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0A" w:rsidRPr="003E50B0" w:rsidRDefault="0047680A" w:rsidP="003E50B0">
      <w:pPr>
        <w:spacing w:after="36"/>
        <w:ind w:left="-5"/>
        <w:rPr>
          <w:b/>
          <w:sz w:val="32"/>
          <w:szCs w:val="32"/>
        </w:rPr>
      </w:pPr>
      <w:r w:rsidRPr="003E50B0">
        <w:rPr>
          <w:b/>
          <w:sz w:val="32"/>
          <w:szCs w:val="32"/>
        </w:rPr>
        <w:t>Agreement of sentiment analysis tools with the man</w:t>
      </w:r>
      <w:r w:rsidR="003E50B0">
        <w:rPr>
          <w:b/>
          <w:sz w:val="32"/>
          <w:szCs w:val="32"/>
        </w:rPr>
        <w:t>ual labeling and with each other</w:t>
      </w:r>
    </w:p>
    <w:p w:rsidR="003E50B0" w:rsidRPr="003E50B0" w:rsidRDefault="003E50B0" w:rsidP="0047680A">
      <w:pPr>
        <w:spacing w:after="39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47680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47680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47680A" w:rsidRPr="003E50B0" w:rsidRDefault="0047680A" w:rsidP="0047680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tbl>
      <w:tblPr>
        <w:tblStyle w:val="TableGrid"/>
        <w:tblpPr w:vertAnchor="text" w:horzAnchor="margin" w:tblpY="-1596"/>
        <w:tblOverlap w:val="never"/>
        <w:tblW w:w="9630" w:type="dxa"/>
        <w:tblInd w:w="0" w:type="dxa"/>
        <w:tblCellMar>
          <w:top w:w="88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492"/>
        <w:gridCol w:w="2430"/>
        <w:gridCol w:w="2708"/>
      </w:tblGrid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TOOLS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Original Kappa</w:t>
            </w:r>
            <w:r w:rsidR="0047680A">
              <w:rPr>
                <w:b/>
              </w:rPr>
              <w:t xml:space="preserve">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Corrected Kappa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AA50FC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        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t xml:space="preserve">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 xml:space="preserve">Manual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>0.3</w:t>
            </w:r>
            <w:r w:rsidR="005E136D">
              <w:t>3</w:t>
            </w:r>
            <w:r>
              <w:t xml:space="preserve">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0.33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</w:t>
            </w:r>
            <w:r>
              <w:t xml:space="preserve">Manual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0.31</w:t>
            </w:r>
            <w:r w:rsidR="0047680A">
              <w:t xml:space="preserve">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0.31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 xml:space="preserve">Alchemy      </w:t>
            </w:r>
            <w:r w:rsidR="0047680A">
              <w:rPr>
                <w:rFonts w:ascii="Gautami" w:eastAsia="Gautami" w:hAnsi="Gautami" w:cs="Gautami"/>
              </w:rPr>
              <w:t>​</w:t>
            </w:r>
            <w:r w:rsidR="0047680A">
              <w:t xml:space="preserve"> </w:t>
            </w:r>
            <w:r w:rsidR="0047680A"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 </w:t>
            </w:r>
            <w:r w:rsidR="0047680A">
              <w:t>vs</w:t>
            </w:r>
            <w:r w:rsidR="0047680A">
              <w:rPr>
                <w:rFonts w:ascii="Gautami" w:eastAsia="Gautami" w:hAnsi="Gautami" w:cs="Gautami"/>
              </w:rPr>
              <w:t>​</w:t>
            </w:r>
            <w:r w:rsidR="0047680A">
              <w:t xml:space="preserve"> </w:t>
            </w:r>
            <w:r w:rsidR="00AA50FC">
              <w:t xml:space="preserve">  </w:t>
            </w:r>
            <w:r w:rsidR="0047680A"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</w:t>
            </w:r>
            <w:r w:rsidR="0047680A">
              <w:t xml:space="preserve">Manual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0.26</w:t>
            </w:r>
            <w:r w:rsidR="0047680A">
              <w:t xml:space="preserve">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0.26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 xml:space="preserve">SNLP             </w:t>
            </w:r>
            <w:r w:rsidR="00AA50FC">
              <w:t xml:space="preserve">   vs    Manual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0.2</w:t>
            </w:r>
            <w:r w:rsidR="00357087">
              <w:t>0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0.2</w:t>
            </w:r>
            <w:r w:rsidR="00357087">
              <w:t>0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47680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          </w:t>
            </w:r>
            <w:r>
              <w:t>vs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  <w:r w:rsidR="00AA50FC">
              <w:t xml:space="preserve">  </w:t>
            </w:r>
            <w:r>
              <w:rPr>
                <w:rFonts w:ascii="Gautami" w:eastAsia="Gautami" w:hAnsi="Gautami" w:cs="Gautami"/>
              </w:rPr>
              <w:t>​</w:t>
            </w:r>
            <w:r w:rsidR="00AA50FC">
              <w:rPr>
                <w:rFonts w:ascii="Gautami" w:eastAsia="Gautami" w:hAnsi="Gautami" w:cs="Gautami"/>
              </w:rPr>
              <w:t xml:space="preserve"> </w:t>
            </w:r>
            <w:proofErr w:type="spellStart"/>
            <w:r w:rsidR="00AA50FC">
              <w:t>SentiStrength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0.22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0.22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>NL</w:t>
            </w:r>
            <w:r w:rsidR="005E136D">
              <w:t>TK               vs    Alchemy</w:t>
            </w:r>
            <w:r w:rsidR="0047680A"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0.2</w:t>
            </w:r>
            <w:r w:rsidR="00357087">
              <w:t>0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0.3</w:t>
            </w:r>
            <w:r w:rsidR="00357087">
              <w:t>0</w:t>
            </w:r>
            <w:bookmarkStart w:id="0" w:name="_GoBack"/>
            <w:bookmarkEnd w:id="0"/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  </w:t>
            </w:r>
            <w:r w:rsidR="005E136D">
              <w:t xml:space="preserve">             vs    SNLP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0.12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0.22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 xml:space="preserve">    vs    Alchemy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0.07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0.29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AA50FC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 w:rsidR="005E136D">
              <w:t xml:space="preserve">    vs    SNLP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-0.14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0.18</w:t>
            </w:r>
          </w:p>
        </w:tc>
      </w:tr>
      <w:tr w:rsidR="0047680A" w:rsidTr="00AA50FC">
        <w:trPr>
          <w:trHeight w:val="465"/>
        </w:trPr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Alchemy           vs    SNLP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0.25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7680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0.23</w:t>
            </w:r>
          </w:p>
        </w:tc>
      </w:tr>
    </w:tbl>
    <w:p w:rsidR="0047680A" w:rsidRPr="00F91BB0" w:rsidRDefault="0047680A" w:rsidP="0047680A">
      <w:pPr>
        <w:spacing w:after="23" w:line="259" w:lineRule="auto"/>
        <w:ind w:left="0" w:firstLine="0"/>
        <w:jc w:val="left"/>
        <w:rPr>
          <w:sz w:val="16"/>
          <w:szCs w:val="16"/>
        </w:rPr>
      </w:pPr>
    </w:p>
    <w:p w:rsidR="0047680A" w:rsidRDefault="0047680A" w:rsidP="0047680A">
      <w:pPr>
        <w:pStyle w:val="Heading1"/>
        <w:numPr>
          <w:ilvl w:val="0"/>
          <w:numId w:val="0"/>
        </w:numPr>
        <w:ind w:left="385" w:right="0"/>
      </w:pPr>
    </w:p>
    <w:p w:rsidR="00483839" w:rsidRDefault="00483839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/>
    <w:p w:rsidR="00F5081A" w:rsidRDefault="00F5081A">
      <w:pPr>
        <w:rPr>
          <w:b/>
          <w:sz w:val="32"/>
          <w:szCs w:val="32"/>
        </w:rPr>
      </w:pPr>
      <w:r w:rsidRPr="003E50B0">
        <w:rPr>
          <w:b/>
          <w:sz w:val="32"/>
          <w:szCs w:val="32"/>
        </w:rPr>
        <w:lastRenderedPageBreak/>
        <w:t>Agreement of groups of tools with the manual labeling (n = the number of comments the tools agree upon)</w:t>
      </w:r>
    </w:p>
    <w:p w:rsidR="00F5081A" w:rsidRPr="003E50B0" w:rsidRDefault="00F5081A" w:rsidP="00F5081A">
      <w:pPr>
        <w:spacing w:after="36"/>
        <w:ind w:left="0" w:firstLine="0"/>
        <w:rPr>
          <w:b/>
          <w:sz w:val="32"/>
          <w:szCs w:val="32"/>
        </w:rPr>
      </w:pPr>
    </w:p>
    <w:p w:rsidR="00F5081A" w:rsidRPr="003E50B0" w:rsidRDefault="00F5081A" w:rsidP="00F5081A">
      <w:pPr>
        <w:spacing w:after="39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F5081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F5081A" w:rsidRDefault="00F5081A" w:rsidP="00F5081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p w:rsidR="00F5081A" w:rsidRPr="003E50B0" w:rsidRDefault="00F5081A" w:rsidP="00F5081A">
      <w:pPr>
        <w:spacing w:after="7" w:line="259" w:lineRule="auto"/>
        <w:ind w:left="0" w:firstLine="0"/>
        <w:jc w:val="left"/>
        <w:rPr>
          <w:b/>
          <w:sz w:val="32"/>
          <w:szCs w:val="32"/>
        </w:rPr>
      </w:pPr>
    </w:p>
    <w:tbl>
      <w:tblPr>
        <w:tblStyle w:val="TableGrid"/>
        <w:tblpPr w:vertAnchor="text" w:horzAnchor="margin" w:tblpY="-1596"/>
        <w:tblOverlap w:val="never"/>
        <w:tblW w:w="10251" w:type="dxa"/>
        <w:tblInd w:w="0" w:type="dxa"/>
        <w:tblCellMar>
          <w:top w:w="88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571"/>
        <w:gridCol w:w="1648"/>
        <w:gridCol w:w="1831"/>
        <w:gridCol w:w="2201"/>
      </w:tblGrid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TOOLS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Original Kappa</w:t>
            </w:r>
            <w:r w:rsidR="00F5081A">
              <w:rPr>
                <w:b/>
              </w:rPr>
              <w:t xml:space="preserve">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Corrected Kappa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, </w:t>
            </w:r>
            <w:proofErr w:type="spellStart"/>
            <w:r>
              <w:t>SentiStrength</w:t>
            </w:r>
            <w:proofErr w:type="spellEnd"/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138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0.6</w:t>
            </w:r>
            <w:r w:rsidR="005E136D">
              <w:t>5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0.65</w:t>
            </w:r>
            <w:r w:rsidR="00F5081A">
              <w:t xml:space="preserve"> 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NLTK, Alchemy</w:t>
            </w:r>
            <w:r w:rsidR="00F5081A">
              <w:t xml:space="preserve">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134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0.46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0.48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NLTK, SNLP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122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0.43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0.44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>, Alchemy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133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0.5</w:t>
            </w:r>
            <w:r w:rsidR="00061A53">
              <w:t>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0.52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>, SNLP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109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0.53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0.54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Alchemy, SNLP</w:t>
            </w:r>
            <w:r w:rsidR="00F5081A">
              <w:t xml:space="preserve"> 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130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0.36</w:t>
            </w:r>
            <w:r w:rsidR="00F5081A">
              <w:t xml:space="preserve">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0.36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 w:rsidR="005E136D">
              <w:t xml:space="preserve">, </w:t>
            </w:r>
            <w:proofErr w:type="spellStart"/>
            <w:r w:rsidR="005E136D">
              <w:t>SentiStrength</w:t>
            </w:r>
            <w:proofErr w:type="spellEnd"/>
            <w:r w:rsidR="005E136D">
              <w:t>, Alchemy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88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0.68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0.68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F5081A" w:rsidP="00994366">
            <w:pPr>
              <w:spacing w:after="0" w:line="259" w:lineRule="auto"/>
              <w:ind w:left="0" w:firstLine="0"/>
              <w:jc w:val="left"/>
            </w:pPr>
            <w:r>
              <w:t>NLTK</w:t>
            </w:r>
            <w:r>
              <w:rPr>
                <w:rFonts w:ascii="Gautami" w:eastAsia="Gautami" w:hAnsi="Gautami" w:cs="Gautami"/>
              </w:rPr>
              <w:t>​</w:t>
            </w:r>
            <w:r w:rsidR="005E136D">
              <w:t xml:space="preserve">, </w:t>
            </w:r>
            <w:proofErr w:type="spellStart"/>
            <w:r w:rsidR="005E136D">
              <w:t>SentiStrength</w:t>
            </w:r>
            <w:proofErr w:type="spellEnd"/>
            <w:r w:rsidR="005E136D">
              <w:t>, SNLP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71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0.72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0.71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5E136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SentiStrength</w:t>
            </w:r>
            <w:proofErr w:type="spellEnd"/>
            <w:r>
              <w:t>, Alchemy, SNLP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74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0.59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0.58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NLTK, Alchemy, SNLP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75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0.55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0.55</w:t>
            </w:r>
          </w:p>
        </w:tc>
      </w:tr>
      <w:tr w:rsidR="00F5081A" w:rsidTr="000A1D0B">
        <w:trPr>
          <w:trHeight w:val="4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746026" w:rsidP="00994366">
            <w:pPr>
              <w:spacing w:after="0" w:line="259" w:lineRule="auto"/>
              <w:ind w:left="0" w:firstLine="0"/>
              <w:jc w:val="left"/>
            </w:pPr>
            <w:r>
              <w:t xml:space="preserve">NLTK, </w:t>
            </w:r>
            <w:proofErr w:type="spellStart"/>
            <w:r>
              <w:t>SentiStrength</w:t>
            </w:r>
            <w:proofErr w:type="spellEnd"/>
            <w:r>
              <w:t>, Alchemy, SNLP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5E136D" w:rsidP="00994366">
            <w:pPr>
              <w:spacing w:after="0" w:line="259" w:lineRule="auto"/>
              <w:ind w:left="0" w:firstLine="0"/>
              <w:jc w:val="left"/>
            </w:pPr>
            <w:r>
              <w:t>53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746026" w:rsidP="00994366">
            <w:pPr>
              <w:spacing w:after="0" w:line="259" w:lineRule="auto"/>
              <w:ind w:left="0" w:firstLine="0"/>
              <w:jc w:val="left"/>
            </w:pPr>
            <w:r>
              <w:t>0.72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81A" w:rsidRDefault="00061A53" w:rsidP="00994366">
            <w:pPr>
              <w:spacing w:after="0" w:line="259" w:lineRule="auto"/>
              <w:ind w:left="0" w:firstLine="0"/>
              <w:jc w:val="left"/>
            </w:pPr>
            <w:r>
              <w:t>0.72</w:t>
            </w:r>
          </w:p>
        </w:tc>
      </w:tr>
    </w:tbl>
    <w:p w:rsidR="00F5081A" w:rsidRDefault="00F5081A"/>
    <w:sectPr w:rsidR="00F5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43038"/>
    <w:multiLevelType w:val="multilevel"/>
    <w:tmpl w:val="FF7AA99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C4"/>
    <w:rsid w:val="00061A53"/>
    <w:rsid w:val="000A1D0B"/>
    <w:rsid w:val="000E3A21"/>
    <w:rsid w:val="00270C31"/>
    <w:rsid w:val="00357087"/>
    <w:rsid w:val="003E50B0"/>
    <w:rsid w:val="0047680A"/>
    <w:rsid w:val="00483839"/>
    <w:rsid w:val="005E136D"/>
    <w:rsid w:val="00746026"/>
    <w:rsid w:val="007746C4"/>
    <w:rsid w:val="00AA50FC"/>
    <w:rsid w:val="00F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7F44-7EB2-4783-A05C-B7EAEEDA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80A"/>
    <w:pPr>
      <w:spacing w:after="4" w:line="22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47680A"/>
    <w:pPr>
      <w:keepNext/>
      <w:keepLines/>
      <w:numPr>
        <w:numId w:val="1"/>
      </w:numPr>
      <w:spacing w:after="0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47680A"/>
    <w:pPr>
      <w:keepNext/>
      <w:keepLines/>
      <w:numPr>
        <w:ilvl w:val="1"/>
        <w:numId w:val="1"/>
      </w:numPr>
      <w:spacing w:after="0"/>
      <w:ind w:left="10" w:right="29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0A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80A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rsid w:val="0047680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2018-01-09T20:27:00Z</dcterms:created>
  <dcterms:modified xsi:type="dcterms:W3CDTF">2018-04-16T16:04:00Z</dcterms:modified>
</cp:coreProperties>
</file>