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4DD" w:rsidRPr="009B14DD" w:rsidRDefault="009B14DD" w:rsidP="009B14DD">
      <w:pPr>
        <w:ind w:left="0"/>
        <w:rPr>
          <w:rFonts w:ascii="Times New Roman" w:hAnsi="Times New Roman" w:cs="Times New Roman"/>
          <w:b/>
          <w:sz w:val="24"/>
          <w:szCs w:val="24"/>
        </w:rPr>
      </w:pPr>
      <w:r w:rsidRPr="009B14DD">
        <w:rPr>
          <w:rFonts w:ascii="Times New Roman" w:hAnsi="Times New Roman" w:cs="Times New Roman"/>
          <w:b/>
          <w:sz w:val="24"/>
          <w:szCs w:val="24"/>
        </w:rPr>
        <w:t>Computer Science and Engineering Department</w:t>
      </w:r>
    </w:p>
    <w:p w:rsidR="009B14DD" w:rsidRPr="009B14DD" w:rsidRDefault="009B14DD" w:rsidP="009B14DD">
      <w:pPr>
        <w:ind w:left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B14DD">
        <w:rPr>
          <w:rFonts w:ascii="Times New Roman" w:hAnsi="Times New Roman" w:cs="Times New Roman"/>
          <w:b/>
          <w:sz w:val="24"/>
          <w:szCs w:val="24"/>
        </w:rPr>
        <w:t>Thapar</w:t>
      </w:r>
      <w:proofErr w:type="spellEnd"/>
      <w:r w:rsidRPr="009B14DD">
        <w:rPr>
          <w:rFonts w:ascii="Times New Roman" w:hAnsi="Times New Roman" w:cs="Times New Roman"/>
          <w:b/>
          <w:sz w:val="24"/>
          <w:szCs w:val="24"/>
        </w:rPr>
        <w:t xml:space="preserve"> Institute of Engineering and Technology</w:t>
      </w:r>
    </w:p>
    <w:p w:rsidR="009B14DD" w:rsidRPr="009B14DD" w:rsidRDefault="009B14DD" w:rsidP="009B14DD">
      <w:pPr>
        <w:rPr>
          <w:rFonts w:ascii="Times New Roman" w:hAnsi="Times New Roman" w:cs="Times New Roman"/>
          <w:b/>
          <w:sz w:val="24"/>
          <w:szCs w:val="24"/>
        </w:rPr>
      </w:pPr>
      <w:r w:rsidRPr="009B14DD">
        <w:rPr>
          <w:rFonts w:ascii="Times New Roman" w:hAnsi="Times New Roman" w:cs="Times New Roman"/>
          <w:b/>
          <w:sz w:val="24"/>
          <w:szCs w:val="24"/>
        </w:rPr>
        <w:t>Course Code: UC</w:t>
      </w:r>
      <w:r w:rsidR="00030979">
        <w:rPr>
          <w:rFonts w:ascii="Times New Roman" w:hAnsi="Times New Roman" w:cs="Times New Roman"/>
          <w:b/>
          <w:sz w:val="24"/>
          <w:szCs w:val="24"/>
        </w:rPr>
        <w:t>T</w:t>
      </w:r>
      <w:r w:rsidRPr="009B14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30979">
        <w:rPr>
          <w:rFonts w:ascii="Times New Roman" w:hAnsi="Times New Roman" w:cs="Times New Roman"/>
          <w:b/>
          <w:sz w:val="24"/>
          <w:szCs w:val="24"/>
        </w:rPr>
        <w:t>3</w:t>
      </w:r>
      <w:r w:rsidRPr="009B14DD">
        <w:rPr>
          <w:rFonts w:ascii="Times New Roman" w:hAnsi="Times New Roman" w:cs="Times New Roman"/>
          <w:b/>
          <w:sz w:val="24"/>
          <w:szCs w:val="24"/>
        </w:rPr>
        <w:t>01</w:t>
      </w:r>
    </w:p>
    <w:p w:rsidR="009B14DD" w:rsidRPr="009B14DD" w:rsidRDefault="00C75532" w:rsidP="009B14D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Formal Languages and Automata </w:t>
      </w:r>
      <w:r w:rsidR="009B14DD" w:rsidRPr="009B14DD">
        <w:rPr>
          <w:rFonts w:ascii="Times New Roman" w:hAnsi="Times New Roman" w:cs="Times New Roman"/>
          <w:b/>
          <w:sz w:val="24"/>
          <w:szCs w:val="24"/>
        </w:rPr>
        <w:t xml:space="preserve">Theory </w:t>
      </w:r>
    </w:p>
    <w:p w:rsidR="00253749" w:rsidRPr="009B14DD" w:rsidRDefault="00F02D54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9B14DD">
        <w:rPr>
          <w:rFonts w:ascii="Times New Roman" w:hAnsi="Times New Roman" w:cs="Times New Roman"/>
          <w:b/>
          <w:sz w:val="24"/>
          <w:szCs w:val="24"/>
        </w:rPr>
        <w:t>Tutorial 1</w:t>
      </w:r>
    </w:p>
    <w:p w:rsidR="00F02D54" w:rsidRDefault="009B14DD" w:rsidP="00F02D54">
      <w:pPr>
        <w:ind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Q1 </w:t>
      </w:r>
      <w:r w:rsidR="00F02D54" w:rsidRPr="009B14DD">
        <w:rPr>
          <w:rFonts w:ascii="Times New Roman" w:hAnsi="Times New Roman" w:cs="Times New Roman"/>
          <w:sz w:val="24"/>
          <w:szCs w:val="24"/>
        </w:rPr>
        <w:t xml:space="preserve">Write down the set of strings </w:t>
      </w:r>
      <w:r>
        <w:rPr>
          <w:rFonts w:ascii="Times New Roman" w:hAnsi="Times New Roman" w:cs="Times New Roman"/>
          <w:sz w:val="24"/>
          <w:szCs w:val="24"/>
        </w:rPr>
        <w:t xml:space="preserve">of up to length 4 in lexicographic ordering for the following languages </w:t>
      </w:r>
      <w:r w:rsidR="00F02D54" w:rsidRPr="009B14DD">
        <w:rPr>
          <w:rFonts w:ascii="Times New Roman" w:hAnsi="Times New Roman" w:cs="Times New Roman"/>
          <w:sz w:val="24"/>
          <w:szCs w:val="24"/>
        </w:rPr>
        <w:t>over   Ʃ = {a, b}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B14DD" w:rsidRDefault="009B14DD" w:rsidP="00F02D54">
      <w:pPr>
        <w:ind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**Lexicographic ordering: Shorter strings appear before the larger strings.</w:t>
      </w:r>
    </w:p>
    <w:p w:rsidR="00F02D54" w:rsidRPr="009B14DD" w:rsidRDefault="009B14DD" w:rsidP="00F02D54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 </w:t>
      </w:r>
      <w:r w:rsidR="00F02D54" w:rsidRPr="009B14DD">
        <w:rPr>
          <w:rFonts w:ascii="Times New Roman" w:hAnsi="Times New Roman" w:cs="Times New Roman"/>
          <w:sz w:val="24"/>
          <w:szCs w:val="24"/>
        </w:rPr>
        <w:t xml:space="preserve">consists of all strings </w:t>
      </w: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="00F02D54" w:rsidRPr="009B14DD">
        <w:rPr>
          <w:rFonts w:ascii="Times New Roman" w:hAnsi="Times New Roman" w:cs="Times New Roman"/>
          <w:sz w:val="24"/>
          <w:szCs w:val="24"/>
        </w:rPr>
        <w:t>start</w:t>
      </w:r>
      <w:r>
        <w:rPr>
          <w:rFonts w:ascii="Times New Roman" w:hAnsi="Times New Roman" w:cs="Times New Roman"/>
          <w:sz w:val="24"/>
          <w:szCs w:val="24"/>
        </w:rPr>
        <w:t>s</w:t>
      </w:r>
      <w:r w:rsidR="00F02D54" w:rsidRPr="009B14DD">
        <w:rPr>
          <w:rFonts w:ascii="Times New Roman" w:hAnsi="Times New Roman" w:cs="Times New Roman"/>
          <w:sz w:val="24"/>
          <w:szCs w:val="24"/>
        </w:rPr>
        <w:t xml:space="preserve"> with 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B14DD" w:rsidRDefault="009B14DD" w:rsidP="009B14DD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 </w:t>
      </w:r>
      <w:r w:rsidRPr="009B14DD">
        <w:rPr>
          <w:rFonts w:ascii="Times New Roman" w:hAnsi="Times New Roman" w:cs="Times New Roman"/>
          <w:sz w:val="24"/>
          <w:szCs w:val="24"/>
        </w:rPr>
        <w:t xml:space="preserve">consists of all strings </w:t>
      </w: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Pr="009B14DD">
        <w:rPr>
          <w:rFonts w:ascii="Times New Roman" w:hAnsi="Times New Roman" w:cs="Times New Roman"/>
          <w:sz w:val="24"/>
          <w:szCs w:val="24"/>
        </w:rPr>
        <w:t>start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9B14DD">
        <w:rPr>
          <w:rFonts w:ascii="Times New Roman" w:hAnsi="Times New Roman" w:cs="Times New Roman"/>
          <w:sz w:val="24"/>
          <w:szCs w:val="24"/>
        </w:rPr>
        <w:t xml:space="preserve"> with </w:t>
      </w:r>
      <w:r>
        <w:rPr>
          <w:rFonts w:ascii="Times New Roman" w:hAnsi="Times New Roman" w:cs="Times New Roman"/>
          <w:sz w:val="24"/>
          <w:szCs w:val="24"/>
        </w:rPr>
        <w:t>b.</w:t>
      </w:r>
    </w:p>
    <w:p w:rsidR="00F02D54" w:rsidRDefault="009B14DD" w:rsidP="009B14DD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 </w:t>
      </w:r>
      <w:r w:rsidR="00F02D54" w:rsidRPr="009B14DD">
        <w:rPr>
          <w:rFonts w:ascii="Times New Roman" w:hAnsi="Times New Roman" w:cs="Times New Roman"/>
          <w:sz w:val="24"/>
          <w:szCs w:val="24"/>
        </w:rPr>
        <w:t>consists of all strings having substring aa.</w:t>
      </w:r>
    </w:p>
    <w:p w:rsidR="00F02D54" w:rsidRDefault="009B14DD" w:rsidP="009B14DD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 </w:t>
      </w:r>
      <w:r w:rsidR="00F02D54" w:rsidRPr="009B14DD">
        <w:rPr>
          <w:rFonts w:ascii="Times New Roman" w:hAnsi="Times New Roman" w:cs="Times New Roman"/>
          <w:sz w:val="24"/>
          <w:szCs w:val="24"/>
        </w:rPr>
        <w:t>consists of all strings having starting and ending letter different.</w:t>
      </w:r>
    </w:p>
    <w:p w:rsidR="00F02D54" w:rsidRDefault="009B14DD" w:rsidP="009B14DD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 </w:t>
      </w:r>
      <w:r w:rsidR="00F02D54" w:rsidRPr="009B14DD">
        <w:rPr>
          <w:rFonts w:ascii="Times New Roman" w:hAnsi="Times New Roman" w:cs="Times New Roman"/>
          <w:sz w:val="24"/>
          <w:szCs w:val="24"/>
        </w:rPr>
        <w:t>consists of all strings having at least one a.</w:t>
      </w:r>
    </w:p>
    <w:p w:rsidR="00F02D54" w:rsidRDefault="009B14DD" w:rsidP="009B14DD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 </w:t>
      </w:r>
      <w:r w:rsidR="00F02D54" w:rsidRPr="009B14DD">
        <w:rPr>
          <w:rFonts w:ascii="Times New Roman" w:hAnsi="Times New Roman" w:cs="Times New Roman"/>
          <w:sz w:val="24"/>
          <w:szCs w:val="24"/>
        </w:rPr>
        <w:t>consists of all strings having exactly one a.</w:t>
      </w:r>
    </w:p>
    <w:p w:rsidR="00F02D54" w:rsidRDefault="009B14DD" w:rsidP="009B14DD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 </w:t>
      </w:r>
      <w:r w:rsidR="00F02D54" w:rsidRPr="009B14DD">
        <w:rPr>
          <w:rFonts w:ascii="Times New Roman" w:hAnsi="Times New Roman" w:cs="Times New Roman"/>
          <w:sz w:val="24"/>
          <w:szCs w:val="24"/>
        </w:rPr>
        <w:t xml:space="preserve">consists of all strings having </w:t>
      </w:r>
      <w:r w:rsidRPr="009B14DD">
        <w:rPr>
          <w:rFonts w:ascii="Times New Roman" w:hAnsi="Times New Roman" w:cs="Times New Roman"/>
          <w:sz w:val="24"/>
          <w:szCs w:val="24"/>
        </w:rPr>
        <w:t>at most</w:t>
      </w:r>
      <w:r w:rsidR="00F02D54" w:rsidRPr="009B14DD">
        <w:rPr>
          <w:rFonts w:ascii="Times New Roman" w:hAnsi="Times New Roman" w:cs="Times New Roman"/>
          <w:sz w:val="24"/>
          <w:szCs w:val="24"/>
        </w:rPr>
        <w:t xml:space="preserve"> one a.</w:t>
      </w:r>
    </w:p>
    <w:p w:rsidR="009B14DD" w:rsidRPr="009B14DD" w:rsidRDefault="009B14DD" w:rsidP="009B14DD">
      <w:pPr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9B14DD" w:rsidRPr="009B14DD" w:rsidRDefault="009B14DD" w:rsidP="009B14DD">
      <w:pPr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9B14DD">
        <w:rPr>
          <w:rFonts w:ascii="Times New Roman" w:hAnsi="Times New Roman" w:cs="Times New Roman"/>
          <w:sz w:val="24"/>
          <w:szCs w:val="24"/>
        </w:rPr>
        <w:t xml:space="preserve">Q2 Given </w:t>
      </w:r>
      <w:r w:rsidRPr="009B14DD">
        <w:rPr>
          <w:rFonts w:ascii="Times New Roman" w:hAnsi="Times New Roman" w:cs="Times New Roman"/>
          <w:position w:val="-10"/>
          <w:sz w:val="24"/>
          <w:szCs w:val="24"/>
        </w:rPr>
        <w:object w:dxaOrig="13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pt;height:16pt" o:ole="">
            <v:imagedata r:id="rId6" o:title=""/>
          </v:shape>
          <o:OLEObject Type="Embed" ProgID="Equation.DSMT4" ShapeID="_x0000_i1025" DrawAspect="Content" ObjectID="_1662536882" r:id="rId7"/>
        </w:object>
      </w:r>
      <w:r w:rsidRPr="009B14DD">
        <w:rPr>
          <w:rFonts w:ascii="Times New Roman" w:hAnsi="Times New Roman" w:cs="Times New Roman"/>
          <w:sz w:val="24"/>
          <w:szCs w:val="24"/>
        </w:rPr>
        <w:t xml:space="preserve"> find </w:t>
      </w:r>
    </w:p>
    <w:p w:rsidR="009B14DD" w:rsidRPr="009B14DD" w:rsidRDefault="009B14DD" w:rsidP="009B14DD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9B14DD">
        <w:rPr>
          <w:rFonts w:ascii="Times New Roman" w:hAnsi="Times New Roman" w:cs="Times New Roman"/>
          <w:sz w:val="24"/>
          <w:szCs w:val="24"/>
        </w:rPr>
        <w:t xml:space="preserve">Find </w:t>
      </w:r>
      <w:r w:rsidRPr="009B14DD">
        <w:rPr>
          <w:rFonts w:ascii="Times New Roman" w:hAnsi="Times New Roman" w:cs="Times New Roman"/>
          <w:position w:val="-4"/>
          <w:sz w:val="24"/>
          <w:szCs w:val="24"/>
        </w:rPr>
        <w:object w:dxaOrig="260" w:dyaOrig="300">
          <v:shape id="_x0000_i1026" type="#_x0000_t75" style="width:13pt;height:15pt" o:ole="">
            <v:imagedata r:id="rId8" o:title=""/>
          </v:shape>
          <o:OLEObject Type="Embed" ProgID="Equation.DSMT4" ShapeID="_x0000_i1026" DrawAspect="Content" ObjectID="_1662536883" r:id="rId9"/>
        </w:object>
      </w:r>
    </w:p>
    <w:p w:rsidR="009B14DD" w:rsidRPr="009B14DD" w:rsidRDefault="009B14DD" w:rsidP="009B14DD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9B14DD">
        <w:rPr>
          <w:rFonts w:ascii="Times New Roman" w:hAnsi="Times New Roman" w:cs="Times New Roman"/>
          <w:sz w:val="24"/>
          <w:szCs w:val="24"/>
        </w:rPr>
        <w:t xml:space="preserve">Find </w:t>
      </w:r>
      <w:r w:rsidRPr="009B14DD">
        <w:rPr>
          <w:rFonts w:ascii="Times New Roman" w:hAnsi="Times New Roman" w:cs="Times New Roman"/>
          <w:position w:val="-4"/>
          <w:sz w:val="24"/>
          <w:szCs w:val="24"/>
        </w:rPr>
        <w:object w:dxaOrig="279" w:dyaOrig="300">
          <v:shape id="_x0000_i1027" type="#_x0000_t75" style="width:14pt;height:15pt" o:ole="">
            <v:imagedata r:id="rId10" o:title=""/>
          </v:shape>
          <o:OLEObject Type="Embed" ProgID="Equation.DSMT4" ShapeID="_x0000_i1027" DrawAspect="Content" ObjectID="_1662536884" r:id="rId11"/>
        </w:object>
      </w:r>
    </w:p>
    <w:sectPr w:rsidR="009B14DD" w:rsidRPr="009B14DD" w:rsidSect="00253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F2A1E"/>
    <w:multiLevelType w:val="hybridMultilevel"/>
    <w:tmpl w:val="E3D60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D6417"/>
    <w:multiLevelType w:val="hybridMultilevel"/>
    <w:tmpl w:val="02746E84"/>
    <w:lvl w:ilvl="0" w:tplc="0B041A72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80" w:hanging="360"/>
      </w:pPr>
    </w:lvl>
    <w:lvl w:ilvl="2" w:tplc="4009001B" w:tentative="1">
      <w:start w:val="1"/>
      <w:numFmt w:val="lowerRoman"/>
      <w:lvlText w:val="%3."/>
      <w:lvlJc w:val="right"/>
      <w:pPr>
        <w:ind w:left="2200" w:hanging="180"/>
      </w:pPr>
    </w:lvl>
    <w:lvl w:ilvl="3" w:tplc="4009000F" w:tentative="1">
      <w:start w:val="1"/>
      <w:numFmt w:val="decimal"/>
      <w:lvlText w:val="%4."/>
      <w:lvlJc w:val="left"/>
      <w:pPr>
        <w:ind w:left="2920" w:hanging="360"/>
      </w:pPr>
    </w:lvl>
    <w:lvl w:ilvl="4" w:tplc="40090019" w:tentative="1">
      <w:start w:val="1"/>
      <w:numFmt w:val="lowerLetter"/>
      <w:lvlText w:val="%5."/>
      <w:lvlJc w:val="left"/>
      <w:pPr>
        <w:ind w:left="3640" w:hanging="360"/>
      </w:pPr>
    </w:lvl>
    <w:lvl w:ilvl="5" w:tplc="4009001B" w:tentative="1">
      <w:start w:val="1"/>
      <w:numFmt w:val="lowerRoman"/>
      <w:lvlText w:val="%6."/>
      <w:lvlJc w:val="right"/>
      <w:pPr>
        <w:ind w:left="4360" w:hanging="180"/>
      </w:pPr>
    </w:lvl>
    <w:lvl w:ilvl="6" w:tplc="4009000F" w:tentative="1">
      <w:start w:val="1"/>
      <w:numFmt w:val="decimal"/>
      <w:lvlText w:val="%7."/>
      <w:lvlJc w:val="left"/>
      <w:pPr>
        <w:ind w:left="5080" w:hanging="360"/>
      </w:pPr>
    </w:lvl>
    <w:lvl w:ilvl="7" w:tplc="40090019" w:tentative="1">
      <w:start w:val="1"/>
      <w:numFmt w:val="lowerLetter"/>
      <w:lvlText w:val="%8."/>
      <w:lvlJc w:val="left"/>
      <w:pPr>
        <w:ind w:left="5800" w:hanging="360"/>
      </w:pPr>
    </w:lvl>
    <w:lvl w:ilvl="8" w:tplc="4009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02D54"/>
    <w:rsid w:val="00030979"/>
    <w:rsid w:val="00171D51"/>
    <w:rsid w:val="00253749"/>
    <w:rsid w:val="00654A0C"/>
    <w:rsid w:val="0073679E"/>
    <w:rsid w:val="00832893"/>
    <w:rsid w:val="009B14DD"/>
    <w:rsid w:val="00BB731F"/>
    <w:rsid w:val="00C75532"/>
    <w:rsid w:val="00CA5FB7"/>
    <w:rsid w:val="00DF1074"/>
    <w:rsid w:val="00EC5BD7"/>
    <w:rsid w:val="00F0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1B72D"/>
  <w15:docId w15:val="{84556757-8713-4489-90A5-26C648800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3456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E594C9-5E1D-45BC-991E-EC9A8EB19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</dc:creator>
  <cp:lastModifiedBy>Dr. Ajay Kumar</cp:lastModifiedBy>
  <cp:revision>2</cp:revision>
  <dcterms:created xsi:type="dcterms:W3CDTF">2020-09-25T05:32:00Z</dcterms:created>
  <dcterms:modified xsi:type="dcterms:W3CDTF">2020-09-25T05:32:00Z</dcterms:modified>
</cp:coreProperties>
</file>