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37ED" w14:textId="77777777" w:rsidR="00BD6C79" w:rsidRDefault="00BD6C79">
      <w:pPr>
        <w:pStyle w:val="BodyText"/>
        <w:spacing w:before="4"/>
        <w:rPr>
          <w:b w:val="0"/>
          <w:sz w:val="3"/>
        </w:rPr>
      </w:pPr>
    </w:p>
    <w:tbl>
      <w:tblPr>
        <w:tblW w:w="10196" w:type="dxa"/>
        <w:tblInd w:w="3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2"/>
        <w:gridCol w:w="5084"/>
      </w:tblGrid>
      <w:tr w:rsidR="00BD6C79" w14:paraId="03DA4A1E" w14:textId="77777777" w:rsidTr="00AC1055">
        <w:trPr>
          <w:trHeight w:val="792"/>
        </w:trPr>
        <w:tc>
          <w:tcPr>
            <w:tcW w:w="10196" w:type="dxa"/>
            <w:gridSpan w:val="2"/>
            <w:tcBorders>
              <w:bottom w:val="single" w:sz="4" w:space="0" w:color="000000"/>
            </w:tcBorders>
          </w:tcPr>
          <w:p w14:paraId="1DBD599D" w14:textId="77777777" w:rsidR="00BD6C79" w:rsidRDefault="00000000">
            <w:pPr>
              <w:pStyle w:val="TableParagraph"/>
              <w:spacing w:line="266" w:lineRule="exact"/>
              <w:ind w:right="2143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w w:val="105"/>
                <w:sz w:val="24"/>
              </w:rPr>
              <w:t>Thapar</w:t>
            </w:r>
            <w:r>
              <w:rPr>
                <w:b/>
                <w:i/>
                <w:spacing w:val="-3"/>
                <w:w w:val="105"/>
                <w:sz w:val="24"/>
              </w:rPr>
              <w:t xml:space="preserve"> </w:t>
            </w:r>
            <w:r>
              <w:rPr>
                <w:b/>
                <w:i/>
                <w:w w:val="105"/>
                <w:sz w:val="24"/>
              </w:rPr>
              <w:t>Institute</w:t>
            </w:r>
            <w:r>
              <w:rPr>
                <w:b/>
                <w:i/>
                <w:spacing w:val="-3"/>
                <w:w w:val="105"/>
                <w:sz w:val="24"/>
              </w:rPr>
              <w:t xml:space="preserve"> </w:t>
            </w:r>
            <w:r>
              <w:rPr>
                <w:b/>
                <w:i/>
                <w:w w:val="105"/>
                <w:sz w:val="24"/>
              </w:rPr>
              <w:t>of</w:t>
            </w:r>
            <w:r>
              <w:rPr>
                <w:b/>
                <w:i/>
                <w:spacing w:val="-3"/>
                <w:w w:val="105"/>
                <w:sz w:val="24"/>
              </w:rPr>
              <w:t xml:space="preserve"> </w:t>
            </w:r>
            <w:r>
              <w:rPr>
                <w:b/>
                <w:i/>
                <w:w w:val="105"/>
                <w:sz w:val="24"/>
              </w:rPr>
              <w:t>Engineering</w:t>
            </w:r>
            <w:r>
              <w:rPr>
                <w:b/>
                <w:i/>
                <w:spacing w:val="-3"/>
                <w:w w:val="105"/>
                <w:sz w:val="24"/>
              </w:rPr>
              <w:t xml:space="preserve"> </w:t>
            </w:r>
            <w:r>
              <w:rPr>
                <w:b/>
                <w:i/>
                <w:w w:val="105"/>
                <w:sz w:val="24"/>
              </w:rPr>
              <w:t>&amp;</w:t>
            </w:r>
            <w:r>
              <w:rPr>
                <w:b/>
                <w:i/>
                <w:spacing w:val="-3"/>
                <w:w w:val="105"/>
                <w:sz w:val="24"/>
              </w:rPr>
              <w:t xml:space="preserve"> </w:t>
            </w:r>
            <w:r>
              <w:rPr>
                <w:b/>
                <w:i/>
                <w:w w:val="105"/>
                <w:sz w:val="24"/>
              </w:rPr>
              <w:t>Technology,</w:t>
            </w:r>
            <w:r>
              <w:rPr>
                <w:b/>
                <w:i/>
                <w:spacing w:val="-4"/>
                <w:w w:val="105"/>
                <w:sz w:val="24"/>
              </w:rPr>
              <w:t xml:space="preserve"> </w:t>
            </w:r>
            <w:r>
              <w:rPr>
                <w:b/>
                <w:i/>
                <w:w w:val="105"/>
                <w:sz w:val="24"/>
              </w:rPr>
              <w:t>Patiala</w:t>
            </w:r>
          </w:p>
          <w:p w14:paraId="04239FB3" w14:textId="77777777" w:rsidR="00BD6C79" w:rsidRDefault="00000000">
            <w:pPr>
              <w:pStyle w:val="TableParagraph"/>
              <w:spacing w:before="137"/>
              <w:ind w:right="2126"/>
              <w:jc w:val="center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  <w:p w14:paraId="65B24A53" w14:textId="77777777" w:rsidR="00BD6C79" w:rsidRDefault="00000000">
            <w:pPr>
              <w:pStyle w:val="TableParagraph"/>
              <w:spacing w:before="136"/>
              <w:ind w:right="2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QUIZ-I</w:t>
            </w:r>
          </w:p>
        </w:tc>
      </w:tr>
      <w:tr w:rsidR="00BD6C79" w14:paraId="44779D67" w14:textId="77777777" w:rsidTr="00AC1055">
        <w:trPr>
          <w:trHeight w:val="532"/>
        </w:trPr>
        <w:tc>
          <w:tcPr>
            <w:tcW w:w="5112" w:type="dxa"/>
            <w:tcBorders>
              <w:top w:val="single" w:sz="4" w:space="0" w:color="000000"/>
              <w:bottom w:val="single" w:sz="4" w:space="0" w:color="000000"/>
            </w:tcBorders>
          </w:tcPr>
          <w:p w14:paraId="685A0CF4" w14:textId="77777777" w:rsidR="00BD6C79" w:rsidRDefault="00000000">
            <w:pPr>
              <w:pStyle w:val="TableParagraph"/>
              <w:spacing w:line="275" w:lineRule="exact"/>
              <w:ind w:left="202"/>
              <w:rPr>
                <w:sz w:val="24"/>
              </w:rPr>
            </w:pP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(CSBS)</w:t>
            </w:r>
          </w:p>
        </w:tc>
        <w:tc>
          <w:tcPr>
            <w:tcW w:w="5083" w:type="dxa"/>
            <w:tcBorders>
              <w:top w:val="single" w:sz="4" w:space="0" w:color="000000"/>
              <w:bottom w:val="single" w:sz="4" w:space="0" w:color="000000"/>
            </w:tcBorders>
          </w:tcPr>
          <w:p w14:paraId="61AFE559" w14:textId="77777777" w:rsidR="00BD6C79" w:rsidRDefault="00000000">
            <w:pPr>
              <w:pStyle w:val="TableParagraph"/>
              <w:spacing w:line="275" w:lineRule="exact"/>
              <w:ind w:left="268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UCT642</w:t>
            </w:r>
          </w:p>
          <w:p w14:paraId="33FE7913" w14:textId="77777777" w:rsidR="00BD6C79" w:rsidRDefault="00000000">
            <w:pPr>
              <w:pStyle w:val="TableParagraph"/>
              <w:spacing w:before="137"/>
              <w:ind w:left="268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Name: Enterprise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</w:p>
        </w:tc>
      </w:tr>
      <w:tr w:rsidR="00BD6C79" w14:paraId="0A06B655" w14:textId="77777777" w:rsidTr="00AC1055">
        <w:trPr>
          <w:trHeight w:val="264"/>
        </w:trPr>
        <w:tc>
          <w:tcPr>
            <w:tcW w:w="5112" w:type="dxa"/>
            <w:tcBorders>
              <w:top w:val="single" w:sz="4" w:space="0" w:color="000000"/>
              <w:bottom w:val="single" w:sz="4" w:space="0" w:color="000000"/>
            </w:tcBorders>
          </w:tcPr>
          <w:p w14:paraId="3BDE478B" w14:textId="77777777" w:rsidR="00BD6C79" w:rsidRDefault="00A82423">
            <w:pPr>
              <w:pStyle w:val="TableParagraph"/>
              <w:spacing w:line="275" w:lineRule="exact"/>
              <w:ind w:left="142"/>
              <w:rPr>
                <w:sz w:val="24"/>
              </w:rPr>
            </w:pPr>
            <w:r>
              <w:rPr>
                <w:sz w:val="24"/>
              </w:rPr>
              <w:t>22/02/2023</w:t>
            </w:r>
          </w:p>
        </w:tc>
        <w:tc>
          <w:tcPr>
            <w:tcW w:w="5083" w:type="dxa"/>
            <w:tcBorders>
              <w:top w:val="single" w:sz="4" w:space="0" w:color="000000"/>
              <w:bottom w:val="single" w:sz="4" w:space="0" w:color="000000"/>
            </w:tcBorders>
          </w:tcPr>
          <w:p w14:paraId="596B7224" w14:textId="671200DC" w:rsidR="00BD6C79" w:rsidRDefault="00000000">
            <w:pPr>
              <w:pStyle w:val="TableParagraph"/>
              <w:spacing w:line="275" w:lineRule="exact"/>
              <w:ind w:left="554"/>
              <w:rPr>
                <w:sz w:val="24"/>
              </w:rPr>
            </w:pPr>
            <w:r>
              <w:rPr>
                <w:sz w:val="24"/>
              </w:rPr>
              <w:t>Time:</w:t>
            </w:r>
            <w:r>
              <w:rPr>
                <w:spacing w:val="-1"/>
                <w:sz w:val="24"/>
              </w:rPr>
              <w:t xml:space="preserve"> </w:t>
            </w:r>
            <w:r w:rsidR="00A006B8">
              <w:rPr>
                <w:sz w:val="24"/>
              </w:rPr>
              <w:t>2:45</w:t>
            </w:r>
            <w:r w:rsidR="00A82423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P.M. – </w:t>
            </w:r>
            <w:r w:rsidR="00A006B8">
              <w:rPr>
                <w:sz w:val="24"/>
              </w:rPr>
              <w:t>2:55</w:t>
            </w:r>
            <w:r>
              <w:rPr>
                <w:sz w:val="24"/>
              </w:rPr>
              <w:t xml:space="preserve"> P.M.</w:t>
            </w:r>
          </w:p>
        </w:tc>
      </w:tr>
      <w:tr w:rsidR="00BD6C79" w14:paraId="4853347C" w14:textId="77777777" w:rsidTr="00AC1055">
        <w:trPr>
          <w:trHeight w:val="265"/>
        </w:trPr>
        <w:tc>
          <w:tcPr>
            <w:tcW w:w="5112" w:type="dxa"/>
            <w:tcBorders>
              <w:top w:val="single" w:sz="4" w:space="0" w:color="000000"/>
              <w:bottom w:val="single" w:sz="4" w:space="0" w:color="000000"/>
            </w:tcBorders>
          </w:tcPr>
          <w:p w14:paraId="3E8D99E5" w14:textId="77777777" w:rsidR="00BD6C79" w:rsidRDefault="00000000">
            <w:pPr>
              <w:pStyle w:val="TableParagraph"/>
              <w:spacing w:before="1"/>
              <w:ind w:left="142"/>
              <w:rPr>
                <w:sz w:val="24"/>
              </w:rPr>
            </w:pPr>
            <w:r>
              <w:rPr>
                <w:sz w:val="24"/>
              </w:rPr>
              <w:t>Time: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 w:rsidR="00AC1055">
              <w:rPr>
                <w:sz w:val="24"/>
              </w:rPr>
              <w:t>0</w:t>
            </w:r>
            <w:r>
              <w:rPr>
                <w:sz w:val="24"/>
              </w:rPr>
              <w:t xml:space="preserve"> Minutes, M. Marks: 1</w:t>
            </w:r>
            <w:r w:rsidR="00AC1055">
              <w:rPr>
                <w:sz w:val="24"/>
              </w:rPr>
              <w:t>0</w:t>
            </w:r>
          </w:p>
        </w:tc>
        <w:tc>
          <w:tcPr>
            <w:tcW w:w="5083" w:type="dxa"/>
            <w:tcBorders>
              <w:top w:val="single" w:sz="4" w:space="0" w:color="000000"/>
              <w:bottom w:val="single" w:sz="4" w:space="0" w:color="000000"/>
            </w:tcBorders>
          </w:tcPr>
          <w:p w14:paraId="5955B6D0" w14:textId="77777777" w:rsidR="00BD6C79" w:rsidRDefault="00000000">
            <w:pPr>
              <w:pStyle w:val="TableParagraph"/>
              <w:spacing w:before="1"/>
              <w:ind w:left="554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Faculty: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Tanya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Garg</w:t>
            </w:r>
          </w:p>
        </w:tc>
      </w:tr>
    </w:tbl>
    <w:p w14:paraId="3B115A9B" w14:textId="77777777" w:rsidR="00BD6C79" w:rsidRDefault="00BD6C79">
      <w:pPr>
        <w:pStyle w:val="BodyText"/>
        <w:spacing w:before="0"/>
        <w:rPr>
          <w:b w:val="0"/>
          <w:sz w:val="20"/>
        </w:rPr>
      </w:pPr>
    </w:p>
    <w:p w14:paraId="23CDB2D1" w14:textId="77777777" w:rsidR="00BD6C79" w:rsidRDefault="00BD6C79">
      <w:pPr>
        <w:pStyle w:val="BodyText"/>
        <w:spacing w:before="3"/>
        <w:rPr>
          <w:b w:val="0"/>
          <w:sz w:val="22"/>
        </w:rPr>
      </w:pPr>
    </w:p>
    <w:p w14:paraId="2551D2D8" w14:textId="77777777" w:rsidR="00AC1055" w:rsidRDefault="00AC1055" w:rsidP="00AC1055">
      <w:pPr>
        <w:pStyle w:val="BodyText"/>
        <w:spacing w:before="10"/>
      </w:pPr>
      <w:r w:rsidRPr="00AC1055">
        <w:t>Q1. ERP system is a highly integrated, and enterprise-wide information system that covers</w:t>
      </w:r>
    </w:p>
    <w:p w14:paraId="4F1276EB" w14:textId="77777777" w:rsidR="00A006B8" w:rsidRPr="00AC1055" w:rsidRDefault="00A006B8" w:rsidP="00AC1055">
      <w:pPr>
        <w:pStyle w:val="BodyText"/>
        <w:spacing w:before="10"/>
      </w:pPr>
    </w:p>
    <w:p w14:paraId="1268F608" w14:textId="77777777" w:rsidR="00AC1055" w:rsidRPr="00AC1055" w:rsidRDefault="00AC1055" w:rsidP="00AC1055">
      <w:pPr>
        <w:pStyle w:val="BodyText"/>
        <w:numPr>
          <w:ilvl w:val="0"/>
          <w:numId w:val="5"/>
        </w:numPr>
        <w:spacing w:before="10"/>
        <w:ind w:left="567" w:hanging="207"/>
        <w:rPr>
          <w:b w:val="0"/>
          <w:bCs w:val="0"/>
        </w:rPr>
      </w:pPr>
      <w:r w:rsidRPr="00AC1055">
        <w:t xml:space="preserve">   </w:t>
      </w:r>
      <w:r w:rsidRPr="004D5A99">
        <w:rPr>
          <w:b w:val="0"/>
          <w:bCs w:val="0"/>
          <w:highlight w:val="yellow"/>
        </w:rPr>
        <w:t>All the functional areas of an organization</w:t>
      </w:r>
    </w:p>
    <w:p w14:paraId="5FB35085" w14:textId="77777777" w:rsidR="00AC1055" w:rsidRPr="00AC1055" w:rsidRDefault="00AC1055" w:rsidP="00AC1055">
      <w:pPr>
        <w:pStyle w:val="BodyText"/>
        <w:numPr>
          <w:ilvl w:val="0"/>
          <w:numId w:val="5"/>
        </w:numPr>
        <w:spacing w:before="10"/>
        <w:rPr>
          <w:b w:val="0"/>
          <w:bCs w:val="0"/>
        </w:rPr>
      </w:pPr>
      <w:r w:rsidRPr="00AC1055">
        <w:rPr>
          <w:b w:val="0"/>
          <w:bCs w:val="0"/>
        </w:rPr>
        <w:t>Manufacturing</w:t>
      </w:r>
    </w:p>
    <w:p w14:paraId="7D24E052" w14:textId="77777777" w:rsidR="00AC1055" w:rsidRPr="00AC1055" w:rsidRDefault="00AC1055" w:rsidP="00AC1055">
      <w:pPr>
        <w:pStyle w:val="BodyText"/>
        <w:numPr>
          <w:ilvl w:val="0"/>
          <w:numId w:val="5"/>
        </w:numPr>
        <w:spacing w:before="10"/>
        <w:rPr>
          <w:b w:val="0"/>
          <w:bCs w:val="0"/>
        </w:rPr>
      </w:pPr>
      <w:r w:rsidRPr="00AC1055">
        <w:rPr>
          <w:b w:val="0"/>
          <w:bCs w:val="0"/>
        </w:rPr>
        <w:t>area of an organization</w:t>
      </w:r>
    </w:p>
    <w:p w14:paraId="0ABE9A1C" w14:textId="77777777" w:rsidR="00BD6C79" w:rsidRPr="00AC1055" w:rsidRDefault="00AC1055" w:rsidP="00AC1055">
      <w:pPr>
        <w:pStyle w:val="BodyText"/>
        <w:numPr>
          <w:ilvl w:val="0"/>
          <w:numId w:val="5"/>
        </w:numPr>
        <w:spacing w:before="10"/>
        <w:rPr>
          <w:b w:val="0"/>
          <w:bCs w:val="0"/>
        </w:rPr>
      </w:pPr>
      <w:r w:rsidRPr="00AC1055">
        <w:rPr>
          <w:b w:val="0"/>
          <w:bCs w:val="0"/>
        </w:rPr>
        <w:t>Materials department of an organization</w:t>
      </w:r>
    </w:p>
    <w:p w14:paraId="4D2AE270" w14:textId="77777777" w:rsidR="00BD6C79" w:rsidRPr="00AC1055" w:rsidRDefault="00BD6C79">
      <w:pPr>
        <w:pStyle w:val="BodyText"/>
        <w:spacing w:before="10"/>
        <w:rPr>
          <w:b w:val="0"/>
        </w:rPr>
      </w:pPr>
    </w:p>
    <w:p w14:paraId="013DBA5C" w14:textId="77777777" w:rsidR="00AC1055" w:rsidRDefault="00AC1055" w:rsidP="00AC1055">
      <w:pPr>
        <w:tabs>
          <w:tab w:val="left" w:pos="468"/>
        </w:tabs>
        <w:rPr>
          <w:b/>
          <w:sz w:val="24"/>
          <w:szCs w:val="24"/>
        </w:rPr>
      </w:pPr>
      <w:r w:rsidRPr="00AC1055">
        <w:rPr>
          <w:b/>
          <w:sz w:val="24"/>
          <w:szCs w:val="24"/>
        </w:rPr>
        <w:t>Q2. ERP systems provide a number of benefits which include</w:t>
      </w:r>
    </w:p>
    <w:p w14:paraId="3822FC77" w14:textId="77777777" w:rsidR="00A006B8" w:rsidRPr="00AC1055" w:rsidRDefault="00A006B8" w:rsidP="00AC1055">
      <w:pPr>
        <w:tabs>
          <w:tab w:val="left" w:pos="468"/>
        </w:tabs>
        <w:rPr>
          <w:b/>
          <w:sz w:val="24"/>
          <w:szCs w:val="24"/>
        </w:rPr>
      </w:pPr>
    </w:p>
    <w:p w14:paraId="313C3F0B" w14:textId="77777777" w:rsidR="00AC1055" w:rsidRPr="00AC1055" w:rsidRDefault="00AC1055" w:rsidP="00AC1055">
      <w:pPr>
        <w:pStyle w:val="ListParagraph"/>
        <w:numPr>
          <w:ilvl w:val="0"/>
          <w:numId w:val="6"/>
        </w:numPr>
        <w:tabs>
          <w:tab w:val="left" w:pos="468"/>
        </w:tabs>
        <w:rPr>
          <w:bCs/>
          <w:sz w:val="24"/>
          <w:szCs w:val="24"/>
        </w:rPr>
      </w:pPr>
      <w:r w:rsidRPr="00AC1055">
        <w:rPr>
          <w:b/>
          <w:sz w:val="24"/>
          <w:szCs w:val="24"/>
        </w:rPr>
        <w:t xml:space="preserve">    </w:t>
      </w:r>
      <w:r w:rsidRPr="00AC1055">
        <w:rPr>
          <w:bCs/>
          <w:sz w:val="24"/>
          <w:szCs w:val="24"/>
        </w:rPr>
        <w:t>Reduced Inventory</w:t>
      </w:r>
    </w:p>
    <w:p w14:paraId="6F4B57D1" w14:textId="77777777" w:rsidR="00AC1055" w:rsidRPr="00AC1055" w:rsidRDefault="00AC1055" w:rsidP="00AC1055">
      <w:pPr>
        <w:pStyle w:val="ListParagraph"/>
        <w:numPr>
          <w:ilvl w:val="0"/>
          <w:numId w:val="6"/>
        </w:numPr>
        <w:tabs>
          <w:tab w:val="left" w:pos="468"/>
        </w:tabs>
        <w:rPr>
          <w:bCs/>
          <w:sz w:val="24"/>
          <w:szCs w:val="24"/>
        </w:rPr>
      </w:pPr>
      <w:r w:rsidRPr="00AC1055">
        <w:rPr>
          <w:bCs/>
          <w:sz w:val="24"/>
          <w:szCs w:val="24"/>
        </w:rPr>
        <w:t xml:space="preserve">    Reduced Manpower</w:t>
      </w:r>
    </w:p>
    <w:p w14:paraId="3874F06D" w14:textId="77777777" w:rsidR="00AC1055" w:rsidRPr="00AC1055" w:rsidRDefault="00AC1055" w:rsidP="00AC1055">
      <w:pPr>
        <w:pStyle w:val="ListParagraph"/>
        <w:numPr>
          <w:ilvl w:val="0"/>
          <w:numId w:val="6"/>
        </w:numPr>
        <w:tabs>
          <w:tab w:val="left" w:pos="468"/>
        </w:tabs>
        <w:rPr>
          <w:bCs/>
          <w:sz w:val="24"/>
          <w:szCs w:val="24"/>
        </w:rPr>
      </w:pPr>
      <w:r w:rsidRPr="00AC1055">
        <w:rPr>
          <w:bCs/>
          <w:sz w:val="24"/>
          <w:szCs w:val="24"/>
        </w:rPr>
        <w:t xml:space="preserve">    Reduced cycle time</w:t>
      </w:r>
    </w:p>
    <w:p w14:paraId="7938570B" w14:textId="77777777" w:rsidR="00BD6C79" w:rsidRPr="00995F63" w:rsidRDefault="00AC1055" w:rsidP="00AC1055">
      <w:pPr>
        <w:pStyle w:val="ListParagraph"/>
        <w:numPr>
          <w:ilvl w:val="0"/>
          <w:numId w:val="6"/>
        </w:numPr>
        <w:tabs>
          <w:tab w:val="left" w:pos="468"/>
        </w:tabs>
        <w:rPr>
          <w:bCs/>
          <w:sz w:val="24"/>
          <w:szCs w:val="24"/>
          <w:highlight w:val="yellow"/>
        </w:rPr>
      </w:pPr>
      <w:r w:rsidRPr="00AC1055">
        <w:rPr>
          <w:bCs/>
          <w:sz w:val="24"/>
          <w:szCs w:val="24"/>
        </w:rPr>
        <w:t xml:space="preserve">    </w:t>
      </w:r>
      <w:r w:rsidRPr="00995F63">
        <w:rPr>
          <w:bCs/>
          <w:sz w:val="24"/>
          <w:szCs w:val="24"/>
          <w:highlight w:val="yellow"/>
        </w:rPr>
        <w:t>All of the above</w:t>
      </w:r>
    </w:p>
    <w:p w14:paraId="01702BD9" w14:textId="77777777" w:rsidR="00BD6C79" w:rsidRPr="00AC1055" w:rsidRDefault="00BD6C79">
      <w:pPr>
        <w:rPr>
          <w:sz w:val="24"/>
          <w:szCs w:val="24"/>
        </w:rPr>
      </w:pPr>
    </w:p>
    <w:p w14:paraId="474ED835" w14:textId="77777777" w:rsidR="00AC1055" w:rsidRDefault="00AC1055" w:rsidP="00AC1055">
      <w:pPr>
        <w:rPr>
          <w:b/>
          <w:bCs/>
          <w:sz w:val="24"/>
          <w:szCs w:val="24"/>
        </w:rPr>
      </w:pPr>
      <w:r w:rsidRPr="00AC1055">
        <w:rPr>
          <w:b/>
          <w:bCs/>
          <w:sz w:val="24"/>
          <w:szCs w:val="24"/>
        </w:rPr>
        <w:t>Q3. What is at the heart of any ERP system?</w:t>
      </w:r>
    </w:p>
    <w:p w14:paraId="36C941D2" w14:textId="77777777" w:rsidR="00A006B8" w:rsidRPr="00AC1055" w:rsidRDefault="00A006B8" w:rsidP="00AC1055">
      <w:pPr>
        <w:rPr>
          <w:b/>
          <w:bCs/>
          <w:sz w:val="24"/>
          <w:szCs w:val="24"/>
        </w:rPr>
      </w:pPr>
    </w:p>
    <w:p w14:paraId="61EEEF0D" w14:textId="77777777" w:rsidR="00AC1055" w:rsidRPr="00AC1055" w:rsidRDefault="00AC1055" w:rsidP="00AC105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C1055">
        <w:rPr>
          <w:sz w:val="24"/>
          <w:szCs w:val="24"/>
        </w:rPr>
        <w:t>Information</w:t>
      </w:r>
    </w:p>
    <w:p w14:paraId="2655B6CB" w14:textId="77777777" w:rsidR="00AC1055" w:rsidRPr="00AC1055" w:rsidRDefault="00AC1055" w:rsidP="00AC105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C1055">
        <w:rPr>
          <w:sz w:val="24"/>
          <w:szCs w:val="24"/>
        </w:rPr>
        <w:t>Employees</w:t>
      </w:r>
    </w:p>
    <w:p w14:paraId="415240E5" w14:textId="77777777" w:rsidR="00AC1055" w:rsidRPr="00AC1055" w:rsidRDefault="00AC1055" w:rsidP="00AC105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C1055">
        <w:rPr>
          <w:sz w:val="24"/>
          <w:szCs w:val="24"/>
        </w:rPr>
        <w:t>Customers</w:t>
      </w:r>
    </w:p>
    <w:p w14:paraId="0B905F0C" w14:textId="77777777" w:rsidR="00AC1055" w:rsidRPr="00995F63" w:rsidRDefault="00AC1055" w:rsidP="00AC1055">
      <w:pPr>
        <w:pStyle w:val="ListParagraph"/>
        <w:numPr>
          <w:ilvl w:val="0"/>
          <w:numId w:val="8"/>
        </w:numPr>
        <w:rPr>
          <w:sz w:val="24"/>
          <w:szCs w:val="24"/>
          <w:highlight w:val="yellow"/>
        </w:rPr>
      </w:pPr>
      <w:r w:rsidRPr="00995F63">
        <w:rPr>
          <w:sz w:val="24"/>
          <w:szCs w:val="24"/>
          <w:highlight w:val="yellow"/>
        </w:rPr>
        <w:t>Database</w:t>
      </w:r>
    </w:p>
    <w:p w14:paraId="3C9AF845" w14:textId="77777777" w:rsidR="00AC1055" w:rsidRDefault="00AC1055" w:rsidP="00AC1055">
      <w:pPr>
        <w:ind w:left="360"/>
        <w:rPr>
          <w:sz w:val="24"/>
        </w:rPr>
      </w:pPr>
    </w:p>
    <w:p w14:paraId="20334FA7" w14:textId="77777777" w:rsidR="005516FE" w:rsidRDefault="005516FE" w:rsidP="005516FE">
      <w:pPr>
        <w:rPr>
          <w:b/>
          <w:bCs/>
          <w:sz w:val="24"/>
        </w:rPr>
      </w:pPr>
      <w:r w:rsidRPr="005516FE">
        <w:rPr>
          <w:b/>
          <w:bCs/>
          <w:sz w:val="24"/>
        </w:rPr>
        <w:t>Q4. What must a system do to qualify as a true ERP solution?</w:t>
      </w:r>
    </w:p>
    <w:p w14:paraId="6B837250" w14:textId="77777777" w:rsidR="00A006B8" w:rsidRPr="005516FE" w:rsidRDefault="00A006B8" w:rsidP="005516FE">
      <w:pPr>
        <w:rPr>
          <w:b/>
          <w:bCs/>
          <w:sz w:val="24"/>
        </w:rPr>
      </w:pPr>
    </w:p>
    <w:p w14:paraId="2CC54D31" w14:textId="77777777" w:rsidR="005516FE" w:rsidRPr="00995F63" w:rsidRDefault="005516FE" w:rsidP="005516FE">
      <w:pPr>
        <w:pStyle w:val="ListParagraph"/>
        <w:numPr>
          <w:ilvl w:val="0"/>
          <w:numId w:val="10"/>
        </w:numPr>
        <w:rPr>
          <w:sz w:val="24"/>
          <w:highlight w:val="yellow"/>
        </w:rPr>
      </w:pPr>
      <w:r w:rsidRPr="00995F63">
        <w:rPr>
          <w:sz w:val="24"/>
          <w:highlight w:val="yellow"/>
        </w:rPr>
        <w:t>Be flexible</w:t>
      </w:r>
    </w:p>
    <w:p w14:paraId="282F1A75" w14:textId="77777777" w:rsidR="005516FE" w:rsidRPr="005516FE" w:rsidRDefault="005516FE" w:rsidP="005516FE">
      <w:pPr>
        <w:pStyle w:val="ListParagraph"/>
        <w:numPr>
          <w:ilvl w:val="0"/>
          <w:numId w:val="10"/>
        </w:numPr>
        <w:rPr>
          <w:sz w:val="24"/>
        </w:rPr>
      </w:pPr>
      <w:r w:rsidRPr="005516FE">
        <w:rPr>
          <w:sz w:val="24"/>
        </w:rPr>
        <w:t>Be modular and closed</w:t>
      </w:r>
    </w:p>
    <w:p w14:paraId="3216C32F" w14:textId="77777777" w:rsidR="005516FE" w:rsidRPr="005516FE" w:rsidRDefault="005516FE" w:rsidP="005516FE">
      <w:pPr>
        <w:pStyle w:val="ListParagraph"/>
        <w:numPr>
          <w:ilvl w:val="0"/>
          <w:numId w:val="10"/>
        </w:numPr>
        <w:rPr>
          <w:sz w:val="24"/>
        </w:rPr>
      </w:pPr>
      <w:r w:rsidRPr="005516FE">
        <w:rPr>
          <w:sz w:val="24"/>
        </w:rPr>
        <w:t>Extend within the company</w:t>
      </w:r>
    </w:p>
    <w:p w14:paraId="2E4AC342" w14:textId="77777777" w:rsidR="005516FE" w:rsidRPr="005516FE" w:rsidRDefault="005516FE" w:rsidP="005516FE">
      <w:pPr>
        <w:pStyle w:val="ListParagraph"/>
        <w:numPr>
          <w:ilvl w:val="0"/>
          <w:numId w:val="10"/>
        </w:numPr>
        <w:rPr>
          <w:sz w:val="24"/>
        </w:rPr>
      </w:pPr>
      <w:r w:rsidRPr="005516FE">
        <w:rPr>
          <w:sz w:val="24"/>
        </w:rPr>
        <w:t>All of the above</w:t>
      </w:r>
    </w:p>
    <w:p w14:paraId="05318502" w14:textId="77777777" w:rsidR="005516FE" w:rsidRDefault="005516FE" w:rsidP="005516FE">
      <w:pPr>
        <w:rPr>
          <w:sz w:val="24"/>
        </w:rPr>
      </w:pPr>
    </w:p>
    <w:p w14:paraId="57C862E2" w14:textId="77777777" w:rsidR="005516FE" w:rsidRDefault="005516FE" w:rsidP="005516FE">
      <w:pPr>
        <w:rPr>
          <w:b/>
          <w:bCs/>
          <w:sz w:val="24"/>
        </w:rPr>
      </w:pPr>
      <w:r w:rsidRPr="005516FE">
        <w:rPr>
          <w:b/>
          <w:bCs/>
          <w:sz w:val="24"/>
        </w:rPr>
        <w:t>Q5. What are the primary business benefits of an ERP system?</w:t>
      </w:r>
    </w:p>
    <w:p w14:paraId="3D866B0B" w14:textId="77777777" w:rsidR="00A006B8" w:rsidRPr="005516FE" w:rsidRDefault="00A006B8" w:rsidP="005516FE">
      <w:pPr>
        <w:rPr>
          <w:b/>
          <w:bCs/>
          <w:sz w:val="24"/>
        </w:rPr>
      </w:pPr>
    </w:p>
    <w:p w14:paraId="68C550E5" w14:textId="77777777" w:rsidR="005516FE" w:rsidRPr="005516FE" w:rsidRDefault="005516FE" w:rsidP="005516FE">
      <w:pPr>
        <w:pStyle w:val="ListParagraph"/>
        <w:numPr>
          <w:ilvl w:val="0"/>
          <w:numId w:val="12"/>
        </w:numPr>
        <w:rPr>
          <w:sz w:val="24"/>
        </w:rPr>
      </w:pPr>
      <w:r w:rsidRPr="005516FE">
        <w:rPr>
          <w:sz w:val="24"/>
        </w:rPr>
        <w:t>Sales forecasts, sales strategies, and marketing campaigns</w:t>
      </w:r>
    </w:p>
    <w:p w14:paraId="74BD6177" w14:textId="77777777" w:rsidR="005516FE" w:rsidRPr="005516FE" w:rsidRDefault="005516FE" w:rsidP="005516FE">
      <w:pPr>
        <w:pStyle w:val="ListParagraph"/>
        <w:numPr>
          <w:ilvl w:val="0"/>
          <w:numId w:val="12"/>
        </w:numPr>
        <w:rPr>
          <w:sz w:val="24"/>
        </w:rPr>
      </w:pPr>
      <w:r w:rsidRPr="005516FE">
        <w:rPr>
          <w:sz w:val="24"/>
        </w:rPr>
        <w:t>Market demand, resource and capacity constraints, and real-time scheduling</w:t>
      </w:r>
    </w:p>
    <w:p w14:paraId="2051113C" w14:textId="77777777" w:rsidR="005516FE" w:rsidRPr="005516FE" w:rsidRDefault="005516FE" w:rsidP="005516FE">
      <w:pPr>
        <w:pStyle w:val="ListParagraph"/>
        <w:numPr>
          <w:ilvl w:val="0"/>
          <w:numId w:val="12"/>
        </w:numPr>
        <w:rPr>
          <w:sz w:val="24"/>
        </w:rPr>
      </w:pPr>
      <w:r w:rsidRPr="00995F63">
        <w:rPr>
          <w:sz w:val="24"/>
          <w:highlight w:val="yellow"/>
        </w:rPr>
        <w:t>Forecasting, planning, purchasing, material management, warehousing, inventory, and distribution</w:t>
      </w:r>
    </w:p>
    <w:p w14:paraId="610F0023" w14:textId="77777777" w:rsidR="005516FE" w:rsidRDefault="005516FE" w:rsidP="005516FE">
      <w:pPr>
        <w:pStyle w:val="ListParagraph"/>
        <w:numPr>
          <w:ilvl w:val="0"/>
          <w:numId w:val="12"/>
        </w:numPr>
        <w:rPr>
          <w:sz w:val="24"/>
        </w:rPr>
      </w:pPr>
      <w:r w:rsidRPr="005516FE">
        <w:rPr>
          <w:sz w:val="24"/>
        </w:rPr>
        <w:t>All of the above</w:t>
      </w:r>
    </w:p>
    <w:p w14:paraId="17853AA6" w14:textId="77777777" w:rsidR="005516FE" w:rsidRDefault="005516FE" w:rsidP="005516FE">
      <w:pPr>
        <w:rPr>
          <w:sz w:val="24"/>
        </w:rPr>
      </w:pPr>
    </w:p>
    <w:p w14:paraId="6D27B669" w14:textId="77777777" w:rsidR="00A006B8" w:rsidRDefault="00A006B8" w:rsidP="005516FE">
      <w:pPr>
        <w:rPr>
          <w:b/>
          <w:bCs/>
          <w:sz w:val="24"/>
        </w:rPr>
      </w:pPr>
    </w:p>
    <w:p w14:paraId="278DDE9F" w14:textId="77777777" w:rsidR="00A006B8" w:rsidRDefault="00A006B8" w:rsidP="005516FE">
      <w:pPr>
        <w:rPr>
          <w:b/>
          <w:bCs/>
          <w:sz w:val="24"/>
        </w:rPr>
      </w:pPr>
    </w:p>
    <w:p w14:paraId="08A232A3" w14:textId="77777777" w:rsidR="00A006B8" w:rsidRDefault="00A006B8" w:rsidP="005516FE">
      <w:pPr>
        <w:rPr>
          <w:b/>
          <w:bCs/>
          <w:sz w:val="24"/>
        </w:rPr>
      </w:pPr>
    </w:p>
    <w:p w14:paraId="517D4585" w14:textId="77777777" w:rsidR="00A006B8" w:rsidRDefault="00A006B8" w:rsidP="005516FE">
      <w:pPr>
        <w:rPr>
          <w:b/>
          <w:bCs/>
          <w:sz w:val="24"/>
        </w:rPr>
      </w:pPr>
    </w:p>
    <w:p w14:paraId="4DE0E2E5" w14:textId="77777777" w:rsidR="00A006B8" w:rsidRDefault="00A006B8" w:rsidP="005516FE">
      <w:pPr>
        <w:rPr>
          <w:b/>
          <w:bCs/>
          <w:sz w:val="24"/>
        </w:rPr>
      </w:pPr>
    </w:p>
    <w:p w14:paraId="476D5464" w14:textId="77777777" w:rsidR="00A006B8" w:rsidRDefault="005516FE" w:rsidP="005516FE">
      <w:pPr>
        <w:rPr>
          <w:b/>
          <w:bCs/>
          <w:sz w:val="24"/>
        </w:rPr>
      </w:pPr>
      <w:r w:rsidRPr="00A006B8">
        <w:rPr>
          <w:b/>
          <w:bCs/>
          <w:sz w:val="24"/>
        </w:rPr>
        <w:lastRenderedPageBreak/>
        <w:t>Q6.</w:t>
      </w:r>
      <w:r w:rsidRPr="005516FE">
        <w:rPr>
          <w:b/>
          <w:bCs/>
          <w:sz w:val="24"/>
        </w:rPr>
        <w:t xml:space="preserve"> What is the difference between a monolithic and microservices architecture? </w:t>
      </w:r>
    </w:p>
    <w:p w14:paraId="484B5B11" w14:textId="77777777" w:rsidR="00A006B8" w:rsidRPr="005516FE" w:rsidRDefault="00A006B8" w:rsidP="005516FE">
      <w:pPr>
        <w:rPr>
          <w:b/>
          <w:bCs/>
          <w:sz w:val="24"/>
        </w:rPr>
      </w:pPr>
    </w:p>
    <w:p w14:paraId="0DF173BF" w14:textId="77777777" w:rsidR="005516FE" w:rsidRPr="004D5A99" w:rsidRDefault="005516FE" w:rsidP="005516FE">
      <w:pPr>
        <w:pStyle w:val="ListParagraph"/>
        <w:numPr>
          <w:ilvl w:val="0"/>
          <w:numId w:val="14"/>
        </w:numPr>
        <w:rPr>
          <w:sz w:val="24"/>
          <w:highlight w:val="yellow"/>
        </w:rPr>
      </w:pPr>
      <w:r w:rsidRPr="004D5A99">
        <w:rPr>
          <w:sz w:val="24"/>
          <w:highlight w:val="yellow"/>
        </w:rPr>
        <w:t xml:space="preserve">Monolithic architecture is a single, large, complex service, while microservices are small, autonomous services. </w:t>
      </w:r>
    </w:p>
    <w:p w14:paraId="02F20E54" w14:textId="77777777" w:rsidR="005516FE" w:rsidRPr="00A006B8" w:rsidRDefault="005516FE" w:rsidP="005516FE">
      <w:pPr>
        <w:pStyle w:val="ListParagraph"/>
        <w:numPr>
          <w:ilvl w:val="0"/>
          <w:numId w:val="14"/>
        </w:numPr>
        <w:rPr>
          <w:sz w:val="24"/>
        </w:rPr>
      </w:pPr>
      <w:r w:rsidRPr="005516FE">
        <w:rPr>
          <w:sz w:val="24"/>
        </w:rPr>
        <w:t xml:space="preserve">Monolithic architecture is a single, small, simple service, while microservices are large, complex services. </w:t>
      </w:r>
    </w:p>
    <w:p w14:paraId="1B1C58E0" w14:textId="77777777" w:rsidR="005516FE" w:rsidRPr="00A006B8" w:rsidRDefault="005516FE" w:rsidP="005516FE">
      <w:pPr>
        <w:pStyle w:val="ListParagraph"/>
        <w:numPr>
          <w:ilvl w:val="0"/>
          <w:numId w:val="14"/>
        </w:numPr>
        <w:rPr>
          <w:sz w:val="24"/>
        </w:rPr>
      </w:pPr>
      <w:r w:rsidRPr="005516FE">
        <w:rPr>
          <w:sz w:val="24"/>
        </w:rPr>
        <w:t xml:space="preserve">Monolithic architecture is a group of small, simple services, while microservices are large, complex services. </w:t>
      </w:r>
    </w:p>
    <w:p w14:paraId="298A513C" w14:textId="77777777" w:rsidR="005516FE" w:rsidRDefault="005516FE" w:rsidP="005516FE">
      <w:pPr>
        <w:pStyle w:val="ListParagraph"/>
        <w:numPr>
          <w:ilvl w:val="0"/>
          <w:numId w:val="14"/>
        </w:numPr>
        <w:rPr>
          <w:sz w:val="24"/>
        </w:rPr>
      </w:pPr>
      <w:r w:rsidRPr="005516FE">
        <w:rPr>
          <w:sz w:val="24"/>
        </w:rPr>
        <w:t>Monolithic architecture is a group of large, complex services, while microservices are small, autonomous service</w:t>
      </w:r>
    </w:p>
    <w:p w14:paraId="3A5B3CB2" w14:textId="77777777" w:rsidR="00A006B8" w:rsidRDefault="00A006B8" w:rsidP="00A006B8">
      <w:pPr>
        <w:rPr>
          <w:sz w:val="24"/>
        </w:rPr>
      </w:pPr>
    </w:p>
    <w:p w14:paraId="59344098" w14:textId="77777777" w:rsidR="00A006B8" w:rsidRDefault="00A006B8" w:rsidP="00A006B8">
      <w:pPr>
        <w:rPr>
          <w:sz w:val="24"/>
        </w:rPr>
      </w:pPr>
    </w:p>
    <w:p w14:paraId="449EEF72" w14:textId="77777777" w:rsidR="00A006B8" w:rsidRDefault="00A006B8" w:rsidP="00A006B8">
      <w:pPr>
        <w:tabs>
          <w:tab w:val="left" w:pos="840"/>
        </w:tabs>
        <w:rPr>
          <w:b/>
          <w:bCs/>
          <w:color w:val="373D3E"/>
          <w:sz w:val="24"/>
        </w:rPr>
      </w:pPr>
      <w:r w:rsidRPr="00A006B8">
        <w:rPr>
          <w:b/>
          <w:bCs/>
          <w:color w:val="373D3E"/>
          <w:sz w:val="24"/>
        </w:rPr>
        <w:t xml:space="preserve">Q7. What is the role of an API gateway in a microservices architecture? </w:t>
      </w:r>
    </w:p>
    <w:p w14:paraId="2054B54B" w14:textId="77777777" w:rsidR="00A006B8" w:rsidRPr="00A006B8" w:rsidRDefault="00A006B8" w:rsidP="00A006B8">
      <w:pPr>
        <w:tabs>
          <w:tab w:val="left" w:pos="840"/>
        </w:tabs>
        <w:rPr>
          <w:b/>
          <w:bCs/>
          <w:color w:val="373D3E"/>
          <w:sz w:val="24"/>
        </w:rPr>
      </w:pPr>
    </w:p>
    <w:p w14:paraId="6CBBBFA8" w14:textId="77777777" w:rsidR="00A006B8" w:rsidRPr="00A006B8" w:rsidRDefault="00A006B8" w:rsidP="00A006B8">
      <w:pPr>
        <w:pStyle w:val="ListParagraph"/>
        <w:numPr>
          <w:ilvl w:val="0"/>
          <w:numId w:val="16"/>
        </w:numPr>
        <w:tabs>
          <w:tab w:val="left" w:pos="840"/>
        </w:tabs>
        <w:rPr>
          <w:color w:val="373D3E"/>
          <w:sz w:val="24"/>
        </w:rPr>
      </w:pPr>
      <w:r w:rsidRPr="00A006B8">
        <w:rPr>
          <w:color w:val="373D3E"/>
          <w:sz w:val="24"/>
        </w:rPr>
        <w:t xml:space="preserve">To handle authentication and authorization for services </w:t>
      </w:r>
    </w:p>
    <w:p w14:paraId="79B47FD2" w14:textId="77777777" w:rsidR="00A006B8" w:rsidRPr="004D5A99" w:rsidRDefault="00A006B8" w:rsidP="00A006B8">
      <w:pPr>
        <w:pStyle w:val="ListParagraph"/>
        <w:numPr>
          <w:ilvl w:val="0"/>
          <w:numId w:val="16"/>
        </w:numPr>
        <w:tabs>
          <w:tab w:val="left" w:pos="840"/>
        </w:tabs>
        <w:rPr>
          <w:color w:val="373D3E"/>
          <w:sz w:val="24"/>
          <w:highlight w:val="yellow"/>
        </w:rPr>
      </w:pPr>
      <w:r w:rsidRPr="004D5A99">
        <w:rPr>
          <w:color w:val="373D3E"/>
          <w:sz w:val="24"/>
          <w:highlight w:val="yellow"/>
        </w:rPr>
        <w:t xml:space="preserve">To provide a single-entry point for external clients to access services </w:t>
      </w:r>
    </w:p>
    <w:p w14:paraId="1C989BCB" w14:textId="77777777" w:rsidR="00A006B8" w:rsidRPr="00A006B8" w:rsidRDefault="00A006B8" w:rsidP="00A006B8">
      <w:pPr>
        <w:pStyle w:val="ListParagraph"/>
        <w:numPr>
          <w:ilvl w:val="0"/>
          <w:numId w:val="16"/>
        </w:numPr>
        <w:tabs>
          <w:tab w:val="left" w:pos="840"/>
        </w:tabs>
        <w:rPr>
          <w:color w:val="373D3E"/>
          <w:sz w:val="24"/>
        </w:rPr>
      </w:pPr>
      <w:r w:rsidRPr="00A006B8">
        <w:rPr>
          <w:color w:val="373D3E"/>
          <w:sz w:val="24"/>
        </w:rPr>
        <w:t xml:space="preserve">To route requests to the appropriate service </w:t>
      </w:r>
    </w:p>
    <w:p w14:paraId="259D8201" w14:textId="77777777" w:rsidR="00A006B8" w:rsidRDefault="00A006B8" w:rsidP="00A006B8">
      <w:pPr>
        <w:pStyle w:val="ListParagraph"/>
        <w:numPr>
          <w:ilvl w:val="0"/>
          <w:numId w:val="16"/>
        </w:numPr>
        <w:tabs>
          <w:tab w:val="left" w:pos="840"/>
        </w:tabs>
        <w:rPr>
          <w:color w:val="373D3E"/>
          <w:sz w:val="24"/>
        </w:rPr>
      </w:pPr>
      <w:r w:rsidRPr="00A006B8">
        <w:rPr>
          <w:color w:val="373D3E"/>
          <w:sz w:val="24"/>
        </w:rPr>
        <w:t>All of the above</w:t>
      </w:r>
    </w:p>
    <w:p w14:paraId="2691303D" w14:textId="77777777" w:rsidR="00A006B8" w:rsidRDefault="00A006B8" w:rsidP="00A006B8">
      <w:pPr>
        <w:tabs>
          <w:tab w:val="left" w:pos="840"/>
        </w:tabs>
        <w:rPr>
          <w:color w:val="373D3E"/>
          <w:sz w:val="24"/>
        </w:rPr>
      </w:pPr>
    </w:p>
    <w:p w14:paraId="2AF45FC4" w14:textId="77777777" w:rsidR="00A006B8" w:rsidRDefault="00A006B8" w:rsidP="00A006B8">
      <w:pPr>
        <w:tabs>
          <w:tab w:val="left" w:pos="840"/>
        </w:tabs>
        <w:rPr>
          <w:b/>
          <w:bCs/>
          <w:color w:val="373D3E"/>
          <w:sz w:val="24"/>
        </w:rPr>
      </w:pPr>
      <w:r>
        <w:rPr>
          <w:color w:val="373D3E"/>
          <w:sz w:val="24"/>
        </w:rPr>
        <w:t xml:space="preserve">Q8. </w:t>
      </w:r>
      <w:r w:rsidRPr="00A006B8">
        <w:rPr>
          <w:b/>
          <w:bCs/>
          <w:color w:val="373D3E"/>
          <w:sz w:val="24"/>
        </w:rPr>
        <w:t>Which of the following describes a message-passing taxonomy for a component-based architecture that provides services to clients upon demand?</w:t>
      </w:r>
    </w:p>
    <w:p w14:paraId="7C0AA03E" w14:textId="77777777" w:rsidR="00A006B8" w:rsidRPr="00A006B8" w:rsidRDefault="00A006B8" w:rsidP="00A006B8">
      <w:pPr>
        <w:tabs>
          <w:tab w:val="left" w:pos="840"/>
        </w:tabs>
        <w:rPr>
          <w:color w:val="373D3E"/>
          <w:sz w:val="24"/>
        </w:rPr>
      </w:pPr>
    </w:p>
    <w:p w14:paraId="3EB253A6" w14:textId="77777777" w:rsidR="00A006B8" w:rsidRPr="00995F63" w:rsidRDefault="00A006B8" w:rsidP="00A006B8">
      <w:pPr>
        <w:pStyle w:val="ListParagraph"/>
        <w:numPr>
          <w:ilvl w:val="0"/>
          <w:numId w:val="18"/>
        </w:numPr>
        <w:tabs>
          <w:tab w:val="left" w:pos="840"/>
        </w:tabs>
        <w:rPr>
          <w:color w:val="373D3E"/>
          <w:sz w:val="24"/>
          <w:highlight w:val="yellow"/>
        </w:rPr>
      </w:pPr>
      <w:r w:rsidRPr="00995F63">
        <w:rPr>
          <w:color w:val="373D3E"/>
          <w:sz w:val="24"/>
          <w:highlight w:val="yellow"/>
        </w:rPr>
        <w:t>SOA</w:t>
      </w:r>
    </w:p>
    <w:p w14:paraId="5A3FDB26" w14:textId="77777777" w:rsidR="00A006B8" w:rsidRPr="00A006B8" w:rsidRDefault="00A006B8" w:rsidP="00A006B8">
      <w:pPr>
        <w:pStyle w:val="ListParagraph"/>
        <w:numPr>
          <w:ilvl w:val="0"/>
          <w:numId w:val="18"/>
        </w:numPr>
        <w:tabs>
          <w:tab w:val="left" w:pos="840"/>
        </w:tabs>
        <w:rPr>
          <w:color w:val="373D3E"/>
          <w:sz w:val="24"/>
        </w:rPr>
      </w:pPr>
      <w:r w:rsidRPr="00A006B8">
        <w:rPr>
          <w:color w:val="373D3E"/>
          <w:sz w:val="24"/>
        </w:rPr>
        <w:t>EBS</w:t>
      </w:r>
    </w:p>
    <w:p w14:paraId="5EC72475" w14:textId="77777777" w:rsidR="00A006B8" w:rsidRPr="00A006B8" w:rsidRDefault="00A006B8" w:rsidP="00A006B8">
      <w:pPr>
        <w:pStyle w:val="ListParagraph"/>
        <w:numPr>
          <w:ilvl w:val="0"/>
          <w:numId w:val="18"/>
        </w:numPr>
        <w:tabs>
          <w:tab w:val="left" w:pos="840"/>
        </w:tabs>
        <w:rPr>
          <w:color w:val="373D3E"/>
          <w:sz w:val="24"/>
        </w:rPr>
      </w:pPr>
      <w:r w:rsidRPr="00A006B8">
        <w:rPr>
          <w:color w:val="373D3E"/>
          <w:sz w:val="24"/>
        </w:rPr>
        <w:t>GEC</w:t>
      </w:r>
    </w:p>
    <w:p w14:paraId="18CE8CAD" w14:textId="77777777" w:rsidR="00A006B8" w:rsidRDefault="00A006B8" w:rsidP="00A006B8">
      <w:pPr>
        <w:pStyle w:val="ListParagraph"/>
        <w:numPr>
          <w:ilvl w:val="0"/>
          <w:numId w:val="18"/>
        </w:numPr>
        <w:tabs>
          <w:tab w:val="left" w:pos="840"/>
        </w:tabs>
        <w:rPr>
          <w:color w:val="373D3E"/>
          <w:sz w:val="24"/>
        </w:rPr>
      </w:pPr>
      <w:r w:rsidRPr="00A006B8">
        <w:rPr>
          <w:color w:val="373D3E"/>
          <w:sz w:val="24"/>
        </w:rPr>
        <w:t>All of the mentioned</w:t>
      </w:r>
    </w:p>
    <w:p w14:paraId="46F7791A" w14:textId="77777777" w:rsidR="00A006B8" w:rsidRDefault="00A006B8" w:rsidP="00A006B8">
      <w:pPr>
        <w:tabs>
          <w:tab w:val="left" w:pos="840"/>
        </w:tabs>
        <w:rPr>
          <w:color w:val="373D3E"/>
          <w:sz w:val="24"/>
        </w:rPr>
      </w:pPr>
    </w:p>
    <w:p w14:paraId="1EEDB363" w14:textId="77777777" w:rsidR="00A006B8" w:rsidRDefault="00A006B8" w:rsidP="00A006B8">
      <w:pPr>
        <w:tabs>
          <w:tab w:val="left" w:pos="840"/>
        </w:tabs>
        <w:rPr>
          <w:b/>
          <w:bCs/>
          <w:color w:val="373D3E"/>
          <w:sz w:val="24"/>
        </w:rPr>
      </w:pPr>
      <w:r w:rsidRPr="00A006B8">
        <w:rPr>
          <w:b/>
          <w:bCs/>
          <w:color w:val="373D3E"/>
          <w:sz w:val="24"/>
        </w:rPr>
        <w:t>Q9. Which of the following is used to define the service component that performs the service?</w:t>
      </w:r>
    </w:p>
    <w:p w14:paraId="2007A7BF" w14:textId="77777777" w:rsidR="00A006B8" w:rsidRPr="00A006B8" w:rsidRDefault="00A006B8" w:rsidP="00A006B8">
      <w:pPr>
        <w:tabs>
          <w:tab w:val="left" w:pos="840"/>
        </w:tabs>
        <w:rPr>
          <w:b/>
          <w:bCs/>
          <w:color w:val="373D3E"/>
          <w:sz w:val="24"/>
        </w:rPr>
      </w:pPr>
    </w:p>
    <w:p w14:paraId="60BB0880" w14:textId="77777777" w:rsidR="00A006B8" w:rsidRPr="00A006B8" w:rsidRDefault="00A006B8" w:rsidP="00A006B8">
      <w:pPr>
        <w:pStyle w:val="ListParagraph"/>
        <w:numPr>
          <w:ilvl w:val="0"/>
          <w:numId w:val="20"/>
        </w:numPr>
        <w:tabs>
          <w:tab w:val="left" w:pos="840"/>
        </w:tabs>
        <w:rPr>
          <w:color w:val="373D3E"/>
          <w:sz w:val="24"/>
        </w:rPr>
      </w:pPr>
      <w:r w:rsidRPr="00A006B8">
        <w:rPr>
          <w:color w:val="373D3E"/>
          <w:sz w:val="24"/>
        </w:rPr>
        <w:t>WSDL</w:t>
      </w:r>
    </w:p>
    <w:p w14:paraId="02420699" w14:textId="77777777" w:rsidR="00A006B8" w:rsidRPr="00995F63" w:rsidRDefault="00A006B8" w:rsidP="00A006B8">
      <w:pPr>
        <w:pStyle w:val="ListParagraph"/>
        <w:numPr>
          <w:ilvl w:val="0"/>
          <w:numId w:val="20"/>
        </w:numPr>
        <w:tabs>
          <w:tab w:val="left" w:pos="840"/>
        </w:tabs>
        <w:rPr>
          <w:color w:val="373D3E"/>
          <w:sz w:val="24"/>
          <w:highlight w:val="yellow"/>
        </w:rPr>
      </w:pPr>
      <w:r w:rsidRPr="00995F63">
        <w:rPr>
          <w:color w:val="373D3E"/>
          <w:sz w:val="24"/>
          <w:highlight w:val="yellow"/>
        </w:rPr>
        <w:t>SCDL</w:t>
      </w:r>
    </w:p>
    <w:p w14:paraId="3A03C4DE" w14:textId="77777777" w:rsidR="00A006B8" w:rsidRPr="00A006B8" w:rsidRDefault="00A006B8" w:rsidP="00A006B8">
      <w:pPr>
        <w:pStyle w:val="ListParagraph"/>
        <w:numPr>
          <w:ilvl w:val="0"/>
          <w:numId w:val="20"/>
        </w:numPr>
        <w:tabs>
          <w:tab w:val="left" w:pos="840"/>
        </w:tabs>
        <w:rPr>
          <w:color w:val="373D3E"/>
          <w:sz w:val="24"/>
        </w:rPr>
      </w:pPr>
      <w:r w:rsidRPr="00A006B8">
        <w:rPr>
          <w:color w:val="373D3E"/>
          <w:sz w:val="24"/>
        </w:rPr>
        <w:t>XML</w:t>
      </w:r>
    </w:p>
    <w:p w14:paraId="3DA455B6" w14:textId="77777777" w:rsidR="00A006B8" w:rsidRDefault="00A006B8" w:rsidP="00A006B8">
      <w:pPr>
        <w:pStyle w:val="ListParagraph"/>
        <w:numPr>
          <w:ilvl w:val="0"/>
          <w:numId w:val="20"/>
        </w:numPr>
        <w:tabs>
          <w:tab w:val="left" w:pos="840"/>
        </w:tabs>
        <w:rPr>
          <w:color w:val="373D3E"/>
          <w:sz w:val="24"/>
        </w:rPr>
      </w:pPr>
      <w:r w:rsidRPr="00A006B8">
        <w:rPr>
          <w:color w:val="373D3E"/>
          <w:sz w:val="24"/>
        </w:rPr>
        <w:t>None of the mentioned</w:t>
      </w:r>
    </w:p>
    <w:p w14:paraId="64790886" w14:textId="77777777" w:rsidR="00A006B8" w:rsidRDefault="00A006B8" w:rsidP="00A006B8">
      <w:pPr>
        <w:tabs>
          <w:tab w:val="left" w:pos="840"/>
        </w:tabs>
        <w:rPr>
          <w:color w:val="373D3E"/>
          <w:sz w:val="24"/>
        </w:rPr>
      </w:pPr>
    </w:p>
    <w:p w14:paraId="1248DB9E" w14:textId="77777777" w:rsidR="00A006B8" w:rsidRPr="00A006B8" w:rsidRDefault="00A006B8" w:rsidP="00A006B8">
      <w:pPr>
        <w:tabs>
          <w:tab w:val="left" w:pos="840"/>
        </w:tabs>
        <w:rPr>
          <w:b/>
          <w:bCs/>
          <w:color w:val="373D3E"/>
          <w:sz w:val="24"/>
        </w:rPr>
      </w:pPr>
      <w:r w:rsidRPr="00A006B8">
        <w:rPr>
          <w:b/>
          <w:bCs/>
          <w:color w:val="373D3E"/>
          <w:sz w:val="24"/>
        </w:rPr>
        <w:t xml:space="preserve">Q10. Single point failure examples </w:t>
      </w:r>
      <w:proofErr w:type="gramStart"/>
      <w:r w:rsidRPr="00A006B8">
        <w:rPr>
          <w:b/>
          <w:bCs/>
          <w:color w:val="373D3E"/>
          <w:sz w:val="24"/>
        </w:rPr>
        <w:t>is</w:t>
      </w:r>
      <w:proofErr w:type="gramEnd"/>
      <w:r w:rsidRPr="00A006B8">
        <w:rPr>
          <w:b/>
          <w:bCs/>
          <w:color w:val="373D3E"/>
          <w:sz w:val="24"/>
        </w:rPr>
        <w:t xml:space="preserve"> __________</w:t>
      </w:r>
    </w:p>
    <w:p w14:paraId="101DF533" w14:textId="77777777" w:rsidR="00A006B8" w:rsidRPr="00A006B8" w:rsidRDefault="00A006B8" w:rsidP="00A006B8">
      <w:pPr>
        <w:tabs>
          <w:tab w:val="left" w:pos="840"/>
        </w:tabs>
        <w:rPr>
          <w:color w:val="373D3E"/>
          <w:sz w:val="24"/>
        </w:rPr>
      </w:pPr>
    </w:p>
    <w:p w14:paraId="68544CDD" w14:textId="77777777" w:rsidR="00A006B8" w:rsidRPr="00995F63" w:rsidRDefault="00A006B8" w:rsidP="00A006B8">
      <w:pPr>
        <w:pStyle w:val="ListParagraph"/>
        <w:numPr>
          <w:ilvl w:val="0"/>
          <w:numId w:val="22"/>
        </w:numPr>
        <w:tabs>
          <w:tab w:val="left" w:pos="840"/>
        </w:tabs>
        <w:rPr>
          <w:color w:val="373D3E"/>
          <w:sz w:val="24"/>
          <w:highlight w:val="yellow"/>
        </w:rPr>
      </w:pPr>
      <w:r w:rsidRPr="00995F63">
        <w:rPr>
          <w:color w:val="373D3E"/>
          <w:sz w:val="24"/>
          <w:highlight w:val="yellow"/>
        </w:rPr>
        <w:t>Monolithic</w:t>
      </w:r>
    </w:p>
    <w:p w14:paraId="0515A1FD" w14:textId="77777777" w:rsidR="00A006B8" w:rsidRPr="00A006B8" w:rsidRDefault="00A006B8" w:rsidP="00A006B8">
      <w:pPr>
        <w:pStyle w:val="ListParagraph"/>
        <w:numPr>
          <w:ilvl w:val="0"/>
          <w:numId w:val="22"/>
        </w:numPr>
        <w:tabs>
          <w:tab w:val="left" w:pos="840"/>
        </w:tabs>
        <w:rPr>
          <w:color w:val="373D3E"/>
          <w:sz w:val="24"/>
        </w:rPr>
      </w:pPr>
      <w:r w:rsidRPr="00A006B8">
        <w:rPr>
          <w:color w:val="373D3E"/>
          <w:sz w:val="24"/>
        </w:rPr>
        <w:t>Microservice</w:t>
      </w:r>
    </w:p>
    <w:p w14:paraId="29F42960" w14:textId="77777777" w:rsidR="00A006B8" w:rsidRPr="00A006B8" w:rsidRDefault="00A006B8" w:rsidP="00A006B8">
      <w:pPr>
        <w:pStyle w:val="ListParagraph"/>
        <w:numPr>
          <w:ilvl w:val="0"/>
          <w:numId w:val="22"/>
        </w:numPr>
        <w:tabs>
          <w:tab w:val="left" w:pos="840"/>
        </w:tabs>
        <w:rPr>
          <w:color w:val="373D3E"/>
          <w:sz w:val="24"/>
        </w:rPr>
      </w:pPr>
      <w:r>
        <w:rPr>
          <w:color w:val="373D3E"/>
          <w:sz w:val="24"/>
        </w:rPr>
        <w:t>B</w:t>
      </w:r>
      <w:r w:rsidRPr="00A006B8">
        <w:rPr>
          <w:color w:val="373D3E"/>
          <w:sz w:val="24"/>
        </w:rPr>
        <w:t>oth of the above</w:t>
      </w:r>
    </w:p>
    <w:p w14:paraId="16E3FFC6" w14:textId="77777777" w:rsidR="00A006B8" w:rsidRPr="00A006B8" w:rsidRDefault="00A006B8" w:rsidP="00A006B8">
      <w:pPr>
        <w:pStyle w:val="ListParagraph"/>
        <w:numPr>
          <w:ilvl w:val="0"/>
          <w:numId w:val="22"/>
        </w:numPr>
        <w:tabs>
          <w:tab w:val="left" w:pos="840"/>
        </w:tabs>
        <w:rPr>
          <w:color w:val="373D3E"/>
          <w:sz w:val="24"/>
        </w:rPr>
        <w:sectPr w:rsidR="00A006B8" w:rsidRPr="00A006B8">
          <w:type w:val="continuous"/>
          <w:pgSz w:w="12240" w:h="15840"/>
          <w:pgMar w:top="1500" w:right="740" w:bottom="280" w:left="980" w:header="720" w:footer="720" w:gutter="0"/>
          <w:cols w:space="720"/>
        </w:sectPr>
      </w:pPr>
      <w:r>
        <w:rPr>
          <w:color w:val="373D3E"/>
          <w:sz w:val="24"/>
        </w:rPr>
        <w:t>N</w:t>
      </w:r>
      <w:r w:rsidRPr="00A006B8">
        <w:rPr>
          <w:color w:val="373D3E"/>
          <w:sz w:val="24"/>
        </w:rPr>
        <w:t>one of the above</w:t>
      </w:r>
    </w:p>
    <w:p w14:paraId="43D815BD" w14:textId="77777777" w:rsidR="00A006B8" w:rsidRPr="00A006B8" w:rsidRDefault="00A006B8" w:rsidP="00A006B8">
      <w:pPr>
        <w:tabs>
          <w:tab w:val="left" w:pos="840"/>
        </w:tabs>
        <w:rPr>
          <w:color w:val="373D3E"/>
          <w:sz w:val="24"/>
        </w:rPr>
      </w:pPr>
    </w:p>
    <w:sectPr w:rsidR="00A006B8" w:rsidRPr="00A006B8">
      <w:pgSz w:w="12240" w:h="15840"/>
      <w:pgMar w:top="720" w:right="7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22A8"/>
    <w:multiLevelType w:val="hybridMultilevel"/>
    <w:tmpl w:val="82B4ACA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1022A"/>
    <w:multiLevelType w:val="hybridMultilevel"/>
    <w:tmpl w:val="6E2AB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C4B11"/>
    <w:multiLevelType w:val="hybridMultilevel"/>
    <w:tmpl w:val="FF1A35B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A249E"/>
    <w:multiLevelType w:val="hybridMultilevel"/>
    <w:tmpl w:val="B43CFE9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8582D"/>
    <w:multiLevelType w:val="hybridMultilevel"/>
    <w:tmpl w:val="EFE484B6"/>
    <w:lvl w:ilvl="0" w:tplc="AD8072C4">
      <w:start w:val="1"/>
      <w:numFmt w:val="lowerLetter"/>
      <w:lvlText w:val="(%1)"/>
      <w:lvlJc w:val="left"/>
      <w:pPr>
        <w:ind w:left="557" w:hanging="325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22906184">
      <w:numFmt w:val="bullet"/>
      <w:lvlText w:val="•"/>
      <w:lvlJc w:val="left"/>
      <w:pPr>
        <w:ind w:left="1556" w:hanging="325"/>
      </w:pPr>
      <w:rPr>
        <w:rFonts w:hint="default"/>
        <w:lang w:val="en-US" w:eastAsia="en-US" w:bidi="ar-SA"/>
      </w:rPr>
    </w:lvl>
    <w:lvl w:ilvl="2" w:tplc="A06CF46C">
      <w:numFmt w:val="bullet"/>
      <w:lvlText w:val="•"/>
      <w:lvlJc w:val="left"/>
      <w:pPr>
        <w:ind w:left="2552" w:hanging="325"/>
      </w:pPr>
      <w:rPr>
        <w:rFonts w:hint="default"/>
        <w:lang w:val="en-US" w:eastAsia="en-US" w:bidi="ar-SA"/>
      </w:rPr>
    </w:lvl>
    <w:lvl w:ilvl="3" w:tplc="8222C920">
      <w:numFmt w:val="bullet"/>
      <w:lvlText w:val="•"/>
      <w:lvlJc w:val="left"/>
      <w:pPr>
        <w:ind w:left="3548" w:hanging="325"/>
      </w:pPr>
      <w:rPr>
        <w:rFonts w:hint="default"/>
        <w:lang w:val="en-US" w:eastAsia="en-US" w:bidi="ar-SA"/>
      </w:rPr>
    </w:lvl>
    <w:lvl w:ilvl="4" w:tplc="4588EE5E">
      <w:numFmt w:val="bullet"/>
      <w:lvlText w:val="•"/>
      <w:lvlJc w:val="left"/>
      <w:pPr>
        <w:ind w:left="4544" w:hanging="325"/>
      </w:pPr>
      <w:rPr>
        <w:rFonts w:hint="default"/>
        <w:lang w:val="en-US" w:eastAsia="en-US" w:bidi="ar-SA"/>
      </w:rPr>
    </w:lvl>
    <w:lvl w:ilvl="5" w:tplc="533C9486">
      <w:numFmt w:val="bullet"/>
      <w:lvlText w:val="•"/>
      <w:lvlJc w:val="left"/>
      <w:pPr>
        <w:ind w:left="5540" w:hanging="325"/>
      </w:pPr>
      <w:rPr>
        <w:rFonts w:hint="default"/>
        <w:lang w:val="en-US" w:eastAsia="en-US" w:bidi="ar-SA"/>
      </w:rPr>
    </w:lvl>
    <w:lvl w:ilvl="6" w:tplc="68921120">
      <w:numFmt w:val="bullet"/>
      <w:lvlText w:val="•"/>
      <w:lvlJc w:val="left"/>
      <w:pPr>
        <w:ind w:left="6536" w:hanging="325"/>
      </w:pPr>
      <w:rPr>
        <w:rFonts w:hint="default"/>
        <w:lang w:val="en-US" w:eastAsia="en-US" w:bidi="ar-SA"/>
      </w:rPr>
    </w:lvl>
    <w:lvl w:ilvl="7" w:tplc="41D87F6A">
      <w:numFmt w:val="bullet"/>
      <w:lvlText w:val="•"/>
      <w:lvlJc w:val="left"/>
      <w:pPr>
        <w:ind w:left="7532" w:hanging="325"/>
      </w:pPr>
      <w:rPr>
        <w:rFonts w:hint="default"/>
        <w:lang w:val="en-US" w:eastAsia="en-US" w:bidi="ar-SA"/>
      </w:rPr>
    </w:lvl>
    <w:lvl w:ilvl="8" w:tplc="73504A22">
      <w:numFmt w:val="bullet"/>
      <w:lvlText w:val="•"/>
      <w:lvlJc w:val="left"/>
      <w:pPr>
        <w:ind w:left="8528" w:hanging="325"/>
      </w:pPr>
      <w:rPr>
        <w:rFonts w:hint="default"/>
        <w:lang w:val="en-US" w:eastAsia="en-US" w:bidi="ar-SA"/>
      </w:rPr>
    </w:lvl>
  </w:abstractNum>
  <w:abstractNum w:abstractNumId="5" w15:restartNumberingAfterBreak="0">
    <w:nsid w:val="271B76E5"/>
    <w:multiLevelType w:val="hybridMultilevel"/>
    <w:tmpl w:val="DC38ED0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260EF"/>
    <w:multiLevelType w:val="hybridMultilevel"/>
    <w:tmpl w:val="10C489AE"/>
    <w:lvl w:ilvl="0" w:tplc="818A23EE">
      <w:start w:val="1"/>
      <w:numFmt w:val="decimal"/>
      <w:lvlText w:val="%1."/>
      <w:lvlJc w:val="left"/>
      <w:pPr>
        <w:ind w:left="467" w:hanging="236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D5E8A524">
      <w:start w:val="1"/>
      <w:numFmt w:val="lowerLetter"/>
      <w:lvlText w:val="%2."/>
      <w:lvlJc w:val="left"/>
      <w:pPr>
        <w:ind w:left="839" w:hanging="360"/>
      </w:pPr>
      <w:rPr>
        <w:rFonts w:hint="default"/>
        <w:spacing w:val="0"/>
        <w:w w:val="100"/>
        <w:lang w:val="en-US" w:eastAsia="en-US" w:bidi="ar-SA"/>
      </w:rPr>
    </w:lvl>
    <w:lvl w:ilvl="2" w:tplc="F68016F6">
      <w:numFmt w:val="bullet"/>
      <w:lvlText w:val="•"/>
      <w:lvlJc w:val="left"/>
      <w:pPr>
        <w:ind w:left="840" w:hanging="360"/>
      </w:pPr>
      <w:rPr>
        <w:rFonts w:hint="default"/>
        <w:lang w:val="en-US" w:eastAsia="en-US" w:bidi="ar-SA"/>
      </w:rPr>
    </w:lvl>
    <w:lvl w:ilvl="3" w:tplc="1C96EB3C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4" w:tplc="EE585BD6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5" w:tplc="8D9AB90A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6" w:tplc="6916E3D6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 w:tplc="1CC07578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E4D0A694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86414E1"/>
    <w:multiLevelType w:val="hybridMultilevel"/>
    <w:tmpl w:val="5DFA99E6"/>
    <w:lvl w:ilvl="0" w:tplc="40090019">
      <w:start w:val="1"/>
      <w:numFmt w:val="lowerLetter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36BCB"/>
    <w:multiLevelType w:val="hybridMultilevel"/>
    <w:tmpl w:val="0B5401C2"/>
    <w:lvl w:ilvl="0" w:tplc="84145144">
      <w:start w:val="1"/>
      <w:numFmt w:val="upperLetter"/>
      <w:lvlText w:val="%1."/>
      <w:lvlJc w:val="left"/>
      <w:pPr>
        <w:ind w:left="828" w:hanging="46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D1702"/>
    <w:multiLevelType w:val="hybridMultilevel"/>
    <w:tmpl w:val="E488D6C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E1193"/>
    <w:multiLevelType w:val="hybridMultilevel"/>
    <w:tmpl w:val="B086A118"/>
    <w:lvl w:ilvl="0" w:tplc="1374BE58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66DF1"/>
    <w:multiLevelType w:val="hybridMultilevel"/>
    <w:tmpl w:val="1BF0457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AD14BA"/>
    <w:multiLevelType w:val="hybridMultilevel"/>
    <w:tmpl w:val="C272270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9F12EA"/>
    <w:multiLevelType w:val="hybridMultilevel"/>
    <w:tmpl w:val="E9F01C2E"/>
    <w:lvl w:ilvl="0" w:tplc="43F2E8A6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884696"/>
    <w:multiLevelType w:val="hybridMultilevel"/>
    <w:tmpl w:val="E13695C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CD22A1"/>
    <w:multiLevelType w:val="hybridMultilevel"/>
    <w:tmpl w:val="6A2CA93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BC6A97"/>
    <w:multiLevelType w:val="hybridMultilevel"/>
    <w:tmpl w:val="E6A4D0EE"/>
    <w:lvl w:ilvl="0" w:tplc="FF46D2A6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846EF"/>
    <w:multiLevelType w:val="hybridMultilevel"/>
    <w:tmpl w:val="11F8A3B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DE67A9"/>
    <w:multiLevelType w:val="hybridMultilevel"/>
    <w:tmpl w:val="A70049CE"/>
    <w:lvl w:ilvl="0" w:tplc="7B1EA71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3C057F"/>
    <w:multiLevelType w:val="hybridMultilevel"/>
    <w:tmpl w:val="0D80471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B02066"/>
    <w:multiLevelType w:val="hybridMultilevel"/>
    <w:tmpl w:val="2D5EE0B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1A1544"/>
    <w:multiLevelType w:val="hybridMultilevel"/>
    <w:tmpl w:val="41C2278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599002">
    <w:abstractNumId w:val="4"/>
  </w:num>
  <w:num w:numId="2" w16cid:durableId="1389259139">
    <w:abstractNumId w:val="6"/>
  </w:num>
  <w:num w:numId="3" w16cid:durableId="1635284953">
    <w:abstractNumId w:val="1"/>
  </w:num>
  <w:num w:numId="4" w16cid:durableId="99223730">
    <w:abstractNumId w:val="18"/>
  </w:num>
  <w:num w:numId="5" w16cid:durableId="49039967">
    <w:abstractNumId w:val="3"/>
  </w:num>
  <w:num w:numId="6" w16cid:durableId="341013903">
    <w:abstractNumId w:val="7"/>
  </w:num>
  <w:num w:numId="7" w16cid:durableId="1412963998">
    <w:abstractNumId w:val="8"/>
  </w:num>
  <w:num w:numId="8" w16cid:durableId="1436712636">
    <w:abstractNumId w:val="11"/>
  </w:num>
  <w:num w:numId="9" w16cid:durableId="1228607241">
    <w:abstractNumId w:val="16"/>
  </w:num>
  <w:num w:numId="10" w16cid:durableId="2017951378">
    <w:abstractNumId w:val="0"/>
  </w:num>
  <w:num w:numId="11" w16cid:durableId="1175345277">
    <w:abstractNumId w:val="10"/>
  </w:num>
  <w:num w:numId="12" w16cid:durableId="693115194">
    <w:abstractNumId w:val="20"/>
  </w:num>
  <w:num w:numId="13" w16cid:durableId="638537376">
    <w:abstractNumId w:val="13"/>
  </w:num>
  <w:num w:numId="14" w16cid:durableId="1718043649">
    <w:abstractNumId w:val="5"/>
  </w:num>
  <w:num w:numId="15" w16cid:durableId="654995122">
    <w:abstractNumId w:val="9"/>
  </w:num>
  <w:num w:numId="16" w16cid:durableId="1980189950">
    <w:abstractNumId w:val="15"/>
  </w:num>
  <w:num w:numId="17" w16cid:durableId="702176515">
    <w:abstractNumId w:val="19"/>
  </w:num>
  <w:num w:numId="18" w16cid:durableId="1251692659">
    <w:abstractNumId w:val="2"/>
  </w:num>
  <w:num w:numId="19" w16cid:durableId="101193713">
    <w:abstractNumId w:val="21"/>
  </w:num>
  <w:num w:numId="20" w16cid:durableId="1303661218">
    <w:abstractNumId w:val="17"/>
  </w:num>
  <w:num w:numId="21" w16cid:durableId="429396922">
    <w:abstractNumId w:val="14"/>
  </w:num>
  <w:num w:numId="22" w16cid:durableId="18770398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79"/>
    <w:rsid w:val="004D5A99"/>
    <w:rsid w:val="005516FE"/>
    <w:rsid w:val="00995F63"/>
    <w:rsid w:val="00A006B8"/>
    <w:rsid w:val="00A82423"/>
    <w:rsid w:val="00AC1055"/>
    <w:rsid w:val="00BD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EE84"/>
  <w15:docId w15:val="{1A05D53C-2CAB-4F19-B208-9449B7D6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  <w:pPr>
      <w:ind w:left="215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rudra</dc:creator>
  <cp:lastModifiedBy>Tanya Garg</cp:lastModifiedBy>
  <cp:revision>3</cp:revision>
  <cp:lastPrinted>2023-02-21T07:22:00Z</cp:lastPrinted>
  <dcterms:created xsi:type="dcterms:W3CDTF">2023-02-21T07:23:00Z</dcterms:created>
  <dcterms:modified xsi:type="dcterms:W3CDTF">2023-03-02T10:08:00Z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2023-02-21T00:00:00Z</vt:filetime>
  </property>
</Properties>
</file>