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DBE54" w14:textId="77777777" w:rsidR="00440E3E" w:rsidRDefault="00440E3E" w:rsidP="006F7876">
      <w:pPr>
        <w:pStyle w:val="Heading2"/>
      </w:pPr>
    </w:p>
    <w:p w14:paraId="19F933FF" w14:textId="2BB3D836" w:rsidR="00243109" w:rsidRPr="00C92D4A" w:rsidRDefault="00243109" w:rsidP="00243109">
      <w:pPr>
        <w:spacing w:before="20" w:after="240" w:line="327" w:lineRule="auto"/>
        <w:jc w:val="center"/>
        <w:rPr>
          <w:rFonts w:eastAsia="Garamond"/>
          <w:b/>
          <w:color w:val="000000" w:themeColor="text1"/>
          <w:szCs w:val="60"/>
        </w:rPr>
      </w:pPr>
      <w:r w:rsidRPr="00C92D4A">
        <w:rPr>
          <w:rFonts w:eastAsia="Garamond"/>
          <w:b/>
          <w:noProof/>
          <w:color w:val="000000" w:themeColor="text1"/>
          <w:sz w:val="20"/>
          <w:szCs w:val="3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7CFAA" wp14:editId="1FB67032">
                <wp:simplePos x="0" y="0"/>
                <wp:positionH relativeFrom="column">
                  <wp:posOffset>123190</wp:posOffset>
                </wp:positionH>
                <wp:positionV relativeFrom="paragraph">
                  <wp:posOffset>617905</wp:posOffset>
                </wp:positionV>
                <wp:extent cx="5431790" cy="0"/>
                <wp:effectExtent l="0" t="0" r="35560" b="19050"/>
                <wp:wrapSquare wrapText="bothSides"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17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8ED1E" id="Conector recto 11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7pt,48.65pt" to="437.4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" strokecolor="black [3213]" strokeweight="1pt">
                <v:stroke joinstyle="miter"/>
                <w10:wrap type="square"/>
              </v:line>
            </w:pict>
          </mc:Fallback>
        </mc:AlternateContent>
      </w:r>
    </w:p>
    <w:p w14:paraId="084C8D97" w14:textId="77777777" w:rsidR="00243109" w:rsidRPr="00C92D4A" w:rsidRDefault="00243109" w:rsidP="00243109">
      <w:pPr>
        <w:pStyle w:val="Title"/>
        <w:spacing w:before="240"/>
        <w:jc w:val="center"/>
        <w:rPr>
          <w:rFonts w:ascii="Times New Roman" w:eastAsia="Garamond" w:hAnsi="Times New Roman" w:cs="Times New Roman"/>
          <w:b w:val="0"/>
          <w:color w:val="000000" w:themeColor="text1"/>
          <w:sz w:val="24"/>
          <w:szCs w:val="38"/>
        </w:rPr>
      </w:pPr>
    </w:p>
    <w:p w14:paraId="7BE0860F" w14:textId="77777777" w:rsidR="00243109" w:rsidRPr="00C92D4A" w:rsidRDefault="00243109" w:rsidP="00243109">
      <w:pPr>
        <w:pStyle w:val="Title"/>
        <w:spacing w:before="240"/>
        <w:jc w:val="center"/>
        <w:rPr>
          <w:rFonts w:ascii="Times New Roman" w:eastAsia="Garamond" w:hAnsi="Times New Roman" w:cs="Times New Roman"/>
          <w:b w:val="0"/>
          <w:color w:val="000000" w:themeColor="text1"/>
          <w:sz w:val="14"/>
          <w:szCs w:val="38"/>
        </w:rPr>
      </w:pPr>
    </w:p>
    <w:p w14:paraId="70537C4B" w14:textId="77777777" w:rsidR="00243109" w:rsidRPr="00243109" w:rsidRDefault="00243109" w:rsidP="00243109">
      <w:pPr>
        <w:spacing w:after="0"/>
        <w:jc w:val="center"/>
        <w:rPr>
          <w:b/>
          <w:sz w:val="46"/>
        </w:rPr>
      </w:pPr>
    </w:p>
    <w:p w14:paraId="6F83F418" w14:textId="69E7E785" w:rsidR="00243109" w:rsidRPr="000B3E20" w:rsidRDefault="00243109" w:rsidP="00243109">
      <w:pPr>
        <w:jc w:val="center"/>
        <w:rPr>
          <w:b/>
          <w:sz w:val="56"/>
          <w:szCs w:val="38"/>
        </w:rPr>
      </w:pPr>
      <w:r>
        <w:rPr>
          <w:b/>
          <w:sz w:val="56"/>
          <w:szCs w:val="38"/>
        </w:rPr>
        <w:t>Distributed</w:t>
      </w:r>
      <w:r w:rsidRPr="00BB551D">
        <w:rPr>
          <w:b/>
          <w:sz w:val="56"/>
          <w:szCs w:val="38"/>
        </w:rPr>
        <w:t xml:space="preserve"> Graph Lab</w:t>
      </w:r>
    </w:p>
    <w:p w14:paraId="3438264B" w14:textId="77777777" w:rsidR="00243109" w:rsidRPr="000B3E20" w:rsidRDefault="00243109" w:rsidP="00243109">
      <w:pPr>
        <w:jc w:val="center"/>
        <w:rPr>
          <w:b/>
          <w:sz w:val="32"/>
          <w:szCs w:val="38"/>
        </w:rPr>
      </w:pPr>
    </w:p>
    <w:p w14:paraId="53FC930F" w14:textId="509C5ED7" w:rsidR="00243109" w:rsidRPr="000B3E20" w:rsidRDefault="00243109" w:rsidP="00243109">
      <w:pPr>
        <w:spacing w:before="20" w:after="240" w:line="327" w:lineRule="auto"/>
        <w:jc w:val="center"/>
        <w:rPr>
          <w:b/>
          <w:sz w:val="56"/>
          <w:szCs w:val="38"/>
        </w:rPr>
      </w:pPr>
      <w:r w:rsidRPr="00C92D4A">
        <w:rPr>
          <w:rFonts w:eastAsia="Garamond"/>
          <w:b/>
          <w:noProof/>
          <w:color w:val="000000" w:themeColor="text1"/>
          <w:sz w:val="20"/>
          <w:szCs w:val="3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FAF3EC" wp14:editId="1A6C82B2">
                <wp:simplePos x="0" y="0"/>
                <wp:positionH relativeFrom="column">
                  <wp:posOffset>123190</wp:posOffset>
                </wp:positionH>
                <wp:positionV relativeFrom="paragraph">
                  <wp:posOffset>617905</wp:posOffset>
                </wp:positionV>
                <wp:extent cx="5431790" cy="0"/>
                <wp:effectExtent l="0" t="0" r="35560" b="19050"/>
                <wp:wrapSquare wrapText="bothSides"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17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A8E01" id="Conector recto 10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7pt,48.65pt" to="437.4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" strokecolor="black [3213]" strokeweight="1pt">
                <v:stroke joinstyle="miter"/>
                <w10:wrap type="square"/>
              </v:line>
            </w:pict>
          </mc:Fallback>
        </mc:AlternateContent>
      </w:r>
      <w:r w:rsidRPr="00BB551D">
        <w:rPr>
          <w:rFonts w:eastAsia="Garamond"/>
          <w:sz w:val="28"/>
          <w:szCs w:val="36"/>
        </w:rPr>
        <w:t>Semantic Data Management</w:t>
      </w:r>
      <w:r w:rsidRPr="00BB551D">
        <w:rPr>
          <w:rFonts w:eastAsia="Garamond"/>
          <w:sz w:val="36"/>
          <w:szCs w:val="36"/>
        </w:rPr>
        <w:t xml:space="preserve"> </w:t>
      </w:r>
    </w:p>
    <w:p w14:paraId="1BA298DE" w14:textId="77777777" w:rsidR="00243109" w:rsidRPr="000B3E20" w:rsidRDefault="00243109" w:rsidP="00243109">
      <w:pPr>
        <w:jc w:val="center"/>
        <w:rPr>
          <w:b/>
          <w:sz w:val="56"/>
          <w:szCs w:val="38"/>
        </w:rPr>
      </w:pPr>
    </w:p>
    <w:p w14:paraId="748F951C" w14:textId="77777777" w:rsidR="00243109" w:rsidRPr="000B3E20" w:rsidRDefault="00243109" w:rsidP="00243109"/>
    <w:p w14:paraId="43584F8E" w14:textId="77777777" w:rsidR="00243109" w:rsidRPr="00850C2E" w:rsidRDefault="00243109" w:rsidP="00243109">
      <w:pPr>
        <w:spacing w:before="20" w:after="240" w:line="327" w:lineRule="auto"/>
        <w:jc w:val="center"/>
        <w:rPr>
          <w:rFonts w:eastAsia="Garamond"/>
          <w:szCs w:val="28"/>
        </w:rPr>
      </w:pPr>
      <w:bookmarkStart w:id="0" w:name="_lbcpb918i84m"/>
      <w:bookmarkEnd w:id="0"/>
      <w:r w:rsidRPr="00850C2E">
        <w:rPr>
          <w:rFonts w:eastAsia="Garamond"/>
          <w:szCs w:val="28"/>
        </w:rPr>
        <w:t>Project Report</w:t>
      </w:r>
    </w:p>
    <w:p w14:paraId="2DF0C225" w14:textId="77777777" w:rsidR="00243109" w:rsidRPr="00850C2E" w:rsidRDefault="00243109" w:rsidP="00243109">
      <w:pPr>
        <w:spacing w:before="20" w:after="240" w:line="327" w:lineRule="auto"/>
        <w:jc w:val="center"/>
        <w:rPr>
          <w:rFonts w:eastAsia="Garamond"/>
          <w:szCs w:val="28"/>
        </w:rPr>
      </w:pPr>
    </w:p>
    <w:p w14:paraId="0854CAD4" w14:textId="6AAA855F" w:rsidR="00243109" w:rsidRDefault="00243109" w:rsidP="00243109">
      <w:pPr>
        <w:jc w:val="center"/>
        <w:rPr>
          <w:rFonts w:eastAsia="Garamond"/>
          <w:sz w:val="32"/>
          <w:szCs w:val="28"/>
        </w:rPr>
      </w:pPr>
      <w:r>
        <w:rPr>
          <w:rFonts w:eastAsia="Garamond"/>
          <w:sz w:val="32"/>
          <w:szCs w:val="28"/>
        </w:rPr>
        <w:t>V</w:t>
      </w:r>
      <w:r w:rsidR="00CD13F1">
        <w:rPr>
          <w:rFonts w:eastAsia="Garamond"/>
          <w:sz w:val="32"/>
          <w:szCs w:val="28"/>
        </w:rPr>
        <w:t>í</w:t>
      </w:r>
      <w:r>
        <w:rPr>
          <w:rFonts w:eastAsia="Garamond"/>
          <w:sz w:val="32"/>
          <w:szCs w:val="28"/>
        </w:rPr>
        <w:t xml:space="preserve">ctor </w:t>
      </w:r>
      <w:proofErr w:type="spellStart"/>
      <w:r>
        <w:rPr>
          <w:rFonts w:eastAsia="Garamond"/>
          <w:sz w:val="32"/>
          <w:szCs w:val="28"/>
        </w:rPr>
        <w:t>Diví</w:t>
      </w:r>
      <w:proofErr w:type="spellEnd"/>
    </w:p>
    <w:p w14:paraId="37F5E223" w14:textId="77777777" w:rsidR="00243109" w:rsidRPr="00850C2E" w:rsidRDefault="00243109" w:rsidP="00243109">
      <w:pPr>
        <w:jc w:val="center"/>
        <w:rPr>
          <w:rFonts w:eastAsia="Garamond"/>
          <w:sz w:val="32"/>
          <w:szCs w:val="28"/>
        </w:rPr>
      </w:pPr>
      <w:r w:rsidRPr="00850C2E">
        <w:rPr>
          <w:rFonts w:eastAsia="Garamond"/>
          <w:sz w:val="32"/>
          <w:szCs w:val="28"/>
        </w:rPr>
        <w:t>Sergio Postigo</w:t>
      </w:r>
    </w:p>
    <w:p w14:paraId="6534A610" w14:textId="3D5A2724" w:rsidR="00243109" w:rsidRDefault="00243109" w:rsidP="00243109"/>
    <w:p w14:paraId="469C5563" w14:textId="7684917A" w:rsidR="00243109" w:rsidRDefault="00243109" w:rsidP="00243109"/>
    <w:p w14:paraId="56CDDF58" w14:textId="77777777" w:rsidR="00243109" w:rsidRDefault="00243109" w:rsidP="00243109"/>
    <w:p w14:paraId="2FD3ADB9" w14:textId="77777777" w:rsidR="00243109" w:rsidRPr="00C92D4A" w:rsidRDefault="00243109" w:rsidP="00243109"/>
    <w:p w14:paraId="66BC59FC" w14:textId="77777777" w:rsidR="00243109" w:rsidRDefault="00243109" w:rsidP="00243109">
      <w:pPr>
        <w:jc w:val="center"/>
      </w:pPr>
      <w:r>
        <w:rPr>
          <w:noProof/>
        </w:rPr>
        <w:drawing>
          <wp:inline distT="0" distB="0" distL="0" distR="0" wp14:anchorId="4FDEB7F6" wp14:editId="2E443548">
            <wp:extent cx="3290898" cy="988585"/>
            <wp:effectExtent l="0" t="0" r="0" b="0"/>
            <wp:docPr id="4" name="Picture 4" descr="Principis de la normativa visual corporativa — Recursos i serveis per a la  comunicació — UPC. Universitat Politècnica de Catalu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cipis de la normativa visual corporativa — Recursos i serveis per a la  comunicació — UPC. Universitat Politècnica de Cataluny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38" cy="100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51932" w14:textId="77777777" w:rsidR="00243109" w:rsidRDefault="00243109" w:rsidP="00243109"/>
    <w:p w14:paraId="24348EA6" w14:textId="77777777" w:rsidR="00243109" w:rsidRPr="00C92D4A" w:rsidRDefault="00243109" w:rsidP="00243109"/>
    <w:p w14:paraId="0F5136F9" w14:textId="4C72F785" w:rsidR="00243109" w:rsidRPr="00C753B6" w:rsidRDefault="00243109" w:rsidP="00243109">
      <w:pPr>
        <w:spacing w:before="240" w:after="240"/>
        <w:jc w:val="center"/>
        <w:rPr>
          <w:rFonts w:eastAsia="Garamond"/>
          <w:sz w:val="28"/>
          <w:szCs w:val="28"/>
        </w:rPr>
      </w:pPr>
      <w:proofErr w:type="gramStart"/>
      <w:r>
        <w:rPr>
          <w:rFonts w:eastAsia="Garamond"/>
        </w:rPr>
        <w:t>April</w:t>
      </w:r>
      <w:r w:rsidRPr="00C753B6">
        <w:rPr>
          <w:rFonts w:eastAsia="Garamond"/>
        </w:rPr>
        <w:t>,</w:t>
      </w:r>
      <w:proofErr w:type="gramEnd"/>
      <w:r w:rsidRPr="00C753B6">
        <w:rPr>
          <w:rFonts w:eastAsia="Garamond"/>
        </w:rPr>
        <w:t xml:space="preserve"> 2022</w:t>
      </w:r>
    </w:p>
    <w:p w14:paraId="070FA860" w14:textId="7AFB6E69" w:rsidR="0013292C" w:rsidRDefault="006F7876" w:rsidP="006F7876">
      <w:pPr>
        <w:pStyle w:val="Heading2"/>
      </w:pPr>
      <w:r w:rsidRPr="006F7876">
        <w:lastRenderedPageBreak/>
        <w:t xml:space="preserve">Exercise 1: Getting familiar with </w:t>
      </w:r>
      <w:proofErr w:type="spellStart"/>
      <w:r w:rsidRPr="006F7876">
        <w:t>GraphX’s</w:t>
      </w:r>
      <w:proofErr w:type="spellEnd"/>
      <w:r w:rsidRPr="006F7876">
        <w:t xml:space="preserve"> Pregel API</w:t>
      </w:r>
    </w:p>
    <w:p w14:paraId="3E96F74C" w14:textId="5D92F13C" w:rsidR="004C61D9" w:rsidRDefault="00FE3FE3" w:rsidP="006F7876">
      <w:r w:rsidRPr="006F7876">
        <w:rPr>
          <w:noProof/>
        </w:rPr>
        <w:drawing>
          <wp:anchor distT="0" distB="0" distL="114300" distR="114300" simplePos="0" relativeHeight="251658240" behindDoc="1" locked="0" layoutInCell="1" allowOverlap="1" wp14:anchorId="75CCDDB3" wp14:editId="359B304F">
            <wp:simplePos x="0" y="0"/>
            <wp:positionH relativeFrom="margin">
              <wp:posOffset>1510665</wp:posOffset>
            </wp:positionH>
            <wp:positionV relativeFrom="paragraph">
              <wp:posOffset>193675</wp:posOffset>
            </wp:positionV>
            <wp:extent cx="1581785" cy="13341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5" t="5488" r="4395" b="3467"/>
                    <a:stretch/>
                  </pic:blipFill>
                  <pic:spPr bwMode="auto">
                    <a:xfrm>
                      <a:off x="0" y="0"/>
                      <a:ext cx="1581785" cy="1334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7876">
        <w:t>For the given graph:</w:t>
      </w:r>
    </w:p>
    <w:p w14:paraId="652C633C" w14:textId="19394438" w:rsidR="004C61D9" w:rsidRDefault="00214015" w:rsidP="006F7876">
      <w:r>
        <w:t xml:space="preserve">The next </w:t>
      </w:r>
      <w:proofErr w:type="spellStart"/>
      <w:r>
        <w:t>supersteps</w:t>
      </w:r>
      <w:proofErr w:type="spellEnd"/>
      <w:r>
        <w:t xml:space="preserve"> will occur:</w:t>
      </w:r>
    </w:p>
    <w:p w14:paraId="22B4C719" w14:textId="635E89D1" w:rsidR="00D470CD" w:rsidRDefault="00214015" w:rsidP="00A16F42">
      <w:pPr>
        <w:pStyle w:val="ListParagraph"/>
        <w:numPr>
          <w:ilvl w:val="0"/>
          <w:numId w:val="8"/>
        </w:numPr>
      </w:pPr>
      <w:r>
        <w:t xml:space="preserve">First </w:t>
      </w:r>
      <w:proofErr w:type="spellStart"/>
      <w:r w:rsidR="00E66AF3">
        <w:t>s</w:t>
      </w:r>
      <w:r>
        <w:t>uperstep</w:t>
      </w:r>
      <w:proofErr w:type="spellEnd"/>
      <w:r>
        <w:t>:</w:t>
      </w:r>
    </w:p>
    <w:p w14:paraId="3CD9F81C" w14:textId="77777777" w:rsidR="00FE3FE3" w:rsidRDefault="00FE3FE3" w:rsidP="00FE3FE3">
      <w:pPr>
        <w:pStyle w:val="ListParagraph"/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888"/>
        <w:gridCol w:w="814"/>
        <w:gridCol w:w="2048"/>
        <w:gridCol w:w="2048"/>
        <w:gridCol w:w="1098"/>
        <w:gridCol w:w="1187"/>
        <w:gridCol w:w="1277"/>
      </w:tblGrid>
      <w:tr w:rsidR="00E66AF3" w14:paraId="3E3810ED" w14:textId="77777777" w:rsidTr="00E66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679B8E20" w14:textId="43D45148" w:rsidR="00A16F42" w:rsidRDefault="00A16F42" w:rsidP="00A16F42">
            <w:pPr>
              <w:pStyle w:val="ListParagraph"/>
              <w:ind w:left="0"/>
              <w:jc w:val="center"/>
            </w:pPr>
            <w:r>
              <w:t>Vertex id</w:t>
            </w:r>
          </w:p>
        </w:tc>
        <w:tc>
          <w:tcPr>
            <w:tcW w:w="1188" w:type="dxa"/>
          </w:tcPr>
          <w:p w14:paraId="55A85F5B" w14:textId="5BC37519" w:rsidR="00A16F42" w:rsidRDefault="00A16F42" w:rsidP="00A16F4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state</w:t>
            </w:r>
          </w:p>
        </w:tc>
        <w:tc>
          <w:tcPr>
            <w:tcW w:w="2048" w:type="dxa"/>
          </w:tcPr>
          <w:p w14:paraId="375EF7F5" w14:textId="62BA0CBC" w:rsidR="00A16F42" w:rsidRDefault="00A16F42" w:rsidP="00A16F4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Messages received</w:t>
            </w:r>
          </w:p>
        </w:tc>
        <w:tc>
          <w:tcPr>
            <w:tcW w:w="1327" w:type="dxa"/>
          </w:tcPr>
          <w:p w14:paraId="515B39EF" w14:textId="0FECB540" w:rsidR="00A16F42" w:rsidRDefault="00A16F42" w:rsidP="00A16F4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of calculations</w:t>
            </w:r>
            <w:r w:rsidR="00E66AF3">
              <w:t xml:space="preserve"> (merge)</w:t>
            </w:r>
          </w:p>
        </w:tc>
        <w:tc>
          <w:tcPr>
            <w:tcW w:w="1269" w:type="dxa"/>
          </w:tcPr>
          <w:p w14:paraId="33CA6E0D" w14:textId="37C03803" w:rsidR="00E66AF3" w:rsidRPr="00E66AF3" w:rsidRDefault="00A16F42" w:rsidP="00E66AF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Resulting state</w:t>
            </w:r>
            <w:r w:rsidR="00E66AF3">
              <w:t xml:space="preserve"> (apply)</w:t>
            </w:r>
          </w:p>
        </w:tc>
        <w:tc>
          <w:tcPr>
            <w:tcW w:w="1258" w:type="dxa"/>
          </w:tcPr>
          <w:p w14:paraId="77ECB599" w14:textId="17AB0533" w:rsidR="00A16F42" w:rsidRDefault="00A16F42" w:rsidP="00A16F4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sent</w:t>
            </w:r>
            <w:r w:rsidR="00E66AF3">
              <w:t xml:space="preserve"> (</w:t>
            </w:r>
            <w:proofErr w:type="spellStart"/>
            <w:r w:rsidR="00E66AF3">
              <w:t>sendMsg</w:t>
            </w:r>
            <w:proofErr w:type="spellEnd"/>
            <w:r w:rsidR="00E66AF3">
              <w:t>)</w:t>
            </w:r>
          </w:p>
        </w:tc>
        <w:tc>
          <w:tcPr>
            <w:tcW w:w="1061" w:type="dxa"/>
          </w:tcPr>
          <w:p w14:paraId="4EFF965B" w14:textId="4CED9BF5" w:rsidR="00A16F42" w:rsidRDefault="00E66AF3" w:rsidP="00A16F4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Destination nodes (</w:t>
            </w:r>
            <w:proofErr w:type="spellStart"/>
            <w:r>
              <w:t>sendMsg</w:t>
            </w:r>
            <w:proofErr w:type="spellEnd"/>
            <w:r>
              <w:t>)</w:t>
            </w:r>
          </w:p>
        </w:tc>
      </w:tr>
      <w:tr w:rsidR="00E66AF3" w14:paraId="037BD070" w14:textId="77777777" w:rsidTr="00E66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53E6D3FE" w14:textId="075B4409" w:rsidR="00A16F42" w:rsidRPr="00A16F42" w:rsidRDefault="00A16F42" w:rsidP="00A16F42">
            <w:pPr>
              <w:pStyle w:val="ListParagraph"/>
              <w:ind w:left="0"/>
              <w:rPr>
                <w:b w:val="0"/>
              </w:rPr>
            </w:pPr>
            <w:r w:rsidRPr="00A16F42">
              <w:rPr>
                <w:b w:val="0"/>
              </w:rPr>
              <w:t>1</w:t>
            </w:r>
          </w:p>
        </w:tc>
        <w:tc>
          <w:tcPr>
            <w:tcW w:w="1188" w:type="dxa"/>
          </w:tcPr>
          <w:p w14:paraId="595FA6B1" w14:textId="46D6ED18" w:rsidR="00A16F42" w:rsidRPr="00A16F42" w:rsidRDefault="00E66AF3" w:rsidP="00A16F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048" w:type="dxa"/>
          </w:tcPr>
          <w:p w14:paraId="458AB1F6" w14:textId="51B3F68B" w:rsidR="00A16F42" w:rsidRPr="00A16F42" w:rsidRDefault="00E66AF3" w:rsidP="00A16F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Integer.MAX_VALUE</w:t>
            </w:r>
            <w:proofErr w:type="spellEnd"/>
          </w:p>
        </w:tc>
        <w:tc>
          <w:tcPr>
            <w:tcW w:w="1327" w:type="dxa"/>
          </w:tcPr>
          <w:p w14:paraId="74DA0627" w14:textId="7F5DE7A3" w:rsidR="00A16F42" w:rsidRPr="00A16F42" w:rsidRDefault="00E66AF3" w:rsidP="00A16F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Integer.MAX_VALUE</w:t>
            </w:r>
            <w:proofErr w:type="spellEnd"/>
          </w:p>
        </w:tc>
        <w:tc>
          <w:tcPr>
            <w:tcW w:w="1269" w:type="dxa"/>
          </w:tcPr>
          <w:p w14:paraId="6B2AF390" w14:textId="74239C75" w:rsidR="00A16F42" w:rsidRPr="00A16F42" w:rsidRDefault="00E66AF3" w:rsidP="00A16F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58" w:type="dxa"/>
          </w:tcPr>
          <w:p w14:paraId="69CEBCA4" w14:textId="7F643D8A" w:rsidR="00A16F42" w:rsidRPr="00A16F42" w:rsidRDefault="00E66AF3" w:rsidP="00A16F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061" w:type="dxa"/>
          </w:tcPr>
          <w:p w14:paraId="3B27DDFC" w14:textId="5BA24490" w:rsidR="00A16F42" w:rsidRPr="00A16F42" w:rsidRDefault="00E66AF3" w:rsidP="00A16F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66AF3" w14:paraId="6680267E" w14:textId="77777777" w:rsidTr="00E66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3FF7FB88" w14:textId="534DBD39" w:rsidR="00E66AF3" w:rsidRPr="00A16F42" w:rsidRDefault="00E66AF3" w:rsidP="00E66AF3">
            <w:pPr>
              <w:pStyle w:val="ListParagraph"/>
              <w:ind w:left="0"/>
              <w:rPr>
                <w:b w:val="0"/>
              </w:rPr>
            </w:pPr>
            <w:r w:rsidRPr="00A16F42">
              <w:rPr>
                <w:b w:val="0"/>
              </w:rPr>
              <w:t>2</w:t>
            </w:r>
          </w:p>
        </w:tc>
        <w:tc>
          <w:tcPr>
            <w:tcW w:w="1188" w:type="dxa"/>
          </w:tcPr>
          <w:p w14:paraId="277955A4" w14:textId="3E528869" w:rsidR="00E66AF3" w:rsidRPr="00A16F42" w:rsidRDefault="00E66AF3" w:rsidP="00E66AF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48" w:type="dxa"/>
          </w:tcPr>
          <w:p w14:paraId="74D7481F" w14:textId="4899B5FC" w:rsidR="00E66AF3" w:rsidRPr="00A16F42" w:rsidRDefault="00E66AF3" w:rsidP="00E66AF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Integer.MAX_VALUE</w:t>
            </w:r>
            <w:proofErr w:type="spellEnd"/>
          </w:p>
        </w:tc>
        <w:tc>
          <w:tcPr>
            <w:tcW w:w="1327" w:type="dxa"/>
          </w:tcPr>
          <w:p w14:paraId="01F6BB69" w14:textId="32627B9E" w:rsidR="00E66AF3" w:rsidRPr="00A16F42" w:rsidRDefault="00E66AF3" w:rsidP="00E66AF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Integer.MAX_VALUE</w:t>
            </w:r>
            <w:proofErr w:type="spellEnd"/>
          </w:p>
        </w:tc>
        <w:tc>
          <w:tcPr>
            <w:tcW w:w="1269" w:type="dxa"/>
          </w:tcPr>
          <w:p w14:paraId="71805F38" w14:textId="153637DB" w:rsidR="00E66AF3" w:rsidRPr="00A16F42" w:rsidRDefault="00E66AF3" w:rsidP="00E66AF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8" w:type="dxa"/>
          </w:tcPr>
          <w:p w14:paraId="64D1CA66" w14:textId="10B45F1D" w:rsidR="00E66AF3" w:rsidRPr="00A16F42" w:rsidRDefault="00E66AF3" w:rsidP="00E66AF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61" w:type="dxa"/>
          </w:tcPr>
          <w:p w14:paraId="5F4EA0EA" w14:textId="72B1A197" w:rsidR="00E66AF3" w:rsidRPr="00A16F42" w:rsidRDefault="00E66AF3" w:rsidP="00E66AF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66AF3" w14:paraId="19CA2672" w14:textId="77777777" w:rsidTr="00E66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5D51A8C8" w14:textId="68611722" w:rsidR="00E66AF3" w:rsidRPr="00A16F42" w:rsidRDefault="00E66AF3" w:rsidP="00E66AF3">
            <w:pPr>
              <w:pStyle w:val="ListParagraph"/>
              <w:ind w:left="0"/>
              <w:rPr>
                <w:b w:val="0"/>
              </w:rPr>
            </w:pPr>
            <w:r w:rsidRPr="00A16F42">
              <w:rPr>
                <w:b w:val="0"/>
              </w:rPr>
              <w:t>3</w:t>
            </w:r>
          </w:p>
        </w:tc>
        <w:tc>
          <w:tcPr>
            <w:tcW w:w="1188" w:type="dxa"/>
          </w:tcPr>
          <w:p w14:paraId="20C4E7E9" w14:textId="7F48040D" w:rsidR="00E66AF3" w:rsidRPr="00A16F42" w:rsidRDefault="00E66AF3" w:rsidP="00E66AF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48" w:type="dxa"/>
          </w:tcPr>
          <w:p w14:paraId="3D0194A9" w14:textId="745490BC" w:rsidR="00E66AF3" w:rsidRPr="00A16F42" w:rsidRDefault="00E66AF3" w:rsidP="00E66AF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Integer.MAX_VALUE</w:t>
            </w:r>
            <w:proofErr w:type="spellEnd"/>
          </w:p>
        </w:tc>
        <w:tc>
          <w:tcPr>
            <w:tcW w:w="1327" w:type="dxa"/>
          </w:tcPr>
          <w:p w14:paraId="00B0E806" w14:textId="6B2AC37A" w:rsidR="00E66AF3" w:rsidRPr="00A16F42" w:rsidRDefault="00E66AF3" w:rsidP="00E66AF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Integer.MAX_VALUE</w:t>
            </w:r>
            <w:proofErr w:type="spellEnd"/>
          </w:p>
        </w:tc>
        <w:tc>
          <w:tcPr>
            <w:tcW w:w="1269" w:type="dxa"/>
          </w:tcPr>
          <w:p w14:paraId="1DC1CC61" w14:textId="5C099011" w:rsidR="00E66AF3" w:rsidRPr="00A16F42" w:rsidRDefault="00E66AF3" w:rsidP="00E66AF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58" w:type="dxa"/>
          </w:tcPr>
          <w:p w14:paraId="2ECA606F" w14:textId="1046A244" w:rsidR="00E66AF3" w:rsidRPr="00A16F42" w:rsidRDefault="00E66AF3" w:rsidP="00E66AF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61" w:type="dxa"/>
          </w:tcPr>
          <w:p w14:paraId="24E25456" w14:textId="00CBD0B1" w:rsidR="00E66AF3" w:rsidRPr="00A16F42" w:rsidRDefault="00E66AF3" w:rsidP="00E66AF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66AF3" w14:paraId="35ECD8D9" w14:textId="77777777" w:rsidTr="00E66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7B31B246" w14:textId="6FC174FA" w:rsidR="00E66AF3" w:rsidRPr="00A16F42" w:rsidRDefault="00E66AF3" w:rsidP="00E66AF3">
            <w:pPr>
              <w:pStyle w:val="ListParagraph"/>
              <w:ind w:left="0"/>
              <w:rPr>
                <w:b w:val="0"/>
              </w:rPr>
            </w:pPr>
            <w:r w:rsidRPr="00A16F42">
              <w:rPr>
                <w:b w:val="0"/>
              </w:rPr>
              <w:t>4</w:t>
            </w:r>
          </w:p>
        </w:tc>
        <w:tc>
          <w:tcPr>
            <w:tcW w:w="1188" w:type="dxa"/>
          </w:tcPr>
          <w:p w14:paraId="3C911B3B" w14:textId="08D053BF" w:rsidR="00E66AF3" w:rsidRPr="00A16F42" w:rsidRDefault="00E66AF3" w:rsidP="00E66AF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048" w:type="dxa"/>
          </w:tcPr>
          <w:p w14:paraId="25CE88F7" w14:textId="7BEB14DC" w:rsidR="00E66AF3" w:rsidRPr="00A16F42" w:rsidRDefault="00E66AF3" w:rsidP="00E66AF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Integer.MAX_VALUE</w:t>
            </w:r>
            <w:proofErr w:type="spellEnd"/>
          </w:p>
        </w:tc>
        <w:tc>
          <w:tcPr>
            <w:tcW w:w="1327" w:type="dxa"/>
          </w:tcPr>
          <w:p w14:paraId="7F694019" w14:textId="4DA40A42" w:rsidR="00E66AF3" w:rsidRPr="00A16F42" w:rsidRDefault="00E66AF3" w:rsidP="00E66AF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Integer.MAX_VALUE</w:t>
            </w:r>
            <w:proofErr w:type="spellEnd"/>
          </w:p>
        </w:tc>
        <w:tc>
          <w:tcPr>
            <w:tcW w:w="1269" w:type="dxa"/>
          </w:tcPr>
          <w:p w14:paraId="03CCED28" w14:textId="75E8CF43" w:rsidR="00E66AF3" w:rsidRPr="00A16F42" w:rsidRDefault="00E66AF3" w:rsidP="00E66AF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58" w:type="dxa"/>
          </w:tcPr>
          <w:p w14:paraId="67B2C490" w14:textId="1176FFFD" w:rsidR="00E66AF3" w:rsidRPr="00A16F42" w:rsidRDefault="00E66AF3" w:rsidP="00E66AF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61" w:type="dxa"/>
          </w:tcPr>
          <w:p w14:paraId="502BA885" w14:textId="1D475016" w:rsidR="00E66AF3" w:rsidRPr="00A16F42" w:rsidRDefault="00E66AF3" w:rsidP="00E66AF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70E1FD17" w14:textId="49C71B89" w:rsidR="00A16F42" w:rsidRDefault="00A16F42" w:rsidP="00FE3FE3"/>
    <w:p w14:paraId="76784270" w14:textId="11101434" w:rsidR="00E66AF3" w:rsidRDefault="00E66AF3" w:rsidP="00E66AF3">
      <w:pPr>
        <w:pStyle w:val="ListParagraph"/>
        <w:numPr>
          <w:ilvl w:val="0"/>
          <w:numId w:val="8"/>
        </w:numPr>
      </w:pPr>
      <w:r>
        <w:t xml:space="preserve">Second </w:t>
      </w:r>
      <w:proofErr w:type="spellStart"/>
      <w:r>
        <w:t>superstep</w:t>
      </w:r>
      <w:proofErr w:type="spellEnd"/>
      <w:r>
        <w:t>:</w:t>
      </w:r>
    </w:p>
    <w:p w14:paraId="30E3D40D" w14:textId="77777777" w:rsidR="00FE3FE3" w:rsidRDefault="00FE3FE3" w:rsidP="00FE3FE3">
      <w:pPr>
        <w:pStyle w:val="ListParagraph"/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173"/>
        <w:gridCol w:w="1145"/>
        <w:gridCol w:w="1368"/>
        <w:gridCol w:w="1701"/>
        <w:gridCol w:w="1461"/>
        <w:gridCol w:w="1235"/>
        <w:gridCol w:w="1277"/>
      </w:tblGrid>
      <w:tr w:rsidR="00FE3FE3" w14:paraId="72758A8A" w14:textId="77777777" w:rsidTr="00FE3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7A4F698E" w14:textId="585F937F" w:rsidR="00FE3FE3" w:rsidRDefault="00FE3FE3" w:rsidP="00FE3FE3">
            <w:pPr>
              <w:pStyle w:val="ListParagraph"/>
              <w:ind w:left="0"/>
              <w:jc w:val="center"/>
            </w:pPr>
            <w:r>
              <w:t>Vertex id</w:t>
            </w:r>
          </w:p>
        </w:tc>
        <w:tc>
          <w:tcPr>
            <w:tcW w:w="1145" w:type="dxa"/>
          </w:tcPr>
          <w:p w14:paraId="53916B37" w14:textId="53A6EEFF" w:rsidR="00FE3FE3" w:rsidRDefault="00FE3FE3" w:rsidP="00FE3FE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state</w:t>
            </w:r>
          </w:p>
        </w:tc>
        <w:tc>
          <w:tcPr>
            <w:tcW w:w="1368" w:type="dxa"/>
          </w:tcPr>
          <w:p w14:paraId="0CCAF5EC" w14:textId="0FC71D01" w:rsidR="00FE3FE3" w:rsidRDefault="00FE3FE3" w:rsidP="00FE3FE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Messages received</w:t>
            </w:r>
          </w:p>
        </w:tc>
        <w:tc>
          <w:tcPr>
            <w:tcW w:w="1701" w:type="dxa"/>
          </w:tcPr>
          <w:p w14:paraId="61492983" w14:textId="5CFACD37" w:rsidR="00FE3FE3" w:rsidRDefault="00FE3FE3" w:rsidP="00FE3FE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of calculations (merge)</w:t>
            </w:r>
          </w:p>
        </w:tc>
        <w:tc>
          <w:tcPr>
            <w:tcW w:w="1461" w:type="dxa"/>
          </w:tcPr>
          <w:p w14:paraId="4ECA6B11" w14:textId="35494300" w:rsidR="00FE3FE3" w:rsidRDefault="00FE3FE3" w:rsidP="00FE3FE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Resulting state (apply)</w:t>
            </w:r>
          </w:p>
        </w:tc>
        <w:tc>
          <w:tcPr>
            <w:tcW w:w="1235" w:type="dxa"/>
          </w:tcPr>
          <w:p w14:paraId="467A5B45" w14:textId="3D3645E1" w:rsidR="00FE3FE3" w:rsidRDefault="00FE3FE3" w:rsidP="00FE3FE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sent (</w:t>
            </w:r>
            <w:proofErr w:type="spellStart"/>
            <w:r>
              <w:t>sendMsg</w:t>
            </w:r>
            <w:proofErr w:type="spellEnd"/>
            <w:r>
              <w:t>)</w:t>
            </w:r>
          </w:p>
        </w:tc>
        <w:tc>
          <w:tcPr>
            <w:tcW w:w="1277" w:type="dxa"/>
          </w:tcPr>
          <w:p w14:paraId="5F0C35B7" w14:textId="7DF052A7" w:rsidR="00FE3FE3" w:rsidRDefault="00FE3FE3" w:rsidP="00FE3FE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Destination nodes (</w:t>
            </w:r>
            <w:proofErr w:type="spellStart"/>
            <w:r>
              <w:t>sendMsg</w:t>
            </w:r>
            <w:proofErr w:type="spellEnd"/>
            <w:r>
              <w:t>)</w:t>
            </w:r>
          </w:p>
        </w:tc>
      </w:tr>
      <w:tr w:rsidR="00FE3FE3" w14:paraId="20536875" w14:textId="77777777" w:rsidTr="00FE3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2250C0E7" w14:textId="77777777" w:rsidR="00FE3FE3" w:rsidRPr="00A16F42" w:rsidRDefault="00FE3FE3" w:rsidP="00FE3FE3">
            <w:pPr>
              <w:pStyle w:val="ListParagraph"/>
              <w:ind w:left="0"/>
              <w:rPr>
                <w:b w:val="0"/>
              </w:rPr>
            </w:pPr>
            <w:r w:rsidRPr="00A16F42">
              <w:rPr>
                <w:b w:val="0"/>
              </w:rPr>
              <w:t>1</w:t>
            </w:r>
          </w:p>
        </w:tc>
        <w:tc>
          <w:tcPr>
            <w:tcW w:w="1145" w:type="dxa"/>
          </w:tcPr>
          <w:p w14:paraId="0F051FA2" w14:textId="77777777" w:rsidR="00FE3FE3" w:rsidRPr="00A16F42" w:rsidRDefault="00FE3FE3" w:rsidP="00FE3F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68" w:type="dxa"/>
          </w:tcPr>
          <w:p w14:paraId="529B48CA" w14:textId="4DC3EBC1" w:rsidR="00FE3FE3" w:rsidRPr="00A16F42" w:rsidRDefault="00FE3FE3" w:rsidP="00FE3F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</w:tcPr>
          <w:p w14:paraId="2A445D67" w14:textId="042E5664" w:rsidR="00FE3FE3" w:rsidRPr="00A16F42" w:rsidRDefault="00FE3FE3" w:rsidP="00FE3F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1" w:type="dxa"/>
          </w:tcPr>
          <w:p w14:paraId="1BC0011A" w14:textId="77777777" w:rsidR="00FE3FE3" w:rsidRPr="00A16F42" w:rsidRDefault="00FE3FE3" w:rsidP="00FE3F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35" w:type="dxa"/>
          </w:tcPr>
          <w:p w14:paraId="2FF6FD44" w14:textId="476872E1" w:rsidR="00FE3FE3" w:rsidRPr="00A16F42" w:rsidRDefault="00FE3FE3" w:rsidP="00FE3F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7" w:type="dxa"/>
          </w:tcPr>
          <w:p w14:paraId="315EE3BC" w14:textId="67B57F03" w:rsidR="00FE3FE3" w:rsidRPr="00A16F42" w:rsidRDefault="00FE3FE3" w:rsidP="00FE3F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66AF3" w14:paraId="10F2B740" w14:textId="77777777" w:rsidTr="00FE3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3ADB1D15" w14:textId="77777777" w:rsidR="00E66AF3" w:rsidRPr="00A16F42" w:rsidRDefault="00E66AF3" w:rsidP="0006044D">
            <w:pPr>
              <w:pStyle w:val="ListParagraph"/>
              <w:ind w:left="0"/>
              <w:rPr>
                <w:b w:val="0"/>
              </w:rPr>
            </w:pPr>
            <w:r w:rsidRPr="00A16F42">
              <w:rPr>
                <w:b w:val="0"/>
              </w:rPr>
              <w:t>2</w:t>
            </w:r>
          </w:p>
        </w:tc>
        <w:tc>
          <w:tcPr>
            <w:tcW w:w="1145" w:type="dxa"/>
          </w:tcPr>
          <w:p w14:paraId="02F77A89" w14:textId="77777777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8" w:type="dxa"/>
          </w:tcPr>
          <w:p w14:paraId="6B248D51" w14:textId="62DD6832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701" w:type="dxa"/>
          </w:tcPr>
          <w:p w14:paraId="744E5B6E" w14:textId="247B93E6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461" w:type="dxa"/>
          </w:tcPr>
          <w:p w14:paraId="7D16773B" w14:textId="0C4AAA1D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35" w:type="dxa"/>
          </w:tcPr>
          <w:p w14:paraId="61E8FE67" w14:textId="1267AEF1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77" w:type="dxa"/>
          </w:tcPr>
          <w:p w14:paraId="4274ABE1" w14:textId="57BF7E71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3, 4</w:t>
            </w:r>
          </w:p>
        </w:tc>
      </w:tr>
      <w:tr w:rsidR="00FE3FE3" w14:paraId="23689596" w14:textId="77777777" w:rsidTr="00FE3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4A6CC3ED" w14:textId="77777777" w:rsidR="00E66AF3" w:rsidRPr="00A16F42" w:rsidRDefault="00E66AF3" w:rsidP="0006044D">
            <w:pPr>
              <w:pStyle w:val="ListParagraph"/>
              <w:ind w:left="0"/>
              <w:rPr>
                <w:b w:val="0"/>
              </w:rPr>
            </w:pPr>
            <w:r w:rsidRPr="00A16F42">
              <w:rPr>
                <w:b w:val="0"/>
              </w:rPr>
              <w:t>3</w:t>
            </w:r>
          </w:p>
        </w:tc>
        <w:tc>
          <w:tcPr>
            <w:tcW w:w="1145" w:type="dxa"/>
          </w:tcPr>
          <w:p w14:paraId="49A54559" w14:textId="77777777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68" w:type="dxa"/>
          </w:tcPr>
          <w:p w14:paraId="64623089" w14:textId="7DC78CC8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</w:tcPr>
          <w:p w14:paraId="25ECE35E" w14:textId="77777777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61" w:type="dxa"/>
          </w:tcPr>
          <w:p w14:paraId="0BDB60B2" w14:textId="77777777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35" w:type="dxa"/>
          </w:tcPr>
          <w:p w14:paraId="7A195471" w14:textId="77777777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7" w:type="dxa"/>
          </w:tcPr>
          <w:p w14:paraId="38C973B4" w14:textId="77777777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66AF3" w14:paraId="08A590DD" w14:textId="77777777" w:rsidTr="00FE3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7E3F631F" w14:textId="77777777" w:rsidR="00E66AF3" w:rsidRPr="00A16F42" w:rsidRDefault="00E66AF3" w:rsidP="0006044D">
            <w:pPr>
              <w:pStyle w:val="ListParagraph"/>
              <w:ind w:left="0"/>
              <w:rPr>
                <w:b w:val="0"/>
              </w:rPr>
            </w:pPr>
            <w:r w:rsidRPr="00A16F42">
              <w:rPr>
                <w:b w:val="0"/>
              </w:rPr>
              <w:t>4</w:t>
            </w:r>
          </w:p>
        </w:tc>
        <w:tc>
          <w:tcPr>
            <w:tcW w:w="1145" w:type="dxa"/>
          </w:tcPr>
          <w:p w14:paraId="60CA8EFA" w14:textId="77777777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68" w:type="dxa"/>
          </w:tcPr>
          <w:p w14:paraId="55DBEA41" w14:textId="61B9F838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</w:tcPr>
          <w:p w14:paraId="70B6ACDB" w14:textId="77777777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61" w:type="dxa"/>
          </w:tcPr>
          <w:p w14:paraId="2B124752" w14:textId="77777777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35" w:type="dxa"/>
          </w:tcPr>
          <w:p w14:paraId="7746CEB5" w14:textId="77777777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7" w:type="dxa"/>
          </w:tcPr>
          <w:p w14:paraId="7274DF40" w14:textId="77777777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348C5B2B" w14:textId="079257B1" w:rsidR="00E66AF3" w:rsidRDefault="00E66AF3" w:rsidP="00E66AF3"/>
    <w:p w14:paraId="143AD754" w14:textId="2F4AC34D" w:rsidR="00E66AF3" w:rsidRDefault="00E66AF3" w:rsidP="00E66AF3">
      <w:pPr>
        <w:pStyle w:val="ListParagraph"/>
        <w:numPr>
          <w:ilvl w:val="0"/>
          <w:numId w:val="8"/>
        </w:numPr>
      </w:pPr>
      <w:r>
        <w:t xml:space="preserve">Third </w:t>
      </w:r>
      <w:proofErr w:type="spellStart"/>
      <w:r>
        <w:t>superstep</w:t>
      </w:r>
      <w:proofErr w:type="spellEnd"/>
      <w:r>
        <w:t>:</w:t>
      </w:r>
    </w:p>
    <w:p w14:paraId="62332CE0" w14:textId="77777777" w:rsidR="00FE3FE3" w:rsidRDefault="00FE3FE3" w:rsidP="00FE3FE3">
      <w:pPr>
        <w:pStyle w:val="ListParagraph"/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173"/>
        <w:gridCol w:w="1145"/>
        <w:gridCol w:w="1368"/>
        <w:gridCol w:w="1701"/>
        <w:gridCol w:w="1461"/>
        <w:gridCol w:w="1235"/>
        <w:gridCol w:w="1277"/>
      </w:tblGrid>
      <w:tr w:rsidR="00E66AF3" w14:paraId="3CEAEAA2" w14:textId="77777777" w:rsidTr="00FE3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3CAC12AF" w14:textId="6B9669B3" w:rsidR="00E66AF3" w:rsidRDefault="00E66AF3" w:rsidP="00E66AF3">
            <w:pPr>
              <w:pStyle w:val="ListParagraph"/>
              <w:ind w:left="0"/>
              <w:jc w:val="center"/>
            </w:pPr>
            <w:r>
              <w:t>Vertex id</w:t>
            </w:r>
          </w:p>
        </w:tc>
        <w:tc>
          <w:tcPr>
            <w:tcW w:w="1145" w:type="dxa"/>
          </w:tcPr>
          <w:p w14:paraId="305589C9" w14:textId="3D8560DE" w:rsidR="00E66AF3" w:rsidRDefault="00E66AF3" w:rsidP="00E66AF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state</w:t>
            </w:r>
          </w:p>
        </w:tc>
        <w:tc>
          <w:tcPr>
            <w:tcW w:w="1368" w:type="dxa"/>
          </w:tcPr>
          <w:p w14:paraId="5C939F10" w14:textId="3917F125" w:rsidR="00E66AF3" w:rsidRDefault="00E66AF3" w:rsidP="00E66AF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Messages received</w:t>
            </w:r>
          </w:p>
        </w:tc>
        <w:tc>
          <w:tcPr>
            <w:tcW w:w="1701" w:type="dxa"/>
          </w:tcPr>
          <w:p w14:paraId="264A07C0" w14:textId="77E88F14" w:rsidR="00E66AF3" w:rsidRDefault="00E66AF3" w:rsidP="00E66AF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of calculations (merge)</w:t>
            </w:r>
          </w:p>
        </w:tc>
        <w:tc>
          <w:tcPr>
            <w:tcW w:w="1461" w:type="dxa"/>
          </w:tcPr>
          <w:p w14:paraId="0118098D" w14:textId="596C4679" w:rsidR="00E66AF3" w:rsidRDefault="00E66AF3" w:rsidP="00E66AF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Resulting state (apply)</w:t>
            </w:r>
          </w:p>
        </w:tc>
        <w:tc>
          <w:tcPr>
            <w:tcW w:w="1235" w:type="dxa"/>
          </w:tcPr>
          <w:p w14:paraId="12330D90" w14:textId="6FFA9649" w:rsidR="00E66AF3" w:rsidRDefault="00E66AF3" w:rsidP="00E66AF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sent (</w:t>
            </w:r>
            <w:proofErr w:type="spellStart"/>
            <w:r>
              <w:t>sendMsg</w:t>
            </w:r>
            <w:proofErr w:type="spellEnd"/>
            <w:r>
              <w:t>)</w:t>
            </w:r>
          </w:p>
        </w:tc>
        <w:tc>
          <w:tcPr>
            <w:tcW w:w="1277" w:type="dxa"/>
          </w:tcPr>
          <w:p w14:paraId="4B9C0EA7" w14:textId="54D37994" w:rsidR="00E66AF3" w:rsidRDefault="00E66AF3" w:rsidP="00E66AF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Destination nodes (</w:t>
            </w:r>
            <w:proofErr w:type="spellStart"/>
            <w:r>
              <w:t>sendMsg</w:t>
            </w:r>
            <w:proofErr w:type="spellEnd"/>
            <w:r>
              <w:t>)</w:t>
            </w:r>
          </w:p>
        </w:tc>
      </w:tr>
      <w:tr w:rsidR="00E66AF3" w14:paraId="3F030BB0" w14:textId="77777777" w:rsidTr="00FE3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1B380F70" w14:textId="77777777" w:rsidR="00E66AF3" w:rsidRPr="00A16F42" w:rsidRDefault="00E66AF3" w:rsidP="0006044D">
            <w:pPr>
              <w:pStyle w:val="ListParagraph"/>
              <w:ind w:left="0"/>
              <w:rPr>
                <w:b w:val="0"/>
              </w:rPr>
            </w:pPr>
            <w:r w:rsidRPr="00A16F42">
              <w:rPr>
                <w:b w:val="0"/>
              </w:rPr>
              <w:t>1</w:t>
            </w:r>
          </w:p>
        </w:tc>
        <w:tc>
          <w:tcPr>
            <w:tcW w:w="1145" w:type="dxa"/>
          </w:tcPr>
          <w:p w14:paraId="50B4F335" w14:textId="77777777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68" w:type="dxa"/>
          </w:tcPr>
          <w:p w14:paraId="48E328F2" w14:textId="77777777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</w:tcPr>
          <w:p w14:paraId="4DA6ACF2" w14:textId="77777777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461" w:type="dxa"/>
          </w:tcPr>
          <w:p w14:paraId="0E45A260" w14:textId="77777777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35" w:type="dxa"/>
          </w:tcPr>
          <w:p w14:paraId="2072E3EA" w14:textId="17233D08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7" w:type="dxa"/>
          </w:tcPr>
          <w:p w14:paraId="729E53D5" w14:textId="30B537A3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66AF3" w14:paraId="41EDC978" w14:textId="77777777" w:rsidTr="00FE3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72E43BC5" w14:textId="77777777" w:rsidR="00E66AF3" w:rsidRPr="00A16F42" w:rsidRDefault="00E66AF3" w:rsidP="0006044D">
            <w:pPr>
              <w:pStyle w:val="ListParagraph"/>
              <w:ind w:left="0"/>
              <w:rPr>
                <w:b w:val="0"/>
              </w:rPr>
            </w:pPr>
            <w:r w:rsidRPr="00A16F42">
              <w:rPr>
                <w:b w:val="0"/>
              </w:rPr>
              <w:t>2</w:t>
            </w:r>
          </w:p>
        </w:tc>
        <w:tc>
          <w:tcPr>
            <w:tcW w:w="1145" w:type="dxa"/>
          </w:tcPr>
          <w:p w14:paraId="38D5F6CB" w14:textId="59B9D8FA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68" w:type="dxa"/>
          </w:tcPr>
          <w:p w14:paraId="036997E6" w14:textId="6BBBF0CD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</w:tcPr>
          <w:p w14:paraId="04F51758" w14:textId="77777777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461" w:type="dxa"/>
          </w:tcPr>
          <w:p w14:paraId="498D34B4" w14:textId="77777777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35" w:type="dxa"/>
          </w:tcPr>
          <w:p w14:paraId="492BBDE6" w14:textId="403ACA50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7" w:type="dxa"/>
          </w:tcPr>
          <w:p w14:paraId="2E20F899" w14:textId="29E3A4CD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66AF3" w14:paraId="77607015" w14:textId="77777777" w:rsidTr="00FE3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5A56C9CC" w14:textId="77777777" w:rsidR="00E66AF3" w:rsidRPr="00A16F42" w:rsidRDefault="00E66AF3" w:rsidP="0006044D">
            <w:pPr>
              <w:pStyle w:val="ListParagraph"/>
              <w:ind w:left="0"/>
              <w:rPr>
                <w:b w:val="0"/>
              </w:rPr>
            </w:pPr>
            <w:r w:rsidRPr="00A16F42">
              <w:rPr>
                <w:b w:val="0"/>
              </w:rPr>
              <w:t>3</w:t>
            </w:r>
          </w:p>
        </w:tc>
        <w:tc>
          <w:tcPr>
            <w:tcW w:w="1145" w:type="dxa"/>
          </w:tcPr>
          <w:p w14:paraId="4E8882B5" w14:textId="77777777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68" w:type="dxa"/>
          </w:tcPr>
          <w:p w14:paraId="660B2D4C" w14:textId="05436D4D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701" w:type="dxa"/>
          </w:tcPr>
          <w:p w14:paraId="55D5AAC1" w14:textId="447BE3E2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461" w:type="dxa"/>
          </w:tcPr>
          <w:p w14:paraId="01048868" w14:textId="17601C4E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35" w:type="dxa"/>
          </w:tcPr>
          <w:p w14:paraId="25F1AC8A" w14:textId="77777777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7" w:type="dxa"/>
          </w:tcPr>
          <w:p w14:paraId="4374EACC" w14:textId="77777777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66AF3" w14:paraId="590C013A" w14:textId="77777777" w:rsidTr="00FE3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49B8C13A" w14:textId="77777777" w:rsidR="00E66AF3" w:rsidRPr="00A16F42" w:rsidRDefault="00E66AF3" w:rsidP="0006044D">
            <w:pPr>
              <w:pStyle w:val="ListParagraph"/>
              <w:ind w:left="0"/>
              <w:rPr>
                <w:b w:val="0"/>
              </w:rPr>
            </w:pPr>
            <w:r w:rsidRPr="00A16F42">
              <w:rPr>
                <w:b w:val="0"/>
              </w:rPr>
              <w:t>4</w:t>
            </w:r>
          </w:p>
        </w:tc>
        <w:tc>
          <w:tcPr>
            <w:tcW w:w="1145" w:type="dxa"/>
          </w:tcPr>
          <w:p w14:paraId="4FD9A19D" w14:textId="77777777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68" w:type="dxa"/>
          </w:tcPr>
          <w:p w14:paraId="6B19F22D" w14:textId="490D63D2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701" w:type="dxa"/>
          </w:tcPr>
          <w:p w14:paraId="5D6CA900" w14:textId="26EEBFD0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461" w:type="dxa"/>
          </w:tcPr>
          <w:p w14:paraId="2C9C3A32" w14:textId="53CE5CF3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35" w:type="dxa"/>
          </w:tcPr>
          <w:p w14:paraId="007157CD" w14:textId="77777777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7" w:type="dxa"/>
          </w:tcPr>
          <w:p w14:paraId="1741F977" w14:textId="77777777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1B3ADFE5" w14:textId="4FEC1016" w:rsidR="00E66AF3" w:rsidRDefault="00E66AF3" w:rsidP="00E66AF3"/>
    <w:p w14:paraId="2E31F65B" w14:textId="6FE3CA9A" w:rsidR="00E66AF3" w:rsidRDefault="00E66AF3" w:rsidP="00E66AF3">
      <w:r>
        <w:t xml:space="preserve">After the third </w:t>
      </w:r>
      <w:proofErr w:type="spellStart"/>
      <w:r>
        <w:t>superstep</w:t>
      </w:r>
      <w:proofErr w:type="spellEnd"/>
      <w:r>
        <w:t xml:space="preserve">, no messages are </w:t>
      </w:r>
      <w:r w:rsidR="00FE3FE3">
        <w:t>sent, so no vertex becomes active. Therefore, the algorithm stops with a max value of 9.</w:t>
      </w:r>
    </w:p>
    <w:p w14:paraId="33059016" w14:textId="2324C2AA" w:rsidR="00077795" w:rsidRDefault="00077795" w:rsidP="00077795">
      <w:pPr>
        <w:pStyle w:val="Heading2"/>
      </w:pPr>
      <w:r w:rsidRPr="006F7876">
        <w:lastRenderedPageBreak/>
        <w:t xml:space="preserve">Exercise </w:t>
      </w:r>
      <w:r>
        <w:t>2</w:t>
      </w:r>
      <w:r w:rsidRPr="006F7876">
        <w:t xml:space="preserve">: </w:t>
      </w:r>
      <w:r w:rsidR="007667C4">
        <w:t>Computing shortest path using Pregel</w:t>
      </w:r>
    </w:p>
    <w:p w14:paraId="6CE0F940" w14:textId="0DC6EBDD" w:rsidR="007B14BF" w:rsidRDefault="007B14BF" w:rsidP="007B14BF"/>
    <w:p w14:paraId="23532812" w14:textId="0BA61E36" w:rsidR="007B14BF" w:rsidRDefault="007B14BF" w:rsidP="007B14BF">
      <w:pPr>
        <w:jc w:val="center"/>
      </w:pPr>
      <w:r>
        <w:rPr>
          <w:noProof/>
        </w:rPr>
        <w:drawing>
          <wp:inline distT="0" distB="0" distL="0" distR="0" wp14:anchorId="0534FF54" wp14:editId="50CA0E07">
            <wp:extent cx="1645920" cy="1014984"/>
            <wp:effectExtent l="0" t="0" r="0" b="0"/>
            <wp:docPr id="3" name="Picture 3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0815" cy="101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686F" w14:textId="6CDBCD22" w:rsidR="00E56325" w:rsidRDefault="00E56325" w:rsidP="004F3753">
      <w:r>
        <w:t>Functions implemented:</w:t>
      </w:r>
    </w:p>
    <w:p w14:paraId="795B63EB" w14:textId="77777777" w:rsidR="00A84F26" w:rsidRDefault="00AE38A3" w:rsidP="007A478A">
      <w:pPr>
        <w:pStyle w:val="ListParagraph"/>
        <w:numPr>
          <w:ilvl w:val="0"/>
          <w:numId w:val="18"/>
        </w:numPr>
        <w:ind w:left="450"/>
        <w:jc w:val="both"/>
      </w:pPr>
      <w:proofErr w:type="spellStart"/>
      <w:r w:rsidRPr="00A84F26">
        <w:rPr>
          <w:i/>
          <w:iCs/>
        </w:rPr>
        <w:t>VProg</w:t>
      </w:r>
      <w:proofErr w:type="spellEnd"/>
      <w:r>
        <w:t>:</w:t>
      </w:r>
    </w:p>
    <w:p w14:paraId="59CDE9CF" w14:textId="457B3A5C" w:rsidR="00AE38A3" w:rsidRDefault="00AE38A3" w:rsidP="007A478A">
      <w:pPr>
        <w:pStyle w:val="ListParagraph"/>
        <w:ind w:left="450"/>
        <w:jc w:val="both"/>
      </w:pPr>
      <w:r>
        <w:t>We keep the minimum value between the vertex value and the message received, since it represents the cost of the path.</w:t>
      </w:r>
    </w:p>
    <w:p w14:paraId="237AA5DD" w14:textId="77777777" w:rsidR="00A84F26" w:rsidRDefault="00A84F26" w:rsidP="007A478A">
      <w:pPr>
        <w:pStyle w:val="ListParagraph"/>
        <w:ind w:left="450"/>
        <w:jc w:val="both"/>
      </w:pPr>
    </w:p>
    <w:p w14:paraId="732D16C1" w14:textId="77777777" w:rsidR="00A84F26" w:rsidRDefault="00AE38A3" w:rsidP="007A478A">
      <w:pPr>
        <w:pStyle w:val="ListParagraph"/>
        <w:numPr>
          <w:ilvl w:val="0"/>
          <w:numId w:val="18"/>
        </w:numPr>
        <w:ind w:left="450"/>
        <w:jc w:val="both"/>
      </w:pPr>
      <w:proofErr w:type="spellStart"/>
      <w:r w:rsidRPr="00A84F26">
        <w:rPr>
          <w:i/>
          <w:iCs/>
        </w:rPr>
        <w:t>sendMsg</w:t>
      </w:r>
      <w:proofErr w:type="spellEnd"/>
      <w:r>
        <w:t>:</w:t>
      </w:r>
    </w:p>
    <w:p w14:paraId="3796CAAA" w14:textId="315FD9E0" w:rsidR="008B7249" w:rsidRDefault="008B7249" w:rsidP="007A478A">
      <w:pPr>
        <w:pStyle w:val="ListParagraph"/>
        <w:ind w:left="450"/>
        <w:jc w:val="both"/>
      </w:pPr>
      <w:r>
        <w:t>If the vertex has</w:t>
      </w:r>
      <w:r w:rsidR="003D5440">
        <w:t>n’t</w:t>
      </w:r>
      <w:r>
        <w:t xml:space="preserve"> been visited before (</w:t>
      </w:r>
      <w:proofErr w:type="gramStart"/>
      <w:r w:rsidR="006019C5">
        <w:t>i.e.</w:t>
      </w:r>
      <w:proofErr w:type="gramEnd"/>
      <w:r>
        <w:t xml:space="preserve"> the value is equal to </w:t>
      </w:r>
      <w:proofErr w:type="spellStart"/>
      <w:r>
        <w:t>Integer.MAX_VALUE</w:t>
      </w:r>
      <w:proofErr w:type="spellEnd"/>
      <w:r>
        <w:t>) it does not send any message.</w:t>
      </w:r>
      <w:r w:rsidR="00E27F9A">
        <w:t xml:space="preserve"> </w:t>
      </w:r>
      <w:r w:rsidR="0006266F">
        <w:t xml:space="preserve">If the vertex has been visited before and the sum of </w:t>
      </w:r>
      <w:r w:rsidR="0083218C">
        <w:t>its</w:t>
      </w:r>
      <w:r w:rsidR="0006266F">
        <w:t xml:space="preserve"> value and the edge connecting it into a </w:t>
      </w:r>
      <w:r w:rsidR="00D72A53">
        <w:t>neighbor</w:t>
      </w:r>
      <w:r w:rsidR="0006266F">
        <w:t xml:space="preserve"> is less than the value of this </w:t>
      </w:r>
      <w:r w:rsidR="006019C5">
        <w:t>neighbor</w:t>
      </w:r>
      <w:r w:rsidR="0006266F">
        <w:t>, it sends him a message (this means that the message is only sent if the source vertex “knows” that he will be able to activate the destination vertex).</w:t>
      </w:r>
    </w:p>
    <w:p w14:paraId="45363CC4" w14:textId="4CC6159A" w:rsidR="00DA29A6" w:rsidRDefault="00DA29A6" w:rsidP="007A478A">
      <w:pPr>
        <w:pStyle w:val="ListParagraph"/>
        <w:ind w:left="450"/>
        <w:jc w:val="both"/>
      </w:pPr>
    </w:p>
    <w:p w14:paraId="66378C16" w14:textId="169A0F39" w:rsidR="00DA29A6" w:rsidRDefault="00DA29A6" w:rsidP="007A478A">
      <w:pPr>
        <w:pStyle w:val="ListParagraph"/>
        <w:ind w:left="450"/>
        <w:jc w:val="both"/>
      </w:pPr>
      <w:r>
        <w:t>To make this function more readable, an intermediate class with helper functions has been defined (</w:t>
      </w:r>
      <w:proofErr w:type="spellStart"/>
      <w:r>
        <w:t>sendMessage</w:t>
      </w:r>
      <w:proofErr w:type="spellEnd"/>
      <w:r>
        <w:t xml:space="preserve">). This class has been used </w:t>
      </w:r>
      <w:r w:rsidR="00043F80">
        <w:t>in</w:t>
      </w:r>
      <w:r>
        <w:t xml:space="preserve"> this and the next exercise.</w:t>
      </w:r>
    </w:p>
    <w:p w14:paraId="7302DC7B" w14:textId="77777777" w:rsidR="00A84F26" w:rsidRDefault="00A84F26" w:rsidP="007A478A">
      <w:pPr>
        <w:pStyle w:val="ListParagraph"/>
        <w:ind w:left="450"/>
        <w:jc w:val="both"/>
      </w:pPr>
    </w:p>
    <w:p w14:paraId="6EAD98E4" w14:textId="77777777" w:rsidR="00A84F26" w:rsidRDefault="0083218C" w:rsidP="007A478A">
      <w:pPr>
        <w:pStyle w:val="ListParagraph"/>
        <w:numPr>
          <w:ilvl w:val="0"/>
          <w:numId w:val="18"/>
        </w:numPr>
        <w:ind w:left="450"/>
        <w:jc w:val="both"/>
        <w:rPr>
          <w:i/>
          <w:iCs/>
        </w:rPr>
      </w:pPr>
      <w:r w:rsidRPr="00A84F26">
        <w:rPr>
          <w:i/>
          <w:iCs/>
        </w:rPr>
        <w:t>merge:</w:t>
      </w:r>
    </w:p>
    <w:p w14:paraId="118C2542" w14:textId="1EB2186D" w:rsidR="00DA29A6" w:rsidRPr="00DA29A6" w:rsidRDefault="0083218C" w:rsidP="00DA29A6">
      <w:pPr>
        <w:pStyle w:val="ListParagraph"/>
        <w:ind w:left="450"/>
        <w:jc w:val="both"/>
      </w:pPr>
      <w:r>
        <w:t>Compare two messages received by a vertex and take the one with the smallest value.</w:t>
      </w:r>
    </w:p>
    <w:p w14:paraId="09719927" w14:textId="77777777" w:rsidR="00A84F26" w:rsidRDefault="00A84F26" w:rsidP="00BD5B65">
      <w:pPr>
        <w:spacing w:after="0"/>
        <w:jc w:val="both"/>
      </w:pPr>
    </w:p>
    <w:p w14:paraId="207C485B" w14:textId="6529A37B" w:rsidR="00A84F26" w:rsidRDefault="00A84F26" w:rsidP="007B14BF">
      <w:pPr>
        <w:jc w:val="both"/>
      </w:pPr>
      <w:r>
        <w:t>The outcome of the algorithm gives:</w:t>
      </w:r>
    </w:p>
    <w:tbl>
      <w:tblPr>
        <w:tblStyle w:val="GridTable2-Accent5"/>
        <w:tblW w:w="0" w:type="auto"/>
        <w:tblLayout w:type="fixed"/>
        <w:tblLook w:val="04A0" w:firstRow="1" w:lastRow="0" w:firstColumn="1" w:lastColumn="0" w:noHBand="0" w:noVBand="1"/>
      </w:tblPr>
      <w:tblGrid>
        <w:gridCol w:w="990"/>
        <w:gridCol w:w="1440"/>
        <w:gridCol w:w="360"/>
      </w:tblGrid>
      <w:tr w:rsidR="00BD5B65" w14:paraId="27048AC7" w14:textId="77777777" w:rsidTr="003D6A7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7EEAB5B" w14:textId="77777777" w:rsidR="00BD5B65" w:rsidRPr="00946557" w:rsidRDefault="00BD5B65" w:rsidP="003D6A7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46557">
              <w:rPr>
                <w:sz w:val="20"/>
                <w:szCs w:val="20"/>
              </w:rPr>
              <w:t>Vertex id</w:t>
            </w:r>
          </w:p>
        </w:tc>
        <w:tc>
          <w:tcPr>
            <w:tcW w:w="1440" w:type="dxa"/>
          </w:tcPr>
          <w:p w14:paraId="2A30A3B1" w14:textId="77777777" w:rsidR="00BD5B65" w:rsidRPr="00946557" w:rsidRDefault="00BD5B65" w:rsidP="003D6A7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6557">
              <w:rPr>
                <w:sz w:val="20"/>
                <w:szCs w:val="20"/>
              </w:rPr>
              <w:t>Distance to A</w:t>
            </w:r>
          </w:p>
        </w:tc>
      </w:tr>
      <w:tr w:rsidR="00BD5B65" w14:paraId="51D49DD9" w14:textId="77777777" w:rsidTr="003D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744CC716" w14:textId="77777777" w:rsidR="00BD5B65" w:rsidRPr="00174965" w:rsidRDefault="00BD5B65" w:rsidP="003D6A7F">
            <w:pPr>
              <w:pStyle w:val="ListParagraph"/>
              <w:ind w:left="0"/>
              <w:rPr>
                <w:b w:val="0"/>
                <w:sz w:val="18"/>
                <w:szCs w:val="18"/>
              </w:rPr>
            </w:pPr>
            <w:r w:rsidRPr="00174965">
              <w:rPr>
                <w:b w:val="0"/>
                <w:sz w:val="18"/>
                <w:szCs w:val="18"/>
              </w:rPr>
              <w:t>A</w:t>
            </w:r>
          </w:p>
        </w:tc>
        <w:tc>
          <w:tcPr>
            <w:tcW w:w="1800" w:type="dxa"/>
            <w:gridSpan w:val="2"/>
          </w:tcPr>
          <w:p w14:paraId="407E8C2E" w14:textId="77777777" w:rsidR="00BD5B65" w:rsidRPr="00174965" w:rsidRDefault="00BD5B65" w:rsidP="003D6A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BD5B65" w14:paraId="17673147" w14:textId="77777777" w:rsidTr="003D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4B85F34" w14:textId="77777777" w:rsidR="00BD5B65" w:rsidRPr="00174965" w:rsidRDefault="00BD5B65" w:rsidP="003D6A7F">
            <w:pPr>
              <w:pStyle w:val="ListParagraph"/>
              <w:ind w:left="0"/>
              <w:rPr>
                <w:b w:val="0"/>
                <w:sz w:val="18"/>
                <w:szCs w:val="18"/>
              </w:rPr>
            </w:pPr>
            <w:r w:rsidRPr="00174965">
              <w:rPr>
                <w:b w:val="0"/>
                <w:sz w:val="18"/>
                <w:szCs w:val="18"/>
              </w:rPr>
              <w:t>B</w:t>
            </w:r>
          </w:p>
        </w:tc>
        <w:tc>
          <w:tcPr>
            <w:tcW w:w="1800" w:type="dxa"/>
            <w:gridSpan w:val="2"/>
          </w:tcPr>
          <w:p w14:paraId="102931C6" w14:textId="77777777" w:rsidR="00BD5B65" w:rsidRPr="00174965" w:rsidRDefault="00BD5B65" w:rsidP="003D6A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BD5B65" w14:paraId="35FAB6F6" w14:textId="77777777" w:rsidTr="003D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CDA3B0B" w14:textId="77777777" w:rsidR="00BD5B65" w:rsidRPr="00174965" w:rsidRDefault="00BD5B65" w:rsidP="003D6A7F">
            <w:pPr>
              <w:pStyle w:val="ListParagraph"/>
              <w:ind w:left="0"/>
              <w:rPr>
                <w:b w:val="0"/>
                <w:sz w:val="18"/>
                <w:szCs w:val="18"/>
              </w:rPr>
            </w:pPr>
            <w:r w:rsidRPr="00174965">
              <w:rPr>
                <w:b w:val="0"/>
                <w:sz w:val="18"/>
                <w:szCs w:val="18"/>
              </w:rPr>
              <w:t>C</w:t>
            </w:r>
          </w:p>
        </w:tc>
        <w:tc>
          <w:tcPr>
            <w:tcW w:w="1800" w:type="dxa"/>
            <w:gridSpan w:val="2"/>
          </w:tcPr>
          <w:p w14:paraId="0B18156D" w14:textId="77777777" w:rsidR="00BD5B65" w:rsidRPr="00174965" w:rsidRDefault="00BD5B65" w:rsidP="003D6A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BD5B65" w14:paraId="01E048ED" w14:textId="77777777" w:rsidTr="003D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E49D654" w14:textId="77777777" w:rsidR="00BD5B65" w:rsidRPr="00174965" w:rsidRDefault="00BD5B65" w:rsidP="003D6A7F">
            <w:pPr>
              <w:pStyle w:val="ListParagraph"/>
              <w:ind w:left="0"/>
              <w:rPr>
                <w:b w:val="0"/>
                <w:sz w:val="18"/>
                <w:szCs w:val="18"/>
              </w:rPr>
            </w:pPr>
            <w:r w:rsidRPr="00174965">
              <w:rPr>
                <w:b w:val="0"/>
                <w:sz w:val="18"/>
                <w:szCs w:val="18"/>
              </w:rPr>
              <w:t>D</w:t>
            </w:r>
          </w:p>
        </w:tc>
        <w:tc>
          <w:tcPr>
            <w:tcW w:w="1800" w:type="dxa"/>
            <w:gridSpan w:val="2"/>
          </w:tcPr>
          <w:p w14:paraId="21B041FD" w14:textId="77777777" w:rsidR="00BD5B65" w:rsidRPr="00174965" w:rsidRDefault="00BD5B65" w:rsidP="003D6A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BD5B65" w14:paraId="509995DF" w14:textId="77777777" w:rsidTr="003D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145A608D" w14:textId="77777777" w:rsidR="00BD5B65" w:rsidRPr="00174965" w:rsidRDefault="00BD5B65" w:rsidP="003D6A7F">
            <w:pPr>
              <w:pStyle w:val="ListParagraph"/>
              <w:ind w:left="0"/>
              <w:rPr>
                <w:b w:val="0"/>
                <w:sz w:val="18"/>
                <w:szCs w:val="18"/>
              </w:rPr>
            </w:pPr>
            <w:r w:rsidRPr="00174965">
              <w:rPr>
                <w:b w:val="0"/>
                <w:sz w:val="18"/>
                <w:szCs w:val="18"/>
              </w:rPr>
              <w:t>E</w:t>
            </w:r>
          </w:p>
        </w:tc>
        <w:tc>
          <w:tcPr>
            <w:tcW w:w="1800" w:type="dxa"/>
            <w:gridSpan w:val="2"/>
          </w:tcPr>
          <w:p w14:paraId="6A36BA65" w14:textId="77777777" w:rsidR="00BD5B65" w:rsidRPr="00174965" w:rsidRDefault="00BD5B65" w:rsidP="003D6A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BD5B65" w14:paraId="7DD5F820" w14:textId="77777777" w:rsidTr="003D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2F177C68" w14:textId="77777777" w:rsidR="00BD5B65" w:rsidRPr="00174965" w:rsidRDefault="00BD5B65" w:rsidP="003D6A7F">
            <w:pPr>
              <w:pStyle w:val="ListParagraph"/>
              <w:ind w:left="0"/>
              <w:rPr>
                <w:b w:val="0"/>
                <w:sz w:val="18"/>
                <w:szCs w:val="18"/>
              </w:rPr>
            </w:pPr>
            <w:r w:rsidRPr="00174965">
              <w:rPr>
                <w:b w:val="0"/>
                <w:sz w:val="18"/>
                <w:szCs w:val="18"/>
              </w:rPr>
              <w:t>F</w:t>
            </w:r>
          </w:p>
        </w:tc>
        <w:tc>
          <w:tcPr>
            <w:tcW w:w="1800" w:type="dxa"/>
            <w:gridSpan w:val="2"/>
          </w:tcPr>
          <w:p w14:paraId="330C66F1" w14:textId="77777777" w:rsidR="00BD5B65" w:rsidRPr="00174965" w:rsidRDefault="00BD5B65" w:rsidP="003D6A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</w:tbl>
    <w:p w14:paraId="0732E358" w14:textId="4C445D4C" w:rsidR="00B01BE4" w:rsidRDefault="00B01BE4" w:rsidP="00B01BE4">
      <w:pPr>
        <w:pStyle w:val="ListParagraph"/>
      </w:pPr>
    </w:p>
    <w:p w14:paraId="75BBFD3B" w14:textId="77777777" w:rsidR="00BD5B65" w:rsidRDefault="00BD5B65" w:rsidP="00BD5B65">
      <w:pPr>
        <w:pStyle w:val="ListParagraph"/>
        <w:spacing w:after="0"/>
      </w:pPr>
    </w:p>
    <w:p w14:paraId="3C9712FD" w14:textId="2DF4CB37" w:rsidR="00A84F26" w:rsidRDefault="00A84F26" w:rsidP="00A84F26">
      <w:pPr>
        <w:pStyle w:val="Heading2"/>
      </w:pPr>
      <w:r w:rsidRPr="006F7876">
        <w:t xml:space="preserve">Exercise </w:t>
      </w:r>
      <w:r>
        <w:t>3</w:t>
      </w:r>
      <w:r w:rsidRPr="006F7876">
        <w:t xml:space="preserve">: </w:t>
      </w:r>
      <w:r>
        <w:t>Extending shortest path’s computation</w:t>
      </w:r>
    </w:p>
    <w:p w14:paraId="0EB3DE59" w14:textId="3EF3994D" w:rsidR="00DA2723" w:rsidRDefault="00DA2723" w:rsidP="006F7876">
      <w:pPr>
        <w:rPr>
          <w:b/>
          <w:bCs/>
        </w:rPr>
      </w:pPr>
    </w:p>
    <w:p w14:paraId="020331B1" w14:textId="77777777" w:rsidR="00E16D70" w:rsidRDefault="00E16D70" w:rsidP="00E16D70">
      <w:r>
        <w:t>Functions implemented:</w:t>
      </w:r>
    </w:p>
    <w:p w14:paraId="4F95F7DD" w14:textId="77777777" w:rsidR="00E16D70" w:rsidRDefault="00E16D70" w:rsidP="00E16D70">
      <w:pPr>
        <w:pStyle w:val="ListParagraph"/>
        <w:numPr>
          <w:ilvl w:val="0"/>
          <w:numId w:val="18"/>
        </w:numPr>
        <w:ind w:left="450"/>
      </w:pPr>
      <w:proofErr w:type="spellStart"/>
      <w:r w:rsidRPr="00A84F26">
        <w:rPr>
          <w:i/>
          <w:iCs/>
        </w:rPr>
        <w:t>VProg</w:t>
      </w:r>
      <w:proofErr w:type="spellEnd"/>
      <w:r>
        <w:t>:</w:t>
      </w:r>
    </w:p>
    <w:p w14:paraId="4752CBB4" w14:textId="77777777" w:rsidR="00E16D70" w:rsidRDefault="00E16D70" w:rsidP="00E16D70">
      <w:pPr>
        <w:pStyle w:val="ListParagraph"/>
        <w:ind w:left="450"/>
      </w:pPr>
      <w:r>
        <w:t>We keep the minimum value between the vertex value and the message received, since it represents the cost of the path.</w:t>
      </w:r>
    </w:p>
    <w:p w14:paraId="4E5D90E1" w14:textId="77777777" w:rsidR="00E16D70" w:rsidRDefault="00E16D70" w:rsidP="00E16D70">
      <w:pPr>
        <w:pStyle w:val="ListParagraph"/>
        <w:ind w:left="450"/>
      </w:pPr>
    </w:p>
    <w:p w14:paraId="768BF56E" w14:textId="77777777" w:rsidR="00E16D70" w:rsidRDefault="00E16D70" w:rsidP="00E16D70">
      <w:pPr>
        <w:pStyle w:val="ListParagraph"/>
        <w:numPr>
          <w:ilvl w:val="0"/>
          <w:numId w:val="18"/>
        </w:numPr>
        <w:ind w:left="450"/>
        <w:jc w:val="both"/>
      </w:pPr>
      <w:proofErr w:type="spellStart"/>
      <w:r w:rsidRPr="00A84F26">
        <w:rPr>
          <w:i/>
          <w:iCs/>
        </w:rPr>
        <w:t>sendMsg</w:t>
      </w:r>
      <w:proofErr w:type="spellEnd"/>
      <w:r>
        <w:t>:</w:t>
      </w:r>
    </w:p>
    <w:p w14:paraId="72537A2A" w14:textId="1496D2F4" w:rsidR="00E16D70" w:rsidRPr="00054303" w:rsidRDefault="00E16D70" w:rsidP="00E16D70">
      <w:pPr>
        <w:pStyle w:val="ListParagraph"/>
        <w:ind w:left="450"/>
        <w:jc w:val="both"/>
      </w:pPr>
      <w:r>
        <w:t>If the vertex hasn’t been visited before (</w:t>
      </w:r>
      <w:proofErr w:type="gramStart"/>
      <w:r w:rsidR="00081BB2">
        <w:t>i.e.</w:t>
      </w:r>
      <w:proofErr w:type="gramEnd"/>
      <w:r>
        <w:t xml:space="preserve"> the value is equal to </w:t>
      </w:r>
      <w:proofErr w:type="spellStart"/>
      <w:r>
        <w:t>Integer.MAX_VALUE</w:t>
      </w:r>
      <w:proofErr w:type="spellEnd"/>
      <w:r>
        <w:t xml:space="preserve">) it does not send any message. If the vertex has been visited before and the sum of its value and the edge connecting it into a </w:t>
      </w:r>
      <w:r w:rsidR="00081BB2">
        <w:t>neighbor</w:t>
      </w:r>
      <w:r>
        <w:t xml:space="preserve"> is less than the value of this </w:t>
      </w:r>
      <w:r w:rsidR="00081BB2">
        <w:t>neighbor</w:t>
      </w:r>
      <w:r>
        <w:t>, it sends him a message (this means that the message is only sent if the source vertex “knows” that he will be able to activate the destination vertex).</w:t>
      </w:r>
      <w:r w:rsidR="00054303">
        <w:t xml:space="preserve"> The message sent contains the new value and path, which is constructed by appending the source vertex id to the path hold by the source vertex.</w:t>
      </w:r>
    </w:p>
    <w:p w14:paraId="07828B2E" w14:textId="77777777" w:rsidR="00E16D70" w:rsidRDefault="00E16D70" w:rsidP="00E16D70">
      <w:pPr>
        <w:pStyle w:val="ListParagraph"/>
        <w:ind w:left="450"/>
        <w:jc w:val="both"/>
      </w:pPr>
    </w:p>
    <w:p w14:paraId="3622292C" w14:textId="77777777" w:rsidR="00E16D70" w:rsidRDefault="00E16D70" w:rsidP="00E16D70">
      <w:pPr>
        <w:pStyle w:val="ListParagraph"/>
        <w:numPr>
          <w:ilvl w:val="0"/>
          <w:numId w:val="18"/>
        </w:numPr>
        <w:ind w:left="450"/>
        <w:jc w:val="both"/>
        <w:rPr>
          <w:i/>
          <w:iCs/>
        </w:rPr>
      </w:pPr>
      <w:r w:rsidRPr="00A84F26">
        <w:rPr>
          <w:i/>
          <w:iCs/>
        </w:rPr>
        <w:t>merge:</w:t>
      </w:r>
    </w:p>
    <w:p w14:paraId="57923F12" w14:textId="24EEBC64" w:rsidR="00E16D70" w:rsidRDefault="00E16D70" w:rsidP="00E16D70">
      <w:pPr>
        <w:pStyle w:val="ListParagraph"/>
        <w:ind w:left="450"/>
        <w:jc w:val="both"/>
      </w:pPr>
      <w:r>
        <w:t>Compare two messages received by a vertex and take the one with the smallest value.</w:t>
      </w:r>
    </w:p>
    <w:p w14:paraId="2BFF2330" w14:textId="77777777" w:rsidR="006019C5" w:rsidRDefault="006019C5" w:rsidP="006019C5">
      <w:pPr>
        <w:jc w:val="both"/>
      </w:pPr>
    </w:p>
    <w:p w14:paraId="75BE1A99" w14:textId="2B31AE79" w:rsidR="006019C5" w:rsidRDefault="006019C5" w:rsidP="006019C5">
      <w:pPr>
        <w:jc w:val="both"/>
      </w:pPr>
      <w:r>
        <w:t>Vertex structure:</w:t>
      </w:r>
    </w:p>
    <w:p w14:paraId="58B65DED" w14:textId="12E02DF2" w:rsidR="006019C5" w:rsidRPr="004961EA" w:rsidRDefault="006019C5" w:rsidP="006F7876">
      <w:r>
        <w:t>In addition to the value of the shortest path, each vertex is also holding the actual sequence of vertex of that shortest path. Therefore, the value that holds is a tuple of an integer and a list</w:t>
      </w:r>
      <w:r w:rsidR="00054303">
        <w:t xml:space="preserve"> (holding the path) instead of just an integer as in the previous exercise.</w:t>
      </w:r>
    </w:p>
    <w:p w14:paraId="5240E4FA" w14:textId="00456EE1" w:rsidR="008C0C1E" w:rsidRDefault="008C0C1E" w:rsidP="00440E3E">
      <w:pPr>
        <w:jc w:val="both"/>
      </w:pPr>
      <w:r>
        <w:t>The outcome of the algorithm gives:</w:t>
      </w:r>
    </w:p>
    <w:tbl>
      <w:tblPr>
        <w:tblStyle w:val="GridTable2-Accent5"/>
        <w:tblW w:w="0" w:type="auto"/>
        <w:tblLayout w:type="fixed"/>
        <w:tblLook w:val="04A0" w:firstRow="1" w:lastRow="0" w:firstColumn="1" w:lastColumn="0" w:noHBand="0" w:noVBand="1"/>
      </w:tblPr>
      <w:tblGrid>
        <w:gridCol w:w="990"/>
        <w:gridCol w:w="1440"/>
        <w:gridCol w:w="360"/>
        <w:gridCol w:w="900"/>
      </w:tblGrid>
      <w:tr w:rsidR="008C0C1E" w14:paraId="3F779193" w14:textId="77777777" w:rsidTr="002F6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1E9D2137" w14:textId="77777777" w:rsidR="008C0C1E" w:rsidRPr="00946557" w:rsidRDefault="008C0C1E" w:rsidP="002F636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46557">
              <w:rPr>
                <w:sz w:val="20"/>
                <w:szCs w:val="20"/>
              </w:rPr>
              <w:t>Vertex id</w:t>
            </w:r>
          </w:p>
        </w:tc>
        <w:tc>
          <w:tcPr>
            <w:tcW w:w="1440" w:type="dxa"/>
          </w:tcPr>
          <w:p w14:paraId="0D0FFF05" w14:textId="77777777" w:rsidR="008C0C1E" w:rsidRPr="00946557" w:rsidRDefault="008C0C1E" w:rsidP="002F636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6557">
              <w:rPr>
                <w:sz w:val="20"/>
                <w:szCs w:val="20"/>
              </w:rPr>
              <w:t>Distance to A</w:t>
            </w:r>
          </w:p>
        </w:tc>
        <w:tc>
          <w:tcPr>
            <w:tcW w:w="1260" w:type="dxa"/>
            <w:gridSpan w:val="2"/>
          </w:tcPr>
          <w:p w14:paraId="39B71398" w14:textId="77777777" w:rsidR="008C0C1E" w:rsidRPr="00946557" w:rsidRDefault="008C0C1E" w:rsidP="002F636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Previous</w:t>
            </w:r>
          </w:p>
        </w:tc>
      </w:tr>
      <w:tr w:rsidR="008C0C1E" w14:paraId="43D343E2" w14:textId="77777777" w:rsidTr="002F6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91888B2" w14:textId="77777777" w:rsidR="008C0C1E" w:rsidRPr="00174965" w:rsidRDefault="008C0C1E" w:rsidP="002F636F">
            <w:pPr>
              <w:pStyle w:val="ListParagraph"/>
              <w:ind w:left="0"/>
              <w:rPr>
                <w:b w:val="0"/>
                <w:sz w:val="18"/>
                <w:szCs w:val="18"/>
              </w:rPr>
            </w:pPr>
            <w:r w:rsidRPr="00174965">
              <w:rPr>
                <w:b w:val="0"/>
                <w:sz w:val="18"/>
                <w:szCs w:val="18"/>
              </w:rPr>
              <w:t>A</w:t>
            </w:r>
          </w:p>
        </w:tc>
        <w:tc>
          <w:tcPr>
            <w:tcW w:w="1800" w:type="dxa"/>
            <w:gridSpan w:val="2"/>
          </w:tcPr>
          <w:p w14:paraId="6D40FBC3" w14:textId="77777777" w:rsidR="008C0C1E" w:rsidRPr="00174965" w:rsidRDefault="008C0C1E" w:rsidP="002F636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00" w:type="dxa"/>
          </w:tcPr>
          <w:p w14:paraId="710765A4" w14:textId="77777777" w:rsidR="008C0C1E" w:rsidRPr="00174965" w:rsidRDefault="008C0C1E" w:rsidP="002F636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8C0C1E" w14:paraId="713E25C0" w14:textId="77777777" w:rsidTr="002F6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1ADFFFF5" w14:textId="77777777" w:rsidR="008C0C1E" w:rsidRPr="00174965" w:rsidRDefault="008C0C1E" w:rsidP="002F636F">
            <w:pPr>
              <w:pStyle w:val="ListParagraph"/>
              <w:ind w:left="0"/>
              <w:rPr>
                <w:b w:val="0"/>
                <w:sz w:val="18"/>
                <w:szCs w:val="18"/>
              </w:rPr>
            </w:pPr>
            <w:r w:rsidRPr="00174965">
              <w:rPr>
                <w:b w:val="0"/>
                <w:sz w:val="18"/>
                <w:szCs w:val="18"/>
              </w:rPr>
              <w:t>B</w:t>
            </w:r>
          </w:p>
        </w:tc>
        <w:tc>
          <w:tcPr>
            <w:tcW w:w="1800" w:type="dxa"/>
            <w:gridSpan w:val="2"/>
          </w:tcPr>
          <w:p w14:paraId="1E6B1F17" w14:textId="77777777" w:rsidR="008C0C1E" w:rsidRPr="00174965" w:rsidRDefault="008C0C1E" w:rsidP="002F636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00" w:type="dxa"/>
          </w:tcPr>
          <w:p w14:paraId="0E947AF8" w14:textId="77777777" w:rsidR="008C0C1E" w:rsidRPr="00174965" w:rsidRDefault="008C0C1E" w:rsidP="002F636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8C0C1E" w14:paraId="0E77F752" w14:textId="77777777" w:rsidTr="002F6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783B36A6" w14:textId="77777777" w:rsidR="008C0C1E" w:rsidRPr="00174965" w:rsidRDefault="008C0C1E" w:rsidP="002F636F">
            <w:pPr>
              <w:pStyle w:val="ListParagraph"/>
              <w:ind w:left="0"/>
              <w:rPr>
                <w:b w:val="0"/>
                <w:sz w:val="18"/>
                <w:szCs w:val="18"/>
              </w:rPr>
            </w:pPr>
            <w:r w:rsidRPr="00174965">
              <w:rPr>
                <w:b w:val="0"/>
                <w:sz w:val="18"/>
                <w:szCs w:val="18"/>
              </w:rPr>
              <w:t>C</w:t>
            </w:r>
          </w:p>
        </w:tc>
        <w:tc>
          <w:tcPr>
            <w:tcW w:w="1800" w:type="dxa"/>
            <w:gridSpan w:val="2"/>
          </w:tcPr>
          <w:p w14:paraId="12AC80E8" w14:textId="77777777" w:rsidR="008C0C1E" w:rsidRPr="00174965" w:rsidRDefault="008C0C1E" w:rsidP="002F636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</w:tcPr>
          <w:p w14:paraId="7EDA0ED5" w14:textId="77777777" w:rsidR="008C0C1E" w:rsidRPr="00174965" w:rsidRDefault="008C0C1E" w:rsidP="002F636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8C0C1E" w14:paraId="2895EB32" w14:textId="77777777" w:rsidTr="002F6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2B57B4AB" w14:textId="77777777" w:rsidR="008C0C1E" w:rsidRPr="00174965" w:rsidRDefault="008C0C1E" w:rsidP="002F636F">
            <w:pPr>
              <w:pStyle w:val="ListParagraph"/>
              <w:ind w:left="0"/>
              <w:rPr>
                <w:b w:val="0"/>
                <w:sz w:val="18"/>
                <w:szCs w:val="18"/>
              </w:rPr>
            </w:pPr>
            <w:r w:rsidRPr="00174965">
              <w:rPr>
                <w:b w:val="0"/>
                <w:sz w:val="18"/>
                <w:szCs w:val="18"/>
              </w:rPr>
              <w:t>D</w:t>
            </w:r>
          </w:p>
        </w:tc>
        <w:tc>
          <w:tcPr>
            <w:tcW w:w="1800" w:type="dxa"/>
            <w:gridSpan w:val="2"/>
          </w:tcPr>
          <w:p w14:paraId="5EBAE095" w14:textId="77777777" w:rsidR="008C0C1E" w:rsidRPr="00174965" w:rsidRDefault="008C0C1E" w:rsidP="002F636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900" w:type="dxa"/>
          </w:tcPr>
          <w:p w14:paraId="42469383" w14:textId="77777777" w:rsidR="008C0C1E" w:rsidRPr="00174965" w:rsidRDefault="008C0C1E" w:rsidP="002F636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8C0C1E" w14:paraId="6D0EDAAC" w14:textId="77777777" w:rsidTr="002F6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1A6CB881" w14:textId="77777777" w:rsidR="008C0C1E" w:rsidRPr="00174965" w:rsidRDefault="008C0C1E" w:rsidP="002F636F">
            <w:pPr>
              <w:pStyle w:val="ListParagraph"/>
              <w:ind w:left="0"/>
              <w:rPr>
                <w:b w:val="0"/>
                <w:sz w:val="18"/>
                <w:szCs w:val="18"/>
              </w:rPr>
            </w:pPr>
            <w:r w:rsidRPr="00174965">
              <w:rPr>
                <w:b w:val="0"/>
                <w:sz w:val="18"/>
                <w:szCs w:val="18"/>
              </w:rPr>
              <w:t>E</w:t>
            </w:r>
          </w:p>
        </w:tc>
        <w:tc>
          <w:tcPr>
            <w:tcW w:w="1800" w:type="dxa"/>
            <w:gridSpan w:val="2"/>
          </w:tcPr>
          <w:p w14:paraId="57EEF073" w14:textId="77777777" w:rsidR="008C0C1E" w:rsidRPr="00174965" w:rsidRDefault="008C0C1E" w:rsidP="002F636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00" w:type="dxa"/>
          </w:tcPr>
          <w:p w14:paraId="048B3F7A" w14:textId="77777777" w:rsidR="008C0C1E" w:rsidRPr="00174965" w:rsidRDefault="008C0C1E" w:rsidP="002F636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</w:tr>
      <w:tr w:rsidR="008C0C1E" w14:paraId="06574BCA" w14:textId="77777777" w:rsidTr="002F6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DE7F0E4" w14:textId="77777777" w:rsidR="008C0C1E" w:rsidRPr="00174965" w:rsidRDefault="008C0C1E" w:rsidP="002F636F">
            <w:pPr>
              <w:pStyle w:val="ListParagraph"/>
              <w:ind w:left="0"/>
              <w:rPr>
                <w:b w:val="0"/>
                <w:sz w:val="18"/>
                <w:szCs w:val="18"/>
              </w:rPr>
            </w:pPr>
            <w:r w:rsidRPr="00174965">
              <w:rPr>
                <w:b w:val="0"/>
                <w:sz w:val="18"/>
                <w:szCs w:val="18"/>
              </w:rPr>
              <w:t>F</w:t>
            </w:r>
          </w:p>
        </w:tc>
        <w:tc>
          <w:tcPr>
            <w:tcW w:w="1800" w:type="dxa"/>
            <w:gridSpan w:val="2"/>
          </w:tcPr>
          <w:p w14:paraId="76115722" w14:textId="77777777" w:rsidR="008C0C1E" w:rsidRPr="00174965" w:rsidRDefault="008C0C1E" w:rsidP="002F636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900" w:type="dxa"/>
          </w:tcPr>
          <w:p w14:paraId="12489A62" w14:textId="77777777" w:rsidR="008C0C1E" w:rsidRPr="00174965" w:rsidRDefault="008C0C1E" w:rsidP="002F636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</w:tr>
    </w:tbl>
    <w:p w14:paraId="02BFF54A" w14:textId="02BB6844" w:rsidR="007A478A" w:rsidRDefault="007A478A" w:rsidP="008C0C1E">
      <w:pPr>
        <w:rPr>
          <w:b/>
          <w:bCs/>
        </w:rPr>
      </w:pPr>
    </w:p>
    <w:p w14:paraId="6A9B977E" w14:textId="77777777" w:rsidR="00440E3E" w:rsidRDefault="00440E3E" w:rsidP="008C0C1E">
      <w:pPr>
        <w:rPr>
          <w:b/>
          <w:bCs/>
        </w:rPr>
      </w:pPr>
    </w:p>
    <w:p w14:paraId="3B74D7A2" w14:textId="09316B72" w:rsidR="008C0C1E" w:rsidRDefault="008C0C1E" w:rsidP="00D72A53">
      <w:pPr>
        <w:pStyle w:val="Heading2"/>
      </w:pPr>
      <w:r w:rsidRPr="006F7876">
        <w:t xml:space="preserve">Exercise </w:t>
      </w:r>
      <w:r>
        <w:t>4</w:t>
      </w:r>
      <w:r w:rsidRPr="006F7876">
        <w:t xml:space="preserve">: </w:t>
      </w:r>
      <w:r w:rsidR="00D72A53">
        <w:t>Spark Graph Frames</w:t>
      </w:r>
    </w:p>
    <w:p w14:paraId="47F3B766" w14:textId="05D58BB4" w:rsidR="00081BB2" w:rsidRDefault="00081BB2" w:rsidP="00081BB2"/>
    <w:p w14:paraId="6C5D23D9" w14:textId="6B502915" w:rsidR="00081BB2" w:rsidRDefault="001E61B6" w:rsidP="00081BB2">
      <w:r>
        <w:t>Assumptions:</w:t>
      </w:r>
    </w:p>
    <w:p w14:paraId="4A98E639" w14:textId="0330D208" w:rsidR="001E61B6" w:rsidRDefault="001E61B6" w:rsidP="00043F80">
      <w:pPr>
        <w:jc w:val="both"/>
      </w:pPr>
      <w:r>
        <w:t xml:space="preserve">The damping factor used for the algorithm will be 0.85, </w:t>
      </w:r>
      <w:r w:rsidR="00043F80">
        <w:t>which is the value normally used according to Wikipedia</w:t>
      </w:r>
      <w:r>
        <w:t xml:space="preserve"> </w:t>
      </w:r>
      <w:r w:rsidR="00E44DD9">
        <w:t>[1].</w:t>
      </w:r>
    </w:p>
    <w:p w14:paraId="0BF57478" w14:textId="1E74F689" w:rsidR="00B42E07" w:rsidRDefault="004961EA" w:rsidP="00043F80">
      <w:pPr>
        <w:jc w:val="both"/>
      </w:pPr>
      <w:r>
        <w:t>Number of iterations</w:t>
      </w:r>
      <w:r w:rsidR="00B42E07">
        <w:t>:</w:t>
      </w:r>
    </w:p>
    <w:p w14:paraId="636AB38E" w14:textId="6E0F9F76" w:rsidR="004961EA" w:rsidRDefault="004961EA" w:rsidP="00043F80">
      <w:pPr>
        <w:jc w:val="both"/>
      </w:pPr>
      <w:r>
        <w:t>To decide the number of iterations, we run the algorithm using different candidate values obtaining the following results:</w:t>
      </w:r>
    </w:p>
    <w:p w14:paraId="68656375" w14:textId="77777777" w:rsidR="00440E3E" w:rsidRDefault="00440E3E" w:rsidP="00043F8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4961EA" w14:paraId="748D9575" w14:textId="77777777" w:rsidTr="004961EA">
        <w:tc>
          <w:tcPr>
            <w:tcW w:w="1525" w:type="dxa"/>
          </w:tcPr>
          <w:p w14:paraId="1146814F" w14:textId="3BECE17E" w:rsidR="004961EA" w:rsidRPr="00BD5B65" w:rsidRDefault="004961EA" w:rsidP="00043F80">
            <w:pPr>
              <w:jc w:val="both"/>
              <w:rPr>
                <w:b/>
                <w:bCs/>
              </w:rPr>
            </w:pPr>
            <w:r w:rsidRPr="00BD5B65">
              <w:rPr>
                <w:b/>
                <w:bCs/>
              </w:rPr>
              <w:t xml:space="preserve"># </w:t>
            </w:r>
            <w:proofErr w:type="gramStart"/>
            <w:r w:rsidRPr="00BD5B65">
              <w:rPr>
                <w:b/>
                <w:bCs/>
              </w:rPr>
              <w:t>of</w:t>
            </w:r>
            <w:proofErr w:type="gramEnd"/>
            <w:r w:rsidRPr="00BD5B65">
              <w:rPr>
                <w:b/>
                <w:bCs/>
              </w:rPr>
              <w:t xml:space="preserve"> iterations</w:t>
            </w:r>
          </w:p>
        </w:tc>
        <w:tc>
          <w:tcPr>
            <w:tcW w:w="7825" w:type="dxa"/>
          </w:tcPr>
          <w:p w14:paraId="58DB6A65" w14:textId="250E50FA" w:rsidR="004961EA" w:rsidRPr="00BD5B65" w:rsidRDefault="004961EA" w:rsidP="00043F80">
            <w:pPr>
              <w:jc w:val="both"/>
              <w:rPr>
                <w:b/>
                <w:bCs/>
              </w:rPr>
            </w:pPr>
            <w:r w:rsidRPr="00BD5B65">
              <w:rPr>
                <w:b/>
                <w:bCs/>
              </w:rPr>
              <w:t>Ranking</w:t>
            </w:r>
          </w:p>
        </w:tc>
      </w:tr>
      <w:tr w:rsidR="004961EA" w14:paraId="47E3634F" w14:textId="77777777" w:rsidTr="004961EA">
        <w:tc>
          <w:tcPr>
            <w:tcW w:w="1525" w:type="dxa"/>
          </w:tcPr>
          <w:p w14:paraId="2DDAF0A7" w14:textId="46A15830" w:rsidR="004961EA" w:rsidRDefault="004961EA" w:rsidP="004961EA">
            <w:pPr>
              <w:jc w:val="both"/>
            </w:pPr>
            <w:r>
              <w:t>13</w:t>
            </w:r>
          </w:p>
        </w:tc>
        <w:tc>
          <w:tcPr>
            <w:tcW w:w="7825" w:type="dxa"/>
          </w:tcPr>
          <w:p w14:paraId="5C91B472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3124.2846184169443: University of California, Berkeley</w:t>
            </w:r>
          </w:p>
          <w:p w14:paraId="5CC45E57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1574.90977265344: Berkeley, California</w:t>
            </w:r>
          </w:p>
          <w:p w14:paraId="74642324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 xml:space="preserve">384.5868549805489: </w:t>
            </w:r>
            <w:proofErr w:type="spellStart"/>
            <w:r w:rsidRPr="004961EA">
              <w:rPr>
                <w:sz w:val="16"/>
                <w:szCs w:val="16"/>
              </w:rPr>
              <w:t>Uc</w:t>
            </w:r>
            <w:proofErr w:type="spellEnd"/>
            <w:r w:rsidRPr="004961EA">
              <w:rPr>
                <w:sz w:val="16"/>
                <w:szCs w:val="16"/>
              </w:rPr>
              <w:t xml:space="preserve"> </w:t>
            </w:r>
            <w:proofErr w:type="spellStart"/>
            <w:r w:rsidRPr="004961EA">
              <w:rPr>
                <w:sz w:val="16"/>
                <w:szCs w:val="16"/>
              </w:rPr>
              <w:t>berkeley</w:t>
            </w:r>
            <w:proofErr w:type="spellEnd"/>
          </w:p>
          <w:p w14:paraId="40A51FBA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214.49567822339105: Berkeley Software Distribution</w:t>
            </w:r>
          </w:p>
          <w:p w14:paraId="19BF01F5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lastRenderedPageBreak/>
              <w:t>194.14981006269468: Lawrence Berkeley National Laboratory</w:t>
            </w:r>
          </w:p>
          <w:p w14:paraId="4FBAD03F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193.91408400921236: George Berkeley</w:t>
            </w:r>
          </w:p>
          <w:p w14:paraId="4CD3DC39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114.26993162191906: Busby Berkeley</w:t>
            </w:r>
          </w:p>
          <w:p w14:paraId="76B460A7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106.71180918538985: Berkeley Hills</w:t>
            </w:r>
          </w:p>
          <w:p w14:paraId="00ECE0BB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71.88083610563913: Xander Berkeley</w:t>
            </w:r>
          </w:p>
          <w:p w14:paraId="434EFA41" w14:textId="1A76155E" w:rsidR="004961EA" w:rsidRDefault="004961EA" w:rsidP="004961EA">
            <w:pPr>
              <w:jc w:val="both"/>
            </w:pPr>
            <w:r w:rsidRPr="004961EA">
              <w:rPr>
                <w:sz w:val="16"/>
                <w:szCs w:val="16"/>
              </w:rPr>
              <w:t>69.43485723833615: Berkeley County, South Carolina</w:t>
            </w:r>
          </w:p>
        </w:tc>
      </w:tr>
      <w:tr w:rsidR="004961EA" w14:paraId="3A0809CE" w14:textId="77777777" w:rsidTr="004961EA">
        <w:tc>
          <w:tcPr>
            <w:tcW w:w="1525" w:type="dxa"/>
          </w:tcPr>
          <w:p w14:paraId="43BB43B1" w14:textId="2D1EC098" w:rsidR="004961EA" w:rsidRDefault="004961EA" w:rsidP="004961EA">
            <w:pPr>
              <w:jc w:val="both"/>
            </w:pPr>
            <w:r>
              <w:lastRenderedPageBreak/>
              <w:t>14</w:t>
            </w:r>
          </w:p>
        </w:tc>
        <w:tc>
          <w:tcPr>
            <w:tcW w:w="7825" w:type="dxa"/>
          </w:tcPr>
          <w:p w14:paraId="6CF7426D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3123.740036305703: University of California, Berkeley</w:t>
            </w:r>
          </w:p>
          <w:p w14:paraId="64BC344D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1573.2220850332903: Berkeley, California</w:t>
            </w:r>
          </w:p>
          <w:p w14:paraId="232F4C9C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 xml:space="preserve">384.3556998595081: </w:t>
            </w:r>
            <w:proofErr w:type="spellStart"/>
            <w:r w:rsidRPr="004961EA">
              <w:rPr>
                <w:sz w:val="16"/>
                <w:szCs w:val="16"/>
              </w:rPr>
              <w:t>Uc</w:t>
            </w:r>
            <w:proofErr w:type="spellEnd"/>
            <w:r w:rsidRPr="004961EA">
              <w:rPr>
                <w:sz w:val="16"/>
                <w:szCs w:val="16"/>
              </w:rPr>
              <w:t xml:space="preserve"> </w:t>
            </w:r>
            <w:proofErr w:type="spellStart"/>
            <w:r w:rsidRPr="004961EA">
              <w:rPr>
                <w:sz w:val="16"/>
                <w:szCs w:val="16"/>
              </w:rPr>
              <w:t>berkeley</w:t>
            </w:r>
            <w:proofErr w:type="spellEnd"/>
          </w:p>
          <w:p w14:paraId="689ABFF5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214.17674950544043: Berkeley Software Distribution</w:t>
            </w:r>
          </w:p>
          <w:p w14:paraId="13C2F831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193.90114084964398: Lawrence Berkeley National Laboratory</w:t>
            </w:r>
          </w:p>
          <w:p w14:paraId="39B82FA4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193.627903823603: George Berkeley</w:t>
            </w:r>
          </w:p>
          <w:p w14:paraId="6A087720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112.91495422451158: Busby Berkeley</w:t>
            </w:r>
          </w:p>
          <w:p w14:paraId="61CEEA94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106.28293023021543: Berkeley Hills</w:t>
            </w:r>
          </w:p>
          <w:p w14:paraId="5A0A1571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71.72119170552183: Xander Berkeley</w:t>
            </w:r>
          </w:p>
          <w:p w14:paraId="0220A935" w14:textId="4FE57C8C" w:rsidR="004961EA" w:rsidRDefault="004961EA" w:rsidP="004961EA">
            <w:pPr>
              <w:jc w:val="both"/>
            </w:pPr>
            <w:r w:rsidRPr="004961EA">
              <w:rPr>
                <w:sz w:val="16"/>
                <w:szCs w:val="16"/>
              </w:rPr>
              <w:t>68.44701243713783: Berkeley County, South Carolina</w:t>
            </w:r>
          </w:p>
        </w:tc>
      </w:tr>
      <w:tr w:rsidR="004961EA" w14:paraId="05CB97F3" w14:textId="77777777" w:rsidTr="004961EA">
        <w:tc>
          <w:tcPr>
            <w:tcW w:w="1525" w:type="dxa"/>
          </w:tcPr>
          <w:p w14:paraId="52F6BC48" w14:textId="4BC348DA" w:rsidR="004961EA" w:rsidRDefault="004961EA" w:rsidP="004961EA">
            <w:pPr>
              <w:jc w:val="both"/>
            </w:pPr>
            <w:r>
              <w:t>15</w:t>
            </w:r>
          </w:p>
        </w:tc>
        <w:tc>
          <w:tcPr>
            <w:tcW w:w="7825" w:type="dxa"/>
          </w:tcPr>
          <w:p w14:paraId="02DB3100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3124.20449943633: University of California, Berkeley</w:t>
            </w:r>
          </w:p>
          <w:p w14:paraId="2DF37D68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1573.2671443156498: Berkeley, California</w:t>
            </w:r>
          </w:p>
          <w:p w14:paraId="711EBF4B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 xml:space="preserve">384.3679137785905: </w:t>
            </w:r>
            <w:proofErr w:type="spellStart"/>
            <w:r w:rsidRPr="004961EA">
              <w:rPr>
                <w:sz w:val="16"/>
                <w:szCs w:val="16"/>
              </w:rPr>
              <w:t>Uc</w:t>
            </w:r>
            <w:proofErr w:type="spellEnd"/>
            <w:r w:rsidRPr="004961EA">
              <w:rPr>
                <w:sz w:val="16"/>
                <w:szCs w:val="16"/>
              </w:rPr>
              <w:t xml:space="preserve"> </w:t>
            </w:r>
            <w:proofErr w:type="spellStart"/>
            <w:r w:rsidRPr="004961EA">
              <w:rPr>
                <w:sz w:val="16"/>
                <w:szCs w:val="16"/>
              </w:rPr>
              <w:t>berkeley</w:t>
            </w:r>
            <w:proofErr w:type="spellEnd"/>
          </w:p>
          <w:p w14:paraId="439DA026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214.19545632690213: Berkeley Software Distribution</w:t>
            </w:r>
          </w:p>
          <w:p w14:paraId="1115AE0B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193.8568183255376: Lawrence Berkeley National Laboratory</w:t>
            </w:r>
          </w:p>
          <w:p w14:paraId="07C2A67B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193.73766909136964: George Berkeley</w:t>
            </w:r>
          </w:p>
          <w:p w14:paraId="51795EED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113.66205541521822: Busby Berkeley</w:t>
            </w:r>
          </w:p>
          <w:p w14:paraId="383B8450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106.1902727437036: Berkeley Hills</w:t>
            </w:r>
          </w:p>
          <w:p w14:paraId="5E4FBF36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71.84793738331805: Xander Berkeley</w:t>
            </w:r>
          </w:p>
          <w:p w14:paraId="5EA1F1F1" w14:textId="346765C4" w:rsidR="004961EA" w:rsidRDefault="004961EA" w:rsidP="004961EA">
            <w:pPr>
              <w:jc w:val="both"/>
            </w:pPr>
            <w:r w:rsidRPr="004961EA">
              <w:rPr>
                <w:sz w:val="16"/>
                <w:szCs w:val="16"/>
              </w:rPr>
              <w:t>68.90254856824049: Berkeley County, South Carolina</w:t>
            </w:r>
          </w:p>
        </w:tc>
      </w:tr>
      <w:tr w:rsidR="004961EA" w14:paraId="6BB9E146" w14:textId="77777777" w:rsidTr="004961EA">
        <w:tc>
          <w:tcPr>
            <w:tcW w:w="1525" w:type="dxa"/>
          </w:tcPr>
          <w:p w14:paraId="3CC5FFF2" w14:textId="1DA6520C" w:rsidR="004961EA" w:rsidRDefault="004961EA" w:rsidP="004961EA">
            <w:pPr>
              <w:jc w:val="both"/>
            </w:pPr>
            <w:r>
              <w:t>16</w:t>
            </w:r>
          </w:p>
        </w:tc>
        <w:tc>
          <w:tcPr>
            <w:tcW w:w="7825" w:type="dxa"/>
          </w:tcPr>
          <w:p w14:paraId="136AC273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3124.0769801168676: University of California, Berkeley</w:t>
            </w:r>
          </w:p>
          <w:p w14:paraId="01B27B77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1572.754300750487: Berkeley, California</w:t>
            </w:r>
          </w:p>
          <w:p w14:paraId="373734DC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 xml:space="preserve">384.2978725303647: </w:t>
            </w:r>
            <w:proofErr w:type="spellStart"/>
            <w:r w:rsidRPr="004961EA">
              <w:rPr>
                <w:sz w:val="16"/>
                <w:szCs w:val="16"/>
              </w:rPr>
              <w:t>Uc</w:t>
            </w:r>
            <w:proofErr w:type="spellEnd"/>
            <w:r w:rsidRPr="004961EA">
              <w:rPr>
                <w:sz w:val="16"/>
                <w:szCs w:val="16"/>
              </w:rPr>
              <w:t xml:space="preserve"> </w:t>
            </w:r>
            <w:proofErr w:type="spellStart"/>
            <w:r w:rsidRPr="004961EA">
              <w:rPr>
                <w:sz w:val="16"/>
                <w:szCs w:val="16"/>
              </w:rPr>
              <w:t>berkeley</w:t>
            </w:r>
            <w:proofErr w:type="spellEnd"/>
          </w:p>
          <w:p w14:paraId="5BF3B157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214.10572779193114: Berkeley Software Distribution</w:t>
            </w:r>
          </w:p>
          <w:p w14:paraId="2EE74A25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193.77327161576494: Lawrence Berkeley National Laboratory</w:t>
            </w:r>
          </w:p>
          <w:p w14:paraId="7A144AB9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193.65860868232372: George Berkeley</w:t>
            </w:r>
          </w:p>
          <w:p w14:paraId="7783A0E0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113.12472530188563: Busby Berkeley</w:t>
            </w:r>
          </w:p>
          <w:p w14:paraId="0FBFB361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106.04937426580793: Berkeley Hills</w:t>
            </w:r>
          </w:p>
          <w:p w14:paraId="48514969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71.80422786731432: Xander Berkeley</w:t>
            </w:r>
          </w:p>
          <w:p w14:paraId="12F8BEBC" w14:textId="717A0B52" w:rsidR="004961EA" w:rsidRDefault="004961EA" w:rsidP="004961EA">
            <w:pPr>
              <w:jc w:val="both"/>
            </w:pPr>
            <w:r w:rsidRPr="004961EA">
              <w:rPr>
                <w:sz w:val="16"/>
                <w:szCs w:val="16"/>
              </w:rPr>
              <w:t>68.48576311082452: Berkeley County, South Carolina</w:t>
            </w:r>
          </w:p>
        </w:tc>
      </w:tr>
      <w:tr w:rsidR="004961EA" w14:paraId="20381F14" w14:textId="77777777" w:rsidTr="004961EA">
        <w:tc>
          <w:tcPr>
            <w:tcW w:w="1525" w:type="dxa"/>
          </w:tcPr>
          <w:p w14:paraId="1E680755" w14:textId="20EE83AE" w:rsidR="004961EA" w:rsidRDefault="004961EA" w:rsidP="004961EA">
            <w:pPr>
              <w:jc w:val="both"/>
            </w:pPr>
            <w:r>
              <w:t>17</w:t>
            </w:r>
          </w:p>
        </w:tc>
        <w:tc>
          <w:tcPr>
            <w:tcW w:w="7825" w:type="dxa"/>
          </w:tcPr>
          <w:p w14:paraId="6A1792F1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3124.221568101808: University of California, Berkeley</w:t>
            </w:r>
          </w:p>
          <w:p w14:paraId="256D0A02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1572.7118813059612: Berkeley, California</w:t>
            </w:r>
          </w:p>
          <w:p w14:paraId="6325BC20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 xml:space="preserve">384.2928143706957: </w:t>
            </w:r>
            <w:proofErr w:type="spellStart"/>
            <w:r w:rsidRPr="004961EA">
              <w:rPr>
                <w:sz w:val="16"/>
                <w:szCs w:val="16"/>
              </w:rPr>
              <w:t>Uc</w:t>
            </w:r>
            <w:proofErr w:type="spellEnd"/>
            <w:r w:rsidRPr="004961EA">
              <w:rPr>
                <w:sz w:val="16"/>
                <w:szCs w:val="16"/>
              </w:rPr>
              <w:t xml:space="preserve"> </w:t>
            </w:r>
            <w:proofErr w:type="spellStart"/>
            <w:r w:rsidRPr="004961EA">
              <w:rPr>
                <w:sz w:val="16"/>
                <w:szCs w:val="16"/>
              </w:rPr>
              <w:t>berkeley</w:t>
            </w:r>
            <w:proofErr w:type="spellEnd"/>
          </w:p>
          <w:p w14:paraId="39AF09D1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214.10254754384889: Berkeley Software Distribution</w:t>
            </w:r>
          </w:p>
          <w:p w14:paraId="0B1869E0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193.75114604754464: Lawrence Berkeley National Laboratory</w:t>
            </w:r>
          </w:p>
          <w:p w14:paraId="42A26CC6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193.68901047436088: George Berkeley</w:t>
            </w:r>
          </w:p>
          <w:p w14:paraId="6C33BCD2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113.41823592938348: Busby Berkeley</w:t>
            </w:r>
          </w:p>
          <w:p w14:paraId="17DFBCC7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106.00426835497727: Berkeley Hills</w:t>
            </w:r>
          </w:p>
          <w:p w14:paraId="7D59D4C3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71.84602062606416: Xander Berkeley</w:t>
            </w:r>
          </w:p>
          <w:p w14:paraId="17EDFE0E" w14:textId="7A443F10" w:rsidR="004961EA" w:rsidRDefault="004961EA" w:rsidP="004961EA">
            <w:pPr>
              <w:jc w:val="both"/>
            </w:pPr>
            <w:r w:rsidRPr="004961EA">
              <w:rPr>
                <w:sz w:val="16"/>
                <w:szCs w:val="16"/>
              </w:rPr>
              <w:t>68.66539932290776: Berkeley County, South Carolina</w:t>
            </w:r>
          </w:p>
        </w:tc>
      </w:tr>
    </w:tbl>
    <w:p w14:paraId="6C93768F" w14:textId="2707A108" w:rsidR="004961EA" w:rsidRDefault="004961EA" w:rsidP="00043F80">
      <w:pPr>
        <w:jc w:val="both"/>
      </w:pPr>
    </w:p>
    <w:p w14:paraId="2857E65E" w14:textId="762ED649" w:rsidR="001E61B6" w:rsidRDefault="004961EA" w:rsidP="00BD5B65">
      <w:pPr>
        <w:jc w:val="both"/>
      </w:pPr>
      <w:r>
        <w:t xml:space="preserve">We can see that </w:t>
      </w:r>
      <w:r w:rsidR="00BD5B65">
        <w:t>the convergence starts at around 15 iterations and thus, this is the value we choose for the algorithm.</w:t>
      </w:r>
    </w:p>
    <w:p w14:paraId="0F456499" w14:textId="7430F2F5" w:rsidR="001E61B6" w:rsidRDefault="001E61B6" w:rsidP="00081BB2"/>
    <w:p w14:paraId="2D9FB6F5" w14:textId="579B7DAA" w:rsidR="001E61B6" w:rsidRPr="007A478A" w:rsidRDefault="00B42E07" w:rsidP="007A478A">
      <w:pPr>
        <w:pStyle w:val="Heading2"/>
      </w:pPr>
      <w:r>
        <w:t>References</w:t>
      </w:r>
    </w:p>
    <w:p w14:paraId="4A610D35" w14:textId="08448F90" w:rsidR="001E61B6" w:rsidRDefault="001E61B6" w:rsidP="00E44DD9">
      <w:pPr>
        <w:ind w:left="360"/>
        <w:rPr>
          <w:b/>
          <w:bCs/>
        </w:rPr>
      </w:pPr>
    </w:p>
    <w:p w14:paraId="49442A9A" w14:textId="64BDBE3D" w:rsidR="001E61B6" w:rsidRPr="001E61B6" w:rsidRDefault="00E44DD9" w:rsidP="00E44DD9">
      <w:pPr>
        <w:tabs>
          <w:tab w:val="left" w:pos="360"/>
        </w:tabs>
        <w:ind w:left="360" w:hanging="360"/>
      </w:pPr>
      <w:r>
        <w:t xml:space="preserve">[1] </w:t>
      </w:r>
      <w:r w:rsidR="001E61B6" w:rsidRPr="001E61B6">
        <w:t xml:space="preserve">Wikipedia contributors. (2022, 24 </w:t>
      </w:r>
      <w:proofErr w:type="spellStart"/>
      <w:r w:rsidR="001E61B6" w:rsidRPr="001E61B6">
        <w:t>abril</w:t>
      </w:r>
      <w:proofErr w:type="spellEnd"/>
      <w:r w:rsidR="001E61B6" w:rsidRPr="001E61B6">
        <w:t>). PageRank. Wikipedia. https://en.wikipedia.org/wiki/PageRank#Damping_factor</w:t>
      </w:r>
    </w:p>
    <w:p w14:paraId="19225242" w14:textId="77777777" w:rsidR="00081BB2" w:rsidRPr="00081BB2" w:rsidRDefault="00081BB2" w:rsidP="00081BB2"/>
    <w:sectPr w:rsidR="00081BB2" w:rsidRPr="00081BB2" w:rsidSect="00440E3E">
      <w:headerReference w:type="default" r:id="rId11"/>
      <w:footerReference w:type="default" r:id="rId12"/>
      <w:pgSz w:w="12240" w:h="15840"/>
      <w:pgMar w:top="1440" w:right="1440" w:bottom="1440" w:left="1440" w:header="39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643CB" w14:textId="77777777" w:rsidR="00FC7B87" w:rsidRDefault="00FC7B87" w:rsidP="00D15312">
      <w:pPr>
        <w:spacing w:after="0" w:line="240" w:lineRule="auto"/>
      </w:pPr>
      <w:r>
        <w:separator/>
      </w:r>
    </w:p>
  </w:endnote>
  <w:endnote w:type="continuationSeparator" w:id="0">
    <w:p w14:paraId="7F13E8A4" w14:textId="77777777" w:rsidR="00FC7B87" w:rsidRDefault="00FC7B87" w:rsidP="00D1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 Roman 10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4489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C7F359" w14:textId="7C024859" w:rsidR="0082188B" w:rsidRPr="0082188B" w:rsidRDefault="0082188B">
        <w:pPr>
          <w:pStyle w:val="Footer"/>
          <w:jc w:val="right"/>
        </w:pPr>
        <w:r w:rsidRPr="0082188B">
          <w:fldChar w:fldCharType="begin"/>
        </w:r>
        <w:r w:rsidRPr="0082188B">
          <w:instrText xml:space="preserve"> PAGE   \* MERGEFORMAT </w:instrText>
        </w:r>
        <w:r w:rsidRPr="0082188B">
          <w:fldChar w:fldCharType="separate"/>
        </w:r>
        <w:r w:rsidRPr="0082188B">
          <w:rPr>
            <w:noProof/>
          </w:rPr>
          <w:t>2</w:t>
        </w:r>
        <w:r w:rsidRPr="0082188B">
          <w:rPr>
            <w:noProof/>
          </w:rPr>
          <w:fldChar w:fldCharType="end"/>
        </w:r>
      </w:p>
    </w:sdtContent>
  </w:sdt>
  <w:p w14:paraId="4BDCD9E4" w14:textId="77777777" w:rsidR="00D15312" w:rsidRPr="0082188B" w:rsidRDefault="00D15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EFB75" w14:textId="77777777" w:rsidR="00FC7B87" w:rsidRDefault="00FC7B87" w:rsidP="00D15312">
      <w:pPr>
        <w:spacing w:after="0" w:line="240" w:lineRule="auto"/>
      </w:pPr>
      <w:r>
        <w:separator/>
      </w:r>
    </w:p>
  </w:footnote>
  <w:footnote w:type="continuationSeparator" w:id="0">
    <w:p w14:paraId="1C2F0F16" w14:textId="77777777" w:rsidR="00FC7B87" w:rsidRDefault="00FC7B87" w:rsidP="00D15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764B3" w14:textId="0829DB1F" w:rsidR="00D15312" w:rsidRPr="009900C8" w:rsidRDefault="00B146DF" w:rsidP="00C74292">
    <w:pPr>
      <w:pStyle w:val="Header"/>
      <w:jc w:val="center"/>
    </w:pPr>
    <w:r w:rsidRPr="00B146DF">
      <w:t>Sergio Postigo</w:t>
    </w:r>
    <w:r w:rsidR="00C74292" w:rsidRPr="009900C8">
      <w:rPr>
        <w:b/>
        <w:bCs/>
      </w:rPr>
      <w:ptab w:relativeTo="margin" w:alignment="center" w:leader="none"/>
    </w:r>
    <w:r w:rsidR="00C74292" w:rsidRPr="009900C8">
      <w:rPr>
        <w:b/>
        <w:bCs/>
      </w:rPr>
      <w:ptab w:relativeTo="margin" w:alignment="right" w:leader="none"/>
    </w:r>
    <w:r w:rsidR="00C74292" w:rsidRPr="009900C8">
      <w:t xml:space="preserve">Session </w:t>
    </w:r>
    <w:r>
      <w:t>2</w:t>
    </w:r>
  </w:p>
  <w:p w14:paraId="6FC168E3" w14:textId="7F478B9F" w:rsidR="00C74292" w:rsidRPr="009900C8" w:rsidRDefault="00C85179" w:rsidP="00C85179">
    <w:pPr>
      <w:pStyle w:val="Header"/>
      <w:jc w:val="center"/>
    </w:pPr>
    <w:r w:rsidRPr="009900C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E90ED7" wp14:editId="19FB6FDA">
              <wp:simplePos x="0" y="0"/>
              <wp:positionH relativeFrom="margin">
                <wp:posOffset>-25703</wp:posOffset>
              </wp:positionH>
              <wp:positionV relativeFrom="paragraph">
                <wp:posOffset>287489</wp:posOffset>
              </wp:positionV>
              <wp:extent cx="5916386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638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D219F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pt,22.65pt" to="463.8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" strokecolor="black [3200]" strokeweight=".5pt">
              <v:stroke joinstyle="miter"/>
              <w10:wrap anchorx="margin"/>
            </v:line>
          </w:pict>
        </mc:Fallback>
      </mc:AlternateContent>
    </w:r>
    <w:r w:rsidRPr="009900C8">
      <w:t>Víctor Diví</w:t>
    </w:r>
    <w:r w:rsidRPr="009900C8">
      <w:rPr>
        <w:b/>
        <w:bCs/>
        <w:sz w:val="28"/>
        <w:szCs w:val="28"/>
      </w:rPr>
      <w:ptab w:relativeTo="margin" w:alignment="center" w:leader="none"/>
    </w:r>
    <w:r w:rsidRPr="009900C8">
      <w:rPr>
        <w:b/>
        <w:bCs/>
        <w:sz w:val="32"/>
        <w:szCs w:val="32"/>
      </w:rPr>
      <w:t>LAB Assignment</w:t>
    </w:r>
    <w:r w:rsidRPr="009900C8">
      <w:rPr>
        <w:b/>
        <w:bCs/>
        <w:sz w:val="28"/>
        <w:szCs w:val="28"/>
      </w:rPr>
      <w:ptab w:relativeTo="margin" w:alignment="right" w:leader="none"/>
    </w:r>
    <w:r w:rsidR="00B146DF" w:rsidRPr="00B146DF">
      <w:t>Distributed</w:t>
    </w:r>
    <w:r w:rsidR="00B146DF">
      <w:rPr>
        <w:b/>
        <w:bCs/>
        <w:sz w:val="28"/>
        <w:szCs w:val="28"/>
      </w:rPr>
      <w:t xml:space="preserve"> </w:t>
    </w:r>
    <w:r w:rsidRPr="009900C8">
      <w:t>Graphs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01A2"/>
    <w:multiLevelType w:val="hybridMultilevel"/>
    <w:tmpl w:val="9D868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16146"/>
    <w:multiLevelType w:val="hybridMultilevel"/>
    <w:tmpl w:val="FC0E62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57F9A"/>
    <w:multiLevelType w:val="hybridMultilevel"/>
    <w:tmpl w:val="60C6D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FCC4B20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5110A"/>
    <w:multiLevelType w:val="hybridMultilevel"/>
    <w:tmpl w:val="7982E2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762B3"/>
    <w:multiLevelType w:val="hybridMultilevel"/>
    <w:tmpl w:val="E696BF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013AA"/>
    <w:multiLevelType w:val="hybridMultilevel"/>
    <w:tmpl w:val="601EFB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747E5"/>
    <w:multiLevelType w:val="hybridMultilevel"/>
    <w:tmpl w:val="DC8477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7123D"/>
    <w:multiLevelType w:val="hybridMultilevel"/>
    <w:tmpl w:val="60C6DF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E77F9"/>
    <w:multiLevelType w:val="hybridMultilevel"/>
    <w:tmpl w:val="6E10DB1E"/>
    <w:lvl w:ilvl="0" w:tplc="52C83C44">
      <w:numFmt w:val="bullet"/>
      <w:lvlText w:val="-"/>
      <w:lvlJc w:val="left"/>
      <w:pPr>
        <w:ind w:left="720" w:hanging="360"/>
      </w:pPr>
      <w:rPr>
        <w:rFonts w:ascii="LM Roman 10" w:eastAsiaTheme="minorHAnsi" w:hAnsi="LM Roman 10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0399D"/>
    <w:multiLevelType w:val="hybridMultilevel"/>
    <w:tmpl w:val="131A433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63CA4"/>
    <w:multiLevelType w:val="hybridMultilevel"/>
    <w:tmpl w:val="AC5AA1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E3197"/>
    <w:multiLevelType w:val="hybridMultilevel"/>
    <w:tmpl w:val="5B58C5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0593B"/>
    <w:multiLevelType w:val="hybridMultilevel"/>
    <w:tmpl w:val="D25A75A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5F1846"/>
    <w:multiLevelType w:val="hybridMultilevel"/>
    <w:tmpl w:val="E40C2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5D17DB"/>
    <w:multiLevelType w:val="hybridMultilevel"/>
    <w:tmpl w:val="C980D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C111AE"/>
    <w:multiLevelType w:val="hybridMultilevel"/>
    <w:tmpl w:val="9D868D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F34C23"/>
    <w:multiLevelType w:val="hybridMultilevel"/>
    <w:tmpl w:val="FFCCF2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86BEF"/>
    <w:multiLevelType w:val="hybridMultilevel"/>
    <w:tmpl w:val="FC0ABE1A"/>
    <w:lvl w:ilvl="0" w:tplc="0403000F">
      <w:start w:val="1"/>
      <w:numFmt w:val="decimal"/>
      <w:lvlText w:val="%1."/>
      <w:lvlJc w:val="left"/>
      <w:pPr>
        <w:ind w:left="1440" w:hanging="360"/>
      </w:pPr>
    </w:lvl>
    <w:lvl w:ilvl="1" w:tplc="04030019" w:tentative="1">
      <w:start w:val="1"/>
      <w:numFmt w:val="lowerLetter"/>
      <w:lvlText w:val="%2."/>
      <w:lvlJc w:val="left"/>
      <w:pPr>
        <w:ind w:left="2160" w:hanging="360"/>
      </w:pPr>
    </w:lvl>
    <w:lvl w:ilvl="2" w:tplc="0403001B" w:tentative="1">
      <w:start w:val="1"/>
      <w:numFmt w:val="lowerRoman"/>
      <w:lvlText w:val="%3."/>
      <w:lvlJc w:val="right"/>
      <w:pPr>
        <w:ind w:left="2880" w:hanging="180"/>
      </w:pPr>
    </w:lvl>
    <w:lvl w:ilvl="3" w:tplc="0403000F" w:tentative="1">
      <w:start w:val="1"/>
      <w:numFmt w:val="decimal"/>
      <w:lvlText w:val="%4."/>
      <w:lvlJc w:val="left"/>
      <w:pPr>
        <w:ind w:left="3600" w:hanging="360"/>
      </w:pPr>
    </w:lvl>
    <w:lvl w:ilvl="4" w:tplc="04030019" w:tentative="1">
      <w:start w:val="1"/>
      <w:numFmt w:val="lowerLetter"/>
      <w:lvlText w:val="%5."/>
      <w:lvlJc w:val="left"/>
      <w:pPr>
        <w:ind w:left="4320" w:hanging="360"/>
      </w:pPr>
    </w:lvl>
    <w:lvl w:ilvl="5" w:tplc="0403001B" w:tentative="1">
      <w:start w:val="1"/>
      <w:numFmt w:val="lowerRoman"/>
      <w:lvlText w:val="%6."/>
      <w:lvlJc w:val="right"/>
      <w:pPr>
        <w:ind w:left="5040" w:hanging="180"/>
      </w:pPr>
    </w:lvl>
    <w:lvl w:ilvl="6" w:tplc="0403000F" w:tentative="1">
      <w:start w:val="1"/>
      <w:numFmt w:val="decimal"/>
      <w:lvlText w:val="%7."/>
      <w:lvlJc w:val="left"/>
      <w:pPr>
        <w:ind w:left="5760" w:hanging="360"/>
      </w:pPr>
    </w:lvl>
    <w:lvl w:ilvl="7" w:tplc="04030019" w:tentative="1">
      <w:start w:val="1"/>
      <w:numFmt w:val="lowerLetter"/>
      <w:lvlText w:val="%8."/>
      <w:lvlJc w:val="left"/>
      <w:pPr>
        <w:ind w:left="6480" w:hanging="360"/>
      </w:pPr>
    </w:lvl>
    <w:lvl w:ilvl="8" w:tplc="0403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31317330">
    <w:abstractNumId w:val="4"/>
  </w:num>
  <w:num w:numId="2" w16cid:durableId="1899633066">
    <w:abstractNumId w:val="9"/>
  </w:num>
  <w:num w:numId="3" w16cid:durableId="437217440">
    <w:abstractNumId w:val="1"/>
  </w:num>
  <w:num w:numId="4" w16cid:durableId="605885172">
    <w:abstractNumId w:val="13"/>
  </w:num>
  <w:num w:numId="5" w16cid:durableId="111442020">
    <w:abstractNumId w:val="0"/>
  </w:num>
  <w:num w:numId="6" w16cid:durableId="545920177">
    <w:abstractNumId w:val="14"/>
  </w:num>
  <w:num w:numId="7" w16cid:durableId="651761888">
    <w:abstractNumId w:val="15"/>
  </w:num>
  <w:num w:numId="8" w16cid:durableId="272202729">
    <w:abstractNumId w:val="2"/>
  </w:num>
  <w:num w:numId="9" w16cid:durableId="160119072">
    <w:abstractNumId w:val="17"/>
  </w:num>
  <w:num w:numId="10" w16cid:durableId="1431001933">
    <w:abstractNumId w:val="12"/>
  </w:num>
  <w:num w:numId="11" w16cid:durableId="815948482">
    <w:abstractNumId w:val="16"/>
  </w:num>
  <w:num w:numId="12" w16cid:durableId="1676149098">
    <w:abstractNumId w:val="7"/>
  </w:num>
  <w:num w:numId="13" w16cid:durableId="1770465581">
    <w:abstractNumId w:val="6"/>
  </w:num>
  <w:num w:numId="14" w16cid:durableId="557783363">
    <w:abstractNumId w:val="11"/>
  </w:num>
  <w:num w:numId="15" w16cid:durableId="514147451">
    <w:abstractNumId w:val="10"/>
  </w:num>
  <w:num w:numId="16" w16cid:durableId="1749383834">
    <w:abstractNumId w:val="3"/>
  </w:num>
  <w:num w:numId="17" w16cid:durableId="663122700">
    <w:abstractNumId w:val="5"/>
  </w:num>
  <w:num w:numId="18" w16cid:durableId="6264251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12"/>
    <w:rsid w:val="00007517"/>
    <w:rsid w:val="00011A93"/>
    <w:rsid w:val="00030CFA"/>
    <w:rsid w:val="00043F80"/>
    <w:rsid w:val="00054303"/>
    <w:rsid w:val="0006266F"/>
    <w:rsid w:val="00064A48"/>
    <w:rsid w:val="00077795"/>
    <w:rsid w:val="00081BB2"/>
    <w:rsid w:val="000905DB"/>
    <w:rsid w:val="000958C5"/>
    <w:rsid w:val="000B16B0"/>
    <w:rsid w:val="000D59E0"/>
    <w:rsid w:val="0013292C"/>
    <w:rsid w:val="001535CD"/>
    <w:rsid w:val="00153AC1"/>
    <w:rsid w:val="00154A43"/>
    <w:rsid w:val="00155015"/>
    <w:rsid w:val="00166078"/>
    <w:rsid w:val="00174965"/>
    <w:rsid w:val="001960EB"/>
    <w:rsid w:val="001A090A"/>
    <w:rsid w:val="001E394F"/>
    <w:rsid w:val="001E61B6"/>
    <w:rsid w:val="00214015"/>
    <w:rsid w:val="00243109"/>
    <w:rsid w:val="002507A4"/>
    <w:rsid w:val="00326646"/>
    <w:rsid w:val="00357840"/>
    <w:rsid w:val="00361747"/>
    <w:rsid w:val="00391F93"/>
    <w:rsid w:val="003C268A"/>
    <w:rsid w:val="003D5440"/>
    <w:rsid w:val="00440E3E"/>
    <w:rsid w:val="00490A81"/>
    <w:rsid w:val="004961EA"/>
    <w:rsid w:val="004A52BD"/>
    <w:rsid w:val="004A631C"/>
    <w:rsid w:val="004C61D9"/>
    <w:rsid w:val="004F3753"/>
    <w:rsid w:val="00533299"/>
    <w:rsid w:val="00540126"/>
    <w:rsid w:val="005D2085"/>
    <w:rsid w:val="005E3A28"/>
    <w:rsid w:val="006019C5"/>
    <w:rsid w:val="006158DD"/>
    <w:rsid w:val="00654772"/>
    <w:rsid w:val="006B7CE7"/>
    <w:rsid w:val="006F7876"/>
    <w:rsid w:val="007440E7"/>
    <w:rsid w:val="00747A59"/>
    <w:rsid w:val="00747D9E"/>
    <w:rsid w:val="007518D5"/>
    <w:rsid w:val="007608C8"/>
    <w:rsid w:val="007667C4"/>
    <w:rsid w:val="007A478A"/>
    <w:rsid w:val="007B14BF"/>
    <w:rsid w:val="007F37DA"/>
    <w:rsid w:val="0082188B"/>
    <w:rsid w:val="0083218C"/>
    <w:rsid w:val="00840158"/>
    <w:rsid w:val="00845A12"/>
    <w:rsid w:val="008B7249"/>
    <w:rsid w:val="008C0C1E"/>
    <w:rsid w:val="008C6B62"/>
    <w:rsid w:val="00946557"/>
    <w:rsid w:val="00961701"/>
    <w:rsid w:val="009900C8"/>
    <w:rsid w:val="009D7A2D"/>
    <w:rsid w:val="00A16F42"/>
    <w:rsid w:val="00A63294"/>
    <w:rsid w:val="00A84F26"/>
    <w:rsid w:val="00A97D5F"/>
    <w:rsid w:val="00AB3DA5"/>
    <w:rsid w:val="00AC034E"/>
    <w:rsid w:val="00AE38A3"/>
    <w:rsid w:val="00AF60C6"/>
    <w:rsid w:val="00B01A09"/>
    <w:rsid w:val="00B01BE4"/>
    <w:rsid w:val="00B02CB6"/>
    <w:rsid w:val="00B146DF"/>
    <w:rsid w:val="00B42E07"/>
    <w:rsid w:val="00B81B41"/>
    <w:rsid w:val="00BC5E15"/>
    <w:rsid w:val="00BD5B65"/>
    <w:rsid w:val="00BE39B1"/>
    <w:rsid w:val="00C12EF1"/>
    <w:rsid w:val="00C312D2"/>
    <w:rsid w:val="00C61039"/>
    <w:rsid w:val="00C74292"/>
    <w:rsid w:val="00C75D50"/>
    <w:rsid w:val="00C85179"/>
    <w:rsid w:val="00C92230"/>
    <w:rsid w:val="00CA0A15"/>
    <w:rsid w:val="00CA533B"/>
    <w:rsid w:val="00CD05B3"/>
    <w:rsid w:val="00CD13F1"/>
    <w:rsid w:val="00D14DE3"/>
    <w:rsid w:val="00D151F5"/>
    <w:rsid w:val="00D15312"/>
    <w:rsid w:val="00D470CD"/>
    <w:rsid w:val="00D72A53"/>
    <w:rsid w:val="00D75722"/>
    <w:rsid w:val="00DA2723"/>
    <w:rsid w:val="00DA29A6"/>
    <w:rsid w:val="00DF7CE5"/>
    <w:rsid w:val="00E005B1"/>
    <w:rsid w:val="00E03CF8"/>
    <w:rsid w:val="00E1005E"/>
    <w:rsid w:val="00E16D70"/>
    <w:rsid w:val="00E27F9A"/>
    <w:rsid w:val="00E30FD5"/>
    <w:rsid w:val="00E44DD9"/>
    <w:rsid w:val="00E56325"/>
    <w:rsid w:val="00E66AF3"/>
    <w:rsid w:val="00E744D2"/>
    <w:rsid w:val="00F305BB"/>
    <w:rsid w:val="00F36584"/>
    <w:rsid w:val="00F53CFE"/>
    <w:rsid w:val="00FC4799"/>
    <w:rsid w:val="00FC7B87"/>
    <w:rsid w:val="00FE3FE3"/>
    <w:rsid w:val="00FE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56997"/>
  <w15:chartTrackingRefBased/>
  <w15:docId w15:val="{C7715B03-2590-468E-98EE-CA014EC7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F26"/>
    <w:rPr>
      <w:rFonts w:ascii="LM Roman 10" w:hAnsi="LM Roman 1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A81"/>
    <w:pPr>
      <w:keepNext/>
      <w:keepLines/>
      <w:spacing w:before="240" w:after="12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876"/>
    <w:pPr>
      <w:keepNext/>
      <w:keepLines/>
      <w:spacing w:before="4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7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312"/>
  </w:style>
  <w:style w:type="paragraph" w:styleId="Footer">
    <w:name w:val="footer"/>
    <w:basedOn w:val="Normal"/>
    <w:link w:val="FooterChar"/>
    <w:uiPriority w:val="99"/>
    <w:unhideWhenUsed/>
    <w:rsid w:val="00D1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312"/>
  </w:style>
  <w:style w:type="character" w:styleId="PlaceholderText">
    <w:name w:val="Placeholder Text"/>
    <w:basedOn w:val="DefaultParagraphFont"/>
    <w:uiPriority w:val="99"/>
    <w:semiHidden/>
    <w:rsid w:val="00D1531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90A81"/>
    <w:rPr>
      <w:rFonts w:ascii="LM Roman 10" w:eastAsiaTheme="majorEastAsia" w:hAnsi="LM Roman 10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7876"/>
    <w:rPr>
      <w:rFonts w:ascii="LM Roman 10" w:eastAsiaTheme="majorEastAsia" w:hAnsi="LM Roman 10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E39B1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9B1"/>
    <w:rPr>
      <w:rFonts w:ascii="LM Roman 10" w:eastAsiaTheme="majorEastAsia" w:hAnsi="LM Roman 10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9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39B1"/>
    <w:rPr>
      <w:rFonts w:ascii="LM Roman 10" w:eastAsiaTheme="minorEastAsia" w:hAnsi="LM Roman 10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E39B1"/>
    <w:rPr>
      <w:rFonts w:ascii="LM Roman 10" w:hAnsi="LM Roman 10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E39B1"/>
    <w:rPr>
      <w:rFonts w:ascii="LM Roman 10" w:hAnsi="LM Roman 10"/>
      <w:i/>
      <w:iCs/>
    </w:rPr>
  </w:style>
  <w:style w:type="paragraph" w:styleId="ListParagraph">
    <w:name w:val="List Paragraph"/>
    <w:basedOn w:val="Normal"/>
    <w:uiPriority w:val="34"/>
    <w:qFormat/>
    <w:rsid w:val="00DF7CE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F60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60C6"/>
    <w:rPr>
      <w:rFonts w:ascii="LM Roman 10" w:hAnsi="LM Roman 1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60C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F60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0C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6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607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617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16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16F4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16F4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A16F4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BA38D7-600D-4DB9-A104-F6AE5AF7C0AD}">
  <we:reference id="f78a3046-9e99-4300-aa2b-5814002b01a2" version="1.35.0.0" store="EXCatalog" storeType="EXCatalog"/>
  <we:alternateReferences>
    <we:reference id="WA104382081" version="1.35.0.0" store="fr-BE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77EDA-44C3-43FE-A7A3-0E45A82CF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5</Pages>
  <Words>920</Words>
  <Characters>5248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Diví Cuesta</dc:creator>
  <cp:keywords/>
  <dc:description/>
  <cp:lastModifiedBy>Postigo Huanqui Sergio</cp:lastModifiedBy>
  <cp:revision>41</cp:revision>
  <cp:lastPrinted>2022-03-23T22:01:00Z</cp:lastPrinted>
  <dcterms:created xsi:type="dcterms:W3CDTF">2022-03-02T18:13:00Z</dcterms:created>
  <dcterms:modified xsi:type="dcterms:W3CDTF">2022-04-27T08:50:00Z</dcterms:modified>
</cp:coreProperties>
</file>