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EA3" w14:textId="77777777" w:rsidR="00D93274" w:rsidRDefault="00D93274" w:rsidP="00D93274">
      <w:pPr>
        <w:pStyle w:val="Heading2"/>
      </w:pPr>
    </w:p>
    <w:p w14:paraId="569B4959" w14:textId="77777777" w:rsidR="00D93274" w:rsidRPr="00C92D4A" w:rsidRDefault="00D93274" w:rsidP="00D93274">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1079C496" wp14:editId="61F1441C">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4C7F" id="Conector recto 11" o:spid="_x0000_s1026" alt="&quot;&quot;"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1E59B5C6"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24"/>
          <w:szCs w:val="38"/>
        </w:rPr>
      </w:pPr>
    </w:p>
    <w:p w14:paraId="729F299E"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14"/>
          <w:szCs w:val="38"/>
        </w:rPr>
      </w:pPr>
    </w:p>
    <w:p w14:paraId="5F0C978B" w14:textId="77777777" w:rsidR="00D93274" w:rsidRPr="00243109" w:rsidRDefault="00D93274" w:rsidP="00D93274">
      <w:pPr>
        <w:spacing w:after="0"/>
        <w:jc w:val="center"/>
        <w:rPr>
          <w:b/>
          <w:sz w:val="46"/>
        </w:rPr>
      </w:pPr>
    </w:p>
    <w:p w14:paraId="011EA729" w14:textId="77777777" w:rsidR="00D93274" w:rsidRPr="000B3E20" w:rsidRDefault="00D93274" w:rsidP="00D93274">
      <w:pPr>
        <w:jc w:val="center"/>
        <w:rPr>
          <w:b/>
          <w:sz w:val="56"/>
          <w:szCs w:val="38"/>
        </w:rPr>
      </w:pPr>
      <w:r>
        <w:rPr>
          <w:b/>
          <w:sz w:val="56"/>
          <w:szCs w:val="38"/>
        </w:rPr>
        <w:t>Distributed</w:t>
      </w:r>
      <w:r w:rsidRPr="00BB551D">
        <w:rPr>
          <w:b/>
          <w:sz w:val="56"/>
          <w:szCs w:val="38"/>
        </w:rPr>
        <w:t xml:space="preserve"> Grap</w:t>
      </w:r>
      <w:r>
        <w:rPr>
          <w:b/>
          <w:sz w:val="56"/>
          <w:szCs w:val="38"/>
        </w:rPr>
        <w:t>hs</w:t>
      </w:r>
      <w:r w:rsidRPr="00BB551D">
        <w:rPr>
          <w:b/>
          <w:sz w:val="56"/>
          <w:szCs w:val="38"/>
        </w:rPr>
        <w:t xml:space="preserve"> Lab</w:t>
      </w:r>
    </w:p>
    <w:p w14:paraId="0FFF8672" w14:textId="77777777" w:rsidR="00D93274" w:rsidRPr="000B3E20" w:rsidRDefault="00D93274" w:rsidP="00D93274">
      <w:pPr>
        <w:jc w:val="center"/>
        <w:rPr>
          <w:b/>
          <w:sz w:val="32"/>
          <w:szCs w:val="38"/>
        </w:rPr>
      </w:pPr>
    </w:p>
    <w:p w14:paraId="58D57FE2" w14:textId="77777777" w:rsidR="00D93274" w:rsidRPr="000B3E20" w:rsidRDefault="00D93274" w:rsidP="00D93274">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F836973" wp14:editId="454D811E">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38A9FF" id="Conector recto 10" o:spid="_x0000_s1026" alt="&quot;&quot;"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BB551D">
        <w:rPr>
          <w:rFonts w:eastAsia="Garamond"/>
          <w:sz w:val="28"/>
          <w:szCs w:val="36"/>
        </w:rPr>
        <w:t>Semantic Data Management</w:t>
      </w:r>
      <w:r w:rsidRPr="00BB551D">
        <w:rPr>
          <w:rFonts w:eastAsia="Garamond"/>
          <w:sz w:val="36"/>
          <w:szCs w:val="36"/>
        </w:rPr>
        <w:t xml:space="preserve"> </w:t>
      </w:r>
    </w:p>
    <w:p w14:paraId="1197D67C" w14:textId="77777777" w:rsidR="00D93274" w:rsidRPr="000B3E20" w:rsidRDefault="00D93274" w:rsidP="00D93274">
      <w:pPr>
        <w:jc w:val="center"/>
        <w:rPr>
          <w:b/>
          <w:sz w:val="56"/>
          <w:szCs w:val="38"/>
        </w:rPr>
      </w:pPr>
    </w:p>
    <w:p w14:paraId="090C18E2" w14:textId="77777777" w:rsidR="00D93274" w:rsidRPr="000B3E20" w:rsidRDefault="00D93274" w:rsidP="00D93274"/>
    <w:p w14:paraId="302354AB" w14:textId="77777777" w:rsidR="00D93274" w:rsidRPr="000A7860" w:rsidRDefault="00D93274" w:rsidP="00D93274">
      <w:pPr>
        <w:spacing w:before="20" w:after="240" w:line="327" w:lineRule="auto"/>
        <w:jc w:val="center"/>
        <w:rPr>
          <w:rFonts w:eastAsia="Garamond"/>
          <w:szCs w:val="28"/>
        </w:rPr>
      </w:pPr>
      <w:bookmarkStart w:id="0" w:name="_lbcpb918i84m"/>
      <w:bookmarkEnd w:id="0"/>
      <w:r w:rsidRPr="000A7860">
        <w:rPr>
          <w:rFonts w:eastAsia="Garamond"/>
          <w:szCs w:val="28"/>
        </w:rPr>
        <w:t>Lab Report</w:t>
      </w:r>
    </w:p>
    <w:p w14:paraId="5673F14C" w14:textId="77777777" w:rsidR="00D93274" w:rsidRPr="000A7860" w:rsidRDefault="00D93274" w:rsidP="00D93274">
      <w:pPr>
        <w:spacing w:before="20" w:after="240" w:line="327" w:lineRule="auto"/>
        <w:jc w:val="center"/>
        <w:rPr>
          <w:rFonts w:eastAsia="Garamond"/>
          <w:szCs w:val="28"/>
        </w:rPr>
      </w:pPr>
    </w:p>
    <w:p w14:paraId="38FCCDE5" w14:textId="77777777" w:rsidR="00D93274" w:rsidRPr="000A7860" w:rsidRDefault="00D93274" w:rsidP="00D93274">
      <w:pPr>
        <w:jc w:val="center"/>
        <w:rPr>
          <w:rFonts w:eastAsia="Garamond"/>
          <w:sz w:val="32"/>
          <w:szCs w:val="28"/>
        </w:rPr>
      </w:pPr>
      <w:r w:rsidRPr="000A7860">
        <w:rPr>
          <w:rFonts w:eastAsia="Garamond"/>
          <w:sz w:val="32"/>
          <w:szCs w:val="28"/>
        </w:rPr>
        <w:t>Víctor Diví</w:t>
      </w:r>
    </w:p>
    <w:p w14:paraId="5573A980" w14:textId="77777777" w:rsidR="00D93274" w:rsidRPr="000A7860" w:rsidRDefault="00D93274" w:rsidP="00D93274">
      <w:pPr>
        <w:jc w:val="center"/>
        <w:rPr>
          <w:rFonts w:eastAsia="Garamond"/>
          <w:sz w:val="32"/>
          <w:szCs w:val="28"/>
        </w:rPr>
      </w:pPr>
      <w:r w:rsidRPr="000A7860">
        <w:rPr>
          <w:rFonts w:eastAsia="Garamond"/>
          <w:sz w:val="32"/>
          <w:szCs w:val="28"/>
        </w:rPr>
        <w:t xml:space="preserve">Sergio </w:t>
      </w:r>
      <w:proofErr w:type="spellStart"/>
      <w:r w:rsidRPr="000A7860">
        <w:rPr>
          <w:rFonts w:eastAsia="Garamond"/>
          <w:sz w:val="32"/>
          <w:szCs w:val="28"/>
        </w:rPr>
        <w:t>Postigo</w:t>
      </w:r>
      <w:proofErr w:type="spellEnd"/>
    </w:p>
    <w:p w14:paraId="513A6F23" w14:textId="77777777" w:rsidR="00D93274" w:rsidRPr="000A7860" w:rsidRDefault="00D93274" w:rsidP="00D93274">
      <w:pPr>
        <w:jc w:val="center"/>
        <w:rPr>
          <w:rFonts w:eastAsia="Garamond"/>
          <w:sz w:val="32"/>
          <w:szCs w:val="28"/>
        </w:rPr>
      </w:pPr>
    </w:p>
    <w:p w14:paraId="49C6712C" w14:textId="77777777" w:rsidR="00D93274" w:rsidRPr="000A7860" w:rsidRDefault="00D93274" w:rsidP="00D93274">
      <w:pPr>
        <w:jc w:val="center"/>
        <w:rPr>
          <w:rFonts w:eastAsia="Garamond"/>
          <w:sz w:val="32"/>
          <w:szCs w:val="28"/>
        </w:rPr>
      </w:pPr>
    </w:p>
    <w:p w14:paraId="5CF08E8F" w14:textId="77777777" w:rsidR="00D93274" w:rsidRDefault="00D93274" w:rsidP="00D93274">
      <w:pPr>
        <w:jc w:val="center"/>
        <w:rPr>
          <w:rFonts w:eastAsia="Garamond"/>
        </w:rPr>
      </w:pPr>
      <w:r>
        <w:rPr>
          <w:rFonts w:eastAsia="Garamond"/>
        </w:rPr>
        <w:t>April</w:t>
      </w:r>
      <w:r w:rsidRPr="00C753B6">
        <w:rPr>
          <w:rFonts w:eastAsia="Garamond"/>
        </w:rPr>
        <w:t>, 2022</w:t>
      </w:r>
    </w:p>
    <w:p w14:paraId="1399DB2B" w14:textId="77777777" w:rsidR="00D93274" w:rsidRDefault="00D93274" w:rsidP="00D93274">
      <w:pPr>
        <w:rPr>
          <w:rFonts w:eastAsia="Garamond"/>
        </w:rPr>
      </w:pPr>
      <w:r>
        <w:rPr>
          <w:noProof/>
        </w:rPr>
        <w:drawing>
          <wp:anchor distT="0" distB="0" distL="114300" distR="114300" simplePos="0" relativeHeight="251662336" behindDoc="0" locked="0" layoutInCell="1" allowOverlap="1" wp14:anchorId="24FF7B4A" wp14:editId="7FCED549">
            <wp:simplePos x="0" y="0"/>
            <wp:positionH relativeFrom="margin">
              <wp:align>center</wp:align>
            </wp:positionH>
            <wp:positionV relativeFrom="paragraph">
              <wp:posOffset>454025</wp:posOffset>
            </wp:positionV>
            <wp:extent cx="3290898" cy="988585"/>
            <wp:effectExtent l="0" t="0" r="0" b="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Pr>
          <w:rFonts w:eastAsia="Garamond"/>
        </w:rPr>
        <w:br w:type="page"/>
      </w:r>
    </w:p>
    <w:p w14:paraId="070FA860" w14:textId="734618D6" w:rsidR="0013292C" w:rsidRDefault="006F7876" w:rsidP="00290922">
      <w:pPr>
        <w:pStyle w:val="Heading1"/>
      </w:pPr>
      <w:r w:rsidRPr="006F7876">
        <w:lastRenderedPageBreak/>
        <w:t xml:space="preserve">Exercise 1: Getting familiar with </w:t>
      </w:r>
      <w:proofErr w:type="spellStart"/>
      <w:r w:rsidRPr="006F7876">
        <w:t>GraphX’s</w:t>
      </w:r>
      <w:proofErr w:type="spellEnd"/>
      <w:r w:rsidRPr="006F7876">
        <w:t xml:space="preserve"> Pregel API</w:t>
      </w:r>
    </w:p>
    <w:p w14:paraId="3E96F74C" w14:textId="49372898" w:rsidR="004C61D9" w:rsidRDefault="003168CE" w:rsidP="006F7876">
      <w:r w:rsidRPr="006F7876">
        <w:rPr>
          <w:noProof/>
        </w:rPr>
        <w:drawing>
          <wp:anchor distT="0" distB="0" distL="114300" distR="114300" simplePos="0" relativeHeight="251658240" behindDoc="1" locked="0" layoutInCell="1" allowOverlap="1" wp14:anchorId="75CCDDB3" wp14:editId="69992BF0">
            <wp:simplePos x="0" y="0"/>
            <wp:positionH relativeFrom="margin">
              <wp:posOffset>1905000</wp:posOffset>
            </wp:positionH>
            <wp:positionV relativeFrom="paragraph">
              <wp:posOffset>341358</wp:posOffset>
            </wp:positionV>
            <wp:extent cx="2127250" cy="179451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4395" t="5488" r="4395" b="3467"/>
                    <a:stretch/>
                  </pic:blipFill>
                  <pic:spPr bwMode="auto">
                    <a:xfrm>
                      <a:off x="0" y="0"/>
                      <a:ext cx="212725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876">
        <w:t>For the given graph:</w:t>
      </w:r>
    </w:p>
    <w:p w14:paraId="7CD3803D" w14:textId="77777777" w:rsidR="002211CB" w:rsidRDefault="002211CB" w:rsidP="006F7876"/>
    <w:p w14:paraId="652C633C" w14:textId="46EC9316" w:rsidR="004C61D9" w:rsidRDefault="00214015" w:rsidP="006F7876">
      <w:r>
        <w:t xml:space="preserve">The next </w:t>
      </w:r>
      <w:proofErr w:type="spellStart"/>
      <w:r>
        <w:t>supersteps</w:t>
      </w:r>
      <w:proofErr w:type="spellEnd"/>
      <w:r>
        <w:t xml:space="preserve"> will occur:</w:t>
      </w:r>
    </w:p>
    <w:p w14:paraId="22B4C719" w14:textId="635E89D1" w:rsidR="00D470CD" w:rsidRDefault="00214015" w:rsidP="00A16F42">
      <w:pPr>
        <w:pStyle w:val="ListParagraph"/>
        <w:numPr>
          <w:ilvl w:val="0"/>
          <w:numId w:val="8"/>
        </w:numPr>
      </w:pPr>
      <w:r>
        <w:t xml:space="preserve">First </w:t>
      </w:r>
      <w:proofErr w:type="spellStart"/>
      <w:r w:rsidR="00E66AF3">
        <w:t>s</w:t>
      </w:r>
      <w:r>
        <w:t>uperstep</w:t>
      </w:r>
      <w:proofErr w:type="spellEnd"/>
      <w:r>
        <w:t>:</w:t>
      </w:r>
    </w:p>
    <w:p w14:paraId="3CD9F81C" w14:textId="77777777" w:rsidR="00FE3FE3" w:rsidRDefault="00FE3FE3" w:rsidP="00FE3FE3">
      <w:pPr>
        <w:pStyle w:val="ListParagraph"/>
      </w:pPr>
    </w:p>
    <w:tbl>
      <w:tblPr>
        <w:tblStyle w:val="GridTable2-Accent5"/>
        <w:tblW w:w="0" w:type="auto"/>
        <w:tblLayout w:type="fixed"/>
        <w:tblLook w:val="04A0" w:firstRow="1" w:lastRow="0" w:firstColumn="1" w:lastColumn="0" w:noHBand="0" w:noVBand="1"/>
      </w:tblPr>
      <w:tblGrid>
        <w:gridCol w:w="1134"/>
        <w:gridCol w:w="993"/>
        <w:gridCol w:w="1275"/>
        <w:gridCol w:w="1701"/>
        <w:gridCol w:w="1276"/>
        <w:gridCol w:w="1418"/>
        <w:gridCol w:w="1563"/>
      </w:tblGrid>
      <w:tr w:rsidR="00F76CA0" w14:paraId="3E3810ED" w14:textId="77777777" w:rsidTr="00AC1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79B8E20" w14:textId="69B338FB" w:rsidR="00F76CA0" w:rsidRPr="00AC104A" w:rsidRDefault="00F76CA0" w:rsidP="00F76CA0">
            <w:pPr>
              <w:pStyle w:val="ListParagraph"/>
              <w:ind w:left="0"/>
              <w:jc w:val="center"/>
            </w:pPr>
            <w:r>
              <w:t>Vertex id</w:t>
            </w:r>
          </w:p>
        </w:tc>
        <w:tc>
          <w:tcPr>
            <w:tcW w:w="993" w:type="dxa"/>
          </w:tcPr>
          <w:p w14:paraId="55A85F5B" w14:textId="15434F7E"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275" w:type="dxa"/>
          </w:tcPr>
          <w:p w14:paraId="375EF7F5" w14:textId="7DC4C3C9"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515B39EF" w14:textId="5DEAFBC4"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w:t>
            </w:r>
            <w:r w:rsidRPr="009036F2">
              <w:rPr>
                <w:rFonts w:ascii="JetBrainsMono NF" w:hAnsi="JetBrainsMono NF"/>
                <w:b w:val="0"/>
                <w:bCs w:val="0"/>
                <w:sz w:val="20"/>
                <w:szCs w:val="20"/>
              </w:rPr>
              <w:t>merge</w:t>
            </w:r>
            <w:r>
              <w:t>)</w:t>
            </w:r>
          </w:p>
        </w:tc>
        <w:tc>
          <w:tcPr>
            <w:tcW w:w="1276" w:type="dxa"/>
          </w:tcPr>
          <w:p w14:paraId="33CA6E0D" w14:textId="3B6CEDD9"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Final state (</w:t>
            </w:r>
            <w:r w:rsidRPr="009036F2">
              <w:rPr>
                <w:rFonts w:ascii="JetBrainsMono NF" w:hAnsi="JetBrainsMono NF"/>
                <w:b w:val="0"/>
                <w:bCs w:val="0"/>
                <w:sz w:val="20"/>
                <w:szCs w:val="20"/>
              </w:rPr>
              <w:t>apply</w:t>
            </w:r>
            <w:r>
              <w:t>)</w:t>
            </w:r>
          </w:p>
        </w:tc>
        <w:tc>
          <w:tcPr>
            <w:tcW w:w="1418" w:type="dxa"/>
          </w:tcPr>
          <w:p w14:paraId="77ECB599" w14:textId="1D4890D5"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w:t>
            </w:r>
            <w:r w:rsidRPr="009036F2">
              <w:rPr>
                <w:rFonts w:ascii="JetBrainsMono NF" w:hAnsi="JetBrainsMono NF"/>
                <w:b w:val="0"/>
                <w:bCs w:val="0"/>
                <w:sz w:val="20"/>
                <w:szCs w:val="20"/>
              </w:rPr>
              <w:t>sendMsg</w:t>
            </w:r>
            <w:r>
              <w:t>)</w:t>
            </w:r>
          </w:p>
        </w:tc>
        <w:tc>
          <w:tcPr>
            <w:tcW w:w="1563" w:type="dxa"/>
          </w:tcPr>
          <w:p w14:paraId="4EFF965B" w14:textId="1A70959D" w:rsidR="00F76CA0" w:rsidRPr="00AC104A"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w:t>
            </w:r>
            <w:r w:rsidRPr="009036F2">
              <w:rPr>
                <w:rFonts w:ascii="JetBrainsMono NF" w:hAnsi="JetBrainsMono NF"/>
                <w:b w:val="0"/>
                <w:bCs w:val="0"/>
                <w:sz w:val="20"/>
                <w:szCs w:val="20"/>
              </w:rPr>
              <w:t>sendMsg</w:t>
            </w:r>
            <w:r>
              <w:t>)</w:t>
            </w:r>
          </w:p>
        </w:tc>
      </w:tr>
      <w:tr w:rsidR="00887FE0" w14:paraId="037BD070"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3E6D3FE" w14:textId="075B4409" w:rsidR="00887FE0" w:rsidRPr="00887FE0" w:rsidRDefault="00887FE0" w:rsidP="00887FE0">
            <w:pPr>
              <w:pStyle w:val="ListParagraph"/>
              <w:ind w:left="0"/>
              <w:rPr>
                <w:b w:val="0"/>
              </w:rPr>
            </w:pPr>
            <w:r w:rsidRPr="00887FE0">
              <w:rPr>
                <w:b w:val="0"/>
              </w:rPr>
              <w:t>1</w:t>
            </w:r>
          </w:p>
        </w:tc>
        <w:tc>
          <w:tcPr>
            <w:tcW w:w="993" w:type="dxa"/>
          </w:tcPr>
          <w:p w14:paraId="595FA6B1" w14:textId="46D6ED18"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275" w:type="dxa"/>
          </w:tcPr>
          <w:p w14:paraId="16F3295E" w14:textId="77777777" w:rsidR="00AC104A"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458AB1F6" w14:textId="11617FEF" w:rsidR="00887FE0"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w:t>
            </w:r>
            <w:r w:rsidR="003168CE" w:rsidRPr="00A76668">
              <w:rPr>
                <w:rFonts w:ascii="JetBrainsMono NF" w:eastAsia="Times New Roman" w:hAnsi="JetBrainsMono NF" w:cs="Courier New"/>
                <w:i/>
                <w:iCs/>
                <w:color w:val="871094"/>
                <w:sz w:val="18"/>
                <w:szCs w:val="18"/>
              </w:rPr>
              <w:t>_</w:t>
            </w:r>
            <w:r w:rsidRPr="00A76668">
              <w:rPr>
                <w:rFonts w:ascii="JetBrainsMono NF" w:eastAsia="Times New Roman" w:hAnsi="JetBrainsMono NF" w:cs="Courier New"/>
                <w:i/>
                <w:iCs/>
                <w:color w:val="871094"/>
                <w:sz w:val="18"/>
                <w:szCs w:val="18"/>
              </w:rPr>
              <w:t>VALUE</w:t>
            </w:r>
          </w:p>
        </w:tc>
        <w:tc>
          <w:tcPr>
            <w:tcW w:w="1701" w:type="dxa"/>
          </w:tcPr>
          <w:p w14:paraId="57FE5878" w14:textId="77777777" w:rsidR="00AC104A"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74DA0627" w14:textId="369A4964" w:rsidR="00887FE0"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276" w:type="dxa"/>
          </w:tcPr>
          <w:p w14:paraId="6B2AF390" w14:textId="74239C75"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418" w:type="dxa"/>
          </w:tcPr>
          <w:p w14:paraId="69CEBCA4" w14:textId="7F643D8A"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9</w:t>
            </w:r>
          </w:p>
        </w:tc>
        <w:tc>
          <w:tcPr>
            <w:tcW w:w="1563" w:type="dxa"/>
          </w:tcPr>
          <w:p w14:paraId="3B27DDFC" w14:textId="5BA24490"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2</w:t>
            </w:r>
          </w:p>
        </w:tc>
      </w:tr>
      <w:tr w:rsidR="00887FE0" w14:paraId="6680267E"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3FF7FB88" w14:textId="534DBD39" w:rsidR="00887FE0" w:rsidRPr="00887FE0" w:rsidRDefault="00887FE0" w:rsidP="00887FE0">
            <w:pPr>
              <w:pStyle w:val="ListParagraph"/>
              <w:ind w:left="0"/>
              <w:rPr>
                <w:b w:val="0"/>
              </w:rPr>
            </w:pPr>
            <w:r w:rsidRPr="00887FE0">
              <w:rPr>
                <w:b w:val="0"/>
              </w:rPr>
              <w:t>2</w:t>
            </w:r>
          </w:p>
        </w:tc>
        <w:tc>
          <w:tcPr>
            <w:tcW w:w="993" w:type="dxa"/>
          </w:tcPr>
          <w:p w14:paraId="277955A4" w14:textId="3E528869"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275" w:type="dxa"/>
          </w:tcPr>
          <w:p w14:paraId="124CFA9D" w14:textId="77777777" w:rsidR="00AC104A" w:rsidRPr="00A76668"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74D7481F" w14:textId="0986C555" w:rsidR="00887FE0" w:rsidRPr="00A76668" w:rsidRDefault="00887FE0" w:rsidP="00887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i/>
                <w:iCs/>
                <w:color w:val="871094"/>
                <w:sz w:val="18"/>
                <w:szCs w:val="18"/>
              </w:rPr>
              <w:t>MAX_VALUE</w:t>
            </w:r>
          </w:p>
        </w:tc>
        <w:tc>
          <w:tcPr>
            <w:tcW w:w="1701" w:type="dxa"/>
          </w:tcPr>
          <w:p w14:paraId="1006FC93" w14:textId="77777777" w:rsidR="00AC104A"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01F6BB69" w14:textId="5394D6F3" w:rsidR="00887FE0"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276" w:type="dxa"/>
          </w:tcPr>
          <w:p w14:paraId="71805F38" w14:textId="153637DB"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1</w:t>
            </w:r>
          </w:p>
        </w:tc>
        <w:tc>
          <w:tcPr>
            <w:tcW w:w="1418" w:type="dxa"/>
          </w:tcPr>
          <w:p w14:paraId="64D1CA66" w14:textId="10B45F1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F4EA0EA" w14:textId="72B1A197"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r w:rsidR="00887FE0" w14:paraId="19CA2672" w14:textId="77777777" w:rsidTr="00AC1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51A8C8" w14:textId="68611722" w:rsidR="00887FE0" w:rsidRPr="00887FE0" w:rsidRDefault="00887FE0" w:rsidP="00887FE0">
            <w:pPr>
              <w:pStyle w:val="ListParagraph"/>
              <w:ind w:left="0"/>
              <w:rPr>
                <w:b w:val="0"/>
              </w:rPr>
            </w:pPr>
            <w:r w:rsidRPr="00887FE0">
              <w:rPr>
                <w:b w:val="0"/>
              </w:rPr>
              <w:t>3</w:t>
            </w:r>
          </w:p>
        </w:tc>
        <w:tc>
          <w:tcPr>
            <w:tcW w:w="993" w:type="dxa"/>
          </w:tcPr>
          <w:p w14:paraId="20C4E7E9" w14:textId="7F48040D"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275" w:type="dxa"/>
          </w:tcPr>
          <w:p w14:paraId="136E922B" w14:textId="77777777" w:rsidR="00AC104A"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3D0194A9" w14:textId="2E371D5F" w:rsidR="00887FE0"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701" w:type="dxa"/>
          </w:tcPr>
          <w:p w14:paraId="61ECC085" w14:textId="77777777" w:rsidR="00AC104A"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00B0E806" w14:textId="77145423" w:rsidR="00887FE0" w:rsidRPr="00A76668"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276" w:type="dxa"/>
          </w:tcPr>
          <w:p w14:paraId="1DC1CC61" w14:textId="5C09901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6</w:t>
            </w:r>
          </w:p>
        </w:tc>
        <w:tc>
          <w:tcPr>
            <w:tcW w:w="1418" w:type="dxa"/>
          </w:tcPr>
          <w:p w14:paraId="2ECA606F" w14:textId="1046A244"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c>
          <w:tcPr>
            <w:tcW w:w="1563" w:type="dxa"/>
          </w:tcPr>
          <w:p w14:paraId="24E25456" w14:textId="00CBD0B1" w:rsidR="00887FE0" w:rsidRPr="00887FE0" w:rsidRDefault="00887FE0" w:rsidP="00887FE0">
            <w:pPr>
              <w:pStyle w:val="ListParagraph"/>
              <w:ind w:left="0"/>
              <w:cnfStyle w:val="000000100000" w:firstRow="0" w:lastRow="0" w:firstColumn="0" w:lastColumn="0" w:oddVBand="0" w:evenVBand="0" w:oddHBand="1" w:evenHBand="0" w:firstRowFirstColumn="0" w:firstRowLastColumn="0" w:lastRowFirstColumn="0" w:lastRowLastColumn="0"/>
            </w:pPr>
            <w:r w:rsidRPr="00887FE0">
              <w:t>-</w:t>
            </w:r>
          </w:p>
        </w:tc>
      </w:tr>
      <w:tr w:rsidR="00887FE0" w14:paraId="35ECD8D9" w14:textId="77777777" w:rsidTr="00AC104A">
        <w:tc>
          <w:tcPr>
            <w:cnfStyle w:val="001000000000" w:firstRow="0" w:lastRow="0" w:firstColumn="1" w:lastColumn="0" w:oddVBand="0" w:evenVBand="0" w:oddHBand="0" w:evenHBand="0" w:firstRowFirstColumn="0" w:firstRowLastColumn="0" w:lastRowFirstColumn="0" w:lastRowLastColumn="0"/>
            <w:tcW w:w="1134" w:type="dxa"/>
          </w:tcPr>
          <w:p w14:paraId="7B31B246" w14:textId="6FC174FA" w:rsidR="00887FE0" w:rsidRPr="00887FE0" w:rsidRDefault="00887FE0" w:rsidP="00887FE0">
            <w:pPr>
              <w:pStyle w:val="ListParagraph"/>
              <w:ind w:left="0"/>
              <w:rPr>
                <w:b w:val="0"/>
              </w:rPr>
            </w:pPr>
            <w:r w:rsidRPr="00887FE0">
              <w:rPr>
                <w:b w:val="0"/>
              </w:rPr>
              <w:t>4</w:t>
            </w:r>
          </w:p>
        </w:tc>
        <w:tc>
          <w:tcPr>
            <w:tcW w:w="993" w:type="dxa"/>
          </w:tcPr>
          <w:p w14:paraId="3C911B3B" w14:textId="08D053BF"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275" w:type="dxa"/>
          </w:tcPr>
          <w:p w14:paraId="19124FC9" w14:textId="77777777" w:rsidR="00AC104A"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25CE88F7" w14:textId="13EA2822" w:rsidR="00887FE0"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701" w:type="dxa"/>
          </w:tcPr>
          <w:p w14:paraId="402BB9C1" w14:textId="77777777" w:rsidR="00AC104A"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eastAsia="Times New Roman" w:hAnsi="JetBrainsMono NF" w:cs="Courier New"/>
                <w:color w:val="080808"/>
                <w:sz w:val="18"/>
                <w:szCs w:val="18"/>
              </w:rPr>
            </w:pPr>
            <w:r w:rsidRPr="00A76668">
              <w:rPr>
                <w:rFonts w:ascii="JetBrainsMono NF" w:eastAsia="Times New Roman" w:hAnsi="JetBrainsMono NF" w:cs="Courier New"/>
                <w:color w:val="000000"/>
                <w:sz w:val="18"/>
                <w:szCs w:val="18"/>
              </w:rPr>
              <w:t>Integer</w:t>
            </w:r>
            <w:r w:rsidRPr="00A76668">
              <w:rPr>
                <w:rFonts w:ascii="JetBrainsMono NF" w:eastAsia="Times New Roman" w:hAnsi="JetBrainsMono NF" w:cs="Courier New"/>
                <w:color w:val="080808"/>
                <w:sz w:val="18"/>
                <w:szCs w:val="18"/>
              </w:rPr>
              <w:t>.</w:t>
            </w:r>
          </w:p>
          <w:p w14:paraId="7F694019" w14:textId="52A28741" w:rsidR="00887FE0" w:rsidRPr="00A76668"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A76668">
              <w:rPr>
                <w:rFonts w:ascii="JetBrainsMono NF" w:eastAsia="Times New Roman" w:hAnsi="JetBrainsMono NF" w:cs="Courier New"/>
                <w:i/>
                <w:iCs/>
                <w:color w:val="871094"/>
                <w:sz w:val="18"/>
                <w:szCs w:val="18"/>
              </w:rPr>
              <w:t>MAX_VALUE</w:t>
            </w:r>
          </w:p>
        </w:tc>
        <w:tc>
          <w:tcPr>
            <w:tcW w:w="1276" w:type="dxa"/>
          </w:tcPr>
          <w:p w14:paraId="03CCED28" w14:textId="75E8CF43"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8</w:t>
            </w:r>
          </w:p>
        </w:tc>
        <w:tc>
          <w:tcPr>
            <w:tcW w:w="1418" w:type="dxa"/>
          </w:tcPr>
          <w:p w14:paraId="67B2C490" w14:textId="1176FFFD"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c>
          <w:tcPr>
            <w:tcW w:w="1563" w:type="dxa"/>
          </w:tcPr>
          <w:p w14:paraId="502BA885" w14:textId="1D475016" w:rsidR="00887FE0" w:rsidRPr="00887FE0" w:rsidRDefault="00887FE0" w:rsidP="00887FE0">
            <w:pPr>
              <w:pStyle w:val="ListParagraph"/>
              <w:ind w:left="0"/>
              <w:cnfStyle w:val="000000000000" w:firstRow="0" w:lastRow="0" w:firstColumn="0" w:lastColumn="0" w:oddVBand="0" w:evenVBand="0" w:oddHBand="0" w:evenHBand="0" w:firstRowFirstColumn="0" w:firstRowLastColumn="0" w:lastRowFirstColumn="0" w:lastRowLastColumn="0"/>
            </w:pPr>
            <w:r w:rsidRPr="00887FE0">
              <w:t>-</w:t>
            </w:r>
          </w:p>
        </w:tc>
      </w:tr>
    </w:tbl>
    <w:p w14:paraId="70E1FD17" w14:textId="49C71B89" w:rsidR="00A16F42" w:rsidRDefault="00A16F42" w:rsidP="00FE3FE3"/>
    <w:p w14:paraId="76784270" w14:textId="11101434" w:rsidR="00E66AF3" w:rsidRDefault="00E66AF3" w:rsidP="00E66AF3">
      <w:pPr>
        <w:pStyle w:val="ListParagraph"/>
        <w:numPr>
          <w:ilvl w:val="0"/>
          <w:numId w:val="8"/>
        </w:numPr>
      </w:pPr>
      <w:r>
        <w:t xml:space="preserve">Second </w:t>
      </w:r>
      <w:proofErr w:type="spellStart"/>
      <w:r>
        <w:t>superstep</w:t>
      </w:r>
      <w:proofErr w:type="spellEnd"/>
      <w:r>
        <w:t>:</w:t>
      </w:r>
    </w:p>
    <w:p w14:paraId="30E3D40D"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15"/>
        <w:gridCol w:w="1069"/>
        <w:gridCol w:w="1330"/>
        <w:gridCol w:w="1643"/>
        <w:gridCol w:w="1332"/>
        <w:gridCol w:w="1377"/>
        <w:gridCol w:w="1494"/>
      </w:tblGrid>
      <w:tr w:rsidR="00F76CA0" w14:paraId="72758A8A" w14:textId="77777777" w:rsidTr="00F76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7A4F698E" w14:textId="382132F8" w:rsidR="00F76CA0" w:rsidRDefault="00F76CA0" w:rsidP="00F76CA0">
            <w:pPr>
              <w:pStyle w:val="ListParagraph"/>
              <w:ind w:left="0"/>
              <w:jc w:val="center"/>
            </w:pPr>
            <w:r>
              <w:t>Vertex id</w:t>
            </w:r>
          </w:p>
        </w:tc>
        <w:tc>
          <w:tcPr>
            <w:tcW w:w="1069" w:type="dxa"/>
          </w:tcPr>
          <w:p w14:paraId="53916B37" w14:textId="4AF8D94C"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30" w:type="dxa"/>
          </w:tcPr>
          <w:p w14:paraId="0CCAF5EC" w14:textId="09830C97"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643" w:type="dxa"/>
          </w:tcPr>
          <w:p w14:paraId="61492983" w14:textId="60F3C0E0"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w:t>
            </w:r>
            <w:r w:rsidRPr="009036F2">
              <w:rPr>
                <w:rFonts w:ascii="JetBrainsMono NF" w:hAnsi="JetBrainsMono NF"/>
                <w:b w:val="0"/>
                <w:bCs w:val="0"/>
                <w:sz w:val="20"/>
                <w:szCs w:val="20"/>
              </w:rPr>
              <w:t>merge</w:t>
            </w:r>
            <w:r>
              <w:t>)</w:t>
            </w:r>
          </w:p>
        </w:tc>
        <w:tc>
          <w:tcPr>
            <w:tcW w:w="1332" w:type="dxa"/>
          </w:tcPr>
          <w:p w14:paraId="4ECA6B11" w14:textId="3842719C"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Final state (</w:t>
            </w:r>
            <w:r w:rsidRPr="009036F2">
              <w:rPr>
                <w:rFonts w:ascii="JetBrainsMono NF" w:hAnsi="JetBrainsMono NF"/>
                <w:b w:val="0"/>
                <w:bCs w:val="0"/>
                <w:sz w:val="20"/>
                <w:szCs w:val="20"/>
              </w:rPr>
              <w:t>apply</w:t>
            </w:r>
            <w:r>
              <w:t>)</w:t>
            </w:r>
          </w:p>
        </w:tc>
        <w:tc>
          <w:tcPr>
            <w:tcW w:w="1377" w:type="dxa"/>
          </w:tcPr>
          <w:p w14:paraId="467A5B45" w14:textId="62210262"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w:t>
            </w:r>
            <w:r w:rsidRPr="009036F2">
              <w:rPr>
                <w:rFonts w:ascii="JetBrainsMono NF" w:hAnsi="JetBrainsMono NF"/>
                <w:b w:val="0"/>
                <w:bCs w:val="0"/>
                <w:sz w:val="20"/>
                <w:szCs w:val="20"/>
              </w:rPr>
              <w:t>sendMsg</w:t>
            </w:r>
            <w:r>
              <w:t>)</w:t>
            </w:r>
          </w:p>
        </w:tc>
        <w:tc>
          <w:tcPr>
            <w:tcW w:w="1494" w:type="dxa"/>
          </w:tcPr>
          <w:p w14:paraId="5F0C35B7" w14:textId="733DB332" w:rsidR="00F76CA0" w:rsidRDefault="00F76CA0" w:rsidP="00F76CA0">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w:t>
            </w:r>
            <w:r w:rsidRPr="009036F2">
              <w:rPr>
                <w:rFonts w:ascii="JetBrainsMono NF" w:hAnsi="JetBrainsMono NF"/>
                <w:b w:val="0"/>
                <w:bCs w:val="0"/>
                <w:sz w:val="20"/>
                <w:szCs w:val="20"/>
              </w:rPr>
              <w:t>sendMsg</w:t>
            </w:r>
            <w:r>
              <w:t>)</w:t>
            </w:r>
          </w:p>
        </w:tc>
      </w:tr>
      <w:tr w:rsidR="00FE3FE3" w14:paraId="20536875" w14:textId="77777777" w:rsidTr="00F76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2250C0E7" w14:textId="77777777" w:rsidR="00FE3FE3" w:rsidRPr="00A16F42" w:rsidRDefault="00FE3FE3" w:rsidP="00FE3FE3">
            <w:pPr>
              <w:pStyle w:val="ListParagraph"/>
              <w:ind w:left="0"/>
              <w:rPr>
                <w:b w:val="0"/>
              </w:rPr>
            </w:pPr>
            <w:r w:rsidRPr="00A16F42">
              <w:rPr>
                <w:b w:val="0"/>
              </w:rPr>
              <w:t>1</w:t>
            </w:r>
          </w:p>
        </w:tc>
        <w:tc>
          <w:tcPr>
            <w:tcW w:w="1069" w:type="dxa"/>
          </w:tcPr>
          <w:p w14:paraId="0F051FA2"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30" w:type="dxa"/>
          </w:tcPr>
          <w:p w14:paraId="529B48CA" w14:textId="4DC3EBC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643" w:type="dxa"/>
          </w:tcPr>
          <w:p w14:paraId="2A445D67" w14:textId="042E5664"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332" w:type="dxa"/>
          </w:tcPr>
          <w:p w14:paraId="1BC0011A" w14:textId="77777777"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77" w:type="dxa"/>
          </w:tcPr>
          <w:p w14:paraId="2FF6FD44" w14:textId="476872E1"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94" w:type="dxa"/>
          </w:tcPr>
          <w:p w14:paraId="315EE3BC" w14:textId="67B57F03" w:rsidR="00FE3FE3" w:rsidRPr="00A16F42" w:rsidRDefault="00FE3FE3" w:rsidP="00FE3FE3">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10F2B740" w14:textId="77777777" w:rsidTr="00F76CA0">
        <w:tc>
          <w:tcPr>
            <w:cnfStyle w:val="001000000000" w:firstRow="0" w:lastRow="0" w:firstColumn="1" w:lastColumn="0" w:oddVBand="0" w:evenVBand="0" w:oddHBand="0" w:evenHBand="0" w:firstRowFirstColumn="0" w:firstRowLastColumn="0" w:lastRowFirstColumn="0" w:lastRowLastColumn="0"/>
            <w:tcW w:w="1115" w:type="dxa"/>
          </w:tcPr>
          <w:p w14:paraId="3ADB1D15" w14:textId="77777777" w:rsidR="00E66AF3" w:rsidRPr="00A16F42" w:rsidRDefault="00E66AF3" w:rsidP="0006044D">
            <w:pPr>
              <w:pStyle w:val="ListParagraph"/>
              <w:ind w:left="0"/>
              <w:rPr>
                <w:b w:val="0"/>
              </w:rPr>
            </w:pPr>
            <w:r w:rsidRPr="00A16F42">
              <w:rPr>
                <w:b w:val="0"/>
              </w:rPr>
              <w:t>2</w:t>
            </w:r>
          </w:p>
        </w:tc>
        <w:tc>
          <w:tcPr>
            <w:tcW w:w="1069" w:type="dxa"/>
          </w:tcPr>
          <w:p w14:paraId="02F77A89"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330" w:type="dxa"/>
          </w:tcPr>
          <w:p w14:paraId="6B248D51" w14:textId="62DD683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643" w:type="dxa"/>
          </w:tcPr>
          <w:p w14:paraId="744E5B6E" w14:textId="247B93E6"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332" w:type="dxa"/>
          </w:tcPr>
          <w:p w14:paraId="7D16773B" w14:textId="0C4AAA1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377" w:type="dxa"/>
          </w:tcPr>
          <w:p w14:paraId="61E8FE67" w14:textId="1267AEF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94" w:type="dxa"/>
          </w:tcPr>
          <w:p w14:paraId="4274ABE1" w14:textId="57BF7E71"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3, 4</w:t>
            </w:r>
          </w:p>
        </w:tc>
      </w:tr>
      <w:tr w:rsidR="00FE3FE3" w14:paraId="23689596" w14:textId="77777777" w:rsidTr="00F76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14:paraId="4A6CC3ED" w14:textId="77777777" w:rsidR="00E66AF3" w:rsidRPr="00A16F42" w:rsidRDefault="00E66AF3" w:rsidP="0006044D">
            <w:pPr>
              <w:pStyle w:val="ListParagraph"/>
              <w:ind w:left="0"/>
              <w:rPr>
                <w:b w:val="0"/>
              </w:rPr>
            </w:pPr>
            <w:r w:rsidRPr="00A16F42">
              <w:rPr>
                <w:b w:val="0"/>
              </w:rPr>
              <w:t>3</w:t>
            </w:r>
          </w:p>
        </w:tc>
        <w:tc>
          <w:tcPr>
            <w:tcW w:w="1069" w:type="dxa"/>
          </w:tcPr>
          <w:p w14:paraId="49A54559"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30" w:type="dxa"/>
          </w:tcPr>
          <w:p w14:paraId="64623089" w14:textId="7DC78CC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643" w:type="dxa"/>
          </w:tcPr>
          <w:p w14:paraId="25ECE35E" w14:textId="2506BD57" w:rsidR="00E66AF3" w:rsidRPr="00A16F42" w:rsidRDefault="00C23579"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332" w:type="dxa"/>
          </w:tcPr>
          <w:p w14:paraId="0BDB60B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77" w:type="dxa"/>
          </w:tcPr>
          <w:p w14:paraId="7A195471"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94" w:type="dxa"/>
          </w:tcPr>
          <w:p w14:paraId="38C973B4"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08A590DD" w14:textId="77777777" w:rsidTr="00F76CA0">
        <w:tc>
          <w:tcPr>
            <w:cnfStyle w:val="001000000000" w:firstRow="0" w:lastRow="0" w:firstColumn="1" w:lastColumn="0" w:oddVBand="0" w:evenVBand="0" w:oddHBand="0" w:evenHBand="0" w:firstRowFirstColumn="0" w:firstRowLastColumn="0" w:lastRowFirstColumn="0" w:lastRowLastColumn="0"/>
            <w:tcW w:w="1115" w:type="dxa"/>
          </w:tcPr>
          <w:p w14:paraId="7E3F631F" w14:textId="77777777" w:rsidR="00E66AF3" w:rsidRPr="00A16F42" w:rsidRDefault="00E66AF3" w:rsidP="0006044D">
            <w:pPr>
              <w:pStyle w:val="ListParagraph"/>
              <w:ind w:left="0"/>
              <w:rPr>
                <w:b w:val="0"/>
              </w:rPr>
            </w:pPr>
            <w:r w:rsidRPr="00A16F42">
              <w:rPr>
                <w:b w:val="0"/>
              </w:rPr>
              <w:t>4</w:t>
            </w:r>
          </w:p>
        </w:tc>
        <w:tc>
          <w:tcPr>
            <w:tcW w:w="1069" w:type="dxa"/>
          </w:tcPr>
          <w:p w14:paraId="60CA8EFA"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30" w:type="dxa"/>
          </w:tcPr>
          <w:p w14:paraId="55DBEA41" w14:textId="61B9F838"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643" w:type="dxa"/>
          </w:tcPr>
          <w:p w14:paraId="70B6ACDB" w14:textId="59418C23" w:rsidR="00E66AF3" w:rsidRPr="00A16F42" w:rsidRDefault="00C23579"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332" w:type="dxa"/>
          </w:tcPr>
          <w:p w14:paraId="2B124752"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77" w:type="dxa"/>
          </w:tcPr>
          <w:p w14:paraId="7746CEB5"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94" w:type="dxa"/>
          </w:tcPr>
          <w:p w14:paraId="7274DF40"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348C5B2B" w14:textId="13189BE4" w:rsidR="00E66AF3" w:rsidRDefault="00E66AF3" w:rsidP="00E66AF3"/>
    <w:p w14:paraId="3221280F" w14:textId="77777777" w:rsidR="002211CB" w:rsidRDefault="002211CB" w:rsidP="00E66AF3"/>
    <w:p w14:paraId="143AD754" w14:textId="2F4AC34D" w:rsidR="00E66AF3" w:rsidRDefault="00E66AF3" w:rsidP="00E66AF3">
      <w:pPr>
        <w:pStyle w:val="ListParagraph"/>
        <w:numPr>
          <w:ilvl w:val="0"/>
          <w:numId w:val="8"/>
        </w:numPr>
      </w:pPr>
      <w:r>
        <w:lastRenderedPageBreak/>
        <w:t xml:space="preserve">Third </w:t>
      </w:r>
      <w:proofErr w:type="spellStart"/>
      <w:r>
        <w:t>superstep</w:t>
      </w:r>
      <w:proofErr w:type="spellEnd"/>
      <w:r>
        <w:t>:</w:t>
      </w:r>
    </w:p>
    <w:p w14:paraId="62332CE0" w14:textId="77777777" w:rsidR="00FE3FE3" w:rsidRDefault="00FE3FE3" w:rsidP="00FE3FE3">
      <w:pPr>
        <w:pStyle w:val="ListParagraph"/>
      </w:pPr>
    </w:p>
    <w:tbl>
      <w:tblPr>
        <w:tblStyle w:val="GridTable2-Accent5"/>
        <w:tblW w:w="0" w:type="auto"/>
        <w:tblLook w:val="04A0" w:firstRow="1" w:lastRow="0" w:firstColumn="1" w:lastColumn="0" w:noHBand="0" w:noVBand="1"/>
      </w:tblPr>
      <w:tblGrid>
        <w:gridCol w:w="1136"/>
        <w:gridCol w:w="1095"/>
        <w:gridCol w:w="1343"/>
        <w:gridCol w:w="1663"/>
        <w:gridCol w:w="1376"/>
        <w:gridCol w:w="1253"/>
        <w:gridCol w:w="1494"/>
      </w:tblGrid>
      <w:tr w:rsidR="00E66AF3" w14:paraId="3CEAEAA2" w14:textId="77777777" w:rsidTr="00FE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3CAC12AF" w14:textId="6B9669B3" w:rsidR="00E66AF3" w:rsidRDefault="00E66AF3" w:rsidP="00E66AF3">
            <w:pPr>
              <w:pStyle w:val="ListParagraph"/>
              <w:ind w:left="0"/>
              <w:jc w:val="center"/>
            </w:pPr>
            <w:r>
              <w:t>Vertex id</w:t>
            </w:r>
          </w:p>
        </w:tc>
        <w:tc>
          <w:tcPr>
            <w:tcW w:w="1145" w:type="dxa"/>
          </w:tcPr>
          <w:p w14:paraId="305589C9" w14:textId="3D8560DE"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Initial state</w:t>
            </w:r>
          </w:p>
        </w:tc>
        <w:tc>
          <w:tcPr>
            <w:tcW w:w="1368" w:type="dxa"/>
          </w:tcPr>
          <w:p w14:paraId="5C939F10" w14:textId="3917F125"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Messages received</w:t>
            </w:r>
          </w:p>
        </w:tc>
        <w:tc>
          <w:tcPr>
            <w:tcW w:w="1701" w:type="dxa"/>
          </w:tcPr>
          <w:p w14:paraId="264A07C0" w14:textId="77E88F1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 of calculations (</w:t>
            </w:r>
            <w:r w:rsidRPr="009036F2">
              <w:rPr>
                <w:rFonts w:ascii="JetBrainsMono NF" w:hAnsi="JetBrainsMono NF"/>
                <w:b w:val="0"/>
                <w:bCs w:val="0"/>
                <w:sz w:val="20"/>
                <w:szCs w:val="20"/>
              </w:rPr>
              <w:t>merge</w:t>
            </w:r>
            <w:r>
              <w:t>)</w:t>
            </w:r>
          </w:p>
        </w:tc>
        <w:tc>
          <w:tcPr>
            <w:tcW w:w="1461" w:type="dxa"/>
          </w:tcPr>
          <w:p w14:paraId="0118098D" w14:textId="097F04F6" w:rsidR="00E66AF3" w:rsidRDefault="003168CE"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Final</w:t>
            </w:r>
            <w:r w:rsidR="00E66AF3">
              <w:t xml:space="preserve"> state (</w:t>
            </w:r>
            <w:r w:rsidR="00E66AF3" w:rsidRPr="009036F2">
              <w:rPr>
                <w:rFonts w:ascii="JetBrainsMono NF" w:hAnsi="JetBrainsMono NF"/>
                <w:b w:val="0"/>
                <w:bCs w:val="0"/>
                <w:sz w:val="20"/>
                <w:szCs w:val="20"/>
              </w:rPr>
              <w:t>apply</w:t>
            </w:r>
            <w:r w:rsidR="00E66AF3">
              <w:t>)</w:t>
            </w:r>
          </w:p>
        </w:tc>
        <w:tc>
          <w:tcPr>
            <w:tcW w:w="1235" w:type="dxa"/>
          </w:tcPr>
          <w:p w14:paraId="12330D90" w14:textId="6FFA9649"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Message sent (</w:t>
            </w:r>
            <w:r w:rsidRPr="009036F2">
              <w:rPr>
                <w:rFonts w:ascii="JetBrainsMono NF" w:hAnsi="JetBrainsMono NF"/>
                <w:b w:val="0"/>
                <w:bCs w:val="0"/>
                <w:sz w:val="20"/>
                <w:szCs w:val="20"/>
              </w:rPr>
              <w:t>sendMsg</w:t>
            </w:r>
            <w:r>
              <w:t>)</w:t>
            </w:r>
          </w:p>
        </w:tc>
        <w:tc>
          <w:tcPr>
            <w:tcW w:w="1277" w:type="dxa"/>
          </w:tcPr>
          <w:p w14:paraId="4B9C0EA7" w14:textId="54D37994" w:rsidR="00E66AF3" w:rsidRDefault="00E66AF3" w:rsidP="00E66AF3">
            <w:pPr>
              <w:pStyle w:val="ListParagraph"/>
              <w:ind w:left="0"/>
              <w:jc w:val="center"/>
              <w:cnfStyle w:val="100000000000" w:firstRow="1" w:lastRow="0" w:firstColumn="0" w:lastColumn="0" w:oddVBand="0" w:evenVBand="0" w:oddHBand="0" w:evenHBand="0" w:firstRowFirstColumn="0" w:firstRowLastColumn="0" w:lastRowFirstColumn="0" w:lastRowLastColumn="0"/>
            </w:pPr>
            <w:r>
              <w:t>Destination nodes (</w:t>
            </w:r>
            <w:r w:rsidRPr="009036F2">
              <w:rPr>
                <w:rFonts w:ascii="JetBrainsMono NF" w:hAnsi="JetBrainsMono NF"/>
                <w:b w:val="0"/>
                <w:bCs w:val="0"/>
                <w:sz w:val="20"/>
                <w:szCs w:val="20"/>
              </w:rPr>
              <w:t>sendMsg</w:t>
            </w:r>
            <w:r>
              <w:t>)</w:t>
            </w:r>
          </w:p>
        </w:tc>
      </w:tr>
      <w:tr w:rsidR="00E66AF3" w14:paraId="3F030BB0"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1B380F70" w14:textId="77777777" w:rsidR="00E66AF3" w:rsidRPr="00A16F42" w:rsidRDefault="00E66AF3" w:rsidP="0006044D">
            <w:pPr>
              <w:pStyle w:val="ListParagraph"/>
              <w:ind w:left="0"/>
              <w:rPr>
                <w:b w:val="0"/>
              </w:rPr>
            </w:pPr>
            <w:r w:rsidRPr="00A16F42">
              <w:rPr>
                <w:b w:val="0"/>
              </w:rPr>
              <w:t>1</w:t>
            </w:r>
          </w:p>
        </w:tc>
        <w:tc>
          <w:tcPr>
            <w:tcW w:w="1145" w:type="dxa"/>
          </w:tcPr>
          <w:p w14:paraId="50B4F33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368" w:type="dxa"/>
          </w:tcPr>
          <w:p w14:paraId="48E328F2"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701" w:type="dxa"/>
          </w:tcPr>
          <w:p w14:paraId="4DA6ACF2" w14:textId="0D202BE5" w:rsidR="00E66AF3" w:rsidRPr="00A16F42" w:rsidRDefault="002D600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461" w:type="dxa"/>
          </w:tcPr>
          <w:p w14:paraId="0E45A260"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072E3EA" w14:textId="17233D08"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729E53D5" w14:textId="30B537A3"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41EDC978"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72E43BC5" w14:textId="77777777" w:rsidR="00E66AF3" w:rsidRPr="00A16F42" w:rsidRDefault="00E66AF3" w:rsidP="0006044D">
            <w:pPr>
              <w:pStyle w:val="ListParagraph"/>
              <w:ind w:left="0"/>
              <w:rPr>
                <w:b w:val="0"/>
              </w:rPr>
            </w:pPr>
            <w:r w:rsidRPr="00A16F42">
              <w:rPr>
                <w:b w:val="0"/>
              </w:rPr>
              <w:t>2</w:t>
            </w:r>
          </w:p>
        </w:tc>
        <w:tc>
          <w:tcPr>
            <w:tcW w:w="1145" w:type="dxa"/>
          </w:tcPr>
          <w:p w14:paraId="38D5F6CB" w14:textId="59B9D8FA"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368" w:type="dxa"/>
          </w:tcPr>
          <w:p w14:paraId="036997E6" w14:textId="6BBBF0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F51758" w14:textId="18D3A8CC" w:rsidR="00E66AF3" w:rsidRPr="00A16F42" w:rsidRDefault="002D600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461" w:type="dxa"/>
          </w:tcPr>
          <w:p w14:paraId="498D34B4"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492BBDE6" w14:textId="403ACA5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2E20F899" w14:textId="29E3A4CD"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E66AF3" w14:paraId="77607015" w14:textId="77777777" w:rsidTr="00FE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dxa"/>
          </w:tcPr>
          <w:p w14:paraId="5A56C9CC" w14:textId="77777777" w:rsidR="00E66AF3" w:rsidRPr="00A16F42" w:rsidRDefault="00E66AF3" w:rsidP="0006044D">
            <w:pPr>
              <w:pStyle w:val="ListParagraph"/>
              <w:ind w:left="0"/>
              <w:rPr>
                <w:b w:val="0"/>
              </w:rPr>
            </w:pPr>
            <w:r w:rsidRPr="00A16F42">
              <w:rPr>
                <w:b w:val="0"/>
              </w:rPr>
              <w:t>3</w:t>
            </w:r>
          </w:p>
        </w:tc>
        <w:tc>
          <w:tcPr>
            <w:tcW w:w="1145" w:type="dxa"/>
          </w:tcPr>
          <w:p w14:paraId="4E8882B5"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1368" w:type="dxa"/>
          </w:tcPr>
          <w:p w14:paraId="660B2D4C" w14:textId="05436D4D"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701" w:type="dxa"/>
          </w:tcPr>
          <w:p w14:paraId="55D5AAC1" w14:textId="447BE3E2"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461" w:type="dxa"/>
          </w:tcPr>
          <w:p w14:paraId="01048868" w14:textId="17601C4E"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9</w:t>
            </w:r>
          </w:p>
        </w:tc>
        <w:tc>
          <w:tcPr>
            <w:tcW w:w="1235" w:type="dxa"/>
          </w:tcPr>
          <w:p w14:paraId="25F1AC8A"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c>
          <w:tcPr>
            <w:tcW w:w="1277" w:type="dxa"/>
          </w:tcPr>
          <w:p w14:paraId="4374EACC" w14:textId="77777777" w:rsidR="00E66AF3" w:rsidRPr="00A16F42" w:rsidRDefault="00E66AF3" w:rsidP="0006044D">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66AF3" w14:paraId="590C013A" w14:textId="77777777" w:rsidTr="00FE3FE3">
        <w:tc>
          <w:tcPr>
            <w:cnfStyle w:val="001000000000" w:firstRow="0" w:lastRow="0" w:firstColumn="1" w:lastColumn="0" w:oddVBand="0" w:evenVBand="0" w:oddHBand="0" w:evenHBand="0" w:firstRowFirstColumn="0" w:firstRowLastColumn="0" w:lastRowFirstColumn="0" w:lastRowLastColumn="0"/>
            <w:tcW w:w="1173" w:type="dxa"/>
          </w:tcPr>
          <w:p w14:paraId="49B8C13A" w14:textId="77777777" w:rsidR="00E66AF3" w:rsidRPr="00A16F42" w:rsidRDefault="00E66AF3" w:rsidP="0006044D">
            <w:pPr>
              <w:pStyle w:val="ListParagraph"/>
              <w:ind w:left="0"/>
              <w:rPr>
                <w:b w:val="0"/>
              </w:rPr>
            </w:pPr>
            <w:r w:rsidRPr="00A16F42">
              <w:rPr>
                <w:b w:val="0"/>
              </w:rPr>
              <w:t>4</w:t>
            </w:r>
          </w:p>
        </w:tc>
        <w:tc>
          <w:tcPr>
            <w:tcW w:w="1145" w:type="dxa"/>
          </w:tcPr>
          <w:p w14:paraId="4FD9A19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8</w:t>
            </w:r>
          </w:p>
        </w:tc>
        <w:tc>
          <w:tcPr>
            <w:tcW w:w="1368" w:type="dxa"/>
          </w:tcPr>
          <w:p w14:paraId="6B19F22D" w14:textId="490D63D2"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701" w:type="dxa"/>
          </w:tcPr>
          <w:p w14:paraId="5D6CA900" w14:textId="26EEBFD0"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461" w:type="dxa"/>
          </w:tcPr>
          <w:p w14:paraId="2C9C3A32" w14:textId="53CE5CF3"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9</w:t>
            </w:r>
          </w:p>
        </w:tc>
        <w:tc>
          <w:tcPr>
            <w:tcW w:w="1235" w:type="dxa"/>
          </w:tcPr>
          <w:p w14:paraId="007157CD"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c>
          <w:tcPr>
            <w:tcW w:w="1277" w:type="dxa"/>
          </w:tcPr>
          <w:p w14:paraId="1741F977" w14:textId="77777777" w:rsidR="00E66AF3" w:rsidRPr="00A16F42" w:rsidRDefault="00E66AF3" w:rsidP="0006044D">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14:paraId="1B3ADFE5" w14:textId="4FEC1016" w:rsidR="00E66AF3" w:rsidRDefault="00E66AF3" w:rsidP="009E0B71">
      <w:pPr>
        <w:jc w:val="both"/>
      </w:pPr>
    </w:p>
    <w:p w14:paraId="2E31F65B" w14:textId="78871709" w:rsidR="00E66AF3" w:rsidRDefault="00E66AF3" w:rsidP="009E0B71">
      <w:pPr>
        <w:jc w:val="both"/>
      </w:pPr>
      <w:r>
        <w:t xml:space="preserve">After the third </w:t>
      </w:r>
      <w:proofErr w:type="spellStart"/>
      <w:r>
        <w:t>superstep</w:t>
      </w:r>
      <w:proofErr w:type="spellEnd"/>
      <w:r>
        <w:t xml:space="preserve">, no messages are </w:t>
      </w:r>
      <w:r w:rsidR="00FE3FE3">
        <w:t>sent, so no vertex becomes active. Therefore, the algorithm stops with a max value of 9.</w:t>
      </w:r>
    </w:p>
    <w:p w14:paraId="718BBC1D" w14:textId="1913AF1A" w:rsidR="000A7860" w:rsidRDefault="000A7860" w:rsidP="009E0B71">
      <w:pPr>
        <w:jc w:val="both"/>
      </w:pPr>
      <w:r>
        <w:t>In the previous tables, we have filled some values in the “Result of calculations (</w:t>
      </w:r>
      <w:r w:rsidRPr="009036F2">
        <w:rPr>
          <w:rFonts w:ascii="JetBrainsMono NF" w:hAnsi="JetBrainsMono NF"/>
          <w:sz w:val="18"/>
          <w:szCs w:val="18"/>
        </w:rPr>
        <w:t>merge</w:t>
      </w:r>
      <w:r>
        <w:t>)” and “Final state (</w:t>
      </w:r>
      <w:r w:rsidRPr="009036F2">
        <w:rPr>
          <w:rFonts w:ascii="JetBrainsMono NF" w:hAnsi="JetBrainsMono NF"/>
          <w:sz w:val="18"/>
          <w:szCs w:val="18"/>
        </w:rPr>
        <w:t>apply</w:t>
      </w:r>
      <w:r>
        <w:t>)”</w:t>
      </w:r>
      <w:r w:rsidR="009E0B71">
        <w:t xml:space="preserve"> columns</w:t>
      </w:r>
      <w:r>
        <w:t>, even though the function (</w:t>
      </w:r>
      <w:r w:rsidRPr="009036F2">
        <w:rPr>
          <w:rFonts w:ascii="JetBrainsMono NF" w:hAnsi="JetBrainsMono NF"/>
          <w:sz w:val="18"/>
          <w:szCs w:val="18"/>
        </w:rPr>
        <w:t>merge</w:t>
      </w:r>
      <w:r w:rsidRPr="009036F2">
        <w:rPr>
          <w:sz w:val="18"/>
          <w:szCs w:val="18"/>
        </w:rPr>
        <w:t xml:space="preserve"> </w:t>
      </w:r>
      <w:r>
        <w:t xml:space="preserve">and </w:t>
      </w:r>
      <w:r w:rsidRPr="009036F2">
        <w:rPr>
          <w:rFonts w:ascii="JetBrainsMono NF" w:hAnsi="JetBrainsMono NF"/>
          <w:sz w:val="18"/>
          <w:szCs w:val="18"/>
        </w:rPr>
        <w:t>apply</w:t>
      </w:r>
      <w:r w:rsidRPr="009036F2">
        <w:rPr>
          <w:sz w:val="18"/>
          <w:szCs w:val="18"/>
        </w:rPr>
        <w:t xml:space="preserve"> </w:t>
      </w:r>
      <w:r>
        <w:t xml:space="preserve">respectively) was not run in that particular case. In particular, </w:t>
      </w:r>
      <w:r w:rsidRPr="009036F2">
        <w:rPr>
          <w:rFonts w:ascii="JetBrainsMono NF" w:hAnsi="JetBrainsMono NF"/>
          <w:sz w:val="18"/>
          <w:szCs w:val="18"/>
        </w:rPr>
        <w:t>merge</w:t>
      </w:r>
      <w:r w:rsidRPr="009036F2">
        <w:rPr>
          <w:sz w:val="18"/>
          <w:szCs w:val="18"/>
        </w:rPr>
        <w:t xml:space="preserve"> </w:t>
      </w:r>
      <w:r>
        <w:t xml:space="preserve">was never run, since in no </w:t>
      </w:r>
      <w:proofErr w:type="spellStart"/>
      <w:r>
        <w:t>superstep</w:t>
      </w:r>
      <w:proofErr w:type="spellEnd"/>
      <w:r>
        <w:t xml:space="preserve"> a vertex received more than one message, and </w:t>
      </w:r>
      <w:r w:rsidRPr="009036F2">
        <w:rPr>
          <w:rFonts w:ascii="JetBrainsMono NF" w:hAnsi="JetBrainsMono NF"/>
          <w:sz w:val="18"/>
          <w:szCs w:val="18"/>
        </w:rPr>
        <w:t>apply</w:t>
      </w:r>
      <w:r w:rsidRPr="009036F2">
        <w:rPr>
          <w:sz w:val="18"/>
          <w:szCs w:val="18"/>
        </w:rPr>
        <w:t xml:space="preserve"> </w:t>
      </w:r>
      <w:r>
        <w:t xml:space="preserve">was only run in those cases </w:t>
      </w:r>
      <w:r w:rsidR="009E0B71">
        <w:t>in which the vertex received a message.</w:t>
      </w:r>
    </w:p>
    <w:p w14:paraId="670A2AFF" w14:textId="4D8E8843" w:rsidR="009E0B71" w:rsidRDefault="009E0B71" w:rsidP="009E0B71">
      <w:pPr>
        <w:jc w:val="both"/>
      </w:pPr>
      <w:r>
        <w:t>Similarly, in the “Message sent (</w:t>
      </w:r>
      <w:r w:rsidRPr="009036F2">
        <w:rPr>
          <w:rFonts w:ascii="JetBrainsMono NF" w:hAnsi="JetBrainsMono NF"/>
          <w:sz w:val="18"/>
          <w:szCs w:val="18"/>
        </w:rPr>
        <w:t>sendMsg</w:t>
      </w:r>
      <w:r>
        <w:t>)” and “Destination nodes (</w:t>
      </w:r>
      <w:r w:rsidRPr="009036F2">
        <w:rPr>
          <w:rFonts w:ascii="JetBrainsMono NF" w:hAnsi="JetBrainsMono NF"/>
          <w:sz w:val="18"/>
          <w:szCs w:val="18"/>
        </w:rPr>
        <w:t>sendMsg</w:t>
      </w:r>
      <w:r>
        <w:t xml:space="preserve">)” columns, we make no distinction in whether the </w:t>
      </w:r>
      <w:r w:rsidRPr="009036F2">
        <w:rPr>
          <w:rFonts w:ascii="JetBrainsMono NF" w:hAnsi="JetBrainsMono NF"/>
          <w:sz w:val="18"/>
          <w:szCs w:val="18"/>
        </w:rPr>
        <w:t>sendMsg</w:t>
      </w:r>
      <w:r w:rsidRPr="009036F2">
        <w:rPr>
          <w:sz w:val="18"/>
          <w:szCs w:val="18"/>
        </w:rPr>
        <w:t xml:space="preserve"> </w:t>
      </w:r>
      <w:r>
        <w:t xml:space="preserve">function was not run or it was but no message was sent. Like the apply function, </w:t>
      </w:r>
      <w:r w:rsidRPr="009036F2">
        <w:rPr>
          <w:rFonts w:ascii="JetBrainsMono NF" w:hAnsi="JetBrainsMono NF"/>
          <w:sz w:val="18"/>
          <w:szCs w:val="18"/>
        </w:rPr>
        <w:t>sendMsg</w:t>
      </w:r>
      <w:r w:rsidRPr="009036F2">
        <w:rPr>
          <w:sz w:val="18"/>
          <w:szCs w:val="18"/>
        </w:rPr>
        <w:t xml:space="preserve"> </w:t>
      </w:r>
      <w:r>
        <w:t>was only run in the cases that a vertex received a message.</w:t>
      </w:r>
    </w:p>
    <w:p w14:paraId="23532812" w14:textId="1CC33A54" w:rsidR="007B14BF" w:rsidRDefault="00077795" w:rsidP="00290922">
      <w:pPr>
        <w:pStyle w:val="Heading1"/>
      </w:pPr>
      <w:r w:rsidRPr="006F7876">
        <w:t xml:space="preserve">Exercise </w:t>
      </w:r>
      <w:r>
        <w:t>2</w:t>
      </w:r>
      <w:r w:rsidRPr="006F7876">
        <w:t xml:space="preserve">: </w:t>
      </w:r>
      <w:r w:rsidR="007667C4">
        <w:t>Computing shortest path using Pregel</w:t>
      </w:r>
    </w:p>
    <w:p w14:paraId="2870686F" w14:textId="6CDBCD22" w:rsidR="00E56325" w:rsidRDefault="00E56325" w:rsidP="007D0043">
      <w:pPr>
        <w:pStyle w:val="Heading3"/>
        <w:spacing w:after="240"/>
      </w:pPr>
      <w:r>
        <w:t>Functions implemented:</w:t>
      </w:r>
    </w:p>
    <w:p w14:paraId="795B63EB" w14:textId="77777777" w:rsidR="00A84F26" w:rsidRDefault="00AE38A3" w:rsidP="007A478A">
      <w:pPr>
        <w:pStyle w:val="ListParagraph"/>
        <w:numPr>
          <w:ilvl w:val="0"/>
          <w:numId w:val="18"/>
        </w:numPr>
        <w:ind w:left="450"/>
        <w:jc w:val="both"/>
      </w:pPr>
      <w:r w:rsidRPr="007D0043">
        <w:rPr>
          <w:rFonts w:ascii="JetBrainsMono NF" w:hAnsi="JetBrainsMono NF"/>
          <w:sz w:val="20"/>
          <w:szCs w:val="20"/>
        </w:rPr>
        <w:t>VProg</w:t>
      </w:r>
      <w:r>
        <w:t>:</w:t>
      </w:r>
    </w:p>
    <w:p w14:paraId="59CDE9CF" w14:textId="457B3A5C" w:rsidR="00AE38A3" w:rsidRDefault="00AE38A3" w:rsidP="007A478A">
      <w:pPr>
        <w:pStyle w:val="ListParagraph"/>
        <w:ind w:left="450"/>
        <w:jc w:val="both"/>
      </w:pPr>
      <w:r>
        <w:t>We keep the minimum value between the vertex value and the message received, since it represents the cost of the path.</w:t>
      </w:r>
    </w:p>
    <w:p w14:paraId="237AA5DD" w14:textId="77777777" w:rsidR="00A84F26" w:rsidRDefault="00A84F26" w:rsidP="007A478A">
      <w:pPr>
        <w:pStyle w:val="ListParagraph"/>
        <w:ind w:left="450"/>
        <w:jc w:val="both"/>
      </w:pPr>
    </w:p>
    <w:p w14:paraId="732D16C1" w14:textId="77777777" w:rsidR="00A84F26" w:rsidRDefault="00AE38A3" w:rsidP="007A478A">
      <w:pPr>
        <w:pStyle w:val="ListParagraph"/>
        <w:numPr>
          <w:ilvl w:val="0"/>
          <w:numId w:val="18"/>
        </w:numPr>
        <w:ind w:left="450"/>
        <w:jc w:val="both"/>
      </w:pPr>
      <w:r w:rsidRPr="007D0043">
        <w:rPr>
          <w:rFonts w:ascii="JetBrainsMono NF" w:hAnsi="JetBrainsMono NF"/>
          <w:sz w:val="20"/>
          <w:szCs w:val="20"/>
        </w:rPr>
        <w:t>sendMsg</w:t>
      </w:r>
      <w:r>
        <w:t>:</w:t>
      </w:r>
    </w:p>
    <w:p w14:paraId="45363CC4" w14:textId="40F905D7" w:rsidR="00DA29A6" w:rsidRDefault="0006266F" w:rsidP="00E63087">
      <w:pPr>
        <w:pStyle w:val="ListParagraph"/>
        <w:ind w:left="450"/>
        <w:jc w:val="both"/>
      </w:pPr>
      <w:r>
        <w:t>If the vertex has been visited before</w:t>
      </w:r>
      <w:r w:rsidR="00F44813">
        <w:t xml:space="preserve"> (i.e., the value is not equal to </w:t>
      </w:r>
      <w:r w:rsidR="00F44813" w:rsidRPr="008445EB">
        <w:rPr>
          <w:rFonts w:ascii="JetBrainsMono NF" w:eastAsia="Times New Roman" w:hAnsi="JetBrainsMono NF" w:cs="Courier New"/>
          <w:color w:val="000000"/>
          <w:sz w:val="18"/>
          <w:szCs w:val="18"/>
        </w:rPr>
        <w:t>Integer</w:t>
      </w:r>
      <w:r w:rsidR="00F44813" w:rsidRPr="008445EB">
        <w:rPr>
          <w:rFonts w:ascii="JetBrainsMono NF" w:eastAsia="Times New Roman" w:hAnsi="JetBrainsMono NF" w:cs="Courier New"/>
          <w:color w:val="080808"/>
          <w:sz w:val="18"/>
          <w:szCs w:val="18"/>
        </w:rPr>
        <w:t>.</w:t>
      </w:r>
      <w:r w:rsidR="00F44813" w:rsidRPr="008445EB">
        <w:rPr>
          <w:rFonts w:ascii="JetBrainsMono NF" w:eastAsia="Times New Roman" w:hAnsi="JetBrainsMono NF" w:cs="Courier New"/>
          <w:i/>
          <w:iCs/>
          <w:color w:val="871094"/>
          <w:sz w:val="18"/>
          <w:szCs w:val="18"/>
        </w:rPr>
        <w:t>MAX_VALUE</w:t>
      </w:r>
      <w:r w:rsidR="00F44813">
        <w:t>)</w:t>
      </w:r>
      <w:r>
        <w:t xml:space="preserve"> and the sum of </w:t>
      </w:r>
      <w:r w:rsidR="0083218C">
        <w:t>its</w:t>
      </w:r>
      <w:r>
        <w:t xml:space="preserve"> value and the edge connecting it into a </w:t>
      </w:r>
      <w:r w:rsidR="00D72A53">
        <w:t>neighbor</w:t>
      </w:r>
      <w:r>
        <w:t xml:space="preserve"> is less than the value of this </w:t>
      </w:r>
      <w:r w:rsidR="006019C5">
        <w:t>neighbor</w:t>
      </w:r>
      <w:r w:rsidR="00F44813">
        <w:t xml:space="preserve"> (i.e., a shorter path has been found for the neighbor)</w:t>
      </w:r>
      <w:r>
        <w:t xml:space="preserve">, it sends </w:t>
      </w:r>
      <w:r w:rsidR="00F44813">
        <w:t>it</w:t>
      </w:r>
      <w:r>
        <w:t xml:space="preserve"> a message.</w:t>
      </w:r>
    </w:p>
    <w:p w14:paraId="66378C16" w14:textId="169A0F39" w:rsidR="00DA29A6" w:rsidRDefault="00DA29A6" w:rsidP="007A478A">
      <w:pPr>
        <w:pStyle w:val="ListParagraph"/>
        <w:ind w:left="450"/>
        <w:jc w:val="both"/>
      </w:pPr>
      <w:r>
        <w:t>To make this function more readable, an intermediate class with helper functions has been defined (</w:t>
      </w:r>
      <w:r w:rsidRPr="008445EB">
        <w:rPr>
          <w:rFonts w:ascii="JetBrainsMono NF" w:hAnsi="JetBrainsMono NF"/>
          <w:sz w:val="18"/>
          <w:szCs w:val="18"/>
        </w:rPr>
        <w:t>sendMessage</w:t>
      </w:r>
      <w:r>
        <w:t xml:space="preserve">). This class has been used </w:t>
      </w:r>
      <w:r w:rsidR="00043F80">
        <w:t>in</w:t>
      </w:r>
      <w:r>
        <w:t xml:space="preserve"> this and the next exercise.</w:t>
      </w:r>
    </w:p>
    <w:p w14:paraId="7302DC7B" w14:textId="77777777" w:rsidR="00A84F26" w:rsidRDefault="00A84F26" w:rsidP="007A478A">
      <w:pPr>
        <w:pStyle w:val="ListParagraph"/>
        <w:ind w:left="450"/>
        <w:jc w:val="both"/>
      </w:pPr>
    </w:p>
    <w:p w14:paraId="6EAD98E4" w14:textId="77777777" w:rsidR="00A84F26" w:rsidRDefault="0083218C" w:rsidP="007A478A">
      <w:pPr>
        <w:pStyle w:val="ListParagraph"/>
        <w:numPr>
          <w:ilvl w:val="0"/>
          <w:numId w:val="18"/>
        </w:numPr>
        <w:ind w:left="450"/>
        <w:jc w:val="both"/>
        <w:rPr>
          <w:i/>
          <w:iCs/>
        </w:rPr>
      </w:pPr>
      <w:r w:rsidRPr="007D0043">
        <w:rPr>
          <w:rFonts w:ascii="JetBrainsMono NF" w:hAnsi="JetBrainsMono NF"/>
          <w:sz w:val="20"/>
          <w:szCs w:val="20"/>
        </w:rPr>
        <w:t>merge</w:t>
      </w:r>
      <w:r w:rsidRPr="00A84F26">
        <w:rPr>
          <w:i/>
          <w:iCs/>
        </w:rPr>
        <w:t>:</w:t>
      </w:r>
    </w:p>
    <w:p w14:paraId="118C2542" w14:textId="4872BB26" w:rsidR="00DA29A6" w:rsidRPr="00DA29A6" w:rsidRDefault="00F44813" w:rsidP="00DA29A6">
      <w:pPr>
        <w:pStyle w:val="ListParagraph"/>
        <w:ind w:left="450"/>
        <w:jc w:val="both"/>
      </w:pPr>
      <w:r>
        <w:t>We keep the message with the lowest value (shortest path)</w:t>
      </w:r>
      <w:r w:rsidR="0083218C">
        <w:t>.</w:t>
      </w:r>
    </w:p>
    <w:p w14:paraId="0EB3DE59" w14:textId="2F21B5D1" w:rsidR="00DA2723" w:rsidRDefault="00A84F26" w:rsidP="00290922">
      <w:pPr>
        <w:pStyle w:val="Heading1"/>
      </w:pPr>
      <w:r w:rsidRPr="006F7876">
        <w:lastRenderedPageBreak/>
        <w:t xml:space="preserve">Exercise </w:t>
      </w:r>
      <w:r>
        <w:t>3</w:t>
      </w:r>
      <w:r w:rsidRPr="006F7876">
        <w:t xml:space="preserve">: </w:t>
      </w:r>
      <w:r>
        <w:t>Extending shortest path’s computation</w:t>
      </w:r>
    </w:p>
    <w:p w14:paraId="76319E13" w14:textId="77777777" w:rsidR="002B2871" w:rsidRDefault="002B2871" w:rsidP="007D0043">
      <w:pPr>
        <w:pStyle w:val="Heading3"/>
        <w:spacing w:after="240"/>
      </w:pPr>
      <w:r>
        <w:t>Vertex structure:</w:t>
      </w:r>
    </w:p>
    <w:p w14:paraId="3B48E2CD" w14:textId="08735FC6" w:rsidR="002B2871" w:rsidRPr="002B2871" w:rsidRDefault="002B2871" w:rsidP="002B2871">
      <w:r>
        <w:t xml:space="preserve">In addition to the value of the shortest path, each vertex is also holding the actual sequence of vertex of that shortest path. Therefore, the value </w:t>
      </w:r>
      <w:r w:rsidR="00AA0353">
        <w:t>of each vertex</w:t>
      </w:r>
      <w:r>
        <w:t xml:space="preserve"> is a tuple of an integer and a list (holding the path) instead of just an integer as in the previous exercise.</w:t>
      </w:r>
    </w:p>
    <w:p w14:paraId="098E7CD1" w14:textId="3A57246F" w:rsidR="007D0043" w:rsidRPr="007D0043" w:rsidRDefault="00E16D70" w:rsidP="007D0043">
      <w:pPr>
        <w:pStyle w:val="Heading3"/>
        <w:spacing w:after="240"/>
      </w:pPr>
      <w:r>
        <w:t>Functions implemented:</w:t>
      </w:r>
    </w:p>
    <w:p w14:paraId="4F95F7DD" w14:textId="77777777" w:rsidR="00E16D70" w:rsidRDefault="00E16D70" w:rsidP="00E16D70">
      <w:pPr>
        <w:pStyle w:val="ListParagraph"/>
        <w:numPr>
          <w:ilvl w:val="0"/>
          <w:numId w:val="18"/>
        </w:numPr>
        <w:ind w:left="450"/>
      </w:pPr>
      <w:r w:rsidRPr="00B62093">
        <w:rPr>
          <w:rFonts w:ascii="JetBrainsMono NF" w:hAnsi="JetBrainsMono NF"/>
          <w:sz w:val="20"/>
          <w:szCs w:val="20"/>
        </w:rPr>
        <w:t>VProg</w:t>
      </w:r>
      <w:r>
        <w:t>:</w:t>
      </w:r>
    </w:p>
    <w:p w14:paraId="4752CBB4" w14:textId="77AAC244" w:rsidR="00E16D70" w:rsidRDefault="002B2871" w:rsidP="00E16D70">
      <w:pPr>
        <w:pStyle w:val="ListParagraph"/>
        <w:ind w:left="450"/>
      </w:pPr>
      <w:r>
        <w:t>Same as exercise 2 (keep minimum value).</w:t>
      </w:r>
    </w:p>
    <w:p w14:paraId="4E5D90E1" w14:textId="77777777" w:rsidR="00E16D70" w:rsidRDefault="00E16D70" w:rsidP="00E16D70">
      <w:pPr>
        <w:pStyle w:val="ListParagraph"/>
        <w:ind w:left="450"/>
      </w:pPr>
    </w:p>
    <w:p w14:paraId="768BF56E" w14:textId="77777777" w:rsidR="00E16D70" w:rsidRDefault="00E16D70" w:rsidP="00E16D70">
      <w:pPr>
        <w:pStyle w:val="ListParagraph"/>
        <w:numPr>
          <w:ilvl w:val="0"/>
          <w:numId w:val="18"/>
        </w:numPr>
        <w:ind w:left="450"/>
        <w:jc w:val="both"/>
      </w:pPr>
      <w:r w:rsidRPr="00B62093">
        <w:rPr>
          <w:rFonts w:ascii="JetBrainsMono NF" w:hAnsi="JetBrainsMono NF"/>
          <w:sz w:val="20"/>
          <w:szCs w:val="20"/>
        </w:rPr>
        <w:t>sendMsg</w:t>
      </w:r>
      <w:r>
        <w:t>:</w:t>
      </w:r>
    </w:p>
    <w:p w14:paraId="72537A2A" w14:textId="10842FC5" w:rsidR="00E16D70" w:rsidRPr="00054303" w:rsidRDefault="002B2871" w:rsidP="002B2871">
      <w:pPr>
        <w:pStyle w:val="ListParagraph"/>
        <w:ind w:left="450"/>
        <w:jc w:val="both"/>
      </w:pPr>
      <w:r>
        <w:t xml:space="preserve">Same as exercise 2, but since we are also keeping the path, the message contains </w:t>
      </w:r>
      <w:r w:rsidR="00054303">
        <w:t xml:space="preserve">the new value and </w:t>
      </w:r>
      <w:r>
        <w:t xml:space="preserve">the new </w:t>
      </w:r>
      <w:r w:rsidR="00054303">
        <w:t>path, which is constructed by appending the source vertex id to the path hold by the source vertex.</w:t>
      </w:r>
    </w:p>
    <w:p w14:paraId="07828B2E" w14:textId="77777777" w:rsidR="00E16D70" w:rsidRDefault="00E16D70" w:rsidP="00E16D70">
      <w:pPr>
        <w:pStyle w:val="ListParagraph"/>
        <w:ind w:left="450"/>
        <w:jc w:val="both"/>
      </w:pPr>
    </w:p>
    <w:p w14:paraId="3622292C" w14:textId="77777777" w:rsidR="00E16D70" w:rsidRDefault="00E16D70" w:rsidP="00E16D70">
      <w:pPr>
        <w:pStyle w:val="ListParagraph"/>
        <w:numPr>
          <w:ilvl w:val="0"/>
          <w:numId w:val="18"/>
        </w:numPr>
        <w:ind w:left="450"/>
        <w:jc w:val="both"/>
        <w:rPr>
          <w:i/>
          <w:iCs/>
        </w:rPr>
      </w:pPr>
      <w:r w:rsidRPr="00B62093">
        <w:rPr>
          <w:rFonts w:ascii="JetBrainsMono NF" w:hAnsi="JetBrainsMono NF"/>
          <w:sz w:val="20"/>
          <w:szCs w:val="20"/>
        </w:rPr>
        <w:t>merge</w:t>
      </w:r>
      <w:r w:rsidRPr="00A84F26">
        <w:rPr>
          <w:i/>
          <w:iCs/>
        </w:rPr>
        <w:t>:</w:t>
      </w:r>
    </w:p>
    <w:p w14:paraId="6A9B977E" w14:textId="383D2750" w:rsidR="00440E3E" w:rsidRPr="002B2871" w:rsidRDefault="002B2871" w:rsidP="002B2871">
      <w:pPr>
        <w:pStyle w:val="ListParagraph"/>
        <w:ind w:left="450"/>
        <w:jc w:val="both"/>
      </w:pPr>
      <w:r>
        <w:t>Same as exercise 2 (keep minimum value).</w:t>
      </w:r>
    </w:p>
    <w:p w14:paraId="47F3B766" w14:textId="55D0B242" w:rsidR="00081BB2" w:rsidRDefault="008C0C1E" w:rsidP="00290922">
      <w:pPr>
        <w:pStyle w:val="Heading1"/>
      </w:pPr>
      <w:r w:rsidRPr="006F7876">
        <w:t xml:space="preserve">Exercise </w:t>
      </w:r>
      <w:r>
        <w:t>4</w:t>
      </w:r>
      <w:r w:rsidRPr="006F7876">
        <w:t xml:space="preserve">: </w:t>
      </w:r>
      <w:r w:rsidR="00D72A53">
        <w:t>Spark Graph Frames</w:t>
      </w:r>
    </w:p>
    <w:p w14:paraId="4A98E639" w14:textId="73E67A88" w:rsidR="001E61B6" w:rsidRDefault="005A5FE5" w:rsidP="00043F80">
      <w:pPr>
        <w:jc w:val="both"/>
      </w:pPr>
      <w:r>
        <w:t>Since the damping factor doesn’t affect the “accuracy” of the values (i.e., changing it just makes the PageRank algorithm yield other values, but they are neither better nor worse), we use the generally accepted value, proposed in the original paper by</w:t>
      </w:r>
      <w:r w:rsidR="003E3555">
        <w:t xml:space="preserve"> </w:t>
      </w:r>
      <w:sdt>
        <w:sdtPr>
          <w:id w:val="-1992176119"/>
          <w:citation/>
        </w:sdtPr>
        <w:sdtContent>
          <w:r w:rsidR="009D7707">
            <w:fldChar w:fldCharType="begin"/>
          </w:r>
          <w:r w:rsidR="009D7707">
            <w:instrText xml:space="preserve"> CITATION Bri98 \l 1033 </w:instrText>
          </w:r>
          <w:r w:rsidR="009D7707">
            <w:fldChar w:fldCharType="separate"/>
          </w:r>
          <w:r w:rsidR="009D7707">
            <w:rPr>
              <w:noProof/>
            </w:rPr>
            <w:t>(Brin &amp; Page, 1998)</w:t>
          </w:r>
          <w:r w:rsidR="009D7707">
            <w:fldChar w:fldCharType="end"/>
          </w:r>
        </w:sdtContent>
      </w:sdt>
      <w:r w:rsidR="00143041">
        <w:t>.</w:t>
      </w:r>
    </w:p>
    <w:p w14:paraId="57A7922F" w14:textId="21CC80C2" w:rsidR="00EA2670" w:rsidRDefault="00DE0D44" w:rsidP="00EA2670">
      <w:pPr>
        <w:jc w:val="both"/>
      </w:pPr>
      <w:r>
        <w:t>We choose the number of iterations so that the average difference in the PageRank values is below a certain threshold (</w:t>
      </w:r>
      <w:r w:rsidR="00BC1B36">
        <w:t>we use 0.0001,</w:t>
      </w:r>
      <w:r w:rsidR="00D93274">
        <w:t xml:space="preserve"> </w:t>
      </w:r>
      <w:r w:rsidR="00BC1B36">
        <w:t xml:space="preserve">the same value used for </w:t>
      </w:r>
      <w:proofErr w:type="spellStart"/>
      <w:r w:rsidR="00BC1B36">
        <w:t>TextRank</w:t>
      </w:r>
      <w:proofErr w:type="spellEnd"/>
      <w:r w:rsidR="00BC1B36">
        <w:t xml:space="preserve"> </w:t>
      </w:r>
      <w:sdt>
        <w:sdtPr>
          <w:id w:val="-473373604"/>
          <w:citation/>
        </w:sdtPr>
        <w:sdtContent>
          <w:r w:rsidR="009D7707">
            <w:fldChar w:fldCharType="begin"/>
          </w:r>
          <w:r w:rsidR="009D7707">
            <w:instrText xml:space="preserve"> CITATION Mih04 \l 1033 </w:instrText>
          </w:r>
          <w:r w:rsidR="009D7707">
            <w:fldChar w:fldCharType="separate"/>
          </w:r>
          <w:r w:rsidR="009D7707">
            <w:rPr>
              <w:noProof/>
            </w:rPr>
            <w:t>(Mihalcea &amp; Tarau, 2004)</w:t>
          </w:r>
          <w:r w:rsidR="009D7707">
            <w:fldChar w:fldCharType="end"/>
          </w:r>
        </w:sdtContent>
      </w:sdt>
      <w:r w:rsidR="00BC1B36">
        <w:t>).</w:t>
      </w:r>
      <w:r w:rsidR="00D93274">
        <w:t xml:space="preserve"> </w:t>
      </w:r>
      <w:r w:rsidR="00D93274">
        <w:fldChar w:fldCharType="begin"/>
      </w:r>
      <w:r w:rsidR="00D93274">
        <w:instrText xml:space="preserve"> REF _Ref101977946 \h </w:instrText>
      </w:r>
      <w:r w:rsidR="00D93274">
        <w:fldChar w:fldCharType="separate"/>
      </w:r>
      <w:r w:rsidR="00BE2EFF">
        <w:t xml:space="preserve">Table </w:t>
      </w:r>
      <w:r w:rsidR="00BE2EFF">
        <w:rPr>
          <w:noProof/>
        </w:rPr>
        <w:t>1</w:t>
      </w:r>
      <w:r w:rsidR="00D93274">
        <w:fldChar w:fldCharType="end"/>
      </w:r>
      <w:r w:rsidR="00BC1B36">
        <w:t xml:space="preserve"> shows the differences for each iteration</w:t>
      </w:r>
      <w:r w:rsidR="00D93274">
        <w:t>.</w:t>
      </w:r>
      <w:r w:rsidR="00BC1B36">
        <w:t xml:space="preserve"> </w:t>
      </w:r>
      <w:r w:rsidR="00D93274">
        <w:t>A</w:t>
      </w:r>
      <w:r w:rsidR="00BC1B36">
        <w:t>s can be seen, this value falls be</w:t>
      </w:r>
      <w:r w:rsidR="00D93274">
        <w:t>low</w:t>
      </w:r>
      <w:r w:rsidR="00BC1B36">
        <w:t xml:space="preserve"> the threshold at 20 iterations.</w:t>
      </w:r>
    </w:p>
    <w:tbl>
      <w:tblPr>
        <w:tblStyle w:val="GridTable2-Accent5"/>
        <w:tblW w:w="0" w:type="auto"/>
        <w:jc w:val="center"/>
        <w:tblLook w:val="04A0" w:firstRow="1" w:lastRow="0" w:firstColumn="1" w:lastColumn="0" w:noHBand="0" w:noVBand="1"/>
      </w:tblPr>
      <w:tblGrid>
        <w:gridCol w:w="1555"/>
        <w:gridCol w:w="3548"/>
      </w:tblGrid>
      <w:tr w:rsidR="00650B8C" w:rsidRPr="00650B8C" w14:paraId="2FB543FE" w14:textId="77777777" w:rsidTr="00650B8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tcPr>
          <w:p w14:paraId="203D4B0F" w14:textId="7CD36286" w:rsidR="00650B8C" w:rsidRPr="00650B8C" w:rsidRDefault="00650B8C" w:rsidP="00650B8C">
            <w:pPr>
              <w:jc w:val="both"/>
            </w:pPr>
            <w:r>
              <w:t>#Iterations</w:t>
            </w:r>
          </w:p>
        </w:tc>
        <w:tc>
          <w:tcPr>
            <w:tcW w:w="3548" w:type="dxa"/>
            <w:noWrap/>
          </w:tcPr>
          <w:p w14:paraId="6A7543C1" w14:textId="4B55EE0A" w:rsidR="00650B8C" w:rsidRPr="00650B8C" w:rsidRDefault="00650B8C" w:rsidP="00650B8C">
            <w:pPr>
              <w:jc w:val="both"/>
              <w:cnfStyle w:val="100000000000" w:firstRow="1" w:lastRow="0" w:firstColumn="0" w:lastColumn="0" w:oddVBand="0" w:evenVBand="0" w:oddHBand="0" w:evenHBand="0" w:firstRowFirstColumn="0" w:firstRowLastColumn="0" w:lastRowFirstColumn="0" w:lastRowLastColumn="0"/>
            </w:pPr>
            <w:r>
              <w:t>Average PageRank Difference</w:t>
            </w:r>
          </w:p>
        </w:tc>
      </w:tr>
      <w:tr w:rsidR="00650B8C" w:rsidRPr="00650B8C" w14:paraId="3F4DC318"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BCE037" w14:textId="0A6C8E29" w:rsidR="00650B8C" w:rsidRPr="00650B8C" w:rsidRDefault="00650B8C" w:rsidP="00650B8C">
            <w:pPr>
              <w:jc w:val="both"/>
            </w:pPr>
            <w:r w:rsidRPr="00650B8C">
              <w:t>10</w:t>
            </w:r>
          </w:p>
        </w:tc>
        <w:tc>
          <w:tcPr>
            <w:tcW w:w="3548" w:type="dxa"/>
            <w:noWrap/>
            <w:hideMark/>
          </w:tcPr>
          <w:p w14:paraId="05F2665D"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0,008594</w:t>
            </w:r>
          </w:p>
        </w:tc>
      </w:tr>
      <w:tr w:rsidR="00650B8C" w:rsidRPr="00650B8C" w14:paraId="14599A2C"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5424A3C" w14:textId="01966801" w:rsidR="00650B8C" w:rsidRPr="00650B8C" w:rsidRDefault="00650B8C" w:rsidP="00650B8C">
            <w:pPr>
              <w:jc w:val="both"/>
            </w:pPr>
            <w:r w:rsidRPr="00650B8C">
              <w:t>11</w:t>
            </w:r>
          </w:p>
        </w:tc>
        <w:tc>
          <w:tcPr>
            <w:tcW w:w="3548" w:type="dxa"/>
            <w:noWrap/>
            <w:hideMark/>
          </w:tcPr>
          <w:p w14:paraId="7B26A374"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0,006297</w:t>
            </w:r>
          </w:p>
        </w:tc>
      </w:tr>
      <w:tr w:rsidR="00650B8C" w:rsidRPr="00650B8C" w14:paraId="40164055"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C7C355E" w14:textId="0220AF2E" w:rsidR="00650B8C" w:rsidRPr="00650B8C" w:rsidRDefault="00650B8C" w:rsidP="00650B8C">
            <w:pPr>
              <w:jc w:val="both"/>
            </w:pPr>
            <w:r w:rsidRPr="00650B8C">
              <w:t>12</w:t>
            </w:r>
          </w:p>
        </w:tc>
        <w:tc>
          <w:tcPr>
            <w:tcW w:w="3548" w:type="dxa"/>
            <w:noWrap/>
            <w:hideMark/>
          </w:tcPr>
          <w:p w14:paraId="54183781"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0,002808</w:t>
            </w:r>
          </w:p>
        </w:tc>
      </w:tr>
      <w:tr w:rsidR="00650B8C" w:rsidRPr="00650B8C" w14:paraId="1A93495B"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0AEC902" w14:textId="3AED2FC2" w:rsidR="00650B8C" w:rsidRPr="00650B8C" w:rsidRDefault="00650B8C" w:rsidP="00650B8C">
            <w:pPr>
              <w:jc w:val="both"/>
            </w:pPr>
            <w:r w:rsidRPr="00650B8C">
              <w:t>13</w:t>
            </w:r>
          </w:p>
        </w:tc>
        <w:tc>
          <w:tcPr>
            <w:tcW w:w="3548" w:type="dxa"/>
            <w:noWrap/>
            <w:hideMark/>
          </w:tcPr>
          <w:p w14:paraId="3C621A2F"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0,002065</w:t>
            </w:r>
          </w:p>
        </w:tc>
      </w:tr>
      <w:tr w:rsidR="00650B8C" w:rsidRPr="00650B8C" w14:paraId="3CDE0978"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71D817" w14:textId="243E4614" w:rsidR="00650B8C" w:rsidRPr="00650B8C" w:rsidRDefault="00650B8C" w:rsidP="00650B8C">
            <w:pPr>
              <w:jc w:val="both"/>
            </w:pPr>
            <w:r w:rsidRPr="00650B8C">
              <w:t>14</w:t>
            </w:r>
          </w:p>
        </w:tc>
        <w:tc>
          <w:tcPr>
            <w:tcW w:w="3548" w:type="dxa"/>
            <w:noWrap/>
            <w:hideMark/>
          </w:tcPr>
          <w:p w14:paraId="6D7BAE63"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0,001026</w:t>
            </w:r>
          </w:p>
        </w:tc>
      </w:tr>
      <w:tr w:rsidR="00650B8C" w:rsidRPr="00650B8C" w14:paraId="03013309"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D1E2406" w14:textId="041325C4" w:rsidR="00650B8C" w:rsidRPr="00650B8C" w:rsidRDefault="00650B8C" w:rsidP="00650B8C">
            <w:pPr>
              <w:jc w:val="both"/>
            </w:pPr>
            <w:r w:rsidRPr="00650B8C">
              <w:t>15</w:t>
            </w:r>
          </w:p>
        </w:tc>
        <w:tc>
          <w:tcPr>
            <w:tcW w:w="3548" w:type="dxa"/>
            <w:noWrap/>
            <w:hideMark/>
          </w:tcPr>
          <w:p w14:paraId="7858D570"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0,000719</w:t>
            </w:r>
          </w:p>
        </w:tc>
      </w:tr>
      <w:tr w:rsidR="00650B8C" w:rsidRPr="00650B8C" w14:paraId="057DE6B0"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00F91CC" w14:textId="6D9C8207" w:rsidR="00650B8C" w:rsidRPr="00650B8C" w:rsidRDefault="00650B8C" w:rsidP="00650B8C">
            <w:pPr>
              <w:jc w:val="both"/>
            </w:pPr>
            <w:r w:rsidRPr="00650B8C">
              <w:t>16</w:t>
            </w:r>
          </w:p>
        </w:tc>
        <w:tc>
          <w:tcPr>
            <w:tcW w:w="3548" w:type="dxa"/>
            <w:noWrap/>
            <w:hideMark/>
          </w:tcPr>
          <w:p w14:paraId="50591B6C"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0,000391</w:t>
            </w:r>
          </w:p>
        </w:tc>
      </w:tr>
      <w:tr w:rsidR="00650B8C" w:rsidRPr="00650B8C" w14:paraId="413B6383"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07A95B" w14:textId="28353EBB" w:rsidR="00650B8C" w:rsidRPr="00650B8C" w:rsidRDefault="00650B8C" w:rsidP="00650B8C">
            <w:pPr>
              <w:jc w:val="both"/>
            </w:pPr>
            <w:r w:rsidRPr="00650B8C">
              <w:t>17</w:t>
            </w:r>
          </w:p>
        </w:tc>
        <w:tc>
          <w:tcPr>
            <w:tcW w:w="3548" w:type="dxa"/>
            <w:noWrap/>
            <w:hideMark/>
          </w:tcPr>
          <w:p w14:paraId="22F8E379"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0,000266</w:t>
            </w:r>
          </w:p>
        </w:tc>
      </w:tr>
      <w:tr w:rsidR="00650B8C" w:rsidRPr="00650B8C" w14:paraId="1B59F039"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65682B" w14:textId="1DB44CE6" w:rsidR="00650B8C" w:rsidRPr="00650B8C" w:rsidRDefault="00650B8C" w:rsidP="00650B8C">
            <w:pPr>
              <w:jc w:val="both"/>
            </w:pPr>
            <w:r w:rsidRPr="00650B8C">
              <w:lastRenderedPageBreak/>
              <w:t>18</w:t>
            </w:r>
          </w:p>
        </w:tc>
        <w:tc>
          <w:tcPr>
            <w:tcW w:w="3548" w:type="dxa"/>
            <w:noWrap/>
            <w:hideMark/>
          </w:tcPr>
          <w:p w14:paraId="3359E95A" w14:textId="77777777" w:rsidR="00650B8C" w:rsidRPr="00650B8C" w:rsidRDefault="00650B8C" w:rsidP="00650B8C">
            <w:pPr>
              <w:jc w:val="both"/>
              <w:cnfStyle w:val="000000100000" w:firstRow="0" w:lastRow="0" w:firstColumn="0" w:lastColumn="0" w:oddVBand="0" w:evenVBand="0" w:oddHBand="1" w:evenHBand="0" w:firstRowFirstColumn="0" w:firstRowLastColumn="0" w:lastRowFirstColumn="0" w:lastRowLastColumn="0"/>
            </w:pPr>
            <w:r w:rsidRPr="00650B8C">
              <w:t>0,000151</w:t>
            </w:r>
          </w:p>
        </w:tc>
      </w:tr>
      <w:tr w:rsidR="00650B8C" w:rsidRPr="00650B8C" w14:paraId="7759DEA8" w14:textId="77777777" w:rsidTr="00650B8C">
        <w:trPr>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4617BF8" w14:textId="28F6D98A" w:rsidR="00650B8C" w:rsidRPr="00650B8C" w:rsidRDefault="00650B8C" w:rsidP="00650B8C">
            <w:pPr>
              <w:jc w:val="both"/>
            </w:pPr>
            <w:r w:rsidRPr="00650B8C">
              <w:t>19</w:t>
            </w:r>
          </w:p>
        </w:tc>
        <w:tc>
          <w:tcPr>
            <w:tcW w:w="3548" w:type="dxa"/>
            <w:noWrap/>
            <w:hideMark/>
          </w:tcPr>
          <w:p w14:paraId="0ADDBAF4" w14:textId="77777777" w:rsidR="00650B8C" w:rsidRPr="00650B8C" w:rsidRDefault="00650B8C" w:rsidP="00650B8C">
            <w:pPr>
              <w:jc w:val="both"/>
              <w:cnfStyle w:val="000000000000" w:firstRow="0" w:lastRow="0" w:firstColumn="0" w:lastColumn="0" w:oddVBand="0" w:evenVBand="0" w:oddHBand="0" w:evenHBand="0" w:firstRowFirstColumn="0" w:firstRowLastColumn="0" w:lastRowFirstColumn="0" w:lastRowLastColumn="0"/>
            </w:pPr>
            <w:r w:rsidRPr="00650B8C">
              <w:t>0,000101</w:t>
            </w:r>
          </w:p>
        </w:tc>
      </w:tr>
      <w:tr w:rsidR="00650B8C" w:rsidRPr="00650B8C" w14:paraId="34EB914D" w14:textId="77777777" w:rsidTr="00650B8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DBFBFD4" w14:textId="3D6FE526" w:rsidR="00650B8C" w:rsidRPr="00650B8C" w:rsidRDefault="00650B8C" w:rsidP="00650B8C">
            <w:pPr>
              <w:jc w:val="both"/>
            </w:pPr>
            <w:r w:rsidRPr="00650B8C">
              <w:t>20</w:t>
            </w:r>
          </w:p>
        </w:tc>
        <w:tc>
          <w:tcPr>
            <w:tcW w:w="3548" w:type="dxa"/>
            <w:noWrap/>
            <w:hideMark/>
          </w:tcPr>
          <w:p w14:paraId="502EF7F7" w14:textId="77777777" w:rsidR="00650B8C" w:rsidRPr="00650B8C" w:rsidRDefault="00650B8C" w:rsidP="00EA2670">
            <w:pPr>
              <w:keepNext/>
              <w:jc w:val="both"/>
              <w:cnfStyle w:val="000000100000" w:firstRow="0" w:lastRow="0" w:firstColumn="0" w:lastColumn="0" w:oddVBand="0" w:evenVBand="0" w:oddHBand="1" w:evenHBand="0" w:firstRowFirstColumn="0" w:firstRowLastColumn="0" w:lastRowFirstColumn="0" w:lastRowLastColumn="0"/>
            </w:pPr>
            <w:r w:rsidRPr="00650B8C">
              <w:t>0,000059</w:t>
            </w:r>
          </w:p>
        </w:tc>
      </w:tr>
    </w:tbl>
    <w:p w14:paraId="0C04A57C" w14:textId="1985F5E3" w:rsidR="00BC1B36" w:rsidRDefault="00EA2670" w:rsidP="00EA2670">
      <w:pPr>
        <w:pStyle w:val="Caption"/>
        <w:jc w:val="center"/>
      </w:pPr>
      <w:bookmarkStart w:id="1" w:name="_Ref101977946"/>
      <w:r>
        <w:t xml:space="preserve">Table </w:t>
      </w:r>
      <w:r>
        <w:fldChar w:fldCharType="begin"/>
      </w:r>
      <w:r>
        <w:instrText xml:space="preserve"> SEQ Table \* ARABIC </w:instrText>
      </w:r>
      <w:r>
        <w:fldChar w:fldCharType="separate"/>
      </w:r>
      <w:r w:rsidR="00BE2EFF">
        <w:rPr>
          <w:noProof/>
        </w:rPr>
        <w:t>1</w:t>
      </w:r>
      <w:r>
        <w:fldChar w:fldCharType="end"/>
      </w:r>
      <w:bookmarkEnd w:id="1"/>
      <w:r>
        <w:t xml:space="preserve"> </w:t>
      </w:r>
      <w:r w:rsidRPr="00D64343">
        <w:t>Average difference in PageRank values per iteration</w:t>
      </w:r>
    </w:p>
    <w:p w14:paraId="0F456499" w14:textId="5F3F8488" w:rsidR="001E61B6" w:rsidRDefault="00143041" w:rsidP="00081BB2">
      <w:r>
        <w:t>The results obtained are shown in</w:t>
      </w:r>
      <w:r w:rsidR="00D93274">
        <w:t xml:space="preserve"> </w:t>
      </w:r>
      <w:r w:rsidR="00D93274">
        <w:fldChar w:fldCharType="begin"/>
      </w:r>
      <w:r w:rsidR="00D93274">
        <w:instrText xml:space="preserve"> REF _Ref101977928 \h </w:instrText>
      </w:r>
      <w:r w:rsidR="00D93274">
        <w:fldChar w:fldCharType="separate"/>
      </w:r>
      <w:r w:rsidR="00BE2EFF">
        <w:t xml:space="preserve">Table </w:t>
      </w:r>
      <w:r w:rsidR="00BE2EFF">
        <w:rPr>
          <w:noProof/>
        </w:rPr>
        <w:t>2</w:t>
      </w:r>
      <w:r w:rsidR="00D93274">
        <w:fldChar w:fldCharType="end"/>
      </w:r>
      <w:r>
        <w:t>:</w:t>
      </w:r>
    </w:p>
    <w:tbl>
      <w:tblPr>
        <w:tblStyle w:val="GridTable2-Accent5"/>
        <w:tblW w:w="0" w:type="auto"/>
        <w:jc w:val="center"/>
        <w:tblLook w:val="04A0" w:firstRow="1" w:lastRow="0" w:firstColumn="1" w:lastColumn="0" w:noHBand="0" w:noVBand="1"/>
      </w:tblPr>
      <w:tblGrid>
        <w:gridCol w:w="3700"/>
        <w:gridCol w:w="2020"/>
      </w:tblGrid>
      <w:tr w:rsidR="00EA2670" w:rsidRPr="00EA2670" w14:paraId="12A3CB95" w14:textId="77777777" w:rsidTr="00EA267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tcPr>
          <w:p w14:paraId="62B3EC24" w14:textId="4BC1DF7A" w:rsidR="00EA2670" w:rsidRPr="00EA2670" w:rsidRDefault="00EA2670">
            <w:r>
              <w:t>Entry</w:t>
            </w:r>
          </w:p>
        </w:tc>
        <w:tc>
          <w:tcPr>
            <w:tcW w:w="2020" w:type="dxa"/>
            <w:noWrap/>
          </w:tcPr>
          <w:p w14:paraId="2B77166B" w14:textId="4E31C21B" w:rsidR="00EA2670" w:rsidRPr="00EA2670" w:rsidRDefault="00EA2670" w:rsidP="00EA2670">
            <w:pPr>
              <w:cnfStyle w:val="100000000000" w:firstRow="1" w:lastRow="0" w:firstColumn="0" w:lastColumn="0" w:oddVBand="0" w:evenVBand="0" w:oddHBand="0" w:evenHBand="0" w:firstRowFirstColumn="0" w:firstRowLastColumn="0" w:lastRowFirstColumn="0" w:lastRowLastColumn="0"/>
            </w:pPr>
            <w:r>
              <w:t>PageRank value</w:t>
            </w:r>
          </w:p>
        </w:tc>
      </w:tr>
      <w:tr w:rsidR="00EA2670" w:rsidRPr="00EA2670" w14:paraId="3B9A2FB1" w14:textId="77777777" w:rsidTr="00EA267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F3C8C41" w14:textId="77777777" w:rsidR="00EA2670" w:rsidRPr="00EA2670" w:rsidRDefault="00EA2670">
            <w:pPr>
              <w:rPr>
                <w:b w:val="0"/>
                <w:bCs w:val="0"/>
              </w:rPr>
            </w:pPr>
            <w:r w:rsidRPr="00EA2670">
              <w:rPr>
                <w:b w:val="0"/>
                <w:bCs w:val="0"/>
              </w:rPr>
              <w:t>University of California, Berkeley</w:t>
            </w:r>
          </w:p>
        </w:tc>
        <w:tc>
          <w:tcPr>
            <w:tcW w:w="2020" w:type="dxa"/>
            <w:noWrap/>
            <w:hideMark/>
          </w:tcPr>
          <w:p w14:paraId="30DD79E6" w14:textId="77777777" w:rsidR="00EA2670" w:rsidRPr="00EA2670" w:rsidRDefault="00EA2670" w:rsidP="00EA2670">
            <w:pPr>
              <w:cnfStyle w:val="000000100000" w:firstRow="0" w:lastRow="0" w:firstColumn="0" w:lastColumn="0" w:oddVBand="0" w:evenVBand="0" w:oddHBand="1" w:evenHBand="0" w:firstRowFirstColumn="0" w:firstRowLastColumn="0" w:lastRowFirstColumn="0" w:lastRowLastColumn="0"/>
            </w:pPr>
            <w:r w:rsidRPr="00EA2670">
              <w:t>3124,23</w:t>
            </w:r>
          </w:p>
        </w:tc>
      </w:tr>
      <w:tr w:rsidR="00EA2670" w:rsidRPr="00EA2670" w14:paraId="611B9622" w14:textId="77777777" w:rsidTr="00EA2670">
        <w:trPr>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524698D" w14:textId="77777777" w:rsidR="00EA2670" w:rsidRPr="00EA2670" w:rsidRDefault="00EA2670">
            <w:pPr>
              <w:rPr>
                <w:b w:val="0"/>
                <w:bCs w:val="0"/>
              </w:rPr>
            </w:pPr>
            <w:r w:rsidRPr="00EA2670">
              <w:rPr>
                <w:b w:val="0"/>
                <w:bCs w:val="0"/>
              </w:rPr>
              <w:t xml:space="preserve"> Berkeley, California</w:t>
            </w:r>
          </w:p>
        </w:tc>
        <w:tc>
          <w:tcPr>
            <w:tcW w:w="2020" w:type="dxa"/>
            <w:noWrap/>
            <w:hideMark/>
          </w:tcPr>
          <w:p w14:paraId="00F20E4F" w14:textId="77777777" w:rsidR="00EA2670" w:rsidRPr="00EA2670" w:rsidRDefault="00EA2670" w:rsidP="00EA2670">
            <w:pPr>
              <w:cnfStyle w:val="000000000000" w:firstRow="0" w:lastRow="0" w:firstColumn="0" w:lastColumn="0" w:oddVBand="0" w:evenVBand="0" w:oddHBand="0" w:evenHBand="0" w:firstRowFirstColumn="0" w:firstRowLastColumn="0" w:lastRowFirstColumn="0" w:lastRowLastColumn="0"/>
            </w:pPr>
            <w:r w:rsidRPr="00EA2670">
              <w:t>1572,47</w:t>
            </w:r>
          </w:p>
        </w:tc>
      </w:tr>
      <w:tr w:rsidR="00EA2670" w:rsidRPr="00EA2670" w14:paraId="39B75586" w14:textId="77777777" w:rsidTr="00EA267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A5B8159" w14:textId="77777777" w:rsidR="00EA2670" w:rsidRPr="00EA2670" w:rsidRDefault="00EA2670">
            <w:pPr>
              <w:rPr>
                <w:b w:val="0"/>
                <w:bCs w:val="0"/>
              </w:rPr>
            </w:pPr>
            <w:r w:rsidRPr="00EA2670">
              <w:rPr>
                <w:b w:val="0"/>
                <w:bCs w:val="0"/>
              </w:rPr>
              <w:t xml:space="preserve"> </w:t>
            </w:r>
            <w:proofErr w:type="spellStart"/>
            <w:r w:rsidRPr="00EA2670">
              <w:rPr>
                <w:b w:val="0"/>
                <w:bCs w:val="0"/>
              </w:rPr>
              <w:t>Uc</w:t>
            </w:r>
            <w:proofErr w:type="spellEnd"/>
            <w:r w:rsidRPr="00EA2670">
              <w:rPr>
                <w:b w:val="0"/>
                <w:bCs w:val="0"/>
              </w:rPr>
              <w:t xml:space="preserve"> </w:t>
            </w:r>
            <w:proofErr w:type="spellStart"/>
            <w:r w:rsidRPr="00EA2670">
              <w:rPr>
                <w:b w:val="0"/>
                <w:bCs w:val="0"/>
              </w:rPr>
              <w:t>berkeley</w:t>
            </w:r>
            <w:proofErr w:type="spellEnd"/>
          </w:p>
        </w:tc>
        <w:tc>
          <w:tcPr>
            <w:tcW w:w="2020" w:type="dxa"/>
            <w:noWrap/>
            <w:hideMark/>
          </w:tcPr>
          <w:p w14:paraId="237E2753" w14:textId="77777777" w:rsidR="00EA2670" w:rsidRPr="00EA2670" w:rsidRDefault="00EA2670" w:rsidP="00EA2670">
            <w:pPr>
              <w:cnfStyle w:val="000000100000" w:firstRow="0" w:lastRow="0" w:firstColumn="0" w:lastColumn="0" w:oddVBand="0" w:evenVBand="0" w:oddHBand="1" w:evenHBand="0" w:firstRowFirstColumn="0" w:firstRowLastColumn="0" w:lastRowFirstColumn="0" w:lastRowLastColumn="0"/>
            </w:pPr>
            <w:r w:rsidRPr="00EA2670">
              <w:t>384,26</w:t>
            </w:r>
          </w:p>
        </w:tc>
      </w:tr>
      <w:tr w:rsidR="00EA2670" w:rsidRPr="00EA2670" w14:paraId="364F5F66" w14:textId="77777777" w:rsidTr="00EA2670">
        <w:trPr>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958BC43" w14:textId="77777777" w:rsidR="00EA2670" w:rsidRPr="00EA2670" w:rsidRDefault="00EA2670">
            <w:pPr>
              <w:rPr>
                <w:b w:val="0"/>
                <w:bCs w:val="0"/>
              </w:rPr>
            </w:pPr>
            <w:r w:rsidRPr="00EA2670">
              <w:rPr>
                <w:b w:val="0"/>
                <w:bCs w:val="0"/>
              </w:rPr>
              <w:t xml:space="preserve"> Berkeley Software Distribution</w:t>
            </w:r>
          </w:p>
        </w:tc>
        <w:tc>
          <w:tcPr>
            <w:tcW w:w="2020" w:type="dxa"/>
            <w:noWrap/>
            <w:hideMark/>
          </w:tcPr>
          <w:p w14:paraId="6C3B3439" w14:textId="77777777" w:rsidR="00EA2670" w:rsidRPr="00EA2670" w:rsidRDefault="00EA2670" w:rsidP="00EA2670">
            <w:pPr>
              <w:cnfStyle w:val="000000000000" w:firstRow="0" w:lastRow="0" w:firstColumn="0" w:lastColumn="0" w:oddVBand="0" w:evenVBand="0" w:oddHBand="0" w:evenHBand="0" w:firstRowFirstColumn="0" w:firstRowLastColumn="0" w:lastRowFirstColumn="0" w:lastRowLastColumn="0"/>
            </w:pPr>
            <w:r w:rsidRPr="00EA2670">
              <w:t>214,06</w:t>
            </w:r>
          </w:p>
        </w:tc>
      </w:tr>
      <w:tr w:rsidR="00EA2670" w:rsidRPr="00EA2670" w14:paraId="1FB6942E" w14:textId="77777777" w:rsidTr="00EA267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1E0BAD17" w14:textId="77777777" w:rsidR="00EA2670" w:rsidRPr="00EA2670" w:rsidRDefault="00EA2670">
            <w:pPr>
              <w:rPr>
                <w:b w:val="0"/>
                <w:bCs w:val="0"/>
              </w:rPr>
            </w:pPr>
            <w:r w:rsidRPr="00EA2670">
              <w:rPr>
                <w:b w:val="0"/>
                <w:bCs w:val="0"/>
              </w:rPr>
              <w:t xml:space="preserve"> Lawrence Berkeley National Laboratory</w:t>
            </w:r>
          </w:p>
        </w:tc>
        <w:tc>
          <w:tcPr>
            <w:tcW w:w="2020" w:type="dxa"/>
            <w:noWrap/>
            <w:hideMark/>
          </w:tcPr>
          <w:p w14:paraId="40FC0773" w14:textId="77777777" w:rsidR="00EA2670" w:rsidRPr="00EA2670" w:rsidRDefault="00EA2670" w:rsidP="00EA2670">
            <w:pPr>
              <w:cnfStyle w:val="000000100000" w:firstRow="0" w:lastRow="0" w:firstColumn="0" w:lastColumn="0" w:oddVBand="0" w:evenVBand="0" w:oddHBand="1" w:evenHBand="0" w:firstRowFirstColumn="0" w:firstRowLastColumn="0" w:lastRowFirstColumn="0" w:lastRowLastColumn="0"/>
            </w:pPr>
            <w:r w:rsidRPr="00EA2670">
              <w:t>193,70</w:t>
            </w:r>
          </w:p>
        </w:tc>
      </w:tr>
      <w:tr w:rsidR="00EA2670" w:rsidRPr="00EA2670" w14:paraId="48F7CD07" w14:textId="77777777" w:rsidTr="00EA2670">
        <w:trPr>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3A5F748A" w14:textId="77777777" w:rsidR="00EA2670" w:rsidRPr="00EA2670" w:rsidRDefault="00EA2670">
            <w:pPr>
              <w:rPr>
                <w:b w:val="0"/>
                <w:bCs w:val="0"/>
              </w:rPr>
            </w:pPr>
            <w:r w:rsidRPr="00EA2670">
              <w:rPr>
                <w:b w:val="0"/>
                <w:bCs w:val="0"/>
              </w:rPr>
              <w:t xml:space="preserve"> George Berkeley</w:t>
            </w:r>
          </w:p>
        </w:tc>
        <w:tc>
          <w:tcPr>
            <w:tcW w:w="2020" w:type="dxa"/>
            <w:noWrap/>
            <w:hideMark/>
          </w:tcPr>
          <w:p w14:paraId="7B06A513" w14:textId="77777777" w:rsidR="00EA2670" w:rsidRPr="00EA2670" w:rsidRDefault="00EA2670" w:rsidP="00EA2670">
            <w:pPr>
              <w:cnfStyle w:val="000000000000" w:firstRow="0" w:lastRow="0" w:firstColumn="0" w:lastColumn="0" w:oddVBand="0" w:evenVBand="0" w:oddHBand="0" w:evenHBand="0" w:firstRowFirstColumn="0" w:firstRowLastColumn="0" w:lastRowFirstColumn="0" w:lastRowLastColumn="0"/>
            </w:pPr>
            <w:r w:rsidRPr="00EA2670">
              <w:t>193,67</w:t>
            </w:r>
          </w:p>
        </w:tc>
      </w:tr>
      <w:tr w:rsidR="00EA2670" w:rsidRPr="00EA2670" w14:paraId="0E5751D2" w14:textId="77777777" w:rsidTr="00EA267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5815A96" w14:textId="77777777" w:rsidR="00EA2670" w:rsidRPr="00EA2670" w:rsidRDefault="00EA2670">
            <w:pPr>
              <w:rPr>
                <w:b w:val="0"/>
                <w:bCs w:val="0"/>
              </w:rPr>
            </w:pPr>
            <w:r w:rsidRPr="00EA2670">
              <w:rPr>
                <w:b w:val="0"/>
                <w:bCs w:val="0"/>
              </w:rPr>
              <w:t xml:space="preserve"> Busby Berkeley</w:t>
            </w:r>
          </w:p>
        </w:tc>
        <w:tc>
          <w:tcPr>
            <w:tcW w:w="2020" w:type="dxa"/>
            <w:noWrap/>
            <w:hideMark/>
          </w:tcPr>
          <w:p w14:paraId="2E7D0C8D" w14:textId="77777777" w:rsidR="00EA2670" w:rsidRPr="00EA2670" w:rsidRDefault="00EA2670" w:rsidP="00EA2670">
            <w:pPr>
              <w:cnfStyle w:val="000000100000" w:firstRow="0" w:lastRow="0" w:firstColumn="0" w:lastColumn="0" w:oddVBand="0" w:evenVBand="0" w:oddHBand="1" w:evenHBand="0" w:firstRowFirstColumn="0" w:firstRowLastColumn="0" w:lastRowFirstColumn="0" w:lastRowLastColumn="0"/>
            </w:pPr>
            <w:r w:rsidRPr="00EA2670">
              <w:t>113,24</w:t>
            </w:r>
          </w:p>
        </w:tc>
      </w:tr>
      <w:tr w:rsidR="00EA2670" w:rsidRPr="00EA2670" w14:paraId="753880B7" w14:textId="77777777" w:rsidTr="00EA2670">
        <w:trPr>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6EA9B89" w14:textId="77777777" w:rsidR="00EA2670" w:rsidRPr="00EA2670" w:rsidRDefault="00EA2670">
            <w:pPr>
              <w:rPr>
                <w:b w:val="0"/>
                <w:bCs w:val="0"/>
              </w:rPr>
            </w:pPr>
            <w:r w:rsidRPr="00EA2670">
              <w:rPr>
                <w:b w:val="0"/>
                <w:bCs w:val="0"/>
              </w:rPr>
              <w:t xml:space="preserve"> Berkeley Hills</w:t>
            </w:r>
          </w:p>
        </w:tc>
        <w:tc>
          <w:tcPr>
            <w:tcW w:w="2020" w:type="dxa"/>
            <w:noWrap/>
            <w:hideMark/>
          </w:tcPr>
          <w:p w14:paraId="315DC417" w14:textId="77777777" w:rsidR="00EA2670" w:rsidRPr="00EA2670" w:rsidRDefault="00EA2670" w:rsidP="00EA2670">
            <w:pPr>
              <w:cnfStyle w:val="000000000000" w:firstRow="0" w:lastRow="0" w:firstColumn="0" w:lastColumn="0" w:oddVBand="0" w:evenVBand="0" w:oddHBand="0" w:evenHBand="0" w:firstRowFirstColumn="0" w:firstRowLastColumn="0" w:lastRowFirstColumn="0" w:lastRowLastColumn="0"/>
            </w:pPr>
            <w:r w:rsidRPr="00EA2670">
              <w:t>105,92</w:t>
            </w:r>
          </w:p>
        </w:tc>
      </w:tr>
      <w:tr w:rsidR="00EA2670" w:rsidRPr="00EA2670" w14:paraId="5CBDDDDE" w14:textId="77777777" w:rsidTr="00EA267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13AEEEEF" w14:textId="77777777" w:rsidR="00EA2670" w:rsidRPr="00EA2670" w:rsidRDefault="00EA2670">
            <w:pPr>
              <w:rPr>
                <w:b w:val="0"/>
                <w:bCs w:val="0"/>
              </w:rPr>
            </w:pPr>
            <w:r w:rsidRPr="00EA2670">
              <w:rPr>
                <w:b w:val="0"/>
                <w:bCs w:val="0"/>
              </w:rPr>
              <w:t xml:space="preserve"> Xander Berkeley</w:t>
            </w:r>
          </w:p>
        </w:tc>
        <w:tc>
          <w:tcPr>
            <w:tcW w:w="2020" w:type="dxa"/>
            <w:noWrap/>
            <w:hideMark/>
          </w:tcPr>
          <w:p w14:paraId="39110371" w14:textId="77777777" w:rsidR="00EA2670" w:rsidRPr="00EA2670" w:rsidRDefault="00EA2670" w:rsidP="00EA2670">
            <w:pPr>
              <w:cnfStyle w:val="000000100000" w:firstRow="0" w:lastRow="0" w:firstColumn="0" w:lastColumn="0" w:oddVBand="0" w:evenVBand="0" w:oddHBand="1" w:evenHBand="0" w:firstRowFirstColumn="0" w:firstRowLastColumn="0" w:lastRowFirstColumn="0" w:lastRowLastColumn="0"/>
            </w:pPr>
            <w:r w:rsidRPr="00EA2670">
              <w:t>71,85</w:t>
            </w:r>
          </w:p>
        </w:tc>
      </w:tr>
      <w:tr w:rsidR="00EA2670" w:rsidRPr="00EA2670" w14:paraId="5CAC45BA" w14:textId="77777777" w:rsidTr="00EA2670">
        <w:trPr>
          <w:trHeight w:val="288"/>
          <w:jc w:val="center"/>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AF562FD" w14:textId="77777777" w:rsidR="00EA2670" w:rsidRPr="00EA2670" w:rsidRDefault="00EA2670">
            <w:pPr>
              <w:rPr>
                <w:b w:val="0"/>
                <w:bCs w:val="0"/>
              </w:rPr>
            </w:pPr>
            <w:r w:rsidRPr="00EA2670">
              <w:rPr>
                <w:b w:val="0"/>
                <w:bCs w:val="0"/>
              </w:rPr>
              <w:t xml:space="preserve"> Berkeley County, South Carolina</w:t>
            </w:r>
          </w:p>
        </w:tc>
        <w:tc>
          <w:tcPr>
            <w:tcW w:w="2020" w:type="dxa"/>
            <w:noWrap/>
            <w:hideMark/>
          </w:tcPr>
          <w:p w14:paraId="32E37FD8" w14:textId="77777777" w:rsidR="00EA2670" w:rsidRPr="00EA2670" w:rsidRDefault="00EA2670" w:rsidP="00EA2670">
            <w:pPr>
              <w:keepNext/>
              <w:cnfStyle w:val="000000000000" w:firstRow="0" w:lastRow="0" w:firstColumn="0" w:lastColumn="0" w:oddVBand="0" w:evenVBand="0" w:oddHBand="0" w:evenHBand="0" w:firstRowFirstColumn="0" w:firstRowLastColumn="0" w:lastRowFirstColumn="0" w:lastRowLastColumn="0"/>
            </w:pPr>
            <w:r w:rsidRPr="00EA2670">
              <w:t>68,49</w:t>
            </w:r>
          </w:p>
        </w:tc>
      </w:tr>
    </w:tbl>
    <w:p w14:paraId="60C276D0" w14:textId="6B6F081A" w:rsidR="00290922" w:rsidRPr="00143041" w:rsidRDefault="00EA2670" w:rsidP="009D7707">
      <w:pPr>
        <w:pStyle w:val="Caption"/>
        <w:jc w:val="center"/>
      </w:pPr>
      <w:bookmarkStart w:id="2" w:name="_Ref101977928"/>
      <w:r>
        <w:t xml:space="preserve">Table </w:t>
      </w:r>
      <w:r>
        <w:fldChar w:fldCharType="begin"/>
      </w:r>
      <w:r>
        <w:instrText xml:space="preserve"> SEQ Table \* ARABIC </w:instrText>
      </w:r>
      <w:r>
        <w:fldChar w:fldCharType="separate"/>
      </w:r>
      <w:r w:rsidR="00BE2EFF">
        <w:rPr>
          <w:noProof/>
        </w:rPr>
        <w:t>2</w:t>
      </w:r>
      <w:r>
        <w:fldChar w:fldCharType="end"/>
      </w:r>
      <w:bookmarkEnd w:id="2"/>
      <w:r>
        <w:t xml:space="preserve"> Top entries with their PageRank value</w:t>
      </w:r>
    </w:p>
    <w:sdt>
      <w:sdtPr>
        <w:id w:val="1468001823"/>
        <w:docPartObj>
          <w:docPartGallery w:val="Bibliographies"/>
          <w:docPartUnique/>
        </w:docPartObj>
      </w:sdtPr>
      <w:sdtEndPr>
        <w:rPr>
          <w:rFonts w:eastAsiaTheme="minorHAnsi" w:cstheme="minorBidi"/>
          <w:color w:val="auto"/>
          <w:sz w:val="22"/>
          <w:szCs w:val="22"/>
        </w:rPr>
      </w:sdtEndPr>
      <w:sdtContent>
        <w:p w14:paraId="1F54FE61" w14:textId="235FC2C5" w:rsidR="00290922" w:rsidRDefault="00290922">
          <w:pPr>
            <w:pStyle w:val="Heading1"/>
          </w:pPr>
          <w:r>
            <w:t>References</w:t>
          </w:r>
        </w:p>
        <w:sdt>
          <w:sdtPr>
            <w:id w:val="-573587230"/>
            <w:bibliography/>
          </w:sdtPr>
          <w:sdtContent>
            <w:p w14:paraId="2160B54D" w14:textId="77777777" w:rsidR="009D7707" w:rsidRDefault="00290922" w:rsidP="009D7707">
              <w:pPr>
                <w:pStyle w:val="Bibliography"/>
                <w:ind w:left="720" w:hanging="720"/>
                <w:rPr>
                  <w:noProof/>
                  <w:sz w:val="24"/>
                  <w:szCs w:val="24"/>
                </w:rPr>
              </w:pPr>
              <w:r>
                <w:fldChar w:fldCharType="begin"/>
              </w:r>
              <w:r>
                <w:instrText xml:space="preserve"> BIBLIOGRAPHY </w:instrText>
              </w:r>
              <w:r>
                <w:fldChar w:fldCharType="separate"/>
              </w:r>
              <w:r w:rsidR="009D7707">
                <w:rPr>
                  <w:noProof/>
                </w:rPr>
                <w:t xml:space="preserve">Brin, S., &amp; Page, L. (1998). The anatomy of a large-scale hypertextual Web search engine. </w:t>
              </w:r>
              <w:r w:rsidR="009D7707">
                <w:rPr>
                  <w:i/>
                  <w:iCs/>
                  <w:noProof/>
                </w:rPr>
                <w:t>Computer Networks and ISDN Systems, 30</w:t>
              </w:r>
              <w:r w:rsidR="009D7707">
                <w:rPr>
                  <w:noProof/>
                </w:rPr>
                <w:t>(1-7), 107-117. doi:10.1016/S0169-7552(98)00110-X</w:t>
              </w:r>
            </w:p>
            <w:p w14:paraId="16181741" w14:textId="77777777" w:rsidR="009D7707" w:rsidRDefault="009D7707" w:rsidP="009D7707">
              <w:pPr>
                <w:pStyle w:val="Bibliography"/>
                <w:ind w:left="720" w:hanging="720"/>
                <w:rPr>
                  <w:noProof/>
                </w:rPr>
              </w:pPr>
              <w:r>
                <w:rPr>
                  <w:noProof/>
                </w:rPr>
                <w:t xml:space="preserve">Mihalcea, R., &amp; Tarau, P. (2004). TextRank: Bringing Order into Text. </w:t>
              </w:r>
              <w:r>
                <w:rPr>
                  <w:i/>
                  <w:iCs/>
                  <w:noProof/>
                </w:rPr>
                <w:t>Conference on Empirical Methods in Natural Language Processing</w:t>
              </w:r>
              <w:r>
                <w:rPr>
                  <w:noProof/>
                </w:rPr>
                <w:t>, (pp. 404–411). Barcelona. Retrieved from https://aclanthology.org/W04-3252</w:t>
              </w:r>
            </w:p>
            <w:p w14:paraId="1AAF8989" w14:textId="46617203" w:rsidR="00290922" w:rsidRDefault="00290922" w:rsidP="009D7707">
              <w:r>
                <w:rPr>
                  <w:b/>
                  <w:bCs/>
                  <w:noProof/>
                </w:rPr>
                <w:fldChar w:fldCharType="end"/>
              </w:r>
            </w:p>
          </w:sdtContent>
        </w:sdt>
      </w:sdtContent>
    </w:sdt>
    <w:p w14:paraId="72B61946" w14:textId="1D01951F" w:rsidR="00290922" w:rsidRPr="00143041" w:rsidRDefault="00290922" w:rsidP="00143041">
      <w:pPr>
        <w:spacing w:after="0"/>
        <w:ind w:left="426" w:hanging="426"/>
      </w:pPr>
    </w:p>
    <w:sectPr w:rsidR="00290922" w:rsidRPr="00143041" w:rsidSect="00D93274">
      <w:headerReference w:type="default" r:id="rId10"/>
      <w:footerReference w:type="default" r:id="rId11"/>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A222" w14:textId="77777777" w:rsidR="007B3D76" w:rsidRDefault="007B3D76" w:rsidP="00D15312">
      <w:pPr>
        <w:spacing w:after="0" w:line="240" w:lineRule="auto"/>
      </w:pPr>
      <w:r>
        <w:separator/>
      </w:r>
    </w:p>
  </w:endnote>
  <w:endnote w:type="continuationSeparator" w:id="0">
    <w:p w14:paraId="7BA7A3EB" w14:textId="77777777" w:rsidR="007B3D76" w:rsidRDefault="007B3D76"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JetBrainsMono NF">
    <w:panose1 w:val="02010509020102050004"/>
    <w:charset w:val="00"/>
    <w:family w:val="modern"/>
    <w:pitch w:val="fixed"/>
    <w:sig w:usb0="8000022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F7A8" w14:textId="77777777" w:rsidR="007B3D76" w:rsidRDefault="007B3D76" w:rsidP="00D15312">
      <w:pPr>
        <w:spacing w:after="0" w:line="240" w:lineRule="auto"/>
      </w:pPr>
      <w:r>
        <w:separator/>
      </w:r>
    </w:p>
  </w:footnote>
  <w:footnote w:type="continuationSeparator" w:id="0">
    <w:p w14:paraId="05DFA969" w14:textId="77777777" w:rsidR="007B3D76" w:rsidRDefault="007B3D76" w:rsidP="00D15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0829DB1F" w:rsidR="00D15312" w:rsidRPr="009900C8" w:rsidRDefault="00B146DF" w:rsidP="00C74292">
    <w:pPr>
      <w:pStyle w:val="Header"/>
      <w:jc w:val="center"/>
    </w:pPr>
    <w:r w:rsidRPr="00B146DF">
      <w:t xml:space="preserve">Sergio </w:t>
    </w:r>
    <w:proofErr w:type="spellStart"/>
    <w:r w:rsidRPr="00B146DF">
      <w:t>Postigo</w:t>
    </w:r>
    <w:proofErr w:type="spellEnd"/>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2</w:t>
    </w:r>
  </w:p>
  <w:p w14:paraId="6FC168E3" w14:textId="7F478B9F"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495F23E7">
              <wp:simplePos x="0" y="0"/>
              <wp:positionH relativeFrom="margin">
                <wp:posOffset>-25703</wp:posOffset>
              </wp:positionH>
              <wp:positionV relativeFrom="paragraph">
                <wp:posOffset>287489</wp:posOffset>
              </wp:positionV>
              <wp:extent cx="5916386"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7883" id="Straight Connector 2" o:spid="_x0000_s1026" alt="&quot;&quot;"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B146DF" w:rsidRPr="00B146DF">
      <w:t>Distributed</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9"/>
  </w:num>
  <w:num w:numId="3" w16cid:durableId="437217440">
    <w:abstractNumId w:val="1"/>
  </w:num>
  <w:num w:numId="4" w16cid:durableId="605885172">
    <w:abstractNumId w:val="13"/>
  </w:num>
  <w:num w:numId="5" w16cid:durableId="111442020">
    <w:abstractNumId w:val="0"/>
  </w:num>
  <w:num w:numId="6" w16cid:durableId="545920177">
    <w:abstractNumId w:val="14"/>
  </w:num>
  <w:num w:numId="7" w16cid:durableId="651761888">
    <w:abstractNumId w:val="15"/>
  </w:num>
  <w:num w:numId="8" w16cid:durableId="272202729">
    <w:abstractNumId w:val="2"/>
  </w:num>
  <w:num w:numId="9" w16cid:durableId="160119072">
    <w:abstractNumId w:val="17"/>
  </w:num>
  <w:num w:numId="10" w16cid:durableId="1431001933">
    <w:abstractNumId w:val="12"/>
  </w:num>
  <w:num w:numId="11" w16cid:durableId="815948482">
    <w:abstractNumId w:val="16"/>
  </w:num>
  <w:num w:numId="12" w16cid:durableId="1676149098">
    <w:abstractNumId w:val="7"/>
  </w:num>
  <w:num w:numId="13" w16cid:durableId="1770465581">
    <w:abstractNumId w:val="6"/>
  </w:num>
  <w:num w:numId="14" w16cid:durableId="557783363">
    <w:abstractNumId w:val="11"/>
  </w:num>
  <w:num w:numId="15" w16cid:durableId="514147451">
    <w:abstractNumId w:val="10"/>
  </w:num>
  <w:num w:numId="16" w16cid:durableId="1749383834">
    <w:abstractNumId w:val="3"/>
  </w:num>
  <w:num w:numId="17" w16cid:durableId="663122700">
    <w:abstractNumId w:val="5"/>
  </w:num>
  <w:num w:numId="18" w16cid:durableId="62642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43F80"/>
    <w:rsid w:val="00054303"/>
    <w:rsid w:val="0006266F"/>
    <w:rsid w:val="00064A48"/>
    <w:rsid w:val="00065050"/>
    <w:rsid w:val="00077795"/>
    <w:rsid w:val="00081BB2"/>
    <w:rsid w:val="000905DB"/>
    <w:rsid w:val="000958C5"/>
    <w:rsid w:val="000A7860"/>
    <w:rsid w:val="000B16B0"/>
    <w:rsid w:val="000C0FC0"/>
    <w:rsid w:val="000D59E0"/>
    <w:rsid w:val="0013292C"/>
    <w:rsid w:val="00143041"/>
    <w:rsid w:val="001535CD"/>
    <w:rsid w:val="00153AC1"/>
    <w:rsid w:val="00154A43"/>
    <w:rsid w:val="00155015"/>
    <w:rsid w:val="00166078"/>
    <w:rsid w:val="00174965"/>
    <w:rsid w:val="001960EB"/>
    <w:rsid w:val="001A090A"/>
    <w:rsid w:val="001E394F"/>
    <w:rsid w:val="001E61B6"/>
    <w:rsid w:val="00214015"/>
    <w:rsid w:val="002211CB"/>
    <w:rsid w:val="00232DAD"/>
    <w:rsid w:val="00237551"/>
    <w:rsid w:val="00243109"/>
    <w:rsid w:val="002507A4"/>
    <w:rsid w:val="00270E72"/>
    <w:rsid w:val="00290922"/>
    <w:rsid w:val="002B2871"/>
    <w:rsid w:val="002D6003"/>
    <w:rsid w:val="003168CE"/>
    <w:rsid w:val="00326646"/>
    <w:rsid w:val="00357840"/>
    <w:rsid w:val="00361747"/>
    <w:rsid w:val="00391F93"/>
    <w:rsid w:val="003A2067"/>
    <w:rsid w:val="003C268A"/>
    <w:rsid w:val="003D5440"/>
    <w:rsid w:val="003E3555"/>
    <w:rsid w:val="00440E3E"/>
    <w:rsid w:val="00490A81"/>
    <w:rsid w:val="004961EA"/>
    <w:rsid w:val="004A52BD"/>
    <w:rsid w:val="004A631C"/>
    <w:rsid w:val="004B702D"/>
    <w:rsid w:val="004C61D9"/>
    <w:rsid w:val="004F3753"/>
    <w:rsid w:val="00533299"/>
    <w:rsid w:val="00540126"/>
    <w:rsid w:val="005518CF"/>
    <w:rsid w:val="005A5FE5"/>
    <w:rsid w:val="005D2085"/>
    <w:rsid w:val="005E3A28"/>
    <w:rsid w:val="006019C5"/>
    <w:rsid w:val="006158DD"/>
    <w:rsid w:val="00650B8C"/>
    <w:rsid w:val="00654772"/>
    <w:rsid w:val="006B7CE7"/>
    <w:rsid w:val="006E59EB"/>
    <w:rsid w:val="006E6BD9"/>
    <w:rsid w:val="006F1C39"/>
    <w:rsid w:val="006F7876"/>
    <w:rsid w:val="007076EF"/>
    <w:rsid w:val="00712B0A"/>
    <w:rsid w:val="007440E7"/>
    <w:rsid w:val="00747A59"/>
    <w:rsid w:val="00747D9E"/>
    <w:rsid w:val="007513A4"/>
    <w:rsid w:val="007518D5"/>
    <w:rsid w:val="007608C8"/>
    <w:rsid w:val="007667C4"/>
    <w:rsid w:val="007A478A"/>
    <w:rsid w:val="007B14BF"/>
    <w:rsid w:val="007B3D76"/>
    <w:rsid w:val="007D0043"/>
    <w:rsid w:val="007F37DA"/>
    <w:rsid w:val="0082188B"/>
    <w:rsid w:val="0083218C"/>
    <w:rsid w:val="00840158"/>
    <w:rsid w:val="008445EB"/>
    <w:rsid w:val="00845A12"/>
    <w:rsid w:val="00887FE0"/>
    <w:rsid w:val="008B1553"/>
    <w:rsid w:val="008B7249"/>
    <w:rsid w:val="008C0C1E"/>
    <w:rsid w:val="008C6B62"/>
    <w:rsid w:val="009036F2"/>
    <w:rsid w:val="00946557"/>
    <w:rsid w:val="00961701"/>
    <w:rsid w:val="009900C8"/>
    <w:rsid w:val="009D7707"/>
    <w:rsid w:val="009D7A2D"/>
    <w:rsid w:val="009E0B71"/>
    <w:rsid w:val="00A16F42"/>
    <w:rsid w:val="00A63294"/>
    <w:rsid w:val="00A76668"/>
    <w:rsid w:val="00A84F26"/>
    <w:rsid w:val="00A97D5F"/>
    <w:rsid w:val="00AA0353"/>
    <w:rsid w:val="00AB3DA5"/>
    <w:rsid w:val="00AC034E"/>
    <w:rsid w:val="00AC104A"/>
    <w:rsid w:val="00AE38A3"/>
    <w:rsid w:val="00AF60C6"/>
    <w:rsid w:val="00B01A09"/>
    <w:rsid w:val="00B01BE4"/>
    <w:rsid w:val="00B02CB6"/>
    <w:rsid w:val="00B146DF"/>
    <w:rsid w:val="00B42E07"/>
    <w:rsid w:val="00B62093"/>
    <w:rsid w:val="00B64EBB"/>
    <w:rsid w:val="00B81B41"/>
    <w:rsid w:val="00BC1B36"/>
    <w:rsid w:val="00BC5E15"/>
    <w:rsid w:val="00BD5B65"/>
    <w:rsid w:val="00BE2EFF"/>
    <w:rsid w:val="00BE39B1"/>
    <w:rsid w:val="00C12EF1"/>
    <w:rsid w:val="00C23579"/>
    <w:rsid w:val="00C312D2"/>
    <w:rsid w:val="00C61039"/>
    <w:rsid w:val="00C74292"/>
    <w:rsid w:val="00C75D50"/>
    <w:rsid w:val="00C85179"/>
    <w:rsid w:val="00C92230"/>
    <w:rsid w:val="00CA0A15"/>
    <w:rsid w:val="00CA533B"/>
    <w:rsid w:val="00CD05B3"/>
    <w:rsid w:val="00CD13F1"/>
    <w:rsid w:val="00CD4032"/>
    <w:rsid w:val="00D14DE3"/>
    <w:rsid w:val="00D151F5"/>
    <w:rsid w:val="00D15312"/>
    <w:rsid w:val="00D470CD"/>
    <w:rsid w:val="00D72A53"/>
    <w:rsid w:val="00D75722"/>
    <w:rsid w:val="00D93274"/>
    <w:rsid w:val="00DA2723"/>
    <w:rsid w:val="00DA29A6"/>
    <w:rsid w:val="00DE0D44"/>
    <w:rsid w:val="00DF7CE5"/>
    <w:rsid w:val="00E005B1"/>
    <w:rsid w:val="00E03CF8"/>
    <w:rsid w:val="00E1005E"/>
    <w:rsid w:val="00E16D70"/>
    <w:rsid w:val="00E27F9A"/>
    <w:rsid w:val="00E30FD5"/>
    <w:rsid w:val="00E43076"/>
    <w:rsid w:val="00E44DD9"/>
    <w:rsid w:val="00E56325"/>
    <w:rsid w:val="00E63087"/>
    <w:rsid w:val="00E66AF3"/>
    <w:rsid w:val="00E744D2"/>
    <w:rsid w:val="00EA2670"/>
    <w:rsid w:val="00F305BB"/>
    <w:rsid w:val="00F36584"/>
    <w:rsid w:val="00F44813"/>
    <w:rsid w:val="00F53CFE"/>
    <w:rsid w:val="00F76CA0"/>
    <w:rsid w:val="00FA1F95"/>
    <w:rsid w:val="00FC4799"/>
    <w:rsid w:val="00FC7B87"/>
    <w:rsid w:val="00FE3FE3"/>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26"/>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E59EB"/>
    <w:rPr>
      <w:color w:val="954F72" w:themeColor="followedHyperlink"/>
      <w:u w:val="single"/>
    </w:rPr>
  </w:style>
  <w:style w:type="paragraph" w:styleId="Caption">
    <w:name w:val="caption"/>
    <w:basedOn w:val="Normal"/>
    <w:next w:val="Normal"/>
    <w:uiPriority w:val="35"/>
    <w:unhideWhenUsed/>
    <w:qFormat/>
    <w:rsid w:val="00EA267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9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10137603">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114245">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8958">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683553667">
      <w:bodyDiv w:val="1"/>
      <w:marLeft w:val="0"/>
      <w:marRight w:val="0"/>
      <w:marTop w:val="0"/>
      <w:marBottom w:val="0"/>
      <w:divBdr>
        <w:top w:val="none" w:sz="0" w:space="0" w:color="auto"/>
        <w:left w:val="none" w:sz="0" w:space="0" w:color="auto"/>
        <w:bottom w:val="none" w:sz="0" w:space="0" w:color="auto"/>
        <w:right w:val="none" w:sz="0" w:space="0" w:color="auto"/>
      </w:divBdr>
    </w:div>
    <w:div w:id="701134327">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66">
      <w:bodyDiv w:val="1"/>
      <w:marLeft w:val="0"/>
      <w:marRight w:val="0"/>
      <w:marTop w:val="0"/>
      <w:marBottom w:val="0"/>
      <w:divBdr>
        <w:top w:val="none" w:sz="0" w:space="0" w:color="auto"/>
        <w:left w:val="none" w:sz="0" w:space="0" w:color="auto"/>
        <w:bottom w:val="none" w:sz="0" w:space="0" w:color="auto"/>
        <w:right w:val="none" w:sz="0" w:space="0" w:color="auto"/>
      </w:divBdr>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922955085">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138692286">
      <w:bodyDiv w:val="1"/>
      <w:marLeft w:val="0"/>
      <w:marRight w:val="0"/>
      <w:marTop w:val="0"/>
      <w:marBottom w:val="0"/>
      <w:divBdr>
        <w:top w:val="none" w:sz="0" w:space="0" w:color="auto"/>
        <w:left w:val="none" w:sz="0" w:space="0" w:color="auto"/>
        <w:bottom w:val="none" w:sz="0" w:space="0" w:color="auto"/>
        <w:right w:val="none" w:sz="0" w:space="0" w:color="auto"/>
      </w:divBdr>
    </w:div>
    <w:div w:id="118228265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432895744">
      <w:bodyDiv w:val="1"/>
      <w:marLeft w:val="0"/>
      <w:marRight w:val="0"/>
      <w:marTop w:val="0"/>
      <w:marBottom w:val="0"/>
      <w:divBdr>
        <w:top w:val="none" w:sz="0" w:space="0" w:color="auto"/>
        <w:left w:val="none" w:sz="0" w:space="0" w:color="auto"/>
        <w:bottom w:val="none" w:sz="0" w:space="0" w:color="auto"/>
        <w:right w:val="none" w:sz="0" w:space="0" w:color="auto"/>
      </w:divBdr>
    </w:div>
    <w:div w:id="153041032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460">
      <w:bodyDiv w:val="1"/>
      <w:marLeft w:val="0"/>
      <w:marRight w:val="0"/>
      <w:marTop w:val="0"/>
      <w:marBottom w:val="0"/>
      <w:divBdr>
        <w:top w:val="none" w:sz="0" w:space="0" w:color="auto"/>
        <w:left w:val="none" w:sz="0" w:space="0" w:color="auto"/>
        <w:bottom w:val="none" w:sz="0" w:space="0" w:color="auto"/>
        <w:right w:val="none" w:sz="0" w:space="0" w:color="auto"/>
      </w:divBdr>
    </w:div>
    <w:div w:id="1746994433">
      <w:bodyDiv w:val="1"/>
      <w:marLeft w:val="0"/>
      <w:marRight w:val="0"/>
      <w:marTop w:val="0"/>
      <w:marBottom w:val="0"/>
      <w:divBdr>
        <w:top w:val="none" w:sz="0" w:space="0" w:color="auto"/>
        <w:left w:val="none" w:sz="0" w:space="0" w:color="auto"/>
        <w:bottom w:val="none" w:sz="0" w:space="0" w:color="auto"/>
        <w:right w:val="none" w:sz="0" w:space="0" w:color="auto"/>
      </w:divBdr>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1839806064">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Bri98</b:Tag>
    <b:SourceType>JournalArticle</b:SourceType>
    <b:Guid>{967705AB-785E-45B1-B826-35EA835BA865}</b:Guid>
    <b:Title>The anatomy of a large-scale hypertextual Web search engine</b:Title>
    <b:Year>1998</b:Year>
    <b:Author>
      <b:Author>
        <b:NameList>
          <b:Person>
            <b:Last>Brin</b:Last>
            <b:First>S.</b:First>
          </b:Person>
          <b:Person>
            <b:Last>Page</b:Last>
            <b:First>L.</b:First>
          </b:Person>
        </b:NameList>
      </b:Author>
    </b:Author>
    <b:JournalName>Computer Networks and ISDN Systems</b:JournalName>
    <b:Pages>107-117</b:Pages>
    <b:Volume>30</b:Volume>
    <b:Issue>1-7</b:Issue>
    <b:DOI>10.1016/S0169-7552(98)00110-X</b:DOI>
    <b:RefOrder>1</b:RefOrder>
  </b:Source>
  <b:Source>
    <b:Tag>Mih04</b:Tag>
    <b:SourceType>ConferenceProceedings</b:SourceType>
    <b:Guid>{99E8BD47-95B6-4FD3-A8EB-CDEAABDEC200}</b:Guid>
    <b:Title>TextRank: Bringing Order into Text</b:Title>
    <b:Year>2004</b:Year>
    <b:Pages>404–411</b:Pages>
    <b:Author>
      <b:Author>
        <b:NameList>
          <b:Person>
            <b:Last>Mihalcea</b:Last>
            <b:First>Rada</b:First>
          </b:Person>
          <b:Person>
            <b:Last>Tarau</b:Last>
            <b:First>Paul</b:First>
          </b:Person>
        </b:NameList>
      </b:Author>
    </b:Author>
    <b:ConferenceName>Conference on Empirical Methods in Natural Language Processing</b:ConferenceName>
    <b:City>Barcelona</b:City>
    <b:URL>https://aclanthology.org/W04-3252</b:URL>
    <b:RefOrder>2</b:RefOrder>
  </b:Source>
</b:Sources>
</file>

<file path=customXml/itemProps1.xml><?xml version="1.0" encoding="utf-8"?>
<ds:datastoreItem xmlns:ds="http://schemas.openxmlformats.org/officeDocument/2006/customXml" ds:itemID="{00ACF3F8-62FE-4B0C-9E34-376B56A17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62</cp:revision>
  <cp:lastPrinted>2022-04-27T17:33:00Z</cp:lastPrinted>
  <dcterms:created xsi:type="dcterms:W3CDTF">2022-03-02T18:13:00Z</dcterms:created>
  <dcterms:modified xsi:type="dcterms:W3CDTF">2022-04-27T17:33:00Z</dcterms:modified>
</cp:coreProperties>
</file>