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B3" w:rsidRPr="00344F6B" w:rsidRDefault="00344F6B">
      <w:pPr>
        <w:rPr>
          <w:rFonts w:ascii="Times New Roman" w:hAnsi="Times New Roman" w:cs="Times New Roman"/>
          <w:sz w:val="28"/>
          <w:szCs w:val="28"/>
        </w:rPr>
      </w:pPr>
      <w:r w:rsidRPr="00344F6B">
        <w:rPr>
          <w:rFonts w:ascii="Times New Roman" w:hAnsi="Times New Roman" w:cs="Times New Roman"/>
          <w:sz w:val="28"/>
          <w:szCs w:val="28"/>
        </w:rPr>
        <w:t xml:space="preserve">Python is an </w:t>
      </w:r>
      <w:proofErr w:type="spellStart"/>
      <w:r w:rsidRPr="00344F6B">
        <w:rPr>
          <w:rFonts w:ascii="Times New Roman" w:hAnsi="Times New Roman" w:cs="Times New Roman"/>
          <w:sz w:val="28"/>
          <w:szCs w:val="28"/>
        </w:rPr>
        <w:t>interpreted</w:t>
      </w:r>
      <w:proofErr w:type="spellEnd"/>
      <w:r w:rsidRPr="00344F6B">
        <w:rPr>
          <w:rFonts w:ascii="Times New Roman" w:hAnsi="Times New Roman" w:cs="Times New Roman"/>
          <w:sz w:val="28"/>
          <w:szCs w:val="28"/>
        </w:rPr>
        <w:t>, high-level programming language with dynamic semantics.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6B">
        <w:rPr>
          <w:rFonts w:ascii="Times New Roman" w:hAnsi="Times New Roman" w:cs="Times New Roman"/>
          <w:sz w:val="28"/>
          <w:szCs w:val="28"/>
        </w:rPr>
        <w:t>It is used for backend programming, Artificial Intelligence, data science and many other fields in computer engineering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6B">
        <w:rPr>
          <w:rFonts w:ascii="Times New Roman" w:hAnsi="Times New Roman" w:cs="Times New Roman"/>
          <w:sz w:val="28"/>
          <w:szCs w:val="28"/>
        </w:rPr>
        <w:t>.It is easy, and simple to syntax emphasizes readability and therefore reduces the cost of programming maintenance.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6B">
        <w:rPr>
          <w:rFonts w:ascii="Times New Roman" w:hAnsi="Times New Roman" w:cs="Times New Roman"/>
          <w:sz w:val="28"/>
          <w:szCs w:val="28"/>
        </w:rPr>
        <w:t>It supports modules and packages which support program modularity and code re-use.</w:t>
      </w:r>
    </w:p>
    <w:sectPr w:rsidR="005151B3" w:rsidRPr="00344F6B" w:rsidSect="00515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F6B"/>
    <w:rsid w:val="00344F6B"/>
    <w:rsid w:val="005151B3"/>
    <w:rsid w:val="0080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Divina Mbel</dc:creator>
  <cp:lastModifiedBy>Divina Mbel</cp:lastModifiedBy>
  <cp:revision>1</cp:revision>
  <dcterms:created xsi:type="dcterms:W3CDTF">2023-02-20T20:57:00Z</dcterms:created>
  <dcterms:modified xsi:type="dcterms:W3CDTF">2023-02-20T21:03:00Z</dcterms:modified>
</cp:coreProperties>
</file>