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48234" w14:textId="1C4EC137" w:rsidR="00B93B4A" w:rsidRDefault="00D53C8C" w:rsidP="00D53C8C">
      <w:pPr>
        <w:pStyle w:val="Heading1"/>
      </w:pPr>
      <w:r>
        <w:t>Meeting Points</w:t>
      </w:r>
    </w:p>
    <w:p w14:paraId="145729CF" w14:textId="0439F7D7" w:rsidR="00D53C8C" w:rsidRDefault="00D53C8C" w:rsidP="00D53C8C">
      <w:pPr>
        <w:pStyle w:val="ListParagraph"/>
        <w:numPr>
          <w:ilvl w:val="0"/>
          <w:numId w:val="1"/>
        </w:numPr>
        <w:jc w:val="both"/>
      </w:pPr>
      <w:r>
        <w:t>Feedback provided by previous supervisor on the proposal was accurate, however, if we can prove that our project has a unique element that has not been done before clearly, then the project can become acceptable since this project has already been done exhaustively.</w:t>
      </w:r>
    </w:p>
    <w:p w14:paraId="3EE5A1B6" w14:textId="5E76779D" w:rsidR="00D53C8C" w:rsidRDefault="00D53C8C" w:rsidP="00D53C8C">
      <w:pPr>
        <w:pStyle w:val="ListParagraph"/>
        <w:numPr>
          <w:ilvl w:val="0"/>
          <w:numId w:val="1"/>
        </w:numPr>
        <w:jc w:val="both"/>
      </w:pPr>
      <w:r>
        <w:t>For getting the extension on the submission date of the proposal, first you have to discuss your proposal with your 1</w:t>
      </w:r>
      <w:r w:rsidRPr="00D53C8C">
        <w:rPr>
          <w:vertAlign w:val="superscript"/>
        </w:rPr>
        <w:t>st</w:t>
      </w:r>
      <w:r>
        <w:t xml:space="preserve"> supervisor. If he approves the proposal and approves to get you the extension then you have to access the following link to talk with the student committee for requesting extension to submit the proposal. Link: </w:t>
      </w:r>
      <w:hyperlink r:id="rId5" w:history="1">
        <w:r w:rsidRPr="00071BC9">
          <w:rPr>
            <w:rStyle w:val="Hyperlink"/>
          </w:rPr>
          <w:t>https://icity.bcu.ac.uk/Student-Affairs/Appeals-and-Resolutions/Extenuating-Circumstances-Procedure</w:t>
        </w:r>
      </w:hyperlink>
      <w:r>
        <w:t xml:space="preserve"> </w:t>
      </w:r>
    </w:p>
    <w:p w14:paraId="01D7AF82" w14:textId="0FFC3941" w:rsidR="00D53C8C" w:rsidRDefault="00D53C8C" w:rsidP="00D53C8C">
      <w:pPr>
        <w:pStyle w:val="ListParagraph"/>
        <w:numPr>
          <w:ilvl w:val="0"/>
          <w:numId w:val="1"/>
        </w:numPr>
        <w:jc w:val="both"/>
      </w:pPr>
      <w:r>
        <w:t>You need to mention the fact that the unique approach that you will be using for your research will provide much better results than any of the previous research done. You should mention this point in the proposal as a hypothesis.</w:t>
      </w:r>
    </w:p>
    <w:p w14:paraId="5A2D2411" w14:textId="02BE3B82" w:rsidR="00EC50FE" w:rsidRDefault="00EC50FE" w:rsidP="00D53C8C">
      <w:pPr>
        <w:pStyle w:val="ListParagraph"/>
        <w:numPr>
          <w:ilvl w:val="0"/>
          <w:numId w:val="1"/>
        </w:numPr>
        <w:jc w:val="both"/>
      </w:pPr>
      <w:r>
        <w:t>Deadline for Final Report is 13</w:t>
      </w:r>
      <w:r w:rsidRPr="00EC50FE">
        <w:rPr>
          <w:vertAlign w:val="superscript"/>
        </w:rPr>
        <w:t>th</w:t>
      </w:r>
      <w:r>
        <w:t xml:space="preserve"> September.</w:t>
      </w:r>
    </w:p>
    <w:p w14:paraId="6CAC42A0" w14:textId="54E22A76" w:rsidR="00D53C8C" w:rsidRDefault="00D53C8C" w:rsidP="00D53C8C">
      <w:pPr>
        <w:pStyle w:val="Heading1"/>
      </w:pPr>
      <w:r>
        <w:t>Things that can be done to make the project unique</w:t>
      </w:r>
    </w:p>
    <w:p w14:paraId="0383E622" w14:textId="429C6D92" w:rsidR="00D53C8C" w:rsidRDefault="00D53C8C" w:rsidP="00D53C8C">
      <w:pPr>
        <w:pStyle w:val="ListParagraph"/>
        <w:numPr>
          <w:ilvl w:val="0"/>
          <w:numId w:val="2"/>
        </w:numPr>
      </w:pPr>
      <w:r>
        <w:t>Using complex Deep Learning algorithms like the R-CNN, or the LSTM NN.</w:t>
      </w:r>
    </w:p>
    <w:p w14:paraId="0624529C" w14:textId="4AF6C282" w:rsidR="00D53C8C" w:rsidRDefault="00D53C8C" w:rsidP="00D53C8C">
      <w:pPr>
        <w:pStyle w:val="ListParagraph"/>
        <w:numPr>
          <w:ilvl w:val="0"/>
          <w:numId w:val="2"/>
        </w:numPr>
      </w:pPr>
      <w:r>
        <w:t>Using Evolutionary Algorithms.</w:t>
      </w:r>
    </w:p>
    <w:p w14:paraId="3D3A440A" w14:textId="041616D4" w:rsidR="00D53C8C" w:rsidRPr="00D53C8C" w:rsidRDefault="00D53C8C" w:rsidP="00D53C8C">
      <w:pPr>
        <w:pStyle w:val="ListParagraph"/>
        <w:numPr>
          <w:ilvl w:val="0"/>
          <w:numId w:val="2"/>
        </w:numPr>
      </w:pPr>
      <w:r>
        <w:t>Using Genetic Algorithms.</w:t>
      </w:r>
    </w:p>
    <w:sectPr w:rsidR="00D53C8C" w:rsidRPr="00D5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836B0"/>
    <w:multiLevelType w:val="hybridMultilevel"/>
    <w:tmpl w:val="7EE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F53AC"/>
    <w:multiLevelType w:val="hybridMultilevel"/>
    <w:tmpl w:val="48CC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0NLE0NjS0NDEzMDZS0lEKTi0uzszPAykwrAUAlUQAiiwAAAA="/>
  </w:docVars>
  <w:rsids>
    <w:rsidRoot w:val="00D53C8C"/>
    <w:rsid w:val="00B93B4A"/>
    <w:rsid w:val="00D53C8C"/>
    <w:rsid w:val="00EC50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38F"/>
  <w15:chartTrackingRefBased/>
  <w15:docId w15:val="{0056FA3F-4351-4CE0-BC16-1115DE71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C8C"/>
    <w:pPr>
      <w:ind w:left="720"/>
      <w:contextualSpacing/>
    </w:pPr>
  </w:style>
  <w:style w:type="character" w:styleId="Hyperlink">
    <w:name w:val="Hyperlink"/>
    <w:basedOn w:val="DefaultParagraphFont"/>
    <w:uiPriority w:val="99"/>
    <w:unhideWhenUsed/>
    <w:rsid w:val="00D53C8C"/>
    <w:rPr>
      <w:color w:val="0563C1" w:themeColor="hyperlink"/>
      <w:u w:val="single"/>
    </w:rPr>
  </w:style>
  <w:style w:type="character" w:styleId="UnresolvedMention">
    <w:name w:val="Unresolved Mention"/>
    <w:basedOn w:val="DefaultParagraphFont"/>
    <w:uiPriority w:val="99"/>
    <w:semiHidden/>
    <w:unhideWhenUsed/>
    <w:rsid w:val="00D53C8C"/>
    <w:rPr>
      <w:color w:val="605E5C"/>
      <w:shd w:val="clear" w:color="auto" w:fill="E1DFDD"/>
    </w:rPr>
  </w:style>
  <w:style w:type="character" w:styleId="FollowedHyperlink">
    <w:name w:val="FollowedHyperlink"/>
    <w:basedOn w:val="DefaultParagraphFont"/>
    <w:uiPriority w:val="99"/>
    <w:semiHidden/>
    <w:unhideWhenUsed/>
    <w:rsid w:val="00EC5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ity.bcu.ac.uk/Student-Affairs/Appeals-and-Resolutions/Extenuating-Circumstances-Proced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cp:revision>
  <dcterms:created xsi:type="dcterms:W3CDTF">2021-08-20T14:25:00Z</dcterms:created>
  <dcterms:modified xsi:type="dcterms:W3CDTF">2021-08-22T14:10:00Z</dcterms:modified>
</cp:coreProperties>
</file>