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BE43" w14:textId="5DDB770E" w:rsidR="005724C8" w:rsidRDefault="00E90555" w:rsidP="00E90555">
      <w:pPr>
        <w:pStyle w:val="Title"/>
        <w:jc w:val="center"/>
      </w:pPr>
      <w:r>
        <w:t>Assessment 1: Research Proposal</w:t>
      </w:r>
    </w:p>
    <w:p w14:paraId="5BBD9C60" w14:textId="19C1A7DF" w:rsidR="00A70954" w:rsidRPr="00A70954" w:rsidRDefault="00E90555" w:rsidP="00A70954">
      <w:pPr>
        <w:spacing w:after="0" w:line="480" w:lineRule="auto"/>
        <w:jc w:val="center"/>
      </w:pPr>
      <w:r>
        <w:rPr>
          <w:noProof/>
        </w:rPr>
        <w:drawing>
          <wp:anchor distT="0" distB="0" distL="114300" distR="114300" simplePos="0" relativeHeight="251659264" behindDoc="1" locked="0" layoutInCell="1" allowOverlap="1" wp14:anchorId="014C1E63" wp14:editId="438B0568">
            <wp:simplePos x="0" y="0"/>
            <wp:positionH relativeFrom="margin">
              <wp:align>left</wp:align>
            </wp:positionH>
            <wp:positionV relativeFrom="paragraph">
              <wp:posOffset>247015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rsidR="002672F0">
        <w:t>Intelligen</w:t>
      </w:r>
      <w:r w:rsidR="00A70954" w:rsidRPr="00A70954">
        <w:t>t I</w:t>
      </w:r>
      <w:r w:rsidR="00A70954">
        <w:t>dentification of Breast Cancer Empowered w</w:t>
      </w:r>
      <w:r w:rsidR="00A70954" w:rsidRPr="00A70954">
        <w:t xml:space="preserve">ith Machine Learning </w:t>
      </w:r>
    </w:p>
    <w:p w14:paraId="0C717886" w14:textId="61FDAC08" w:rsidR="00E90555" w:rsidRDefault="00E90555" w:rsidP="00E90555">
      <w:pPr>
        <w:pStyle w:val="Subtitle"/>
        <w:jc w:val="center"/>
      </w:pPr>
    </w:p>
    <w:p w14:paraId="3DBAC183" w14:textId="475B3801" w:rsidR="00E90555" w:rsidRDefault="00E90555" w:rsidP="00E905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555" w14:paraId="3413E5E4" w14:textId="77777777" w:rsidTr="00E90555">
        <w:tc>
          <w:tcPr>
            <w:tcW w:w="4675" w:type="dxa"/>
          </w:tcPr>
          <w:p w14:paraId="70DBE092" w14:textId="0CB85A0D" w:rsidR="00E90555" w:rsidRDefault="00E90555" w:rsidP="00E90555">
            <w:pPr>
              <w:jc w:val="both"/>
            </w:pPr>
            <w:r>
              <w:t>Name:</w:t>
            </w:r>
            <w:r w:rsidR="007F5296">
              <w:t xml:space="preserve"> </w:t>
            </w:r>
            <w:proofErr w:type="spellStart"/>
            <w:r w:rsidR="007F5296">
              <w:t>Satnam</w:t>
            </w:r>
            <w:proofErr w:type="spellEnd"/>
            <w:r w:rsidR="007F5296">
              <w:t xml:space="preserve"> Singh </w:t>
            </w:r>
            <w:proofErr w:type="spellStart"/>
            <w:r w:rsidR="007F5296">
              <w:t>Brar</w:t>
            </w:r>
            <w:proofErr w:type="spellEnd"/>
          </w:p>
        </w:tc>
        <w:tc>
          <w:tcPr>
            <w:tcW w:w="4675" w:type="dxa"/>
          </w:tcPr>
          <w:p w14:paraId="3E4339F9" w14:textId="34DF000A" w:rsidR="00E90555" w:rsidRDefault="00E90555" w:rsidP="00E90555">
            <w:r>
              <w:t>Supervisor:</w:t>
            </w:r>
          </w:p>
        </w:tc>
      </w:tr>
      <w:tr w:rsidR="00E90555" w14:paraId="1EE38A01" w14:textId="77777777" w:rsidTr="00E90555">
        <w:tc>
          <w:tcPr>
            <w:tcW w:w="4675" w:type="dxa"/>
          </w:tcPr>
          <w:p w14:paraId="7A672CE6" w14:textId="547371BF" w:rsidR="00E90555" w:rsidRDefault="00E90555" w:rsidP="00E90555">
            <w:pPr>
              <w:jc w:val="both"/>
            </w:pPr>
            <w:r>
              <w:t>University ID:</w:t>
            </w:r>
            <w:r w:rsidR="007F5296">
              <w:t xml:space="preserve"> 20116668</w:t>
            </w:r>
          </w:p>
        </w:tc>
        <w:tc>
          <w:tcPr>
            <w:tcW w:w="4675" w:type="dxa"/>
          </w:tcPr>
          <w:p w14:paraId="633261EC" w14:textId="77777777" w:rsidR="00E90555" w:rsidRDefault="00E90555" w:rsidP="00E90555">
            <w:pPr>
              <w:jc w:val="both"/>
            </w:pPr>
          </w:p>
        </w:tc>
      </w:tr>
      <w:tr w:rsidR="00E90555" w14:paraId="4C1BF476" w14:textId="77777777" w:rsidTr="00E90555">
        <w:tc>
          <w:tcPr>
            <w:tcW w:w="4675" w:type="dxa"/>
          </w:tcPr>
          <w:p w14:paraId="1A321817" w14:textId="1B350F4E" w:rsidR="00E90555" w:rsidRDefault="00E90555" w:rsidP="006A3A7E">
            <w:r>
              <w:t xml:space="preserve">Word Count: </w:t>
            </w:r>
            <w:r w:rsidR="00AB4404">
              <w:t>3037</w:t>
            </w:r>
          </w:p>
        </w:tc>
        <w:tc>
          <w:tcPr>
            <w:tcW w:w="4675" w:type="dxa"/>
          </w:tcPr>
          <w:p w14:paraId="0ED2E806" w14:textId="77777777" w:rsidR="00E90555" w:rsidRDefault="00E90555" w:rsidP="00E90555">
            <w:pPr>
              <w:jc w:val="both"/>
            </w:pPr>
          </w:p>
        </w:tc>
      </w:tr>
      <w:tr w:rsidR="00E90555" w14:paraId="344E86C7" w14:textId="77777777" w:rsidTr="00E90555">
        <w:tc>
          <w:tcPr>
            <w:tcW w:w="4675" w:type="dxa"/>
          </w:tcPr>
          <w:p w14:paraId="677E3B3D" w14:textId="59CCD8F3" w:rsidR="00E90555" w:rsidRDefault="00E90555" w:rsidP="00E90555">
            <w:pPr>
              <w:jc w:val="both"/>
            </w:pPr>
            <w:r>
              <w:t>Date:</w:t>
            </w:r>
            <w:r w:rsidR="00AB4404">
              <w:t xml:space="preserve"> 04 August 2021</w:t>
            </w:r>
          </w:p>
        </w:tc>
        <w:tc>
          <w:tcPr>
            <w:tcW w:w="4675" w:type="dxa"/>
          </w:tcPr>
          <w:p w14:paraId="70B39455" w14:textId="77777777" w:rsidR="00E90555" w:rsidRDefault="00E90555" w:rsidP="00E90555">
            <w:pPr>
              <w:jc w:val="both"/>
            </w:pPr>
          </w:p>
        </w:tc>
      </w:tr>
    </w:tbl>
    <w:p w14:paraId="1180544F" w14:textId="0C9C8819" w:rsidR="007B7792" w:rsidRDefault="007B7792" w:rsidP="00E90555">
      <w:pPr>
        <w:jc w:val="both"/>
      </w:pPr>
    </w:p>
    <w:p w14:paraId="6C1DEB1D" w14:textId="77777777" w:rsidR="007B7792" w:rsidRDefault="007B7792">
      <w:r>
        <w:br w:type="page"/>
      </w:r>
    </w:p>
    <w:sdt>
      <w:sdtPr>
        <w:rPr>
          <w:rFonts w:asciiTheme="minorHAnsi" w:eastAsiaTheme="minorHAnsi" w:hAnsiTheme="minorHAnsi" w:cstheme="minorBidi"/>
          <w:color w:val="auto"/>
          <w:sz w:val="22"/>
          <w:szCs w:val="22"/>
        </w:rPr>
        <w:id w:val="306138491"/>
        <w:docPartObj>
          <w:docPartGallery w:val="Table of Contents"/>
          <w:docPartUnique/>
        </w:docPartObj>
      </w:sdtPr>
      <w:sdtEndPr>
        <w:rPr>
          <w:b/>
          <w:bCs/>
          <w:noProof/>
        </w:rPr>
      </w:sdtEndPr>
      <w:sdtContent>
        <w:p w14:paraId="5B1662C6" w14:textId="09DFCED2" w:rsidR="00BF7045" w:rsidRDefault="00BF7045">
          <w:pPr>
            <w:pStyle w:val="TOCHeading"/>
          </w:pPr>
          <w:r>
            <w:t>Table of Contents</w:t>
          </w:r>
        </w:p>
        <w:p w14:paraId="29974465" w14:textId="1C811FD3" w:rsidR="00BF7045" w:rsidRDefault="00BF7045">
          <w:pPr>
            <w:pStyle w:val="TOC1"/>
            <w:tabs>
              <w:tab w:val="right" w:leader="dot" w:pos="9350"/>
            </w:tabs>
            <w:rPr>
              <w:noProof/>
            </w:rPr>
          </w:pPr>
          <w:r>
            <w:fldChar w:fldCharType="begin"/>
          </w:r>
          <w:r>
            <w:instrText xml:space="preserve"> TOC \o "1-3" \h \z \u </w:instrText>
          </w:r>
          <w:r>
            <w:fldChar w:fldCharType="separate"/>
          </w:r>
          <w:hyperlink w:anchor="_Toc69506452" w:history="1">
            <w:r w:rsidRPr="001B7313">
              <w:rPr>
                <w:rStyle w:val="Hyperlink"/>
                <w:noProof/>
              </w:rPr>
              <w:t>Abstract</w:t>
            </w:r>
            <w:r>
              <w:rPr>
                <w:noProof/>
                <w:webHidden/>
              </w:rPr>
              <w:tab/>
            </w:r>
            <w:r w:rsidR="001437FE">
              <w:rPr>
                <w:noProof/>
                <w:webHidden/>
              </w:rPr>
              <w:t>3</w:t>
            </w:r>
          </w:hyperlink>
        </w:p>
        <w:p w14:paraId="2B279A21" w14:textId="68227C0D" w:rsidR="00BF7045" w:rsidRDefault="0025205E">
          <w:pPr>
            <w:pStyle w:val="TOC1"/>
            <w:tabs>
              <w:tab w:val="right" w:leader="dot" w:pos="9350"/>
            </w:tabs>
            <w:rPr>
              <w:noProof/>
            </w:rPr>
          </w:pPr>
          <w:hyperlink w:anchor="_Toc69506453" w:history="1">
            <w:r w:rsidR="00BF7045" w:rsidRPr="001B7313">
              <w:rPr>
                <w:rStyle w:val="Hyperlink"/>
                <w:noProof/>
              </w:rPr>
              <w:t>Introduction</w:t>
            </w:r>
            <w:r w:rsidR="00BF7045">
              <w:rPr>
                <w:noProof/>
                <w:webHidden/>
              </w:rPr>
              <w:tab/>
            </w:r>
            <w:r w:rsidR="001437FE">
              <w:rPr>
                <w:noProof/>
                <w:webHidden/>
              </w:rPr>
              <w:t>3</w:t>
            </w:r>
          </w:hyperlink>
        </w:p>
        <w:p w14:paraId="18B4C985" w14:textId="71EC2E8C" w:rsidR="00BF7045" w:rsidRDefault="0025205E">
          <w:pPr>
            <w:pStyle w:val="TOC2"/>
            <w:tabs>
              <w:tab w:val="right" w:leader="dot" w:pos="9350"/>
            </w:tabs>
            <w:rPr>
              <w:noProof/>
            </w:rPr>
          </w:pPr>
          <w:hyperlink w:anchor="_Toc69506455" w:history="1">
            <w:r w:rsidR="00BF7045" w:rsidRPr="001B7313">
              <w:rPr>
                <w:rStyle w:val="Hyperlink"/>
                <w:noProof/>
              </w:rPr>
              <w:t>Aim/Objective</w:t>
            </w:r>
            <w:r w:rsidR="00BF7045">
              <w:rPr>
                <w:noProof/>
                <w:webHidden/>
              </w:rPr>
              <w:tab/>
            </w:r>
            <w:r w:rsidR="00A6256A">
              <w:rPr>
                <w:noProof/>
                <w:webHidden/>
              </w:rPr>
              <w:t>4</w:t>
            </w:r>
          </w:hyperlink>
        </w:p>
        <w:p w14:paraId="6AA3ACA2" w14:textId="7230F04B" w:rsidR="00BF7045" w:rsidRDefault="0025205E">
          <w:pPr>
            <w:pStyle w:val="TOC2"/>
            <w:tabs>
              <w:tab w:val="right" w:leader="dot" w:pos="9350"/>
            </w:tabs>
            <w:rPr>
              <w:noProof/>
            </w:rPr>
          </w:pPr>
          <w:hyperlink w:anchor="_Toc69506456" w:history="1">
            <w:r w:rsidR="00BF7045" w:rsidRPr="001B7313">
              <w:rPr>
                <w:rStyle w:val="Hyperlink"/>
                <w:noProof/>
              </w:rPr>
              <w:t>Research Questions</w:t>
            </w:r>
            <w:r w:rsidR="00BF7045">
              <w:rPr>
                <w:noProof/>
                <w:webHidden/>
              </w:rPr>
              <w:tab/>
            </w:r>
            <w:r w:rsidR="00C74B58">
              <w:rPr>
                <w:noProof/>
                <w:webHidden/>
              </w:rPr>
              <w:t>5</w:t>
            </w:r>
          </w:hyperlink>
        </w:p>
        <w:p w14:paraId="2422C155" w14:textId="61B24ACF" w:rsidR="00BF7045" w:rsidRDefault="0025205E">
          <w:pPr>
            <w:pStyle w:val="TOC2"/>
            <w:tabs>
              <w:tab w:val="right" w:leader="dot" w:pos="9350"/>
            </w:tabs>
            <w:rPr>
              <w:noProof/>
            </w:rPr>
          </w:pPr>
          <w:hyperlink w:anchor="_Toc69506457" w:history="1">
            <w:r w:rsidR="00BF7045" w:rsidRPr="001B7313">
              <w:rPr>
                <w:rStyle w:val="Hyperlink"/>
                <w:noProof/>
              </w:rPr>
              <w:t>Ethical Considerations</w:t>
            </w:r>
            <w:r w:rsidR="00BF7045">
              <w:rPr>
                <w:noProof/>
                <w:webHidden/>
              </w:rPr>
              <w:tab/>
            </w:r>
            <w:r w:rsidR="001437FE">
              <w:rPr>
                <w:noProof/>
                <w:webHidden/>
              </w:rPr>
              <w:t>5</w:t>
            </w:r>
          </w:hyperlink>
        </w:p>
        <w:p w14:paraId="645FA4BB" w14:textId="4C2EEDF6" w:rsidR="00BF7045" w:rsidRDefault="0025205E" w:rsidP="008F065C">
          <w:pPr>
            <w:pStyle w:val="TOC2"/>
            <w:tabs>
              <w:tab w:val="right" w:leader="dot" w:pos="9350"/>
            </w:tabs>
            <w:ind w:left="0"/>
            <w:rPr>
              <w:noProof/>
            </w:rPr>
          </w:pPr>
          <w:hyperlink w:anchor="_Toc69506458" w:history="1">
            <w:r w:rsidR="00BF7045" w:rsidRPr="001B7313">
              <w:rPr>
                <w:rStyle w:val="Hyperlink"/>
                <w:noProof/>
              </w:rPr>
              <w:t>Literature Review</w:t>
            </w:r>
            <w:r w:rsidR="00BF7045">
              <w:rPr>
                <w:noProof/>
                <w:webHidden/>
              </w:rPr>
              <w:tab/>
            </w:r>
            <w:r w:rsidR="00B63BCB">
              <w:rPr>
                <w:noProof/>
                <w:webHidden/>
              </w:rPr>
              <w:t>5</w:t>
            </w:r>
          </w:hyperlink>
        </w:p>
        <w:p w14:paraId="791CCE1D" w14:textId="7D335C19" w:rsidR="00BF7045" w:rsidRDefault="0025205E" w:rsidP="008F065C">
          <w:pPr>
            <w:pStyle w:val="TOC2"/>
            <w:tabs>
              <w:tab w:val="right" w:leader="dot" w:pos="9350"/>
            </w:tabs>
            <w:ind w:left="0"/>
            <w:rPr>
              <w:noProof/>
            </w:rPr>
          </w:pPr>
          <w:hyperlink w:anchor="_Toc69506462" w:history="1">
            <w:r w:rsidR="00BF7045" w:rsidRPr="001B7313">
              <w:rPr>
                <w:rStyle w:val="Hyperlink"/>
                <w:noProof/>
              </w:rPr>
              <w:t>Project Timeline</w:t>
            </w:r>
            <w:r w:rsidR="008F065C">
              <w:rPr>
                <w:rStyle w:val="Hyperlink"/>
                <w:noProof/>
              </w:rPr>
              <w:t>…</w:t>
            </w:r>
            <w:r w:rsidR="00BF7045">
              <w:rPr>
                <w:noProof/>
                <w:webHidden/>
              </w:rPr>
              <w:tab/>
            </w:r>
            <w:r w:rsidR="00FF2450">
              <w:rPr>
                <w:noProof/>
                <w:webHidden/>
              </w:rPr>
              <w:t>7</w:t>
            </w:r>
          </w:hyperlink>
        </w:p>
        <w:p w14:paraId="611C310F" w14:textId="59549D65" w:rsidR="00BF7045" w:rsidRDefault="0025205E">
          <w:pPr>
            <w:pStyle w:val="TOC1"/>
            <w:tabs>
              <w:tab w:val="right" w:leader="dot" w:pos="9350"/>
            </w:tabs>
            <w:rPr>
              <w:noProof/>
            </w:rPr>
          </w:pPr>
          <w:hyperlink w:anchor="_Toc69506463" w:history="1">
            <w:r w:rsidR="00BF7045" w:rsidRPr="001B7313">
              <w:rPr>
                <w:rStyle w:val="Hyperlink"/>
                <w:noProof/>
              </w:rPr>
              <w:t>Methodology</w:t>
            </w:r>
            <w:r w:rsidR="00BF7045">
              <w:rPr>
                <w:noProof/>
                <w:webHidden/>
              </w:rPr>
              <w:tab/>
            </w:r>
            <w:r w:rsidR="00DE4F26">
              <w:rPr>
                <w:noProof/>
                <w:webHidden/>
              </w:rPr>
              <w:t>7</w:t>
            </w:r>
          </w:hyperlink>
        </w:p>
        <w:p w14:paraId="1192F67A" w14:textId="28C89447" w:rsidR="00BF7045" w:rsidRDefault="0025205E">
          <w:pPr>
            <w:pStyle w:val="TOC1"/>
            <w:tabs>
              <w:tab w:val="right" w:leader="dot" w:pos="9350"/>
            </w:tabs>
            <w:rPr>
              <w:noProof/>
            </w:rPr>
          </w:pPr>
          <w:hyperlink w:anchor="_Toc69506464" w:history="1">
            <w:r w:rsidR="00BF7045" w:rsidRPr="001B7313">
              <w:rPr>
                <w:rStyle w:val="Hyperlink"/>
                <w:noProof/>
              </w:rPr>
              <w:t>Project Evaluation</w:t>
            </w:r>
            <w:r w:rsidR="00BF7045">
              <w:rPr>
                <w:noProof/>
                <w:webHidden/>
              </w:rPr>
              <w:tab/>
            </w:r>
            <w:r w:rsidR="003D2B73">
              <w:rPr>
                <w:noProof/>
                <w:webHidden/>
              </w:rPr>
              <w:t>8</w:t>
            </w:r>
          </w:hyperlink>
        </w:p>
        <w:p w14:paraId="4E065A9F" w14:textId="3DE0A0EB" w:rsidR="00BF7045" w:rsidRDefault="0025205E">
          <w:pPr>
            <w:pStyle w:val="TOC1"/>
            <w:tabs>
              <w:tab w:val="right" w:leader="dot" w:pos="9350"/>
            </w:tabs>
            <w:rPr>
              <w:noProof/>
            </w:rPr>
          </w:pPr>
          <w:hyperlink w:anchor="_Toc69506465" w:history="1">
            <w:r w:rsidR="00BF7045" w:rsidRPr="001B7313">
              <w:rPr>
                <w:rStyle w:val="Hyperlink"/>
                <w:noProof/>
              </w:rPr>
              <w:t>Conclusion</w:t>
            </w:r>
            <w:r w:rsidR="00BF7045">
              <w:rPr>
                <w:noProof/>
                <w:webHidden/>
              </w:rPr>
              <w:tab/>
            </w:r>
            <w:r w:rsidR="00FF2450">
              <w:rPr>
                <w:noProof/>
                <w:webHidden/>
              </w:rPr>
              <w:t>8</w:t>
            </w:r>
          </w:hyperlink>
        </w:p>
        <w:p w14:paraId="64CF575B" w14:textId="4E588245" w:rsidR="00BF7045" w:rsidRDefault="0025205E">
          <w:pPr>
            <w:pStyle w:val="TOC1"/>
            <w:tabs>
              <w:tab w:val="right" w:leader="dot" w:pos="9350"/>
            </w:tabs>
            <w:rPr>
              <w:noProof/>
            </w:rPr>
          </w:pPr>
          <w:hyperlink w:anchor="_Toc69506466" w:history="1">
            <w:r w:rsidR="00BF7045" w:rsidRPr="001B7313">
              <w:rPr>
                <w:rStyle w:val="Hyperlink"/>
                <w:noProof/>
              </w:rPr>
              <w:t>References</w:t>
            </w:r>
            <w:r w:rsidR="00BF7045">
              <w:rPr>
                <w:noProof/>
                <w:webHidden/>
              </w:rPr>
              <w:tab/>
            </w:r>
            <w:r w:rsidR="008C4284">
              <w:rPr>
                <w:noProof/>
                <w:webHidden/>
              </w:rPr>
              <w:t>8</w:t>
            </w:r>
          </w:hyperlink>
        </w:p>
        <w:p w14:paraId="04D822EB" w14:textId="015736D9" w:rsidR="00BF7045" w:rsidRDefault="00BF7045">
          <w:r>
            <w:rPr>
              <w:b/>
              <w:bCs/>
              <w:noProof/>
            </w:rPr>
            <w:fldChar w:fldCharType="end"/>
          </w:r>
        </w:p>
      </w:sdtContent>
    </w:sdt>
    <w:p w14:paraId="7B052407" w14:textId="77777777" w:rsidR="00B44A2E" w:rsidRDefault="00B44A2E" w:rsidP="00BF7045">
      <w:pPr>
        <w:pStyle w:val="Heading1"/>
      </w:pPr>
    </w:p>
    <w:p w14:paraId="50156FDF" w14:textId="33EA95BC" w:rsidR="00BF7045" w:rsidRDefault="00BF7045" w:rsidP="00BF7045">
      <w:pPr>
        <w:pStyle w:val="Heading1"/>
      </w:pPr>
      <w:r>
        <w:t>Table of Figures</w:t>
      </w:r>
    </w:p>
    <w:p w14:paraId="4E38599C" w14:textId="5B25AD33" w:rsidR="00BF7045" w:rsidRDefault="00BF7045">
      <w:pPr>
        <w:pStyle w:val="TableofFigures"/>
        <w:tabs>
          <w:tab w:val="right" w:leader="dot" w:pos="9350"/>
        </w:tabs>
        <w:rPr>
          <w:noProof/>
        </w:rPr>
      </w:pPr>
      <w:r>
        <w:fldChar w:fldCharType="begin"/>
      </w:r>
      <w:r>
        <w:instrText xml:space="preserve"> TOC \h \z \c "Figure" </w:instrText>
      </w:r>
      <w:r>
        <w:fldChar w:fldCharType="separate"/>
      </w:r>
      <w:hyperlink w:anchor="_Toc69506491" w:history="1">
        <w:r w:rsidR="003A658F">
          <w:rPr>
            <w:rStyle w:val="Hyperlink"/>
            <w:noProof/>
          </w:rPr>
          <w:t>Figure 1: Project Timeline</w:t>
        </w:r>
        <w:r>
          <w:rPr>
            <w:noProof/>
            <w:webHidden/>
          </w:rPr>
          <w:tab/>
        </w:r>
        <w:r w:rsidR="000A3EA5">
          <w:rPr>
            <w:noProof/>
            <w:webHidden/>
          </w:rPr>
          <w:t>7</w:t>
        </w:r>
      </w:hyperlink>
    </w:p>
    <w:p w14:paraId="62D287B7" w14:textId="68F7A206" w:rsidR="00BF7045" w:rsidRDefault="0025205E">
      <w:pPr>
        <w:pStyle w:val="TableofFigures"/>
        <w:tabs>
          <w:tab w:val="right" w:leader="dot" w:pos="9350"/>
        </w:tabs>
        <w:rPr>
          <w:noProof/>
        </w:rPr>
      </w:pPr>
      <w:hyperlink w:anchor="_Toc69506492" w:history="1">
        <w:r w:rsidR="002672F0">
          <w:rPr>
            <w:noProof/>
            <w:webHidden/>
          </w:rPr>
          <w:t>Figure 2: Proposed Model for Breast Cancer Prediction System</w:t>
        </w:r>
        <w:r w:rsidR="002672F0">
          <w:rPr>
            <w:noProof/>
            <w:webHidden/>
          </w:rPr>
          <w:tab/>
          <w:t>8</w:t>
        </w:r>
      </w:hyperlink>
    </w:p>
    <w:p w14:paraId="4AD56043" w14:textId="3DC316D4" w:rsidR="00BF7045" w:rsidRDefault="00BF7045" w:rsidP="00BF7045">
      <w:r>
        <w:fldChar w:fldCharType="end"/>
      </w:r>
    </w:p>
    <w:p w14:paraId="004F9FC8" w14:textId="77777777" w:rsidR="00BF7045" w:rsidRDefault="00BF7045">
      <w:r>
        <w:br w:type="page"/>
      </w:r>
    </w:p>
    <w:p w14:paraId="48A5B144" w14:textId="14B639A7" w:rsidR="00E90555" w:rsidRDefault="00186F8D" w:rsidP="00186F8D">
      <w:pPr>
        <w:pStyle w:val="Heading1"/>
      </w:pPr>
      <w:bookmarkStart w:id="0" w:name="_Toc69506452"/>
      <w:r>
        <w:lastRenderedPageBreak/>
        <w:t>Abstract</w:t>
      </w:r>
      <w:bookmarkEnd w:id="0"/>
    </w:p>
    <w:p w14:paraId="610B462A" w14:textId="13660B3C" w:rsidR="002B57E6" w:rsidRPr="00B563F3" w:rsidRDefault="002B57E6" w:rsidP="00B563F3">
      <w:pPr>
        <w:pStyle w:val="BodyText"/>
        <w:tabs>
          <w:tab w:val="left" w:pos="8010"/>
        </w:tabs>
        <w:spacing w:before="20" w:line="259" w:lineRule="auto"/>
        <w:jc w:val="both"/>
        <w:rPr>
          <w:rFonts w:asciiTheme="minorHAnsi" w:eastAsiaTheme="minorHAnsi" w:hAnsiTheme="minorHAnsi" w:cstheme="minorHAnsi"/>
          <w:sz w:val="22"/>
          <w:szCs w:val="22"/>
        </w:rPr>
      </w:pPr>
      <w:r w:rsidRPr="002B57E6">
        <w:rPr>
          <w:rFonts w:asciiTheme="minorHAnsi" w:eastAsiaTheme="minorHAnsi" w:hAnsiTheme="minorHAnsi" w:cstheme="minorHAnsi"/>
          <w:sz w:val="22"/>
          <w:szCs w:val="22"/>
        </w:rPr>
        <w:t xml:space="preserve">Every year many people die due to the late diagnosis of cancer. </w:t>
      </w:r>
      <w:r w:rsidR="00C01A20">
        <w:rPr>
          <w:rFonts w:asciiTheme="minorHAnsi" w:eastAsiaTheme="minorHAnsi" w:hAnsiTheme="minorHAnsi" w:cstheme="minorHAnsi"/>
          <w:sz w:val="22"/>
          <w:szCs w:val="22"/>
        </w:rPr>
        <w:t>E</w:t>
      </w:r>
      <w:r w:rsidRPr="002B57E6">
        <w:rPr>
          <w:rFonts w:asciiTheme="minorHAnsi" w:eastAsiaTheme="minorHAnsi" w:hAnsiTheme="minorHAnsi" w:cstheme="minorHAnsi"/>
          <w:sz w:val="22"/>
          <w:szCs w:val="22"/>
        </w:rPr>
        <w:t xml:space="preserve">arly detection of this deadly disease can reduce mortality rates. Breast cancer is one of the </w:t>
      </w:r>
      <w:r w:rsidR="002672F0">
        <w:rPr>
          <w:rFonts w:asciiTheme="minorHAnsi" w:eastAsiaTheme="minorHAnsi" w:hAnsiTheme="minorHAnsi" w:cstheme="minorHAnsi"/>
          <w:sz w:val="22"/>
          <w:szCs w:val="22"/>
        </w:rPr>
        <w:t>significant</w:t>
      </w:r>
      <w:r w:rsidRPr="002B57E6">
        <w:rPr>
          <w:rFonts w:asciiTheme="minorHAnsi" w:eastAsiaTheme="minorHAnsi" w:hAnsiTheme="minorHAnsi" w:cstheme="minorHAnsi"/>
          <w:sz w:val="22"/>
          <w:szCs w:val="22"/>
        </w:rPr>
        <w:t xml:space="preserve"> type</w:t>
      </w:r>
      <w:r w:rsidR="002672F0">
        <w:rPr>
          <w:rFonts w:asciiTheme="minorHAnsi" w:eastAsiaTheme="minorHAnsi" w:hAnsiTheme="minorHAnsi" w:cstheme="minorHAnsi"/>
          <w:sz w:val="22"/>
          <w:szCs w:val="22"/>
        </w:rPr>
        <w:t>s of cancer and regularly recognized malignant growth among women and necessary explanation behind expanding death rate among wome</w:t>
      </w:r>
      <w:r w:rsidRPr="002B57E6">
        <w:rPr>
          <w:rFonts w:asciiTheme="minorHAnsi" w:eastAsiaTheme="minorHAnsi" w:hAnsiTheme="minorHAnsi" w:cstheme="minorHAnsi"/>
          <w:sz w:val="22"/>
          <w:szCs w:val="22"/>
        </w:rPr>
        <w:t>n. The only way to decrease it is to diagnose it at early stages</w:t>
      </w:r>
      <w:r>
        <w:rPr>
          <w:rFonts w:asciiTheme="minorHAnsi" w:eastAsiaTheme="minorHAnsi" w:hAnsiTheme="minorHAnsi" w:cstheme="minorHAnsi"/>
          <w:sz w:val="22"/>
          <w:szCs w:val="22"/>
        </w:rPr>
        <w:t xml:space="preserve">. </w:t>
      </w:r>
      <w:r w:rsidRPr="002B57E6">
        <w:rPr>
          <w:rFonts w:asciiTheme="minorHAnsi" w:eastAsiaTheme="minorHAnsi" w:hAnsiTheme="minorHAnsi" w:cstheme="minorHAnsi"/>
          <w:sz w:val="22"/>
          <w:szCs w:val="22"/>
        </w:rPr>
        <w:t xml:space="preserve">Diagnostic errors by medical practitioners are considered one of the leading causes of death. The advent of technology has made it easier for humans to automate patient prognosis and </w:t>
      </w:r>
      <w:r w:rsidR="00A6256A">
        <w:rPr>
          <w:rFonts w:asciiTheme="minorHAnsi" w:eastAsiaTheme="minorHAnsi" w:hAnsiTheme="minorHAnsi" w:cstheme="minorHAnsi"/>
          <w:sz w:val="22"/>
          <w:szCs w:val="22"/>
        </w:rPr>
        <w:t>reduce</w:t>
      </w:r>
      <w:r w:rsidRPr="002B57E6">
        <w:rPr>
          <w:rFonts w:asciiTheme="minorHAnsi" w:eastAsiaTheme="minorHAnsi" w:hAnsiTheme="minorHAnsi" w:cstheme="minorHAnsi"/>
          <w:sz w:val="22"/>
          <w:szCs w:val="22"/>
        </w:rPr>
        <w:t xml:space="preserve"> disease from symptoms and report analysis. Although </w:t>
      </w:r>
      <w:r w:rsidR="002672F0">
        <w:rPr>
          <w:rFonts w:asciiTheme="minorHAnsi" w:eastAsiaTheme="minorHAnsi" w:hAnsiTheme="minorHAnsi" w:cstheme="minorHAnsi"/>
          <w:sz w:val="22"/>
          <w:szCs w:val="22"/>
        </w:rPr>
        <w:t xml:space="preserve">modern era technology makes it easy to detect cancers </w:t>
      </w:r>
      <w:r w:rsidR="00A6256A">
        <w:rPr>
          <w:rFonts w:asciiTheme="minorHAnsi" w:eastAsiaTheme="minorHAnsi" w:hAnsiTheme="minorHAnsi" w:cstheme="minorHAnsi"/>
          <w:sz w:val="22"/>
          <w:szCs w:val="22"/>
        </w:rPr>
        <w:t>early</w:t>
      </w:r>
      <w:r w:rsidR="002672F0">
        <w:rPr>
          <w:rFonts w:asciiTheme="minorHAnsi" w:eastAsiaTheme="minorHAnsi" w:hAnsiTheme="minorHAnsi" w:cstheme="minorHAnsi"/>
          <w:sz w:val="22"/>
          <w:szCs w:val="22"/>
        </w:rPr>
        <w:t>,</w:t>
      </w:r>
      <w:r w:rsidRPr="002B57E6">
        <w:rPr>
          <w:rFonts w:asciiTheme="minorHAnsi" w:eastAsiaTheme="minorHAnsi" w:hAnsiTheme="minorHAnsi" w:cstheme="minorHAnsi"/>
          <w:sz w:val="22"/>
          <w:szCs w:val="22"/>
        </w:rPr>
        <w:t xml:space="preserve"> </w:t>
      </w:r>
      <w:r w:rsidR="002672F0">
        <w:rPr>
          <w:rFonts w:asciiTheme="minorHAnsi" w:eastAsiaTheme="minorHAnsi" w:hAnsiTheme="minorHAnsi" w:cstheme="minorHAnsi"/>
          <w:sz w:val="22"/>
          <w:szCs w:val="22"/>
        </w:rPr>
        <w:t>a lot of work is still needed</w:t>
      </w:r>
      <w:r w:rsidRPr="002B57E6">
        <w:rPr>
          <w:rFonts w:asciiTheme="minorHAnsi" w:eastAsiaTheme="minorHAnsi" w:hAnsiTheme="minorHAnsi" w:cstheme="minorHAnsi"/>
          <w:sz w:val="22"/>
          <w:szCs w:val="22"/>
        </w:rPr>
        <w:t xml:space="preserve"> in this field. In this research</w:t>
      </w:r>
      <w:r w:rsidR="002672F0">
        <w:rPr>
          <w:rFonts w:asciiTheme="minorHAnsi" w:eastAsiaTheme="minorHAnsi" w:hAnsiTheme="minorHAnsi" w:cstheme="minorHAnsi"/>
          <w:sz w:val="22"/>
          <w:szCs w:val="22"/>
        </w:rPr>
        <w:t>,</w:t>
      </w:r>
      <w:r w:rsidRPr="002B57E6">
        <w:rPr>
          <w:rFonts w:asciiTheme="minorHAnsi" w:eastAsiaTheme="minorHAnsi" w:hAnsiTheme="minorHAnsi" w:cstheme="minorHAnsi"/>
          <w:sz w:val="22"/>
          <w:szCs w:val="22"/>
        </w:rPr>
        <w:t xml:space="preserve"> fusion-based</w:t>
      </w:r>
      <w:r w:rsidR="002672F0">
        <w:rPr>
          <w:rFonts w:asciiTheme="minorHAnsi" w:eastAsiaTheme="minorHAnsi" w:hAnsiTheme="minorHAnsi" w:cstheme="minorHAnsi"/>
          <w:sz w:val="22"/>
          <w:szCs w:val="22"/>
        </w:rPr>
        <w:t>,</w:t>
      </w:r>
      <w:r w:rsidRPr="002B57E6">
        <w:rPr>
          <w:rFonts w:asciiTheme="minorHAnsi" w:eastAsiaTheme="minorHAnsi" w:hAnsiTheme="minorHAnsi" w:cstheme="minorHAnsi"/>
          <w:sz w:val="22"/>
          <w:szCs w:val="22"/>
        </w:rPr>
        <w:t xml:space="preserve"> different machine learning algorithms will apply to diagnose breast cancer </w:t>
      </w:r>
      <w:r w:rsidR="003B61BD">
        <w:rPr>
          <w:rFonts w:asciiTheme="minorHAnsi" w:eastAsiaTheme="minorHAnsi" w:hAnsiTheme="minorHAnsi" w:cstheme="minorHAnsi"/>
          <w:sz w:val="22"/>
          <w:szCs w:val="22"/>
        </w:rPr>
        <w:t>early</w:t>
      </w:r>
      <w:r w:rsidRPr="002B57E6">
        <w:rPr>
          <w:rFonts w:asciiTheme="minorHAnsi" w:eastAsiaTheme="minorHAnsi" w:hAnsiTheme="minorHAnsi" w:cstheme="minorHAnsi"/>
          <w:sz w:val="22"/>
          <w:szCs w:val="22"/>
        </w:rPr>
        <w:t xml:space="preserve">. For this purpose, two datasets (images and Features based) will collect from </w:t>
      </w:r>
      <w:proofErr w:type="spellStart"/>
      <w:r w:rsidR="002672F0">
        <w:rPr>
          <w:rFonts w:asciiTheme="minorHAnsi" w:eastAsiaTheme="minorHAnsi" w:hAnsiTheme="minorHAnsi" w:cstheme="minorHAnsi"/>
          <w:sz w:val="22"/>
          <w:szCs w:val="22"/>
        </w:rPr>
        <w:t>K</w:t>
      </w:r>
      <w:r w:rsidRPr="002B57E6">
        <w:rPr>
          <w:rFonts w:asciiTheme="minorHAnsi" w:eastAsiaTheme="minorHAnsi" w:hAnsiTheme="minorHAnsi" w:cstheme="minorHAnsi"/>
          <w:sz w:val="22"/>
          <w:szCs w:val="22"/>
        </w:rPr>
        <w:t>aggle</w:t>
      </w:r>
      <w:proofErr w:type="spellEnd"/>
      <w:r w:rsidR="00A01A6A">
        <w:rPr>
          <w:rFonts w:asciiTheme="minorHAnsi" w:eastAsiaTheme="minorHAnsi" w:hAnsiTheme="minorHAnsi" w:cstheme="minorHAnsi"/>
          <w:sz w:val="22"/>
          <w:szCs w:val="22"/>
        </w:rPr>
        <w:t xml:space="preserve"> and IEEE-</w:t>
      </w:r>
      <w:proofErr w:type="spellStart"/>
      <w:r w:rsidR="00A01A6A">
        <w:rPr>
          <w:rFonts w:asciiTheme="minorHAnsi" w:eastAsiaTheme="minorHAnsi" w:hAnsiTheme="minorHAnsi" w:cstheme="minorHAnsi"/>
          <w:sz w:val="22"/>
          <w:szCs w:val="22"/>
        </w:rPr>
        <w:t>dataport</w:t>
      </w:r>
      <w:proofErr w:type="spellEnd"/>
      <w:r w:rsidRPr="002B57E6">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 xml:space="preserve">The proposed model will </w:t>
      </w:r>
      <w:r w:rsidR="002672F0">
        <w:rPr>
          <w:rFonts w:asciiTheme="minorHAnsi" w:eastAsiaTheme="minorHAnsi" w:hAnsiTheme="minorHAnsi" w:cstheme="minorHAnsi"/>
          <w:sz w:val="22"/>
          <w:szCs w:val="22"/>
        </w:rPr>
        <w:t xml:space="preserve">be </w:t>
      </w:r>
      <w:r>
        <w:rPr>
          <w:rFonts w:asciiTheme="minorHAnsi" w:eastAsiaTheme="minorHAnsi" w:hAnsiTheme="minorHAnsi" w:cstheme="minorHAnsi"/>
          <w:sz w:val="22"/>
          <w:szCs w:val="22"/>
        </w:rPr>
        <w:t xml:space="preserve">trained on </w:t>
      </w:r>
      <w:r w:rsidR="002672F0">
        <w:rPr>
          <w:rFonts w:asciiTheme="minorHAnsi" w:eastAsiaTheme="minorHAnsi" w:hAnsiTheme="minorHAnsi" w:cstheme="minorHAnsi"/>
          <w:sz w:val="22"/>
          <w:szCs w:val="22"/>
        </w:rPr>
        <w:t xml:space="preserve">an </w:t>
      </w:r>
      <w:r>
        <w:rPr>
          <w:rFonts w:asciiTheme="minorHAnsi" w:eastAsiaTheme="minorHAnsi" w:hAnsiTheme="minorHAnsi" w:cstheme="minorHAnsi"/>
          <w:sz w:val="22"/>
          <w:szCs w:val="22"/>
        </w:rPr>
        <w:t>image</w:t>
      </w:r>
      <w:r w:rsidR="002672F0">
        <w:rPr>
          <w:rFonts w:asciiTheme="minorHAnsi" w:eastAsiaTheme="minorHAnsi" w:hAnsiTheme="minorHAnsi" w:cstheme="minorHAnsi"/>
          <w:sz w:val="22"/>
          <w:szCs w:val="22"/>
        </w:rPr>
        <w:t>-</w:t>
      </w:r>
      <w:r>
        <w:rPr>
          <w:rFonts w:asciiTheme="minorHAnsi" w:eastAsiaTheme="minorHAnsi" w:hAnsiTheme="minorHAnsi" w:cstheme="minorHAnsi"/>
          <w:sz w:val="22"/>
          <w:szCs w:val="22"/>
        </w:rPr>
        <w:t xml:space="preserve">based dataset using </w:t>
      </w:r>
      <w:r w:rsidR="002672F0">
        <w:rPr>
          <w:rFonts w:asciiTheme="minorHAnsi" w:eastAsiaTheme="minorHAnsi" w:hAnsiTheme="minorHAnsi" w:cstheme="minorHAnsi"/>
          <w:sz w:val="22"/>
          <w:szCs w:val="22"/>
        </w:rPr>
        <w:t xml:space="preserve">a </w:t>
      </w:r>
      <w:r>
        <w:rPr>
          <w:rFonts w:asciiTheme="minorHAnsi" w:eastAsiaTheme="minorHAnsi" w:hAnsiTheme="minorHAnsi" w:cstheme="minorHAnsi"/>
          <w:sz w:val="22"/>
          <w:szCs w:val="22"/>
        </w:rPr>
        <w:t>convolutional neural network</w:t>
      </w:r>
      <w:r w:rsidR="002672F0">
        <w:rPr>
          <w:rFonts w:asciiTheme="minorHAnsi" w:eastAsiaTheme="minorHAnsi" w:hAnsiTheme="minorHAnsi" w:cstheme="minorHAnsi"/>
          <w:sz w:val="22"/>
          <w:szCs w:val="22"/>
        </w:rPr>
        <w:t>,</w:t>
      </w:r>
      <w:r>
        <w:rPr>
          <w:rFonts w:asciiTheme="minorHAnsi" w:eastAsiaTheme="minorHAnsi" w:hAnsiTheme="minorHAnsi" w:cstheme="minorHAnsi"/>
          <w:sz w:val="22"/>
          <w:szCs w:val="22"/>
        </w:rPr>
        <w:t xml:space="preserve"> and </w:t>
      </w:r>
      <w:r w:rsidR="002672F0">
        <w:rPr>
          <w:rFonts w:asciiTheme="minorHAnsi" w:eastAsiaTheme="minorHAnsi" w:hAnsiTheme="minorHAnsi" w:cstheme="minorHAnsi"/>
          <w:sz w:val="22"/>
          <w:szCs w:val="22"/>
        </w:rPr>
        <w:t xml:space="preserve">the </w:t>
      </w:r>
      <w:r>
        <w:rPr>
          <w:rFonts w:asciiTheme="minorHAnsi" w:eastAsiaTheme="minorHAnsi" w:hAnsiTheme="minorHAnsi" w:cstheme="minorHAnsi"/>
          <w:sz w:val="22"/>
          <w:szCs w:val="22"/>
        </w:rPr>
        <w:t xml:space="preserve">features dataset will train using deep extreme machine learning. </w:t>
      </w:r>
      <w:r w:rsidRPr="002B57E6">
        <w:rPr>
          <w:rFonts w:asciiTheme="minorHAnsi" w:eastAsiaTheme="minorHAnsi" w:hAnsiTheme="minorHAnsi" w:cstheme="minorHAnsi"/>
          <w:sz w:val="22"/>
          <w:szCs w:val="22"/>
        </w:rPr>
        <w:t>In the proposed fusion</w:t>
      </w:r>
      <w:r w:rsidR="002672F0">
        <w:rPr>
          <w:rFonts w:asciiTheme="minorHAnsi" w:eastAsiaTheme="minorHAnsi" w:hAnsiTheme="minorHAnsi" w:cstheme="minorHAnsi"/>
          <w:sz w:val="22"/>
          <w:szCs w:val="22"/>
        </w:rPr>
        <w:t>-</w:t>
      </w:r>
      <w:r w:rsidRPr="002B57E6">
        <w:rPr>
          <w:rFonts w:asciiTheme="minorHAnsi" w:eastAsiaTheme="minorHAnsi" w:hAnsiTheme="minorHAnsi" w:cstheme="minorHAnsi"/>
          <w:sz w:val="22"/>
          <w:szCs w:val="22"/>
        </w:rPr>
        <w:t>based model</w:t>
      </w:r>
      <w:r w:rsidR="002672F0">
        <w:rPr>
          <w:rFonts w:asciiTheme="minorHAnsi" w:eastAsiaTheme="minorHAnsi" w:hAnsiTheme="minorHAnsi" w:cstheme="minorHAnsi"/>
          <w:sz w:val="22"/>
          <w:szCs w:val="22"/>
        </w:rPr>
        <w:t>,</w:t>
      </w:r>
      <w:r w:rsidRPr="002B57E6">
        <w:rPr>
          <w:rFonts w:asciiTheme="minorHAnsi" w:eastAsiaTheme="minorHAnsi" w:hAnsiTheme="minorHAnsi" w:cstheme="minorHAnsi"/>
          <w:sz w:val="22"/>
          <w:szCs w:val="22"/>
        </w:rPr>
        <w:t xml:space="preserve"> accuracy will be better as compared to the state-of-the-art previous published approaches. </w:t>
      </w:r>
    </w:p>
    <w:p w14:paraId="3BDB8A58" w14:textId="26AF10CB" w:rsidR="00FF4861" w:rsidRPr="005E6DB4" w:rsidRDefault="00FF4861" w:rsidP="00186F8D">
      <w:pPr>
        <w:jc w:val="both"/>
        <w:rPr>
          <w:color w:val="0D0D0D" w:themeColor="text1" w:themeTint="F2"/>
        </w:rPr>
      </w:pPr>
      <w:r w:rsidRPr="00FF4861">
        <w:rPr>
          <w:b/>
          <w:bCs/>
        </w:rPr>
        <w:t>Keywords:</w:t>
      </w:r>
      <w:r>
        <w:rPr>
          <w:b/>
          <w:bCs/>
        </w:rPr>
        <w:t xml:space="preserve"> </w:t>
      </w:r>
      <w:r w:rsidR="00C66322" w:rsidRPr="005E6DB4">
        <w:rPr>
          <w:color w:val="0D0D0D" w:themeColor="text1" w:themeTint="F2"/>
        </w:rPr>
        <w:t>Artificial Intelligence,</w:t>
      </w:r>
      <w:r w:rsidR="005E6DB4" w:rsidRPr="005E6DB4">
        <w:rPr>
          <w:color w:val="0D0D0D" w:themeColor="text1" w:themeTint="F2"/>
        </w:rPr>
        <w:t xml:space="preserve"> Machine Learning, </w:t>
      </w:r>
      <w:r w:rsidR="00C66322" w:rsidRPr="005E6DB4">
        <w:rPr>
          <w:color w:val="0D0D0D" w:themeColor="text1" w:themeTint="F2"/>
        </w:rPr>
        <w:t>Convolutional</w:t>
      </w:r>
      <w:r w:rsidR="00E9415A">
        <w:rPr>
          <w:color w:val="0D0D0D" w:themeColor="text1" w:themeTint="F2"/>
        </w:rPr>
        <w:t xml:space="preserve"> </w:t>
      </w:r>
      <w:r w:rsidR="00F258E6">
        <w:rPr>
          <w:color w:val="0D0D0D" w:themeColor="text1" w:themeTint="F2"/>
        </w:rPr>
        <w:t xml:space="preserve">Neural Network, </w:t>
      </w:r>
      <w:r w:rsidR="00C66322">
        <w:rPr>
          <w:color w:val="0D0D0D" w:themeColor="text1" w:themeTint="F2"/>
        </w:rPr>
        <w:t>Deep Extreme Machine Learning</w:t>
      </w:r>
      <w:r w:rsidR="00724EED">
        <w:rPr>
          <w:color w:val="0D0D0D" w:themeColor="text1" w:themeTint="F2"/>
        </w:rPr>
        <w:t>.</w:t>
      </w:r>
    </w:p>
    <w:p w14:paraId="45D22B31" w14:textId="67BE6A69" w:rsidR="00584527" w:rsidRDefault="00584527" w:rsidP="00584527">
      <w:pPr>
        <w:pStyle w:val="Heading1"/>
      </w:pPr>
      <w:bookmarkStart w:id="1" w:name="_Toc69506453"/>
      <w:r>
        <w:t>Introduction</w:t>
      </w:r>
      <w:bookmarkEnd w:id="1"/>
    </w:p>
    <w:p w14:paraId="0CC0F05C" w14:textId="7A66F01C" w:rsidR="00D97F0B" w:rsidRPr="00864B15" w:rsidRDefault="00270F7B" w:rsidP="00864B15">
      <w:pPr>
        <w:spacing w:after="0" w:line="276" w:lineRule="auto"/>
        <w:jc w:val="both"/>
        <w:rPr>
          <w:rFonts w:cstheme="minorHAnsi"/>
        </w:rPr>
      </w:pPr>
      <w:r w:rsidRPr="00982D3A">
        <w:rPr>
          <w:rFonts w:cstheme="minorHAnsi"/>
        </w:rPr>
        <w:t>Artificial intelligence (AI) is a subfield of computer science. It emphasizes the creation of intelligent machines that work, behave, and react like humans. It has become an essential part of the technology industry nowadays.</w:t>
      </w:r>
      <w:r w:rsidR="00D97F0B">
        <w:rPr>
          <w:rFonts w:cstheme="minorHAnsi"/>
        </w:rPr>
        <w:t xml:space="preserve"> </w:t>
      </w:r>
      <w:r w:rsidR="00D97F0B" w:rsidRPr="00864B15">
        <w:rPr>
          <w:rFonts w:cstheme="minorHAnsi"/>
        </w:rPr>
        <w:t xml:space="preserve">In recent years, there has been a magnified focus on </w:t>
      </w:r>
      <w:r w:rsidR="002672F0">
        <w:rPr>
          <w:rFonts w:cstheme="minorHAnsi"/>
        </w:rPr>
        <w:t>using</w:t>
      </w:r>
      <w:r w:rsidR="00D97F0B" w:rsidRPr="00864B15">
        <w:rPr>
          <w:rFonts w:cstheme="minorHAnsi"/>
        </w:rPr>
        <w:t xml:space="preserve"> artificial intelligence in several domains to resolve complex issues, such as urban infrastructure, resident living environment, transport management, medical treatment, shopping, security assurance, and so forth. Further, the endorsement of artificial intelligence in health care is growing whereas evolving the face of health care delivery.  </w:t>
      </w:r>
    </w:p>
    <w:p w14:paraId="4394FFC3" w14:textId="7D66D896" w:rsidR="009623E3" w:rsidRPr="00F948DD" w:rsidRDefault="002672F0" w:rsidP="00864B15">
      <w:pPr>
        <w:spacing w:after="0" w:line="276" w:lineRule="auto"/>
        <w:jc w:val="both"/>
        <w:rPr>
          <w:rFonts w:cstheme="minorHAnsi"/>
        </w:rPr>
      </w:pPr>
      <w:r>
        <w:rPr>
          <w:rFonts w:cstheme="minorHAnsi"/>
        </w:rPr>
        <w:t>E</w:t>
      </w:r>
      <w:r w:rsidR="0019230B" w:rsidRPr="00864B15">
        <w:rPr>
          <w:rFonts w:cstheme="minorHAnsi"/>
        </w:rPr>
        <w:t xml:space="preserve">arly detection of cancer is one of the </w:t>
      </w:r>
      <w:r>
        <w:rPr>
          <w:rFonts w:cstheme="minorHAnsi"/>
        </w:rPr>
        <w:t>main</w:t>
      </w:r>
      <w:r w:rsidR="0019230B" w:rsidRPr="00864B15">
        <w:rPr>
          <w:rFonts w:cstheme="minorHAnsi"/>
        </w:rPr>
        <w:t xml:space="preserve"> approaches to prevent death.</w:t>
      </w:r>
      <w:r w:rsidR="00757918">
        <w:rPr>
          <w:rFonts w:cstheme="minorHAnsi"/>
        </w:rPr>
        <w:t xml:space="preserve"> </w:t>
      </w:r>
      <w:r w:rsidR="009623E3" w:rsidRPr="00F948DD">
        <w:rPr>
          <w:rFonts w:cstheme="minorHAnsi"/>
        </w:rPr>
        <w:t>Breast cancer is the second-biggest cause of mortality between forty to fifty-five years (</w:t>
      </w:r>
      <w:proofErr w:type="spellStart"/>
      <w:r w:rsidR="00135924">
        <w:rPr>
          <w:rFonts w:cstheme="minorHAnsi"/>
        </w:rPr>
        <w:t>Zaheer</w:t>
      </w:r>
      <w:proofErr w:type="spellEnd"/>
      <w:r w:rsidR="00135924">
        <w:rPr>
          <w:rFonts w:cstheme="minorHAnsi"/>
        </w:rPr>
        <w:t xml:space="preserve"> et al. 2019</w:t>
      </w:r>
      <w:r w:rsidR="00462462">
        <w:rPr>
          <w:rFonts w:cstheme="minorHAnsi"/>
        </w:rPr>
        <w:t xml:space="preserve">). Globally, the </w:t>
      </w:r>
      <w:r w:rsidR="009623E3" w:rsidRPr="00F948DD">
        <w:rPr>
          <w:rFonts w:cstheme="minorHAnsi"/>
        </w:rPr>
        <w:t>underlying cause and diagnosis at the initial stage of breast cancer are considered significant problems that produce a drastic effect on mental and social dimensions in human life. The medical practitioners recommend several tests to perform</w:t>
      </w:r>
      <w:r w:rsidR="00781F9C">
        <w:rPr>
          <w:rFonts w:cstheme="minorHAnsi"/>
        </w:rPr>
        <w:t xml:space="preserve">. </w:t>
      </w:r>
      <w:r w:rsidR="009623E3" w:rsidRPr="00F948DD">
        <w:rPr>
          <w:rFonts w:cstheme="minorHAnsi"/>
        </w:rPr>
        <w:t xml:space="preserve">The underlying symptom of breast cancer typically involves forming a lump in the breast or under the armpit; modification, irritation, and dimpling in skin size and nipple become pulled in and reddish in coloration </w:t>
      </w:r>
      <w:r w:rsidR="00781F9C">
        <w:rPr>
          <w:rFonts w:cstheme="minorHAnsi"/>
        </w:rPr>
        <w:t>(</w:t>
      </w:r>
      <w:proofErr w:type="spellStart"/>
      <w:r w:rsidR="00781F9C">
        <w:rPr>
          <w:rFonts w:cstheme="minorHAnsi"/>
        </w:rPr>
        <w:t>Momenimovahed</w:t>
      </w:r>
      <w:proofErr w:type="spellEnd"/>
      <w:r w:rsidR="00781F9C">
        <w:rPr>
          <w:rFonts w:cstheme="minorHAnsi"/>
        </w:rPr>
        <w:t xml:space="preserve"> and </w:t>
      </w:r>
      <w:proofErr w:type="spellStart"/>
      <w:r w:rsidR="00781F9C">
        <w:rPr>
          <w:rFonts w:cstheme="minorHAnsi"/>
        </w:rPr>
        <w:t>Salehiniya</w:t>
      </w:r>
      <w:proofErr w:type="spellEnd"/>
      <w:r w:rsidR="00781F9C">
        <w:rPr>
          <w:rFonts w:cstheme="minorHAnsi"/>
        </w:rPr>
        <w:t>, 2019</w:t>
      </w:r>
      <w:r w:rsidR="00781F9C" w:rsidRPr="00F948DD">
        <w:rPr>
          <w:rFonts w:cstheme="minorHAnsi"/>
        </w:rPr>
        <w:t xml:space="preserve">). </w:t>
      </w:r>
    </w:p>
    <w:p w14:paraId="4624C317" w14:textId="18145CD7" w:rsidR="009623E3" w:rsidRPr="00F948DD" w:rsidRDefault="009623E3" w:rsidP="00864B15">
      <w:pPr>
        <w:spacing w:after="0" w:line="276" w:lineRule="auto"/>
        <w:jc w:val="both"/>
        <w:rPr>
          <w:rFonts w:cstheme="minorHAnsi"/>
        </w:rPr>
      </w:pPr>
      <w:r w:rsidRPr="00F948DD">
        <w:rPr>
          <w:rFonts w:cstheme="minorHAnsi"/>
        </w:rPr>
        <w:t xml:space="preserve">The abnormal development of human cells in an organ is termed as tumors that may be cancerous. There are two types </w:t>
      </w:r>
      <w:r w:rsidR="000543E7">
        <w:rPr>
          <w:rFonts w:cstheme="minorHAnsi"/>
        </w:rPr>
        <w:t xml:space="preserve">of tumors; benign and malignant. </w:t>
      </w:r>
      <w:r w:rsidRPr="00F948DD">
        <w:rPr>
          <w:rFonts w:cstheme="minorHAnsi"/>
        </w:rPr>
        <w:t xml:space="preserve">Benign tumors are localized, surgically treated, and do not life-threatening, such as fibroids and lipomas. They can only be dangerous when </w:t>
      </w:r>
      <w:r w:rsidR="002672F0">
        <w:rPr>
          <w:rFonts w:cstheme="minorHAnsi"/>
        </w:rPr>
        <w:t>developing in the brain and interacting</w:t>
      </w:r>
      <w:r w:rsidRPr="00F948DD">
        <w:rPr>
          <w:rFonts w:cstheme="minorHAnsi"/>
        </w:rPr>
        <w:t xml:space="preserve"> with </w:t>
      </w:r>
      <w:r w:rsidR="002672F0">
        <w:rPr>
          <w:rFonts w:cstheme="minorHAnsi"/>
        </w:rPr>
        <w:t>typic</w:t>
      </w:r>
      <w:r w:rsidRPr="00F948DD">
        <w:rPr>
          <w:rFonts w:cstheme="minorHAnsi"/>
        </w:rPr>
        <w:t>al structures or block terminals in any organ. Besides, various benign tumors like internal organ polyps are precancerous and are surgically eliminated to prevent their transformation into malignant. These tumors generally don’t reappear once eliminated, but if they do, they will generally be in the same position (Wan et al</w:t>
      </w:r>
      <w:r w:rsidR="00135924">
        <w:rPr>
          <w:rFonts w:cstheme="minorHAnsi"/>
        </w:rPr>
        <w:t>. 2016</w:t>
      </w:r>
      <w:r w:rsidRPr="00F948DD">
        <w:rPr>
          <w:rFonts w:cstheme="minorHAnsi"/>
        </w:rPr>
        <w:t>).</w:t>
      </w:r>
    </w:p>
    <w:p w14:paraId="0B5D2EBD" w14:textId="3E656143" w:rsidR="009623E3" w:rsidRPr="00F948DD" w:rsidRDefault="009623E3" w:rsidP="00864B15">
      <w:pPr>
        <w:spacing w:after="0" w:line="276" w:lineRule="auto"/>
        <w:jc w:val="both"/>
        <w:rPr>
          <w:rFonts w:cstheme="minorHAnsi"/>
        </w:rPr>
      </w:pPr>
      <w:r w:rsidRPr="00F948DD">
        <w:rPr>
          <w:rFonts w:cstheme="minorHAnsi"/>
        </w:rPr>
        <w:t xml:space="preserve">Malignant tumors are cancerous and may lead to death if untreated. The cells of the tumors can invade surrounding tissues or enter into the bloodstream or lymph nodes and influence physiological regulations. They can progress in any part of the body, such as the breast, intestines, lungs, reproductive organs, </w:t>
      </w:r>
      <w:r w:rsidR="003E587C">
        <w:rPr>
          <w:rFonts w:cstheme="minorHAnsi"/>
        </w:rPr>
        <w:t>blood, and skin (</w:t>
      </w:r>
      <w:proofErr w:type="spellStart"/>
      <w:r w:rsidR="003E587C">
        <w:rPr>
          <w:rFonts w:cstheme="minorHAnsi"/>
        </w:rPr>
        <w:t>Schmid</w:t>
      </w:r>
      <w:proofErr w:type="spellEnd"/>
      <w:r w:rsidR="003E587C">
        <w:rPr>
          <w:rFonts w:cstheme="minorHAnsi"/>
        </w:rPr>
        <w:t xml:space="preserve"> et al. 2018</w:t>
      </w:r>
      <w:r w:rsidRPr="00F948DD">
        <w:rPr>
          <w:rFonts w:cstheme="minorHAnsi"/>
        </w:rPr>
        <w:t>).</w:t>
      </w:r>
    </w:p>
    <w:p w14:paraId="10D6B2EC" w14:textId="21935EB0" w:rsidR="009623E3" w:rsidRPr="00F948DD" w:rsidRDefault="009623E3" w:rsidP="00864B15">
      <w:pPr>
        <w:spacing w:after="0" w:line="276" w:lineRule="auto"/>
        <w:jc w:val="both"/>
        <w:rPr>
          <w:rFonts w:cstheme="minorHAnsi"/>
        </w:rPr>
      </w:pPr>
      <w:r w:rsidRPr="00F948DD">
        <w:rPr>
          <w:rFonts w:cstheme="minorHAnsi"/>
        </w:rPr>
        <w:lastRenderedPageBreak/>
        <w:t>The mortality rate of breast cancer is remarkably high. As WHO (world health organization) demonstrated, breast cancer is the most frequent cancer among women, and almost 2.1 million women are affected each year. In 2018, around 627,000 women were no more due to breast cancer d</w:t>
      </w:r>
      <w:r w:rsidR="006C7620">
        <w:rPr>
          <w:rFonts w:cstheme="minorHAnsi"/>
        </w:rPr>
        <w:t>evelopment (</w:t>
      </w:r>
      <w:proofErr w:type="spellStart"/>
      <w:r w:rsidR="006C7620">
        <w:rPr>
          <w:rFonts w:cstheme="minorHAnsi"/>
        </w:rPr>
        <w:t>Jafari</w:t>
      </w:r>
      <w:proofErr w:type="spellEnd"/>
      <w:r w:rsidR="006C7620">
        <w:rPr>
          <w:rFonts w:cstheme="minorHAnsi"/>
        </w:rPr>
        <w:t xml:space="preserve"> et al. 2018</w:t>
      </w:r>
      <w:r w:rsidRPr="00F948DD">
        <w:rPr>
          <w:rFonts w:cstheme="minorHAnsi"/>
        </w:rPr>
        <w:t xml:space="preserve">). </w:t>
      </w:r>
    </w:p>
    <w:p w14:paraId="179ACC4C" w14:textId="7057EFC5" w:rsidR="009623E3" w:rsidRPr="00F948DD" w:rsidRDefault="009623E3" w:rsidP="00864B15">
      <w:pPr>
        <w:spacing w:after="0" w:line="276" w:lineRule="auto"/>
        <w:jc w:val="both"/>
        <w:rPr>
          <w:rFonts w:cstheme="minorHAnsi"/>
        </w:rPr>
      </w:pPr>
      <w:r w:rsidRPr="00F948DD">
        <w:rPr>
          <w:rFonts w:cstheme="minorHAnsi"/>
        </w:rPr>
        <w:t xml:space="preserve">Various investigational techniques are used to decrease the pathological state. Information technology such as data mining and different artificial intelligence methods is supported to diagnose diseases, like machine learning, back-propagation neural network, </w:t>
      </w:r>
      <w:r w:rsidR="00B22C7C" w:rsidRPr="00F948DD">
        <w:rPr>
          <w:rFonts w:cstheme="minorHAnsi"/>
        </w:rPr>
        <w:t>and classification</w:t>
      </w:r>
      <w:r w:rsidRPr="00F948DD">
        <w:rPr>
          <w:rFonts w:cstheme="minorHAnsi"/>
        </w:rPr>
        <w:t xml:space="preserve"> and support vector machine, and so forth </w:t>
      </w:r>
      <w:r w:rsidR="007F133B">
        <w:rPr>
          <w:rFonts w:cstheme="minorHAnsi"/>
        </w:rPr>
        <w:t xml:space="preserve">(Khan et al. </w:t>
      </w:r>
      <w:r w:rsidR="00B22C7C">
        <w:rPr>
          <w:rFonts w:cstheme="minorHAnsi"/>
        </w:rPr>
        <w:t>2020</w:t>
      </w:r>
      <w:r w:rsidRPr="00F948DD">
        <w:rPr>
          <w:rFonts w:cstheme="minorHAnsi"/>
        </w:rPr>
        <w:t xml:space="preserve">). </w:t>
      </w:r>
    </w:p>
    <w:p w14:paraId="1C827D87" w14:textId="51CB1897" w:rsidR="00E95CB1" w:rsidRPr="00982D3A" w:rsidRDefault="00747513" w:rsidP="00864B15">
      <w:pPr>
        <w:spacing w:after="0" w:line="276" w:lineRule="auto"/>
        <w:jc w:val="both"/>
        <w:rPr>
          <w:rFonts w:cstheme="minorHAnsi"/>
        </w:rPr>
      </w:pPr>
      <w:r>
        <w:rPr>
          <w:rFonts w:cstheme="minorHAnsi"/>
        </w:rPr>
        <w:t>Machine Learn</w:t>
      </w:r>
      <w:r w:rsidR="00E34B9D">
        <w:rPr>
          <w:rFonts w:cstheme="minorHAnsi"/>
        </w:rPr>
        <w:t xml:space="preserve">ing techniques </w:t>
      </w:r>
      <w:r w:rsidR="009623E3" w:rsidRPr="00F948DD">
        <w:rPr>
          <w:rFonts w:cstheme="minorHAnsi"/>
        </w:rPr>
        <w:t xml:space="preserve">are recently used in various emerging fields of science. Like, medical domain, Smart city, Health, etc. (Kalantari et al. 2018). </w:t>
      </w:r>
      <w:r w:rsidR="00E95CB1" w:rsidRPr="00982D3A">
        <w:rPr>
          <w:rFonts w:cstheme="minorHAnsi"/>
        </w:rPr>
        <w:t xml:space="preserve">Machine learning is a subfield of artificial intelligence (AI) where software programs </w:t>
      </w:r>
      <w:r w:rsidR="00F1482A">
        <w:rPr>
          <w:rFonts w:cstheme="minorHAnsi"/>
        </w:rPr>
        <w:t>can</w:t>
      </w:r>
      <w:r w:rsidR="00E95CB1" w:rsidRPr="00982D3A">
        <w:rPr>
          <w:rFonts w:cstheme="minorHAnsi"/>
        </w:rPr>
        <w:t xml:space="preserve"> classify and predict results accurately with</w:t>
      </w:r>
      <w:r w:rsidR="003B5508">
        <w:rPr>
          <w:rFonts w:cstheme="minorHAnsi"/>
        </w:rPr>
        <w:t>out programming them explicitly</w:t>
      </w:r>
      <w:r w:rsidR="00E95CB1" w:rsidRPr="00982D3A">
        <w:rPr>
          <w:rFonts w:cstheme="minorHAnsi"/>
        </w:rPr>
        <w:t xml:space="preserve">. The learning process of ML software modules involves providing some data for those models, allowing those models to look for patterns into data and make better decisions in </w:t>
      </w:r>
      <w:r w:rsidR="00F1482A">
        <w:rPr>
          <w:rFonts w:cstheme="minorHAnsi"/>
        </w:rPr>
        <w:t xml:space="preserve">the </w:t>
      </w:r>
      <w:r w:rsidR="00E95CB1" w:rsidRPr="00982D3A">
        <w:rPr>
          <w:rFonts w:cstheme="minorHAnsi"/>
        </w:rPr>
        <w:t xml:space="preserve">future based on the data provided. The main aim of ML is to </w:t>
      </w:r>
      <w:r w:rsidR="00F1482A">
        <w:rPr>
          <w:rFonts w:cstheme="minorHAnsi"/>
        </w:rPr>
        <w:t>enable</w:t>
      </w:r>
      <w:r w:rsidR="00F1482A" w:rsidRPr="00982D3A">
        <w:rPr>
          <w:rFonts w:cstheme="minorHAnsi"/>
        </w:rPr>
        <w:t xml:space="preserve"> </w:t>
      </w:r>
      <w:r w:rsidR="00E95CB1" w:rsidRPr="00982D3A">
        <w:rPr>
          <w:rFonts w:cstheme="minorHAnsi"/>
        </w:rPr>
        <w:t xml:space="preserve">software programs to be learned directly from provided data and adjust their results according to this data without </w:t>
      </w:r>
      <w:r w:rsidR="00F1482A">
        <w:rPr>
          <w:rFonts w:cstheme="minorHAnsi"/>
        </w:rPr>
        <w:t xml:space="preserve">the </w:t>
      </w:r>
      <w:r w:rsidR="00E95CB1" w:rsidRPr="00982D3A">
        <w:rPr>
          <w:rFonts w:cstheme="minorHAnsi"/>
        </w:rPr>
        <w:t xml:space="preserve">aid or interference of humans. </w:t>
      </w:r>
    </w:p>
    <w:p w14:paraId="562E2B5F" w14:textId="70C3BC09" w:rsidR="00AA6661" w:rsidRPr="00864B15" w:rsidRDefault="00AA6661" w:rsidP="006D528B">
      <w:pPr>
        <w:spacing w:after="0" w:line="276" w:lineRule="auto"/>
        <w:jc w:val="both"/>
        <w:rPr>
          <w:rFonts w:cstheme="minorHAnsi"/>
        </w:rPr>
      </w:pPr>
      <w:r w:rsidRPr="00864B15">
        <w:rPr>
          <w:rFonts w:cstheme="minorHAnsi"/>
        </w:rPr>
        <w:t>Deep extreme machine learning is a subfield of</w:t>
      </w:r>
      <w:r w:rsidR="00C01AFC">
        <w:rPr>
          <w:rFonts w:cstheme="minorHAnsi"/>
        </w:rPr>
        <w:t xml:space="preserve"> machine learning. Deep extreme </w:t>
      </w:r>
      <w:r w:rsidRPr="00864B15">
        <w:rPr>
          <w:rFonts w:cstheme="minorHAnsi"/>
        </w:rPr>
        <w:t>machine</w:t>
      </w:r>
      <w:r w:rsidR="002672F0">
        <w:rPr>
          <w:rFonts w:cstheme="minorHAnsi"/>
        </w:rPr>
        <w:t xml:space="preserve"> </w:t>
      </w:r>
      <w:r w:rsidRPr="00864B15">
        <w:rPr>
          <w:rFonts w:cstheme="minorHAnsi"/>
        </w:rPr>
        <w:t>learning generally uses sequences of several layers to ac</w:t>
      </w:r>
      <w:r w:rsidR="00C01AFC">
        <w:rPr>
          <w:rFonts w:cstheme="minorHAnsi"/>
        </w:rPr>
        <w:t xml:space="preserve">complish the feature extraction </w:t>
      </w:r>
      <w:r w:rsidRPr="00864B15">
        <w:rPr>
          <w:rFonts w:cstheme="minorHAnsi"/>
        </w:rPr>
        <w:t>and classification tasks. Layers used in deep extreme machine lear</w:t>
      </w:r>
      <w:r w:rsidR="00C01AFC">
        <w:rPr>
          <w:rFonts w:cstheme="minorHAnsi"/>
        </w:rPr>
        <w:t xml:space="preserve">ning are connected in a cascade </w:t>
      </w:r>
      <w:r w:rsidRPr="00864B15">
        <w:rPr>
          <w:rFonts w:cstheme="minorHAnsi"/>
        </w:rPr>
        <w:t>manner so that the output of each layer is connected to the input of</w:t>
      </w:r>
      <w:r w:rsidR="00064418">
        <w:rPr>
          <w:rFonts w:cstheme="minorHAnsi"/>
        </w:rPr>
        <w:t xml:space="preserve"> the following layer. </w:t>
      </w:r>
      <w:r w:rsidRPr="00864B15">
        <w:rPr>
          <w:rFonts w:cstheme="minorHAnsi"/>
        </w:rPr>
        <w:t>With deep extreme machine learning, software module</w:t>
      </w:r>
      <w:r w:rsidR="00C01AFC">
        <w:rPr>
          <w:rFonts w:cstheme="minorHAnsi"/>
        </w:rPr>
        <w:t xml:space="preserve">s can be learned and trained to </w:t>
      </w:r>
      <w:r w:rsidRPr="00864B15">
        <w:rPr>
          <w:rFonts w:cstheme="minorHAnsi"/>
        </w:rPr>
        <w:t>accomplish classification and prediction tasks from images, so</w:t>
      </w:r>
      <w:r w:rsidR="00C01AFC">
        <w:rPr>
          <w:rFonts w:cstheme="minorHAnsi"/>
        </w:rPr>
        <w:t xml:space="preserve">unds, videos, or text data. The </w:t>
      </w:r>
      <w:r w:rsidRPr="00864B15">
        <w:rPr>
          <w:rFonts w:cstheme="minorHAnsi"/>
        </w:rPr>
        <w:t>p</w:t>
      </w:r>
      <w:r w:rsidR="00C01AFC">
        <w:rPr>
          <w:rFonts w:cstheme="minorHAnsi"/>
        </w:rPr>
        <w:t xml:space="preserve">erformance and accuracy of deep </w:t>
      </w:r>
      <w:r w:rsidRPr="00864B15">
        <w:rPr>
          <w:rFonts w:cstheme="minorHAnsi"/>
        </w:rPr>
        <w:t>extreme machine learning m</w:t>
      </w:r>
      <w:r w:rsidR="00C01AFC">
        <w:rPr>
          <w:rFonts w:cstheme="minorHAnsi"/>
        </w:rPr>
        <w:t xml:space="preserve">odels can be very excellent and </w:t>
      </w:r>
      <w:r w:rsidRPr="00864B15">
        <w:rPr>
          <w:rFonts w:cstheme="minorHAnsi"/>
        </w:rPr>
        <w:t>exceed human beings' performance. Deep extreme machine learning models are trai</w:t>
      </w:r>
      <w:r w:rsidR="00C01AFC">
        <w:rPr>
          <w:rFonts w:cstheme="minorHAnsi"/>
        </w:rPr>
        <w:t xml:space="preserve">ned to </w:t>
      </w:r>
      <w:r w:rsidRPr="00864B15">
        <w:rPr>
          <w:rFonts w:cstheme="minorHAnsi"/>
        </w:rPr>
        <w:t xml:space="preserve">accomplish classification or regression tasks using </w:t>
      </w:r>
      <w:r w:rsidR="002672F0">
        <w:rPr>
          <w:rFonts w:cstheme="minorHAnsi"/>
        </w:rPr>
        <w:t>many</w:t>
      </w:r>
      <w:r w:rsidR="00064418">
        <w:rPr>
          <w:rFonts w:cstheme="minorHAnsi"/>
        </w:rPr>
        <w:t xml:space="preserve"> datasets (data with labels) </w:t>
      </w:r>
      <w:r w:rsidRPr="00864B15">
        <w:rPr>
          <w:rFonts w:cstheme="minorHAnsi"/>
        </w:rPr>
        <w:t xml:space="preserve">and </w:t>
      </w:r>
      <w:r w:rsidR="002672F0">
        <w:rPr>
          <w:rFonts w:cstheme="minorHAnsi"/>
        </w:rPr>
        <w:t>robust</w:t>
      </w:r>
      <w:r w:rsidRPr="00864B15">
        <w:rPr>
          <w:rFonts w:cstheme="minorHAnsi"/>
        </w:rPr>
        <w:t xml:space="preserve"> neural network structures</w:t>
      </w:r>
      <w:r w:rsidR="00064418">
        <w:rPr>
          <w:rFonts w:cstheme="minorHAnsi"/>
        </w:rPr>
        <w:t xml:space="preserve"> (Nguyen et al. 2019)</w:t>
      </w:r>
      <w:r w:rsidRPr="00864B15">
        <w:rPr>
          <w:rFonts w:cstheme="minorHAnsi"/>
        </w:rPr>
        <w:t>.</w:t>
      </w:r>
    </w:p>
    <w:p w14:paraId="2AEFB680" w14:textId="56F991E4" w:rsidR="005A1F13" w:rsidRPr="00864B15" w:rsidRDefault="00D7243A" w:rsidP="004524D4">
      <w:pPr>
        <w:spacing w:after="0" w:line="276" w:lineRule="auto"/>
        <w:jc w:val="both"/>
        <w:rPr>
          <w:rFonts w:cstheme="minorHAnsi"/>
        </w:rPr>
      </w:pPr>
      <w:r>
        <w:rPr>
          <w:rFonts w:cstheme="minorHAnsi"/>
        </w:rPr>
        <w:t>The a</w:t>
      </w:r>
      <w:r w:rsidRPr="00982D3A">
        <w:rPr>
          <w:rFonts w:cstheme="minorHAnsi"/>
        </w:rPr>
        <w:t xml:space="preserve">rtificial </w:t>
      </w:r>
      <w:r>
        <w:rPr>
          <w:rFonts w:cstheme="minorHAnsi"/>
        </w:rPr>
        <w:t>n</w:t>
      </w:r>
      <w:r w:rsidRPr="00982D3A">
        <w:rPr>
          <w:rFonts w:cstheme="minorHAnsi"/>
        </w:rPr>
        <w:t xml:space="preserve">eural network model is based on various layers that are connected like neurons. </w:t>
      </w:r>
      <w:r w:rsidR="005A1F13" w:rsidRPr="00864B15">
        <w:rPr>
          <w:rFonts w:cstheme="minorHAnsi"/>
        </w:rPr>
        <w:t>An artificial neural network is another subfield of m</w:t>
      </w:r>
      <w:r w:rsidR="004524D4">
        <w:rPr>
          <w:rFonts w:cstheme="minorHAnsi"/>
        </w:rPr>
        <w:t xml:space="preserve">achine learning that is briefly </w:t>
      </w:r>
      <w:r w:rsidR="005A1F13" w:rsidRPr="00864B15">
        <w:rPr>
          <w:rFonts w:cstheme="minorHAnsi"/>
        </w:rPr>
        <w:t>stimulated by the human neural network</w:t>
      </w:r>
      <w:r w:rsidR="002672F0">
        <w:rPr>
          <w:rFonts w:cstheme="minorHAnsi"/>
        </w:rPr>
        <w:t>,</w:t>
      </w:r>
      <w:r w:rsidR="005A1F13" w:rsidRPr="00864B15">
        <w:rPr>
          <w:rFonts w:cstheme="minorHAnsi"/>
        </w:rPr>
        <w:t xml:space="preserve"> and it employs diffe</w:t>
      </w:r>
      <w:r w:rsidR="004524D4">
        <w:rPr>
          <w:rFonts w:cstheme="minorHAnsi"/>
        </w:rPr>
        <w:t xml:space="preserve">rent neurons to perform amassed </w:t>
      </w:r>
      <w:r w:rsidR="005A1F13" w:rsidRPr="00864B15">
        <w:rPr>
          <w:rFonts w:cstheme="minorHAnsi"/>
        </w:rPr>
        <w:t xml:space="preserve">tasks. Moreover, </w:t>
      </w:r>
      <w:r w:rsidR="002672F0">
        <w:rPr>
          <w:rFonts w:cstheme="minorHAnsi"/>
        </w:rPr>
        <w:t>D</w:t>
      </w:r>
      <w:r w:rsidR="00AF62BB" w:rsidRPr="00864B15">
        <w:rPr>
          <w:rFonts w:cstheme="minorHAnsi"/>
        </w:rPr>
        <w:t>eep</w:t>
      </w:r>
      <w:r w:rsidR="005A1F13" w:rsidRPr="00864B15">
        <w:rPr>
          <w:rFonts w:cstheme="minorHAnsi"/>
        </w:rPr>
        <w:t xml:space="preserve"> </w:t>
      </w:r>
      <w:r w:rsidR="002672F0">
        <w:rPr>
          <w:rFonts w:cstheme="minorHAnsi"/>
        </w:rPr>
        <w:t>Neural N</w:t>
      </w:r>
      <w:r w:rsidR="007C0B09">
        <w:rPr>
          <w:rFonts w:cstheme="minorHAnsi"/>
        </w:rPr>
        <w:t xml:space="preserve">etwork </w:t>
      </w:r>
      <w:r w:rsidR="002672F0">
        <w:rPr>
          <w:rFonts w:cstheme="minorHAnsi"/>
        </w:rPr>
        <w:t>frequently constructs</w:t>
      </w:r>
      <w:r w:rsidR="005A1F13" w:rsidRPr="00864B15">
        <w:rPr>
          <w:rFonts w:cstheme="minorHAnsi"/>
        </w:rPr>
        <w:t xml:space="preserve"> an effective model for diagnostics breast cancer disease that provides better</w:t>
      </w:r>
      <w:r w:rsidR="00AF62BB">
        <w:rPr>
          <w:rFonts w:cstheme="minorHAnsi"/>
        </w:rPr>
        <w:t xml:space="preserve"> accuracy in data (Shen et al. 2019</w:t>
      </w:r>
      <w:r w:rsidR="005A1F13" w:rsidRPr="00864B15">
        <w:rPr>
          <w:rFonts w:cstheme="minorHAnsi"/>
        </w:rPr>
        <w:t xml:space="preserve">). </w:t>
      </w:r>
    </w:p>
    <w:p w14:paraId="694131EB" w14:textId="0203409D" w:rsidR="00AA6661" w:rsidRPr="00864B15" w:rsidRDefault="00757AD1" w:rsidP="006C06CD">
      <w:pPr>
        <w:spacing w:after="0" w:line="276" w:lineRule="auto"/>
        <w:jc w:val="both"/>
        <w:rPr>
          <w:rFonts w:cstheme="minorHAnsi"/>
        </w:rPr>
      </w:pPr>
      <w:r w:rsidRPr="00864B15">
        <w:rPr>
          <w:rFonts w:cstheme="minorHAnsi"/>
        </w:rPr>
        <w:t xml:space="preserve">Late diagnose of breast cancer is one of the leading causes of death. This research proposed an intelligent system that will predict breast cancer empowered with fusion-based </w:t>
      </w:r>
      <w:r w:rsidR="00844F38" w:rsidRPr="00864B15">
        <w:rPr>
          <w:rFonts w:cstheme="minorHAnsi"/>
        </w:rPr>
        <w:t>machine learning algorithms</w:t>
      </w:r>
      <w:r w:rsidRPr="00864B15">
        <w:rPr>
          <w:rFonts w:cstheme="minorHAnsi"/>
        </w:rPr>
        <w:t xml:space="preserve">. </w:t>
      </w:r>
      <w:r w:rsidR="00844F38" w:rsidRPr="00864B15">
        <w:rPr>
          <w:rFonts w:cstheme="minorHAnsi"/>
        </w:rPr>
        <w:t>The two different type</w:t>
      </w:r>
      <w:r w:rsidR="002672F0">
        <w:rPr>
          <w:rFonts w:cstheme="minorHAnsi"/>
        </w:rPr>
        <w:t>s</w:t>
      </w:r>
      <w:r w:rsidR="00844F38" w:rsidRPr="00864B15">
        <w:rPr>
          <w:rFonts w:cstheme="minorHAnsi"/>
        </w:rPr>
        <w:t xml:space="preserve"> of datasets (images and Features based) will collect from </w:t>
      </w:r>
      <w:proofErr w:type="spellStart"/>
      <w:r w:rsidR="002672F0">
        <w:rPr>
          <w:rFonts w:cstheme="minorHAnsi"/>
        </w:rPr>
        <w:t>K</w:t>
      </w:r>
      <w:r w:rsidR="00844F38" w:rsidRPr="00864B15">
        <w:rPr>
          <w:rFonts w:cstheme="minorHAnsi"/>
        </w:rPr>
        <w:t>aggle</w:t>
      </w:r>
      <w:proofErr w:type="spellEnd"/>
      <w:r w:rsidR="00A01A6A">
        <w:rPr>
          <w:rFonts w:cstheme="minorHAnsi"/>
        </w:rPr>
        <w:t xml:space="preserve"> and IEEE-</w:t>
      </w:r>
      <w:proofErr w:type="spellStart"/>
      <w:r w:rsidR="00A01A6A">
        <w:rPr>
          <w:rFonts w:cstheme="minorHAnsi"/>
        </w:rPr>
        <w:t>dataport</w:t>
      </w:r>
      <w:proofErr w:type="spellEnd"/>
      <w:r w:rsidR="00844F38" w:rsidRPr="00864B15">
        <w:rPr>
          <w:rFonts w:cstheme="minorHAnsi"/>
        </w:rPr>
        <w:t xml:space="preserve"> for this research. </w:t>
      </w:r>
      <w:r w:rsidR="00844F38">
        <w:rPr>
          <w:rFonts w:cstheme="minorHAnsi"/>
        </w:rPr>
        <w:t xml:space="preserve">The proposed model will </w:t>
      </w:r>
      <w:r w:rsidR="002672F0">
        <w:rPr>
          <w:rFonts w:cstheme="minorHAnsi"/>
        </w:rPr>
        <w:t>be trained on an image-based dataset using a convolutional neural network and a features dataset</w:t>
      </w:r>
      <w:r w:rsidR="00844F38">
        <w:rPr>
          <w:rFonts w:cstheme="minorHAnsi"/>
        </w:rPr>
        <w:t xml:space="preserve"> trained using deep extreme machine learning.</w:t>
      </w:r>
      <w:r w:rsidR="0065195E">
        <w:rPr>
          <w:rFonts w:cstheme="minorHAnsi"/>
        </w:rPr>
        <w:t xml:space="preserve"> </w:t>
      </w:r>
    </w:p>
    <w:p w14:paraId="0CC1B5C5" w14:textId="77777777" w:rsidR="00AA31C7" w:rsidRDefault="00AA31C7" w:rsidP="00AA31C7">
      <w:pPr>
        <w:pStyle w:val="Heading2"/>
      </w:pPr>
      <w:bookmarkStart w:id="2" w:name="_Toc69506455"/>
      <w:r>
        <w:t>Aim</w:t>
      </w:r>
      <w:r w:rsidRPr="00DC3781">
        <w:rPr>
          <w:sz w:val="24"/>
        </w:rPr>
        <w:t>(s)</w:t>
      </w:r>
    </w:p>
    <w:p w14:paraId="5B37F513" w14:textId="6492D688" w:rsidR="00AA31C7" w:rsidRDefault="00AA31C7" w:rsidP="00AA31C7">
      <w:pPr>
        <w:widowControl w:val="0"/>
        <w:pBdr>
          <w:top w:val="nil"/>
          <w:left w:val="nil"/>
          <w:bottom w:val="nil"/>
          <w:right w:val="nil"/>
          <w:between w:val="nil"/>
        </w:pBdr>
        <w:tabs>
          <w:tab w:val="left" w:pos="821"/>
        </w:tabs>
        <w:spacing w:before="41" w:after="0" w:line="273" w:lineRule="auto"/>
        <w:ind w:right="260"/>
        <w:jc w:val="both"/>
      </w:pPr>
      <w:r w:rsidRPr="00B95946">
        <w:t xml:space="preserve">To design an effective and efficient </w:t>
      </w:r>
      <w:r>
        <w:t xml:space="preserve">health care </w:t>
      </w:r>
      <w:r w:rsidRPr="00B95946">
        <w:t xml:space="preserve">model </w:t>
      </w:r>
      <w:r w:rsidR="002672F0">
        <w:t>to predict</w:t>
      </w:r>
      <w:r>
        <w:t xml:space="preserve"> breast cancer disease </w:t>
      </w:r>
      <w:r w:rsidRPr="00B95946">
        <w:t xml:space="preserve">based on </w:t>
      </w:r>
      <w:r w:rsidR="0091174B">
        <w:t xml:space="preserve">a </w:t>
      </w:r>
      <w:r>
        <w:t xml:space="preserve">fused </w:t>
      </w:r>
      <w:r w:rsidRPr="00B95946">
        <w:t>Machine Learning</w:t>
      </w:r>
      <w:r>
        <w:t xml:space="preserve"> approach</w:t>
      </w:r>
      <w:r w:rsidRPr="00B95946">
        <w:t>.</w:t>
      </w:r>
    </w:p>
    <w:p w14:paraId="1CF0CE0D" w14:textId="5CA78670" w:rsidR="002B1AF0" w:rsidRDefault="002B1AF0" w:rsidP="002B1AF0">
      <w:pPr>
        <w:pStyle w:val="Heading2"/>
      </w:pPr>
      <w:r>
        <w:t>Objective</w:t>
      </w:r>
      <w:bookmarkEnd w:id="2"/>
      <w:r w:rsidR="00460442">
        <w:t>s</w:t>
      </w:r>
    </w:p>
    <w:p w14:paraId="3F3D97A3" w14:textId="45A5DA1E" w:rsidR="002B1AF0" w:rsidRDefault="002B1AF0" w:rsidP="00C06808">
      <w:r>
        <w:t>Th</w:t>
      </w:r>
      <w:r w:rsidR="00C06808">
        <w:t>is research aim</w:t>
      </w:r>
      <w:r>
        <w:t xml:space="preserve">s to </w:t>
      </w:r>
      <w:r w:rsidR="00B61B06">
        <w:t>overcome the banking loan defaulter</w:t>
      </w:r>
      <w:r w:rsidR="00460442">
        <w:t xml:space="preserve"> and predict it </w:t>
      </w:r>
      <w:r w:rsidR="005A5F89">
        <w:t xml:space="preserve">in the </w:t>
      </w:r>
      <w:r w:rsidR="00460442">
        <w:t>early stages.</w:t>
      </w:r>
    </w:p>
    <w:p w14:paraId="6A90DBD0" w14:textId="0D3C50C9" w:rsidR="000E350B" w:rsidRDefault="000E350B" w:rsidP="000E350B">
      <w:pPr>
        <w:pStyle w:val="ListParagraph"/>
        <w:numPr>
          <w:ilvl w:val="0"/>
          <w:numId w:val="8"/>
        </w:numPr>
        <w:jc w:val="both"/>
      </w:pPr>
      <w:bookmarkStart w:id="3" w:name="_Toc69506456"/>
      <w:r>
        <w:lastRenderedPageBreak/>
        <w:t>Literature Review work on state of the art and popular approaches already used for breast cancer prediction.</w:t>
      </w:r>
    </w:p>
    <w:p w14:paraId="73BA84D5" w14:textId="2F205B4D" w:rsidR="00AB705B" w:rsidRDefault="00657086" w:rsidP="00657086">
      <w:pPr>
        <w:pStyle w:val="ListParagraph"/>
        <w:numPr>
          <w:ilvl w:val="0"/>
          <w:numId w:val="8"/>
        </w:numPr>
        <w:jc w:val="both"/>
      </w:pPr>
      <w:r>
        <w:t xml:space="preserve">Analyzing the datasets </w:t>
      </w:r>
      <w:r w:rsidR="00AB705B" w:rsidRPr="00ED1D37">
        <w:t xml:space="preserve">for better accuracy in minimum time to predict </w:t>
      </w:r>
      <w:r>
        <w:t xml:space="preserve">breast cancer in </w:t>
      </w:r>
      <w:r w:rsidR="002672F0">
        <w:t xml:space="preserve">the </w:t>
      </w:r>
      <w:r>
        <w:t>health care sector</w:t>
      </w:r>
      <w:r w:rsidR="00AB705B" w:rsidRPr="00ED1D37">
        <w:t>.</w:t>
      </w:r>
    </w:p>
    <w:p w14:paraId="70DBF01F" w14:textId="2680C1BF" w:rsidR="002C5FB2" w:rsidRDefault="002C5FB2" w:rsidP="002C5FB2">
      <w:pPr>
        <w:pStyle w:val="ListParagraph"/>
        <w:numPr>
          <w:ilvl w:val="0"/>
          <w:numId w:val="8"/>
        </w:numPr>
        <w:jc w:val="both"/>
      </w:pPr>
      <w:r>
        <w:t xml:space="preserve">Devising a new probabilistic approach fused based model for breast cancer </w:t>
      </w:r>
      <w:r w:rsidRPr="00AE2217">
        <w:t>prediction</w:t>
      </w:r>
      <w:r>
        <w:t xml:space="preserve"> using machine learning. </w:t>
      </w:r>
    </w:p>
    <w:p w14:paraId="0D605902" w14:textId="6432BE20" w:rsidR="002B1AF0" w:rsidRDefault="002B1AF0" w:rsidP="002B1AF0">
      <w:pPr>
        <w:pStyle w:val="Heading2"/>
      </w:pPr>
      <w:r>
        <w:t>Research Questions</w:t>
      </w:r>
      <w:bookmarkEnd w:id="3"/>
    </w:p>
    <w:p w14:paraId="09B4B68F" w14:textId="6AC54280" w:rsidR="002B1AF0" w:rsidRDefault="002B1AF0" w:rsidP="002B1AF0">
      <w:r>
        <w:t>The question that motivates the project’s progress forward is as follows:</w:t>
      </w:r>
    </w:p>
    <w:p w14:paraId="5B5A5B62" w14:textId="5AD1C16A" w:rsidR="00A04575" w:rsidRPr="004353A7" w:rsidRDefault="00A04575" w:rsidP="00A04575">
      <w:pPr>
        <w:pStyle w:val="ListParagraph"/>
        <w:numPr>
          <w:ilvl w:val="0"/>
          <w:numId w:val="9"/>
        </w:numPr>
        <w:jc w:val="both"/>
      </w:pPr>
      <w:bookmarkStart w:id="4" w:name="_Toc69506457"/>
      <w:r w:rsidRPr="004353A7">
        <w:t xml:space="preserve">What is the significance of </w:t>
      </w:r>
      <w:r>
        <w:t xml:space="preserve">predicting breast cancer stages </w:t>
      </w:r>
      <w:r w:rsidRPr="004353A7">
        <w:t xml:space="preserve">by using </w:t>
      </w:r>
      <w:r w:rsidR="002672F0">
        <w:t xml:space="preserve">a </w:t>
      </w:r>
      <w:r>
        <w:t xml:space="preserve">fused </w:t>
      </w:r>
      <w:r w:rsidRPr="004353A7">
        <w:t>Machine Learning</w:t>
      </w:r>
      <w:r>
        <w:t xml:space="preserve"> model</w:t>
      </w:r>
      <w:r w:rsidRPr="004353A7">
        <w:t>?</w:t>
      </w:r>
    </w:p>
    <w:p w14:paraId="34709CA3" w14:textId="77777777" w:rsidR="00A04575" w:rsidRDefault="00A04575" w:rsidP="00A04575">
      <w:pPr>
        <w:pStyle w:val="ListParagraph"/>
        <w:numPr>
          <w:ilvl w:val="0"/>
          <w:numId w:val="9"/>
        </w:numPr>
        <w:jc w:val="both"/>
      </w:pPr>
      <w:r w:rsidRPr="002C2CE8">
        <w:t xml:space="preserve">How </w:t>
      </w:r>
      <w:r>
        <w:t xml:space="preserve">does the </w:t>
      </w:r>
      <w:r w:rsidRPr="002C2CE8">
        <w:t>Machine Learning model can help to extend the accuracy of the proposed systems</w:t>
      </w:r>
      <w:r>
        <w:t>?</w:t>
      </w:r>
    </w:p>
    <w:p w14:paraId="5F35F17B" w14:textId="628312C9" w:rsidR="00A04575" w:rsidRPr="004353A7" w:rsidRDefault="00A04575" w:rsidP="00A04575">
      <w:pPr>
        <w:pStyle w:val="ListParagraph"/>
        <w:numPr>
          <w:ilvl w:val="0"/>
          <w:numId w:val="9"/>
        </w:numPr>
        <w:jc w:val="both"/>
      </w:pPr>
      <w:r w:rsidRPr="004353A7">
        <w:t>What are the pa</w:t>
      </w:r>
      <w:r w:rsidR="00D54556">
        <w:t>rameters that involve in the eva</w:t>
      </w:r>
      <w:r w:rsidR="00D54556" w:rsidRPr="004353A7">
        <w:t>luation</w:t>
      </w:r>
      <w:r w:rsidRPr="004353A7">
        <w:t xml:space="preserve"> </w:t>
      </w:r>
      <w:r w:rsidR="00D54556">
        <w:t xml:space="preserve">of </w:t>
      </w:r>
      <w:r w:rsidR="002672F0">
        <w:t xml:space="preserve">the </w:t>
      </w:r>
      <w:r w:rsidR="00D54556">
        <w:t>breast cancer prediction system</w:t>
      </w:r>
      <w:r w:rsidRPr="004353A7">
        <w:t>?</w:t>
      </w:r>
    </w:p>
    <w:p w14:paraId="41C6DC1B" w14:textId="50193268" w:rsidR="002B1AF0" w:rsidRDefault="002F6E76" w:rsidP="002F6E76">
      <w:pPr>
        <w:pStyle w:val="Heading2"/>
      </w:pPr>
      <w:r>
        <w:t>Ethical Considerations</w:t>
      </w:r>
      <w:bookmarkEnd w:id="4"/>
    </w:p>
    <w:p w14:paraId="71AFA981" w14:textId="71266FF1" w:rsidR="002F6E76" w:rsidRDefault="002F6E76" w:rsidP="00A451F2">
      <w:pPr>
        <w:jc w:val="both"/>
      </w:pPr>
      <w:r>
        <w:t xml:space="preserve">Ethics is a complicated subject that has only become more prominent during the advent of Big Data. The UK Data Service department also provides guidelines for ethical research with specific relation to Big Data. These guidelines will form the basis for this report’s ethical approach. </w:t>
      </w:r>
    </w:p>
    <w:p w14:paraId="2EB3BFE9" w14:textId="429CBD40" w:rsidR="002008D9" w:rsidRDefault="002008D9" w:rsidP="002008D9">
      <w:pPr>
        <w:pStyle w:val="Heading2"/>
      </w:pPr>
      <w:bookmarkStart w:id="5" w:name="_Toc69506458"/>
      <w:r>
        <w:t>Literature Review</w:t>
      </w:r>
      <w:bookmarkEnd w:id="5"/>
    </w:p>
    <w:p w14:paraId="562E29CA" w14:textId="458D8C90" w:rsidR="00A519C9" w:rsidRDefault="002008D9" w:rsidP="00C06808">
      <w:pPr>
        <w:jc w:val="both"/>
        <w:rPr>
          <w:rFonts w:cstheme="minorHAnsi"/>
        </w:rPr>
      </w:pPr>
      <w:r w:rsidRPr="00982D3A">
        <w:rPr>
          <w:rFonts w:cstheme="minorHAnsi"/>
        </w:rPr>
        <w:t xml:space="preserve">A strong Literature Review provides good guidance from the experiences of fellow researchers working in the same domain. It also </w:t>
      </w:r>
      <w:r w:rsidR="001C7041">
        <w:rPr>
          <w:rFonts w:cstheme="minorHAnsi"/>
        </w:rPr>
        <w:t>inclu</w:t>
      </w:r>
      <w:r w:rsidR="001C7041" w:rsidRPr="00982D3A">
        <w:rPr>
          <w:rFonts w:cstheme="minorHAnsi"/>
        </w:rPr>
        <w:t xml:space="preserve">des </w:t>
      </w:r>
      <w:r w:rsidR="001C7041">
        <w:rPr>
          <w:rFonts w:cstheme="minorHAnsi"/>
        </w:rPr>
        <w:t xml:space="preserve">the </w:t>
      </w:r>
      <w:r w:rsidRPr="00982D3A">
        <w:rPr>
          <w:rFonts w:cstheme="minorHAnsi"/>
        </w:rPr>
        <w:t xml:space="preserve">quality and validation </w:t>
      </w:r>
      <w:r w:rsidR="001C7041">
        <w:rPr>
          <w:rFonts w:cstheme="minorHAnsi"/>
        </w:rPr>
        <w:t>of</w:t>
      </w:r>
      <w:r w:rsidR="001C7041" w:rsidRPr="00982D3A">
        <w:rPr>
          <w:rFonts w:cstheme="minorHAnsi"/>
        </w:rPr>
        <w:t xml:space="preserve"> </w:t>
      </w:r>
      <w:r w:rsidRPr="00982D3A">
        <w:rPr>
          <w:rFonts w:cstheme="minorHAnsi"/>
        </w:rPr>
        <w:t>the research being done. The following papers have been finalized for Literature Review in this Research.</w:t>
      </w:r>
    </w:p>
    <w:p w14:paraId="0C7A23C4" w14:textId="6A8EBE04" w:rsidR="00244AEB" w:rsidRPr="009641A5" w:rsidRDefault="007C161E" w:rsidP="009641A5">
      <w:pPr>
        <w:spacing w:after="0" w:line="276" w:lineRule="auto"/>
        <w:jc w:val="both"/>
      </w:pPr>
      <w:r>
        <w:t>These days</w:t>
      </w:r>
      <w:r w:rsidR="00244AEB" w:rsidRPr="009641A5">
        <w:t xml:space="preserve"> hazardous development is an enormous trendy scientific difficulty all completed. As indicated through the International Agency for Research on Cancer (IARC) </w:t>
      </w:r>
      <w:r w:rsidR="002672F0">
        <w:t xml:space="preserve">is the part </w:t>
      </w:r>
      <w:r w:rsidR="00244AEB" w:rsidRPr="009641A5">
        <w:t xml:space="preserve">of the World Health Organization (WHO), there were 8.2 million passing's performed by compromising development in 2012, and 27 million of </w:t>
      </w:r>
      <w:r w:rsidR="002672F0">
        <w:t xml:space="preserve">the </w:t>
      </w:r>
      <w:r w:rsidR="00244AEB" w:rsidRPr="009641A5">
        <w:t>latest activities of this disorder are relied on to take place until 2030.</w:t>
      </w:r>
    </w:p>
    <w:p w14:paraId="56512946" w14:textId="3E6B6CA4" w:rsidR="0052129F" w:rsidRPr="009641A5" w:rsidRDefault="00462462" w:rsidP="009641A5">
      <w:pPr>
        <w:spacing w:after="0" w:line="276" w:lineRule="auto"/>
        <w:jc w:val="both"/>
      </w:pPr>
      <w:r>
        <w:t>(</w:t>
      </w:r>
      <w:proofErr w:type="spellStart"/>
      <w:r>
        <w:t>Berbar</w:t>
      </w:r>
      <w:proofErr w:type="spellEnd"/>
      <w:r>
        <w:t>, 2018</w:t>
      </w:r>
      <w:r w:rsidR="0052129F" w:rsidRPr="009641A5">
        <w:t>) were focused on methods of feature extraction to diagnose the malignant masses in mammograms and classify them. They worked to enhance the performance of the GLCM method by introducing seven texture features and applied them on sub-images. By merging two types of different components, they proposed three hybrid methods; Wavelet-CT</w:t>
      </w:r>
      <w:proofErr w:type="gramStart"/>
      <w:r w:rsidR="0052129F" w:rsidRPr="009641A5">
        <w:t>1,-</w:t>
      </w:r>
      <w:proofErr w:type="gramEnd"/>
      <w:r w:rsidR="0052129F" w:rsidRPr="009641A5">
        <w:t xml:space="preserve">CT2, and ST-GLCM. They suggested that all these methods outperform compared previous feature extraction methods according to the AUC measure. They concluded that the GLCM or ST-GLCM extracted a small number of features relative to multi-resolution </w:t>
      </w:r>
      <w:r w:rsidR="002672F0">
        <w:t>part</w:t>
      </w:r>
      <w:r w:rsidR="0052129F" w:rsidRPr="009641A5">
        <w:t>s.</w:t>
      </w:r>
    </w:p>
    <w:p w14:paraId="02A934C8" w14:textId="7034A6C7" w:rsidR="0052129F" w:rsidRPr="009641A5" w:rsidRDefault="00462462" w:rsidP="009641A5">
      <w:pPr>
        <w:spacing w:after="0" w:line="276" w:lineRule="auto"/>
        <w:jc w:val="both"/>
      </w:pPr>
      <w:r>
        <w:t>(</w:t>
      </w:r>
      <w:proofErr w:type="spellStart"/>
      <w:r>
        <w:t>Aliev</w:t>
      </w:r>
      <w:proofErr w:type="spellEnd"/>
      <w:r>
        <w:t xml:space="preserve"> et al. 2017</w:t>
      </w:r>
      <w:r w:rsidR="0052129F" w:rsidRPr="009641A5">
        <w:t xml:space="preserve">) explored the use of neural techniques to determine heart activity and ensure their outcomes using smart devices. They strongly recommended the use of the neural approach in the field of medical diagnosis.  </w:t>
      </w:r>
    </w:p>
    <w:p w14:paraId="305A81AC" w14:textId="53FBEACF" w:rsidR="0052129F" w:rsidRPr="009641A5" w:rsidRDefault="00462462" w:rsidP="009641A5">
      <w:pPr>
        <w:spacing w:after="0" w:line="276" w:lineRule="auto"/>
        <w:jc w:val="both"/>
      </w:pPr>
      <w:r>
        <w:t>(Khan et al. 2020</w:t>
      </w:r>
      <w:r w:rsidR="0052129F" w:rsidRPr="009641A5">
        <w:t>) proposed a cloud-based intelligent BCP-T1F and BCP-SVM expert system that specifically diagnoses the breast cancer stage and the type in an infected person. The expert system will elaborate on the grievous stages of cancer, to which extent a patient has suffered or not. This BCP-SVM system gives the higher precision 97.06 % of the breast cancer detection model, and the BCP-T1F expert system provides 96.56% accuracy of breast cancer at an initial stage.</w:t>
      </w:r>
    </w:p>
    <w:p w14:paraId="1B2D72FD" w14:textId="3C134EC7" w:rsidR="0052129F" w:rsidRPr="009641A5" w:rsidRDefault="0052129F" w:rsidP="009641A5">
      <w:pPr>
        <w:spacing w:after="0" w:line="276" w:lineRule="auto"/>
        <w:jc w:val="both"/>
      </w:pPr>
      <w:r w:rsidRPr="009641A5">
        <w:lastRenderedPageBreak/>
        <w:t>Another study introduced a technique for the classification of mammograms which was consisted of 4 stages. The preprocessing phase was applied in the m</w:t>
      </w:r>
      <w:r w:rsidR="002672F0">
        <w:t>edian</w:t>
      </w:r>
      <w:r w:rsidRPr="009641A5">
        <w:t xml:space="preserve"> filter to upgrade the picture's nature and exclude clamor in the image. They analyzed the difference in the average of the mammograms and explored the artificial neural network classifier to group the image into a fitting class. The outcome of sensitiveness, particularity, and exactness activity in their model were 72.72%, 93.6%, and 88.6</w:t>
      </w:r>
      <w:r w:rsidR="00462462">
        <w:t>6%, respectively (Hamad et al. 2018</w:t>
      </w:r>
      <w:r w:rsidRPr="009641A5">
        <w:t xml:space="preserve">). </w:t>
      </w:r>
    </w:p>
    <w:p w14:paraId="39A113AD" w14:textId="27F53D6D" w:rsidR="0052129F" w:rsidRPr="009641A5" w:rsidRDefault="00462462" w:rsidP="009641A5">
      <w:pPr>
        <w:spacing w:after="0" w:line="276" w:lineRule="auto"/>
        <w:jc w:val="both"/>
      </w:pPr>
      <w:r>
        <w:t>(</w:t>
      </w:r>
      <w:proofErr w:type="spellStart"/>
      <w:r>
        <w:t>Chiao</w:t>
      </w:r>
      <w:proofErr w:type="spellEnd"/>
      <w:r>
        <w:t xml:space="preserve"> et al. 2019</w:t>
      </w:r>
      <w:r w:rsidR="0052129F" w:rsidRPr="009641A5">
        <w:t xml:space="preserve">) proposed a framework using a convolutional neural network to observe breast malignancy. The various systems have been introduced to recognize breast malignancy in which a convolutional neural network is used to make a quick explanation and diagnose breast malignancy disease. </w:t>
      </w:r>
    </w:p>
    <w:p w14:paraId="4EBDC50D" w14:textId="6CB99EF3" w:rsidR="00B231A2" w:rsidRPr="009641A5" w:rsidRDefault="0052129F" w:rsidP="009641A5">
      <w:pPr>
        <w:spacing w:after="0" w:line="276" w:lineRule="auto"/>
        <w:jc w:val="both"/>
      </w:pPr>
      <w:r w:rsidRPr="009641A5">
        <w:t>Identifying breast cancer at early stages is an effective way to decrease the associated mort</w:t>
      </w:r>
      <w:r w:rsidR="0090512B">
        <w:t xml:space="preserve">ality rate. </w:t>
      </w:r>
      <w:r w:rsidRPr="009641A5">
        <w:t>Specialized radiologists often misconduct the examination or misinterpreted the vital information related to t</w:t>
      </w:r>
      <w:r w:rsidR="00462462">
        <w:t>he diagnosis (</w:t>
      </w:r>
      <w:proofErr w:type="spellStart"/>
      <w:r w:rsidR="00462462">
        <w:t>Muramatsu</w:t>
      </w:r>
      <w:proofErr w:type="spellEnd"/>
      <w:r w:rsidR="00462462">
        <w:t xml:space="preserve"> et al. 2016</w:t>
      </w:r>
      <w:r w:rsidRPr="009641A5">
        <w:t xml:space="preserve">). </w:t>
      </w:r>
    </w:p>
    <w:p w14:paraId="76A7EB60" w14:textId="771D455F" w:rsidR="00977646" w:rsidRDefault="00977646" w:rsidP="00977646">
      <w:pPr>
        <w:pStyle w:val="Heading2"/>
      </w:pPr>
      <w:bookmarkStart w:id="6" w:name="_Toc69506462"/>
      <w:r>
        <w:t>Project Timeline</w:t>
      </w:r>
      <w:bookmarkEnd w:id="6"/>
    </w:p>
    <w:p w14:paraId="28575819" w14:textId="742187AC" w:rsidR="00B015B1" w:rsidRPr="00CA76DE" w:rsidRDefault="00B015B1" w:rsidP="00ED1D37">
      <w:pPr>
        <w:jc w:val="both"/>
      </w:pPr>
      <w:r w:rsidRPr="00880660">
        <w:t xml:space="preserve">This process of assigning deadlines to the modules of the project is called creating a project timeline. A Gantt chart is the tool preferred worldwide to visualize the project timeline. The project timeline for this project is shown in </w:t>
      </w:r>
      <w:r>
        <w:t>F</w:t>
      </w:r>
      <w:r w:rsidRPr="00880660">
        <w:t xml:space="preserve">igure </w:t>
      </w:r>
      <w:r>
        <w:t>1.</w:t>
      </w:r>
    </w:p>
    <w:p w14:paraId="139EECB0" w14:textId="41168B33" w:rsidR="00977646" w:rsidRDefault="00EA5382" w:rsidP="00024DBB">
      <w:pPr>
        <w:jc w:val="center"/>
      </w:pPr>
      <w:r w:rsidRPr="00EA5382">
        <w:rPr>
          <w:noProof/>
        </w:rPr>
        <w:drawing>
          <wp:inline distT="0" distB="0" distL="0" distR="0" wp14:anchorId="659A4957" wp14:editId="1F3113AC">
            <wp:extent cx="5924550" cy="2524125"/>
            <wp:effectExtent l="0" t="0" r="0" b="9525"/>
            <wp:docPr id="4" name="Picture 4" descr="E:\Consultancy Data\2nd Phase\Third Attempt (2nd Revision)\project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sultancy Data\2nd Phase\Third Attempt (2nd Revision)\project 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2524125"/>
                    </a:xfrm>
                    <a:prstGeom prst="rect">
                      <a:avLst/>
                    </a:prstGeom>
                    <a:noFill/>
                    <a:ln>
                      <a:noFill/>
                    </a:ln>
                  </pic:spPr>
                </pic:pic>
              </a:graphicData>
            </a:graphic>
          </wp:inline>
        </w:drawing>
      </w:r>
    </w:p>
    <w:p w14:paraId="4DC5C5B9" w14:textId="39837379" w:rsidR="00977646" w:rsidRPr="000A3EA5" w:rsidRDefault="00977646" w:rsidP="00977646">
      <w:pPr>
        <w:pStyle w:val="Caption"/>
        <w:jc w:val="center"/>
        <w:rPr>
          <w:i w:val="0"/>
          <w:iCs w:val="0"/>
          <w:color w:val="auto"/>
          <w:sz w:val="22"/>
          <w:szCs w:val="22"/>
        </w:rPr>
      </w:pPr>
      <w:bookmarkStart w:id="7" w:name="_Toc69506501"/>
      <w:r w:rsidRPr="000A3EA5">
        <w:rPr>
          <w:i w:val="0"/>
          <w:iCs w:val="0"/>
          <w:color w:val="auto"/>
          <w:sz w:val="22"/>
          <w:szCs w:val="22"/>
        </w:rPr>
        <w:t xml:space="preserve">Figure </w:t>
      </w:r>
      <w:r w:rsidR="00297A50" w:rsidRPr="000A3EA5">
        <w:rPr>
          <w:i w:val="0"/>
          <w:iCs w:val="0"/>
          <w:color w:val="auto"/>
          <w:sz w:val="22"/>
          <w:szCs w:val="22"/>
        </w:rPr>
        <w:fldChar w:fldCharType="begin"/>
      </w:r>
      <w:r w:rsidR="00297A50" w:rsidRPr="000A3EA5">
        <w:rPr>
          <w:i w:val="0"/>
          <w:iCs w:val="0"/>
          <w:color w:val="auto"/>
          <w:sz w:val="22"/>
          <w:szCs w:val="22"/>
        </w:rPr>
        <w:instrText xml:space="preserve"> SEQ Figure \* ARABIC </w:instrText>
      </w:r>
      <w:r w:rsidR="00297A50" w:rsidRPr="000A3EA5">
        <w:rPr>
          <w:i w:val="0"/>
          <w:iCs w:val="0"/>
          <w:color w:val="auto"/>
          <w:sz w:val="22"/>
          <w:szCs w:val="22"/>
        </w:rPr>
        <w:fldChar w:fldCharType="separate"/>
      </w:r>
      <w:r w:rsidR="00ED1D37">
        <w:rPr>
          <w:i w:val="0"/>
          <w:iCs w:val="0"/>
          <w:noProof/>
          <w:color w:val="auto"/>
          <w:sz w:val="22"/>
          <w:szCs w:val="22"/>
        </w:rPr>
        <w:t>1</w:t>
      </w:r>
      <w:r w:rsidR="00297A50" w:rsidRPr="000A3EA5">
        <w:rPr>
          <w:i w:val="0"/>
          <w:iCs w:val="0"/>
          <w:color w:val="auto"/>
          <w:sz w:val="22"/>
          <w:szCs w:val="22"/>
        </w:rPr>
        <w:fldChar w:fldCharType="end"/>
      </w:r>
      <w:r w:rsidR="000A3EA5">
        <w:rPr>
          <w:i w:val="0"/>
          <w:iCs w:val="0"/>
          <w:color w:val="auto"/>
          <w:sz w:val="22"/>
          <w:szCs w:val="22"/>
        </w:rPr>
        <w:t>:</w:t>
      </w:r>
      <w:r w:rsidRPr="000A3EA5">
        <w:rPr>
          <w:i w:val="0"/>
          <w:iCs w:val="0"/>
          <w:color w:val="auto"/>
          <w:sz w:val="22"/>
          <w:szCs w:val="22"/>
        </w:rPr>
        <w:t xml:space="preserve"> Project Timeline</w:t>
      </w:r>
      <w:bookmarkEnd w:id="7"/>
    </w:p>
    <w:p w14:paraId="51EAAB43" w14:textId="425258C2" w:rsidR="00275AF3" w:rsidRDefault="00275AF3" w:rsidP="00275AF3">
      <w:pPr>
        <w:pStyle w:val="Heading1"/>
      </w:pPr>
      <w:bookmarkStart w:id="8" w:name="_Toc69506463"/>
      <w:r>
        <w:t>Methodology</w:t>
      </w:r>
      <w:bookmarkEnd w:id="8"/>
    </w:p>
    <w:p w14:paraId="0B99BE4F" w14:textId="2E9A08D4" w:rsidR="00D63D45" w:rsidRPr="00FD3B93" w:rsidRDefault="00D63D45" w:rsidP="00FD3B93">
      <w:pPr>
        <w:spacing w:after="0" w:line="276" w:lineRule="auto"/>
        <w:jc w:val="both"/>
      </w:pPr>
      <w:r w:rsidRPr="00FD3B93">
        <w:t>The proposed model of predicti</w:t>
      </w:r>
      <w:r w:rsidR="00940677">
        <w:t>ng</w:t>
      </w:r>
      <w:r w:rsidRPr="00FD3B93">
        <w:t xml:space="preserve"> breast cancer using fused</w:t>
      </w:r>
      <w:r w:rsidR="00940677">
        <w:t xml:space="preserve"> based machine learning model will</w:t>
      </w:r>
      <w:r w:rsidRPr="00FD3B93">
        <w:t xml:space="preserve"> explain in this section. Breast most cancers </w:t>
      </w:r>
      <w:r w:rsidR="00940677">
        <w:t>are</w:t>
      </w:r>
      <w:r w:rsidRPr="00FD3B93">
        <w:t xml:space="preserve"> </w:t>
      </w:r>
      <w:r w:rsidR="00940677">
        <w:t>the</w:t>
      </w:r>
      <w:r w:rsidRPr="00FD3B93">
        <w:t xml:space="preserve"> most painful sickness for women in the entire glob</w:t>
      </w:r>
      <w:r w:rsidR="00940677">
        <w:t>e</w:t>
      </w:r>
      <w:r w:rsidRPr="00FD3B93">
        <w:t>. Mostly we used mammography to come across the presence of breast cancer. But we've got different methods to discover this disorder with t</w:t>
      </w:r>
      <w:r w:rsidR="001F7C95">
        <w:t xml:space="preserve">he aid of </w:t>
      </w:r>
      <w:r w:rsidR="00940677">
        <w:t>only</w:t>
      </w:r>
      <w:r w:rsidR="001F7C95">
        <w:t xml:space="preserve"> artificial intelligence </w:t>
      </w:r>
      <w:r w:rsidRPr="00FD3B93">
        <w:t xml:space="preserve">methods. </w:t>
      </w:r>
    </w:p>
    <w:p w14:paraId="64B78A55" w14:textId="2C39FDF2" w:rsidR="007B7753" w:rsidRPr="00FD3B93" w:rsidRDefault="007B7753" w:rsidP="00FD3B93">
      <w:pPr>
        <w:spacing w:after="0" w:line="276" w:lineRule="auto"/>
        <w:jc w:val="both"/>
      </w:pPr>
      <w:r w:rsidRPr="00FD3B93">
        <w:t>Artificial intelligence plays a vital role in every field of life</w:t>
      </w:r>
      <w:r w:rsidR="00940677">
        <w:t>, and computer intelligence's rapid growth</w:t>
      </w:r>
      <w:r w:rsidRPr="00FD3B93">
        <w:t xml:space="preserve"> has transformed into the digital world.  In the Intelligent Health care system</w:t>
      </w:r>
      <w:r w:rsidR="00940677">
        <w:t>, early diagnosis of diseases can decrease the death rate worldwide</w:t>
      </w:r>
      <w:r w:rsidRPr="00FD3B93">
        <w:t xml:space="preserve">. The proposed model consisted of fusion-based </w:t>
      </w:r>
      <w:r w:rsidR="00AA58F4">
        <w:t>machine learning techniques</w:t>
      </w:r>
      <w:r w:rsidRPr="00FD3B93">
        <w:t>.</w:t>
      </w:r>
    </w:p>
    <w:p w14:paraId="7042CCDF" w14:textId="60C5916A" w:rsidR="007B7753" w:rsidRDefault="007B7753" w:rsidP="00FD3B93">
      <w:pPr>
        <w:spacing w:after="0" w:line="276" w:lineRule="auto"/>
        <w:jc w:val="both"/>
      </w:pPr>
      <w:r w:rsidRPr="00FD3B93">
        <w:lastRenderedPageBreak/>
        <w:t xml:space="preserve">The proposed model </w:t>
      </w:r>
      <w:r w:rsidR="003B61BD">
        <w:t xml:space="preserve">will collect data </w:t>
      </w:r>
      <w:r w:rsidRPr="00FD3B93">
        <w:t>from two sources</w:t>
      </w:r>
      <w:r w:rsidR="00940677">
        <w:t>: medical examination and electronic medical record,</w:t>
      </w:r>
      <w:r w:rsidRPr="00FD3B93">
        <w:t xml:space="preserve"> shown in Figure</w:t>
      </w:r>
      <w:r w:rsidR="002D47BA" w:rsidRPr="00FD3B93">
        <w:t xml:space="preserve"> 2</w:t>
      </w:r>
      <w:r w:rsidRPr="00FD3B93">
        <w:t xml:space="preserve">. The data fusion approach </w:t>
      </w:r>
      <w:r w:rsidR="00940677">
        <w:t xml:space="preserve">will apply </w:t>
      </w:r>
      <w:r w:rsidRPr="00FD3B93">
        <w:t xml:space="preserve">to the medical examination dataset and medical examination data stored in a big database using different sensors. On the other hand, EMR data </w:t>
      </w:r>
      <w:r w:rsidR="00940677">
        <w:t xml:space="preserve">is </w:t>
      </w:r>
      <w:r w:rsidRPr="00FD3B93">
        <w:t xml:space="preserve">also stored in a big database. In the next step, the data fusion approach </w:t>
      </w:r>
      <w:r w:rsidR="00940677">
        <w:t xml:space="preserve">will apply </w:t>
      </w:r>
      <w:r w:rsidRPr="00FD3B93">
        <w:t xml:space="preserve">to different </w:t>
      </w:r>
      <w:r w:rsidR="00940677">
        <w:t>data types</w:t>
      </w:r>
      <w:r w:rsidRPr="00FD3B93">
        <w:t xml:space="preserve"> like structured and unstructured. </w:t>
      </w:r>
    </w:p>
    <w:p w14:paraId="608A8478" w14:textId="1FEA64CB" w:rsidR="002E5719" w:rsidRPr="00FD3B93" w:rsidRDefault="002E5719" w:rsidP="00FD3B93">
      <w:pPr>
        <w:spacing w:after="0" w:line="276" w:lineRule="auto"/>
        <w:jc w:val="both"/>
      </w:pPr>
      <w:r w:rsidRPr="002E5719">
        <w:rPr>
          <w:noProof/>
        </w:rPr>
        <w:drawing>
          <wp:inline distT="0" distB="0" distL="0" distR="0" wp14:anchorId="55FB259A" wp14:editId="751A7C91">
            <wp:extent cx="5943600" cy="4271963"/>
            <wp:effectExtent l="0" t="0" r="0" b="0"/>
            <wp:docPr id="3" name="Picture 3" descr="E:\Consultancy Data\2nd Phase\Third Attempt (2nd Revision)\B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sultancy Data\2nd Phase\Third Attempt (2nd Revision)\BC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963"/>
                    </a:xfrm>
                    <a:prstGeom prst="rect">
                      <a:avLst/>
                    </a:prstGeom>
                    <a:noFill/>
                    <a:ln>
                      <a:noFill/>
                    </a:ln>
                  </pic:spPr>
                </pic:pic>
              </a:graphicData>
            </a:graphic>
          </wp:inline>
        </w:drawing>
      </w:r>
    </w:p>
    <w:p w14:paraId="5E744541" w14:textId="77777777" w:rsidR="003E0E0E" w:rsidRDefault="003E0E0E" w:rsidP="003E0E0E">
      <w:pPr>
        <w:spacing w:after="0" w:line="276" w:lineRule="auto"/>
        <w:jc w:val="center"/>
      </w:pPr>
    </w:p>
    <w:p w14:paraId="1CC915F9" w14:textId="72C8F639" w:rsidR="002D47BA" w:rsidRPr="00FD3B93" w:rsidRDefault="002D47BA" w:rsidP="003E0E0E">
      <w:pPr>
        <w:spacing w:after="0" w:line="276" w:lineRule="auto"/>
        <w:jc w:val="center"/>
      </w:pPr>
      <w:r w:rsidRPr="00FD3B93">
        <w:t>Figure 2: Proposed Model for Breast Cancer Prediction System</w:t>
      </w:r>
    </w:p>
    <w:p w14:paraId="61839FF2" w14:textId="77777777" w:rsidR="002C3ADD" w:rsidRDefault="002C3ADD" w:rsidP="00FD3B93">
      <w:pPr>
        <w:spacing w:after="0" w:line="276" w:lineRule="auto"/>
        <w:jc w:val="both"/>
      </w:pPr>
    </w:p>
    <w:p w14:paraId="1FDF887A" w14:textId="3BA15A87" w:rsidR="00672698" w:rsidRPr="00FD3B93" w:rsidRDefault="00672698" w:rsidP="00FD3B93">
      <w:pPr>
        <w:spacing w:after="0" w:line="276" w:lineRule="auto"/>
        <w:jc w:val="both"/>
      </w:pPr>
      <w:r w:rsidRPr="00FD3B93">
        <w:t xml:space="preserve">The preprocessing layer activates and mitigates the noise as well as missing values using the moving average method. </w:t>
      </w:r>
      <w:r w:rsidR="00940677">
        <w:t>ML</w:t>
      </w:r>
      <w:r w:rsidRPr="00FD3B93">
        <w:t xml:space="preserve"> approaches </w:t>
      </w:r>
      <w:r w:rsidR="00940677">
        <w:t xml:space="preserve">will apply </w:t>
      </w:r>
      <w:r w:rsidRPr="00FD3B93">
        <w:t>for the prediction of disease. If the results show positive</w:t>
      </w:r>
      <w:r w:rsidR="00940677">
        <w:t>,</w:t>
      </w:r>
      <w:r w:rsidRPr="00FD3B93">
        <w:t xml:space="preserve"> then refer to Hospital for further treatment</w:t>
      </w:r>
      <w:r w:rsidR="00940677">
        <w:t>,</w:t>
      </w:r>
      <w:r w:rsidRPr="00FD3B93">
        <w:t xml:space="preserve"> and if the results show negative</w:t>
      </w:r>
      <w:r w:rsidR="00940677">
        <w:t>,</w:t>
      </w:r>
      <w:r w:rsidRPr="00FD3B93">
        <w:t xml:space="preserve"> then no disease is detected</w:t>
      </w:r>
      <w:r w:rsidR="00940677">
        <w:t>. I</w:t>
      </w:r>
      <w:r w:rsidRPr="00FD3B93">
        <w:t>n both cases</w:t>
      </w:r>
      <w:r w:rsidR="00940677">
        <w:t>,</w:t>
      </w:r>
      <w:r w:rsidRPr="00FD3B93">
        <w:t xml:space="preserve"> the data </w:t>
      </w:r>
      <w:r w:rsidR="00940677">
        <w:t xml:space="preserve">is </w:t>
      </w:r>
      <w:r w:rsidRPr="00FD3B93">
        <w:t xml:space="preserve">stored in big data. </w:t>
      </w:r>
    </w:p>
    <w:p w14:paraId="5D8379F9" w14:textId="2264884C" w:rsidR="00672698" w:rsidRPr="00FD3B93" w:rsidRDefault="00672698" w:rsidP="00FD3B93">
      <w:pPr>
        <w:spacing w:after="0" w:line="276" w:lineRule="auto"/>
        <w:jc w:val="both"/>
      </w:pPr>
      <w:r w:rsidRPr="00FD3B93">
        <w:t>The proposed model consisted of two phases training and validation</w:t>
      </w:r>
      <w:r w:rsidR="00940677">
        <w:t>. I</w:t>
      </w:r>
      <w:r w:rsidRPr="00FD3B93">
        <w:t xml:space="preserve">n the training phase, medical examination and electronic medical records </w:t>
      </w:r>
      <w:r w:rsidR="00940677">
        <w:t>will use to collect data to detect</w:t>
      </w:r>
      <w:r w:rsidRPr="00FD3B93">
        <w:t xml:space="preserve"> diseases. Various s</w:t>
      </w:r>
      <w:r w:rsidR="00940677">
        <w:t xml:space="preserve">mart city devices like </w:t>
      </w:r>
      <w:proofErr w:type="spellStart"/>
      <w:r w:rsidR="00940677">
        <w:t>IoMT</w:t>
      </w:r>
      <w:proofErr w:type="spellEnd"/>
      <w:r w:rsidR="00940677">
        <w:t xml:space="preserve"> will collect data in the fo</w:t>
      </w:r>
      <w:r w:rsidRPr="00FD3B93">
        <w:t>rm of images using different sensors</w:t>
      </w:r>
      <w:r w:rsidR="00940677">
        <w:t>. I</w:t>
      </w:r>
      <w:r w:rsidRPr="00FD3B93">
        <w:t xml:space="preserve">n </w:t>
      </w:r>
      <w:proofErr w:type="spellStart"/>
      <w:r w:rsidRPr="00FD3B93">
        <w:t>IoT</w:t>
      </w:r>
      <w:proofErr w:type="spellEnd"/>
      <w:r w:rsidRPr="00FD3B93">
        <w:t xml:space="preserve">, electronic medical records </w:t>
      </w:r>
      <w:r w:rsidR="00940677">
        <w:t xml:space="preserve">will </w:t>
      </w:r>
      <w:r w:rsidRPr="00FD3B93">
        <w:t>obtain</w:t>
      </w:r>
      <w:r w:rsidR="00940677">
        <w:t xml:space="preserve"> </w:t>
      </w:r>
      <w:r w:rsidRPr="00FD3B93">
        <w:t xml:space="preserve">in the form of text. Data obtained from </w:t>
      </w:r>
      <w:proofErr w:type="spellStart"/>
      <w:r w:rsidRPr="00FD3B93">
        <w:t>IoMT</w:t>
      </w:r>
      <w:proofErr w:type="spellEnd"/>
      <w:r w:rsidRPr="00FD3B93">
        <w:t xml:space="preserve"> is called unstructured</w:t>
      </w:r>
      <w:r w:rsidR="00940677">
        <w:t>,</w:t>
      </w:r>
      <w:r w:rsidRPr="00FD3B93">
        <w:t xml:space="preserve"> and data obtained from </w:t>
      </w:r>
      <w:proofErr w:type="spellStart"/>
      <w:r w:rsidRPr="00FD3B93">
        <w:t>IoT</w:t>
      </w:r>
      <w:proofErr w:type="spellEnd"/>
      <w:r w:rsidRPr="00FD3B93">
        <w:t xml:space="preserve"> is called structured data. </w:t>
      </w:r>
      <w:r w:rsidR="00940677">
        <w:t>Pre-processing handles the noise removal and resizing images, and the Data fusion approach technique will apply to structured and unstructured data</w:t>
      </w:r>
      <w:r w:rsidRPr="00FD3B93">
        <w:t xml:space="preserve"> in structured data.  There are further two layers named training layer </w:t>
      </w:r>
      <w:r w:rsidR="00940677">
        <w:t>one</w:t>
      </w:r>
      <w:r w:rsidRPr="00FD3B93">
        <w:t xml:space="preserve"> and training layer </w:t>
      </w:r>
      <w:r w:rsidR="00940677">
        <w:t>two</w:t>
      </w:r>
      <w:r w:rsidRPr="00FD3B93">
        <w:t>. In training layer 1, there are two sub-layers</w:t>
      </w:r>
      <w:r w:rsidR="00940677">
        <w:t>,</w:t>
      </w:r>
      <w:r w:rsidRPr="00FD3B93">
        <w:t xml:space="preserve"> namely the application layer and the performance layer. </w:t>
      </w:r>
      <w:r w:rsidR="00AA58F4">
        <w:t>Machine learning techniques</w:t>
      </w:r>
      <w:r w:rsidRPr="00FD3B93">
        <w:t xml:space="preserve"> </w:t>
      </w:r>
      <w:r w:rsidR="00940677">
        <w:t xml:space="preserve">will </w:t>
      </w:r>
      <w:r w:rsidRPr="00FD3B93">
        <w:lastRenderedPageBreak/>
        <w:t>appl</w:t>
      </w:r>
      <w:r w:rsidR="00940677">
        <w:t xml:space="preserve">y </w:t>
      </w:r>
      <w:r w:rsidRPr="00FD3B93">
        <w:t xml:space="preserve">to </w:t>
      </w:r>
      <w:r w:rsidR="00940677">
        <w:t>predicting disease and performance layers</w:t>
      </w:r>
      <w:r w:rsidRPr="00FD3B93">
        <w:t xml:space="preserve"> </w:t>
      </w:r>
      <w:r w:rsidR="00940677">
        <w:t>to evaluate the proposed model's performance.</w:t>
      </w:r>
      <w:r w:rsidRPr="00FD3B93">
        <w:t xml:space="preserve"> If the learning criteria don’t perform well, the model needs to retrain</w:t>
      </w:r>
      <w:r w:rsidR="00940677">
        <w:t>. O</w:t>
      </w:r>
      <w:r w:rsidRPr="00FD3B93">
        <w:t xml:space="preserve">therwise, the </w:t>
      </w:r>
      <w:r w:rsidR="00940677">
        <w:t>following</w:t>
      </w:r>
      <w:r w:rsidRPr="00FD3B93">
        <w:t xml:space="preserve"> training layer 2 activates for </w:t>
      </w:r>
      <w:r w:rsidR="00940677">
        <w:t>predicting</w:t>
      </w:r>
      <w:r w:rsidRPr="00FD3B93">
        <w:t xml:space="preserve"> disease stages and data store in the cloud </w:t>
      </w:r>
      <w:r w:rsidR="003B61BD">
        <w:t>to predict</w:t>
      </w:r>
      <w:r w:rsidRPr="00FD3B93">
        <w:t xml:space="preserve"> diseases. In training layer 2</w:t>
      </w:r>
      <w:r w:rsidR="00940677">
        <w:t>, machine learning techniques will apply to data for predicting</w:t>
      </w:r>
      <w:r w:rsidRPr="00FD3B93">
        <w:t xml:space="preserve"> disease stages</w:t>
      </w:r>
      <w:r w:rsidR="00940677">
        <w:t>,</w:t>
      </w:r>
      <w:r w:rsidRPr="00FD3B93">
        <w:t xml:space="preserve"> and a performance layer used to evaluate the performance of the proposed model using some statistical parameters like accuracy and miss rate. If the learning criteria don’t perform well, the model needs to retrain</w:t>
      </w:r>
      <w:r w:rsidR="00940677">
        <w:t>. O</w:t>
      </w:r>
      <w:r w:rsidRPr="00FD3B93">
        <w:t>therwise</w:t>
      </w:r>
      <w:r w:rsidR="00940677">
        <w:t>,</w:t>
      </w:r>
      <w:r w:rsidRPr="00FD3B93">
        <w:t xml:space="preserve"> the data</w:t>
      </w:r>
      <w:r w:rsidR="00940677">
        <w:t xml:space="preserve"> will</w:t>
      </w:r>
      <w:r w:rsidRPr="00FD3B93">
        <w:t xml:space="preserve"> </w:t>
      </w:r>
      <w:r w:rsidR="00940677">
        <w:t>store</w:t>
      </w:r>
      <w:r w:rsidRPr="00FD3B93">
        <w:t xml:space="preserve"> in the cloud for the prediction of disease stages. </w:t>
      </w:r>
    </w:p>
    <w:p w14:paraId="17EB3481" w14:textId="05AE48A2" w:rsidR="00672698" w:rsidRPr="00FD3B93" w:rsidRDefault="00672698" w:rsidP="00FD3B93">
      <w:pPr>
        <w:spacing w:after="0" w:line="276" w:lineRule="auto"/>
        <w:jc w:val="both"/>
      </w:pPr>
      <w:r w:rsidRPr="00FD3B93">
        <w:t xml:space="preserve">In the validation phase, </w:t>
      </w:r>
      <w:proofErr w:type="spellStart"/>
      <w:r w:rsidRPr="00FD3B93">
        <w:t>IoMT</w:t>
      </w:r>
      <w:proofErr w:type="spellEnd"/>
      <w:r w:rsidRPr="00FD3B93">
        <w:t xml:space="preserve"> and </w:t>
      </w:r>
      <w:proofErr w:type="spellStart"/>
      <w:r w:rsidRPr="00FD3B93">
        <w:t>IoT</w:t>
      </w:r>
      <w:proofErr w:type="spellEnd"/>
      <w:r w:rsidRPr="00FD3B93">
        <w:t xml:space="preserve"> use </w:t>
      </w:r>
      <w:r w:rsidR="00940677">
        <w:t>data to predict</w:t>
      </w:r>
      <w:r w:rsidRPr="00FD3B93">
        <w:t xml:space="preserve"> diseases and their stages. The data fusion approach is applied to structured and unstructured data and becomes structured data. After data fusion, the Preprocessing layer is used to mitigate noise, missing values, and resizing images. The proposed model imports data from the cloud for the prediction of diseases. If diseases do not detect</w:t>
      </w:r>
      <w:r w:rsidR="00940677">
        <w:t>,</w:t>
      </w:r>
      <w:r w:rsidRPr="00FD3B93">
        <w:t xml:space="preserve"> then it’s called negative</w:t>
      </w:r>
      <w:r w:rsidR="00940677">
        <w:t>. O</w:t>
      </w:r>
      <w:r w:rsidRPr="00FD3B93">
        <w:t>therwise</w:t>
      </w:r>
      <w:r w:rsidR="00940677">
        <w:t>,</w:t>
      </w:r>
      <w:r w:rsidRPr="00FD3B93">
        <w:t xml:space="preserve"> it is called positive. After </w:t>
      </w:r>
      <w:r w:rsidR="00940677">
        <w:t>predicting</w:t>
      </w:r>
      <w:r w:rsidRPr="00FD3B93">
        <w:t xml:space="preserve"> </w:t>
      </w:r>
      <w:r w:rsidR="00940677">
        <w:t>condition</w:t>
      </w:r>
      <w:r w:rsidRPr="00FD3B93">
        <w:t xml:space="preserve">s, the proposed model imports data from the cloud </w:t>
      </w:r>
      <w:r w:rsidR="00940677">
        <w:t>to predict</w:t>
      </w:r>
      <w:r w:rsidRPr="00FD3B93">
        <w:t xml:space="preserve"> disease stages, and the proposed model </w:t>
      </w:r>
      <w:r w:rsidR="0054688D">
        <w:t>will</w:t>
      </w:r>
      <w:r w:rsidR="00940677">
        <w:t xml:space="preserve"> </w:t>
      </w:r>
      <w:r w:rsidR="0054688D">
        <w:t>recommend</w:t>
      </w:r>
      <w:r w:rsidRPr="00FD3B93">
        <w:t xml:space="preserve"> a doctor or </w:t>
      </w:r>
      <w:r w:rsidR="00940677">
        <w:t>H</w:t>
      </w:r>
      <w:r w:rsidRPr="00FD3B93">
        <w:t>ospital.</w:t>
      </w:r>
    </w:p>
    <w:p w14:paraId="119BF2F7" w14:textId="6FA030A0" w:rsidR="002C3ADD" w:rsidRPr="002C3ADD" w:rsidRDefault="00660EE9" w:rsidP="005020F8">
      <w:pPr>
        <w:pStyle w:val="Heading1"/>
      </w:pPr>
      <w:bookmarkStart w:id="9" w:name="_Toc69506464"/>
      <w:r>
        <w:t>Project Evaluation</w:t>
      </w:r>
      <w:bookmarkEnd w:id="9"/>
    </w:p>
    <w:p w14:paraId="2216A97B" w14:textId="4DBB29B3" w:rsidR="00524295" w:rsidRPr="00A950C6" w:rsidRDefault="00A94FD2" w:rsidP="00A950C6">
      <w:pPr>
        <w:spacing w:line="240" w:lineRule="auto"/>
        <w:jc w:val="both"/>
        <w:rPr>
          <w:rFonts w:cstheme="minorHAnsi"/>
        </w:rPr>
      </w:pPr>
      <w:r w:rsidRPr="00A950C6">
        <w:rPr>
          <w:rFonts w:cstheme="minorHAnsi"/>
        </w:rPr>
        <w:t xml:space="preserve">In this </w:t>
      </w:r>
      <w:r w:rsidR="007F653A" w:rsidRPr="00A950C6">
        <w:rPr>
          <w:rFonts w:cstheme="minorHAnsi"/>
        </w:rPr>
        <w:t>portion</w:t>
      </w:r>
      <w:r w:rsidRPr="00A950C6">
        <w:rPr>
          <w:rFonts w:cstheme="minorHAnsi"/>
        </w:rPr>
        <w:t xml:space="preserve">, all experimental procedures, tests, and results will be discussed. It will start with describing the </w:t>
      </w:r>
      <w:r w:rsidR="00816947">
        <w:rPr>
          <w:rFonts w:cstheme="minorHAnsi"/>
        </w:rPr>
        <w:t xml:space="preserve">image-based </w:t>
      </w:r>
      <w:r w:rsidR="00DA2DCD">
        <w:rPr>
          <w:rFonts w:cstheme="minorHAnsi"/>
        </w:rPr>
        <w:t>and features</w:t>
      </w:r>
      <w:r w:rsidR="0054688D">
        <w:rPr>
          <w:rFonts w:cstheme="minorHAnsi"/>
        </w:rPr>
        <w:t>-</w:t>
      </w:r>
      <w:r w:rsidR="00DA2DCD">
        <w:rPr>
          <w:rFonts w:cstheme="minorHAnsi"/>
        </w:rPr>
        <w:t xml:space="preserve">based </w:t>
      </w:r>
      <w:r w:rsidR="00DA2DCD" w:rsidRPr="00A950C6">
        <w:rPr>
          <w:rFonts w:cstheme="minorHAnsi"/>
        </w:rPr>
        <w:t xml:space="preserve">dataset </w:t>
      </w:r>
      <w:r w:rsidRPr="00A950C6">
        <w:rPr>
          <w:rFonts w:cstheme="minorHAnsi"/>
        </w:rPr>
        <w:t xml:space="preserve">used for training and testing </w:t>
      </w:r>
      <w:r w:rsidR="009A640F">
        <w:rPr>
          <w:rFonts w:cstheme="minorHAnsi"/>
        </w:rPr>
        <w:t xml:space="preserve">the </w:t>
      </w:r>
      <w:r w:rsidRPr="00A950C6">
        <w:rPr>
          <w:rFonts w:cstheme="minorHAnsi"/>
        </w:rPr>
        <w:t xml:space="preserve">proposed </w:t>
      </w:r>
      <w:r w:rsidR="00816947">
        <w:rPr>
          <w:rFonts w:cstheme="minorHAnsi"/>
        </w:rPr>
        <w:t>model</w:t>
      </w:r>
      <w:r w:rsidRPr="00A950C6">
        <w:rPr>
          <w:rFonts w:cstheme="minorHAnsi"/>
        </w:rPr>
        <w:t xml:space="preserve">. Next, the achieved accuracy and performance of the segmentation </w:t>
      </w:r>
      <w:r w:rsidR="00816947">
        <w:rPr>
          <w:rFonts w:cstheme="minorHAnsi"/>
        </w:rPr>
        <w:t xml:space="preserve">CNN </w:t>
      </w:r>
      <w:r w:rsidR="00DA2DCD">
        <w:rPr>
          <w:rFonts w:cstheme="minorHAnsi"/>
        </w:rPr>
        <w:t xml:space="preserve">and DEML </w:t>
      </w:r>
      <w:r w:rsidRPr="00A950C6">
        <w:rPr>
          <w:rFonts w:cstheme="minorHAnsi"/>
        </w:rPr>
        <w:t xml:space="preserve">will be introduced </w:t>
      </w:r>
      <w:r w:rsidR="0054688D">
        <w:rPr>
          <w:rFonts w:cstheme="minorHAnsi"/>
        </w:rPr>
        <w:t>to</w:t>
      </w:r>
      <w:r w:rsidRPr="00A950C6">
        <w:rPr>
          <w:rFonts w:cstheme="minorHAnsi"/>
        </w:rPr>
        <w:t xml:space="preserve"> </w:t>
      </w:r>
      <w:r w:rsidR="009A640F">
        <w:rPr>
          <w:rFonts w:cstheme="minorHAnsi"/>
        </w:rPr>
        <w:t xml:space="preserve">the </w:t>
      </w:r>
      <w:r w:rsidR="00DA2DCD">
        <w:rPr>
          <w:rFonts w:cstheme="minorHAnsi"/>
        </w:rPr>
        <w:t xml:space="preserve">breast cancer </w:t>
      </w:r>
      <w:r w:rsidRPr="00A950C6">
        <w:rPr>
          <w:rFonts w:cstheme="minorHAnsi"/>
        </w:rPr>
        <w:t xml:space="preserve">prediction system. After that, </w:t>
      </w:r>
      <w:r w:rsidR="009A640F">
        <w:rPr>
          <w:rFonts w:cstheme="minorHAnsi"/>
        </w:rPr>
        <w:t xml:space="preserve">the accuracy and implementation of the whole prediction system will be presented. </w:t>
      </w:r>
      <w:r w:rsidR="00524295" w:rsidRPr="00A950C6">
        <w:rPr>
          <w:rFonts w:cstheme="minorHAnsi"/>
        </w:rPr>
        <w:t>Th</w:t>
      </w:r>
      <w:r w:rsidR="009A640F">
        <w:rPr>
          <w:rFonts w:cstheme="minorHAnsi"/>
        </w:rPr>
        <w:t xml:space="preserve">is </w:t>
      </w:r>
      <w:r w:rsidR="00DA2DCD">
        <w:rPr>
          <w:rFonts w:cstheme="minorHAnsi"/>
        </w:rPr>
        <w:t>fusion</w:t>
      </w:r>
      <w:r w:rsidR="0054688D">
        <w:rPr>
          <w:rFonts w:cstheme="minorHAnsi"/>
        </w:rPr>
        <w:t>-</w:t>
      </w:r>
      <w:r w:rsidR="00DA2DCD">
        <w:rPr>
          <w:rFonts w:cstheme="minorHAnsi"/>
        </w:rPr>
        <w:t xml:space="preserve">based model </w:t>
      </w:r>
      <w:r w:rsidR="0054688D">
        <w:rPr>
          <w:rFonts w:cstheme="minorHAnsi"/>
        </w:rPr>
        <w:t>based on machine learning techniques will provide the much better accuracy than</w:t>
      </w:r>
      <w:r w:rsidR="00F17E6A">
        <w:rPr>
          <w:rFonts w:cstheme="minorHAnsi"/>
        </w:rPr>
        <w:t xml:space="preserve"> the traditional method that </w:t>
      </w:r>
      <w:r w:rsidR="0054688D">
        <w:rPr>
          <w:rFonts w:cstheme="minorHAnsi"/>
        </w:rPr>
        <w:t xml:space="preserve">has </w:t>
      </w:r>
      <w:r w:rsidR="00F17E6A">
        <w:rPr>
          <w:rFonts w:cstheme="minorHAnsi"/>
        </w:rPr>
        <w:t xml:space="preserve">already </w:t>
      </w:r>
      <w:r w:rsidR="0054688D">
        <w:rPr>
          <w:rFonts w:cstheme="minorHAnsi"/>
        </w:rPr>
        <w:t xml:space="preserve">been </w:t>
      </w:r>
      <w:r w:rsidR="00F17E6A">
        <w:rPr>
          <w:rFonts w:cstheme="minorHAnsi"/>
        </w:rPr>
        <w:t xml:space="preserve">applied. </w:t>
      </w:r>
      <w:bookmarkStart w:id="10" w:name="_bookmark76"/>
      <w:bookmarkEnd w:id="10"/>
    </w:p>
    <w:p w14:paraId="68404231" w14:textId="2BF98222" w:rsidR="00A35A2A" w:rsidRDefault="00A35A2A" w:rsidP="00A35A2A">
      <w:pPr>
        <w:pStyle w:val="Heading1"/>
      </w:pPr>
      <w:bookmarkStart w:id="11" w:name="_Toc69506465"/>
      <w:r>
        <w:t>Conclusion</w:t>
      </w:r>
      <w:bookmarkEnd w:id="11"/>
    </w:p>
    <w:p w14:paraId="49AA4A6A" w14:textId="3F6221A1" w:rsidR="00525CC5" w:rsidRPr="008822B9" w:rsidRDefault="0065042E" w:rsidP="009F4236">
      <w:pPr>
        <w:spacing w:after="0" w:line="276" w:lineRule="auto"/>
        <w:jc w:val="both"/>
        <w:rPr>
          <w:rFonts w:cstheme="minorHAnsi"/>
        </w:rPr>
      </w:pPr>
      <w:r w:rsidRPr="004D380A">
        <w:rPr>
          <w:rFonts w:cstheme="minorHAnsi"/>
        </w:rPr>
        <w:t xml:space="preserve">Breast cancer is one of the </w:t>
      </w:r>
      <w:r w:rsidR="0054688D">
        <w:rPr>
          <w:rFonts w:cstheme="minorHAnsi"/>
        </w:rPr>
        <w:t>significant</w:t>
      </w:r>
      <w:r w:rsidRPr="004D380A">
        <w:rPr>
          <w:rFonts w:cstheme="minorHAnsi"/>
        </w:rPr>
        <w:t xml:space="preserve"> type</w:t>
      </w:r>
      <w:r w:rsidR="0054688D">
        <w:rPr>
          <w:rFonts w:cstheme="minorHAnsi"/>
        </w:rPr>
        <w:t>s of cancer and a substantial cause of death rate among wome</w:t>
      </w:r>
      <w:r w:rsidRPr="004D380A">
        <w:rPr>
          <w:rFonts w:cstheme="minorHAnsi"/>
        </w:rPr>
        <w:t>n. The only way to decrease it is to diagnose it at early stages.</w:t>
      </w:r>
      <w:r w:rsidR="001D7CFB" w:rsidRPr="008822B9">
        <w:rPr>
          <w:rFonts w:cstheme="minorHAnsi"/>
        </w:rPr>
        <w:t xml:space="preserve"> </w:t>
      </w:r>
      <w:r w:rsidR="00525CC5" w:rsidRPr="008822B9">
        <w:rPr>
          <w:rFonts w:cstheme="minorHAnsi"/>
        </w:rPr>
        <w:t xml:space="preserve">The preliminary determination of this research to design the automated system assists medical practitioners in diagnosing breast cancer disease by using </w:t>
      </w:r>
      <w:r w:rsidR="004D48B0" w:rsidRPr="008822B9">
        <w:rPr>
          <w:rFonts w:cstheme="minorHAnsi"/>
        </w:rPr>
        <w:t>machine learning techniques</w:t>
      </w:r>
      <w:r w:rsidR="00525CC5" w:rsidRPr="008822B9">
        <w:rPr>
          <w:rFonts w:cstheme="minorHAnsi"/>
        </w:rPr>
        <w:t xml:space="preserve">. The proposed method will use to </w:t>
      </w:r>
      <w:r w:rsidR="0054688D">
        <w:rPr>
          <w:rFonts w:cstheme="minorHAnsi"/>
        </w:rPr>
        <w:t>analyz</w:t>
      </w:r>
      <w:r w:rsidR="00525CC5" w:rsidRPr="008822B9">
        <w:rPr>
          <w:rFonts w:cstheme="minorHAnsi"/>
        </w:rPr>
        <w:t xml:space="preserve">e the stage of breast cancer quickly. The methodology in the present study will show the highest accuracy compared with previously reported studies on breast cancer diagnosis. This system will </w:t>
      </w:r>
      <w:r w:rsidR="0054688D">
        <w:rPr>
          <w:rFonts w:cstheme="minorHAnsi"/>
        </w:rPr>
        <w:t>extensively change the conventional method, making the system more efficient, convenient, and</w:t>
      </w:r>
      <w:r w:rsidR="00525CC5" w:rsidRPr="008822B9">
        <w:rPr>
          <w:rFonts w:cstheme="minorHAnsi"/>
        </w:rPr>
        <w:t xml:space="preserve"> personalized. </w:t>
      </w:r>
    </w:p>
    <w:p w14:paraId="00A1511C" w14:textId="0C06F19C" w:rsidR="004858EA" w:rsidRPr="004858EA" w:rsidRDefault="00584527" w:rsidP="00E21074">
      <w:pPr>
        <w:pStyle w:val="Heading1"/>
      </w:pPr>
      <w:bookmarkStart w:id="12" w:name="_Toc69506466"/>
      <w:r>
        <w:t>References</w:t>
      </w:r>
      <w:bookmarkEnd w:id="12"/>
    </w:p>
    <w:p w14:paraId="58DA6BAD"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t>Aliev</w:t>
      </w:r>
      <w:proofErr w:type="spellEnd"/>
      <w:r>
        <w:rPr>
          <w:rFonts w:ascii="Arial" w:hAnsi="Arial" w:cs="Arial"/>
          <w:color w:val="222222"/>
          <w:sz w:val="20"/>
          <w:szCs w:val="20"/>
          <w:shd w:val="clear" w:color="auto" w:fill="FFFFFF"/>
        </w:rPr>
        <w:t xml:space="preserve">, T.A., </w:t>
      </w:r>
      <w:proofErr w:type="spellStart"/>
      <w:r>
        <w:rPr>
          <w:rFonts w:ascii="Arial" w:hAnsi="Arial" w:cs="Arial"/>
          <w:color w:val="222222"/>
          <w:sz w:val="20"/>
          <w:szCs w:val="20"/>
          <w:shd w:val="clear" w:color="auto" w:fill="FFFFFF"/>
        </w:rPr>
        <w:t>Rzayeva</w:t>
      </w:r>
      <w:proofErr w:type="spellEnd"/>
      <w:r>
        <w:rPr>
          <w:rFonts w:ascii="Arial" w:hAnsi="Arial" w:cs="Arial"/>
          <w:color w:val="222222"/>
          <w:sz w:val="20"/>
          <w:szCs w:val="20"/>
          <w:shd w:val="clear" w:color="auto" w:fill="FFFFFF"/>
        </w:rPr>
        <w:t xml:space="preserve">, N.E. and </w:t>
      </w:r>
      <w:proofErr w:type="spellStart"/>
      <w:r>
        <w:rPr>
          <w:rFonts w:ascii="Arial" w:hAnsi="Arial" w:cs="Arial"/>
          <w:color w:val="222222"/>
          <w:sz w:val="20"/>
          <w:szCs w:val="20"/>
          <w:shd w:val="clear" w:color="auto" w:fill="FFFFFF"/>
        </w:rPr>
        <w:t>Sattarova</w:t>
      </w:r>
      <w:proofErr w:type="spellEnd"/>
      <w:r>
        <w:rPr>
          <w:rFonts w:ascii="Arial" w:hAnsi="Arial" w:cs="Arial"/>
          <w:color w:val="222222"/>
          <w:sz w:val="20"/>
          <w:szCs w:val="20"/>
          <w:shd w:val="clear" w:color="auto" w:fill="FFFFFF"/>
        </w:rPr>
        <w:t>, U.E., 2017. Robust correlation technology for online monitoring of changes in the state of the heart by means of laptops and smartphones. </w:t>
      </w:r>
      <w:r>
        <w:rPr>
          <w:rFonts w:ascii="Arial" w:hAnsi="Arial" w:cs="Arial"/>
          <w:i/>
          <w:iCs/>
          <w:color w:val="222222"/>
          <w:sz w:val="20"/>
          <w:szCs w:val="20"/>
          <w:shd w:val="clear" w:color="auto" w:fill="FFFFFF"/>
        </w:rPr>
        <w:t>Biomedical signal processing and control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 pp.44-51.</w:t>
      </w:r>
    </w:p>
    <w:p w14:paraId="7D9E125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t>Berbar</w:t>
      </w:r>
      <w:proofErr w:type="spellEnd"/>
      <w:r>
        <w:rPr>
          <w:rFonts w:ascii="Arial" w:hAnsi="Arial" w:cs="Arial"/>
          <w:color w:val="222222"/>
          <w:sz w:val="20"/>
          <w:szCs w:val="20"/>
          <w:shd w:val="clear" w:color="auto" w:fill="FFFFFF"/>
        </w:rPr>
        <w:t>, M.A., 2018. Hybrid methods for feature extraction for breast masses classification. </w:t>
      </w:r>
      <w:r>
        <w:rPr>
          <w:rFonts w:ascii="Arial" w:hAnsi="Arial" w:cs="Arial"/>
          <w:i/>
          <w:iCs/>
          <w:color w:val="222222"/>
          <w:sz w:val="20"/>
          <w:szCs w:val="20"/>
          <w:shd w:val="clear" w:color="auto" w:fill="FFFFFF"/>
        </w:rPr>
        <w:t>Egyptian informatics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 pp.63-73.</w:t>
      </w:r>
    </w:p>
    <w:p w14:paraId="65AC3016"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t>Chiao</w:t>
      </w:r>
      <w:proofErr w:type="spellEnd"/>
      <w:r>
        <w:rPr>
          <w:rFonts w:ascii="Arial" w:hAnsi="Arial" w:cs="Arial"/>
          <w:color w:val="222222"/>
          <w:sz w:val="20"/>
          <w:szCs w:val="20"/>
          <w:shd w:val="clear" w:color="auto" w:fill="FFFFFF"/>
        </w:rPr>
        <w:t>, J.Y., Chen, K.Y., Liao, K.Y.K., Hsieh, P.H., Zhang, G. and Huang, T.C., 2019. Detection and classification the breast tumors using mask R-CNN on sonograms. </w:t>
      </w:r>
      <w:r>
        <w:rPr>
          <w:rFonts w:ascii="Arial" w:hAnsi="Arial" w:cs="Arial"/>
          <w:i/>
          <w:iCs/>
          <w:color w:val="222222"/>
          <w:sz w:val="20"/>
          <w:szCs w:val="20"/>
          <w:shd w:val="clear" w:color="auto" w:fill="FFFFFF"/>
        </w:rPr>
        <w:t>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(19).</w:t>
      </w:r>
    </w:p>
    <w:p w14:paraId="2680375C"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 xml:space="preserve">Hamad, Y.A., Simonov, K. and </w:t>
      </w:r>
      <w:proofErr w:type="spellStart"/>
      <w:r>
        <w:rPr>
          <w:rFonts w:ascii="Arial" w:hAnsi="Arial" w:cs="Arial"/>
          <w:color w:val="222222"/>
          <w:sz w:val="20"/>
          <w:szCs w:val="20"/>
          <w:shd w:val="clear" w:color="auto" w:fill="FFFFFF"/>
        </w:rPr>
        <w:t>Naeem</w:t>
      </w:r>
      <w:proofErr w:type="spellEnd"/>
      <w:r>
        <w:rPr>
          <w:rFonts w:ascii="Arial" w:hAnsi="Arial" w:cs="Arial"/>
          <w:color w:val="222222"/>
          <w:sz w:val="20"/>
          <w:szCs w:val="20"/>
          <w:shd w:val="clear" w:color="auto" w:fill="FFFFFF"/>
        </w:rPr>
        <w:t>, M.B., 2018, November. Breast cancer detection and classification using artificial neural networks. In </w:t>
      </w:r>
      <w:r>
        <w:rPr>
          <w:rFonts w:ascii="Arial" w:hAnsi="Arial" w:cs="Arial"/>
          <w:i/>
          <w:iCs/>
          <w:color w:val="222222"/>
          <w:sz w:val="20"/>
          <w:szCs w:val="20"/>
          <w:shd w:val="clear" w:color="auto" w:fill="FFFFFF"/>
        </w:rPr>
        <w:t>2018 1st Annual International Conference on Information and Sciences (</w:t>
      </w:r>
      <w:proofErr w:type="spellStart"/>
      <w:r>
        <w:rPr>
          <w:rFonts w:ascii="Arial" w:hAnsi="Arial" w:cs="Arial"/>
          <w:i/>
          <w:iCs/>
          <w:color w:val="222222"/>
          <w:sz w:val="20"/>
          <w:szCs w:val="20"/>
          <w:shd w:val="clear" w:color="auto" w:fill="FFFFFF"/>
        </w:rPr>
        <w:t>AiCIS</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51-57). IEEE.</w:t>
      </w:r>
    </w:p>
    <w:p w14:paraId="73AEE78B"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lastRenderedPageBreak/>
        <w:t>Jafari</w:t>
      </w:r>
      <w:proofErr w:type="spellEnd"/>
      <w:r>
        <w:rPr>
          <w:rFonts w:ascii="Arial" w:hAnsi="Arial" w:cs="Arial"/>
          <w:color w:val="222222"/>
          <w:sz w:val="20"/>
          <w:szCs w:val="20"/>
          <w:shd w:val="clear" w:color="auto" w:fill="FFFFFF"/>
        </w:rPr>
        <w:t xml:space="preserve">, S.H., </w:t>
      </w:r>
      <w:proofErr w:type="spellStart"/>
      <w:r>
        <w:rPr>
          <w:rFonts w:ascii="Arial" w:hAnsi="Arial" w:cs="Arial"/>
          <w:color w:val="222222"/>
          <w:sz w:val="20"/>
          <w:szCs w:val="20"/>
          <w:shd w:val="clear" w:color="auto" w:fill="FFFFFF"/>
        </w:rPr>
        <w:t>Saadatpour</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Salmaninejad</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Momeni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Mokhtari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Nahand</w:t>
      </w:r>
      <w:proofErr w:type="spellEnd"/>
      <w:r>
        <w:rPr>
          <w:rFonts w:ascii="Arial" w:hAnsi="Arial" w:cs="Arial"/>
          <w:color w:val="222222"/>
          <w:sz w:val="20"/>
          <w:szCs w:val="20"/>
          <w:shd w:val="clear" w:color="auto" w:fill="FFFFFF"/>
        </w:rPr>
        <w:t xml:space="preserve">, J.S., Rahmati, M., </w:t>
      </w:r>
      <w:proofErr w:type="spellStart"/>
      <w:r>
        <w:rPr>
          <w:rFonts w:ascii="Arial" w:hAnsi="Arial" w:cs="Arial"/>
          <w:color w:val="222222"/>
          <w:sz w:val="20"/>
          <w:szCs w:val="20"/>
          <w:shd w:val="clear" w:color="auto" w:fill="FFFFFF"/>
        </w:rPr>
        <w:t>Mirzaei</w:t>
      </w:r>
      <w:proofErr w:type="spellEnd"/>
      <w:r>
        <w:rPr>
          <w:rFonts w:ascii="Arial" w:hAnsi="Arial" w:cs="Arial"/>
          <w:color w:val="222222"/>
          <w:sz w:val="20"/>
          <w:szCs w:val="20"/>
          <w:shd w:val="clear" w:color="auto" w:fill="FFFFFF"/>
        </w:rPr>
        <w:t xml:space="preserve">, H. and </w:t>
      </w:r>
      <w:proofErr w:type="spellStart"/>
      <w:r>
        <w:rPr>
          <w:rFonts w:ascii="Arial" w:hAnsi="Arial" w:cs="Arial"/>
          <w:color w:val="222222"/>
          <w:sz w:val="20"/>
          <w:szCs w:val="20"/>
          <w:shd w:val="clear" w:color="auto" w:fill="FFFFFF"/>
        </w:rPr>
        <w:t>Kianmehr</w:t>
      </w:r>
      <w:proofErr w:type="spellEnd"/>
      <w:r>
        <w:rPr>
          <w:rFonts w:ascii="Arial" w:hAnsi="Arial" w:cs="Arial"/>
          <w:color w:val="222222"/>
          <w:sz w:val="20"/>
          <w:szCs w:val="20"/>
          <w:shd w:val="clear" w:color="auto" w:fill="FFFFFF"/>
        </w:rPr>
        <w:t>, M., 2018. Breast cancer diagnosis: Imaging techniques and biochemical markers. </w:t>
      </w:r>
      <w:r>
        <w:rPr>
          <w:rFonts w:ascii="Arial" w:hAnsi="Arial" w:cs="Arial"/>
          <w:i/>
          <w:iCs/>
          <w:color w:val="222222"/>
          <w:sz w:val="20"/>
          <w:szCs w:val="20"/>
          <w:shd w:val="clear" w:color="auto" w:fill="FFFFFF"/>
        </w:rPr>
        <w:t>Journal of cellular physiology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233</w:t>
      </w:r>
      <w:r>
        <w:rPr>
          <w:rFonts w:ascii="Arial" w:hAnsi="Arial" w:cs="Arial"/>
          <w:color w:val="222222"/>
          <w:sz w:val="20"/>
          <w:szCs w:val="20"/>
          <w:shd w:val="clear" w:color="auto" w:fill="FFFFFF"/>
        </w:rPr>
        <w:t>(7), pp.5200-5213.</w:t>
      </w:r>
    </w:p>
    <w:p w14:paraId="3F8BF418"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 xml:space="preserve">Kalantari, A., </w:t>
      </w:r>
      <w:proofErr w:type="spellStart"/>
      <w:r>
        <w:rPr>
          <w:rFonts w:ascii="Arial" w:hAnsi="Arial" w:cs="Arial"/>
          <w:color w:val="222222"/>
          <w:sz w:val="20"/>
          <w:szCs w:val="20"/>
          <w:shd w:val="clear" w:color="auto" w:fill="FFFFFF"/>
        </w:rPr>
        <w:t>Kamsin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Shamshirband</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Gani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Alinejad-Rokny</w:t>
      </w:r>
      <w:proofErr w:type="spellEnd"/>
      <w:r>
        <w:rPr>
          <w:rFonts w:ascii="Arial" w:hAnsi="Arial" w:cs="Arial"/>
          <w:color w:val="222222"/>
          <w:sz w:val="20"/>
          <w:szCs w:val="20"/>
          <w:shd w:val="clear" w:color="auto" w:fill="FFFFFF"/>
        </w:rPr>
        <w:t xml:space="preserve">, H. and </w:t>
      </w:r>
      <w:proofErr w:type="spellStart"/>
      <w:r>
        <w:rPr>
          <w:rFonts w:ascii="Arial" w:hAnsi="Arial" w:cs="Arial"/>
          <w:color w:val="222222"/>
          <w:sz w:val="20"/>
          <w:szCs w:val="20"/>
          <w:shd w:val="clear" w:color="auto" w:fill="FFFFFF"/>
        </w:rPr>
        <w:t>Chronopoulos</w:t>
      </w:r>
      <w:proofErr w:type="spellEnd"/>
      <w:r>
        <w:rPr>
          <w:rFonts w:ascii="Arial" w:hAnsi="Arial" w:cs="Arial"/>
          <w:color w:val="222222"/>
          <w:sz w:val="20"/>
          <w:szCs w:val="20"/>
          <w:shd w:val="clear" w:color="auto" w:fill="FFFFFF"/>
        </w:rPr>
        <w:t>, A.T., 2018. Computational intelligence approaches for classification of medical data: State-of-the-art, future challenges and research directions.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276</w:t>
      </w:r>
      <w:r>
        <w:rPr>
          <w:rFonts w:ascii="Arial" w:hAnsi="Arial" w:cs="Arial"/>
          <w:color w:val="222222"/>
          <w:sz w:val="20"/>
          <w:szCs w:val="20"/>
          <w:shd w:val="clear" w:color="auto" w:fill="FFFFFF"/>
        </w:rPr>
        <w:t>, pp.2-22.</w:t>
      </w:r>
    </w:p>
    <w:p w14:paraId="48368517"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Khan, F., Khan, M.A., Abbas, S., Athar, A., Siddiqui, S.Y., Khan, A.H., Saeed, M.A. and Hussain, M., 2020. Cloud-based breast cancer prediction empowered with soft computing approaches. </w:t>
      </w:r>
      <w:r>
        <w:rPr>
          <w:rFonts w:ascii="Arial" w:hAnsi="Arial" w:cs="Arial"/>
          <w:i/>
          <w:iCs/>
          <w:color w:val="222222"/>
          <w:sz w:val="20"/>
          <w:szCs w:val="20"/>
          <w:shd w:val="clear" w:color="auto" w:fill="FFFFFF"/>
        </w:rPr>
        <w:t>Journal of Healthcare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2020</w:t>
      </w:r>
      <w:r>
        <w:rPr>
          <w:rFonts w:ascii="Arial" w:hAnsi="Arial" w:cs="Arial"/>
          <w:color w:val="222222"/>
          <w:sz w:val="20"/>
          <w:szCs w:val="20"/>
          <w:shd w:val="clear" w:color="auto" w:fill="FFFFFF"/>
        </w:rPr>
        <w:t>.</w:t>
      </w:r>
    </w:p>
    <w:p w14:paraId="79ACBB7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t>Momenimovahed</w:t>
      </w:r>
      <w:proofErr w:type="spellEnd"/>
      <w:r>
        <w:rPr>
          <w:rFonts w:ascii="Arial" w:hAnsi="Arial" w:cs="Arial"/>
          <w:color w:val="222222"/>
          <w:sz w:val="20"/>
          <w:szCs w:val="20"/>
          <w:shd w:val="clear" w:color="auto" w:fill="FFFFFF"/>
        </w:rPr>
        <w:t xml:space="preserve">, Z. and </w:t>
      </w:r>
      <w:proofErr w:type="spellStart"/>
      <w:r>
        <w:rPr>
          <w:rFonts w:ascii="Arial" w:hAnsi="Arial" w:cs="Arial"/>
          <w:color w:val="222222"/>
          <w:sz w:val="20"/>
          <w:szCs w:val="20"/>
          <w:shd w:val="clear" w:color="auto" w:fill="FFFFFF"/>
        </w:rPr>
        <w:t>Salehiniya</w:t>
      </w:r>
      <w:proofErr w:type="spellEnd"/>
      <w:r>
        <w:rPr>
          <w:rFonts w:ascii="Arial" w:hAnsi="Arial" w:cs="Arial"/>
          <w:color w:val="222222"/>
          <w:sz w:val="20"/>
          <w:szCs w:val="20"/>
          <w:shd w:val="clear" w:color="auto" w:fill="FFFFFF"/>
        </w:rPr>
        <w:t>, H., 2019. Epidemiological characteristics of and risk factors for breast cancer in the world. </w:t>
      </w:r>
      <w:r>
        <w:rPr>
          <w:rFonts w:ascii="Arial" w:hAnsi="Arial" w:cs="Arial"/>
          <w:i/>
          <w:iCs/>
          <w:color w:val="222222"/>
          <w:sz w:val="20"/>
          <w:szCs w:val="20"/>
          <w:shd w:val="clear" w:color="auto" w:fill="FFFFFF"/>
        </w:rPr>
        <w:t>Breast Cancer: Targets and Therapy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p.151.</w:t>
      </w:r>
    </w:p>
    <w:p w14:paraId="5A98AE70"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shd w:val="clear" w:color="auto" w:fill="FFFFFF"/>
        </w:rPr>
      </w:pPr>
      <w:proofErr w:type="spellStart"/>
      <w:r>
        <w:rPr>
          <w:rFonts w:ascii="Arial" w:hAnsi="Arial" w:cs="Arial"/>
          <w:color w:val="222222"/>
          <w:sz w:val="20"/>
          <w:szCs w:val="20"/>
          <w:shd w:val="clear" w:color="auto" w:fill="FFFFFF"/>
        </w:rPr>
        <w:t>Muramatsu</w:t>
      </w:r>
      <w:proofErr w:type="spellEnd"/>
      <w:r>
        <w:rPr>
          <w:rFonts w:ascii="Arial" w:hAnsi="Arial" w:cs="Arial"/>
          <w:color w:val="222222"/>
          <w:sz w:val="20"/>
          <w:szCs w:val="20"/>
          <w:shd w:val="clear" w:color="auto" w:fill="FFFFFF"/>
        </w:rPr>
        <w:t>, C., Hara, T., Endo, T. and Fujita, H., 2016. Breast mass classification on mammograms using radial local ternary patterns. </w:t>
      </w:r>
      <w:r>
        <w:rPr>
          <w:rFonts w:ascii="Arial" w:hAnsi="Arial" w:cs="Arial"/>
          <w:i/>
          <w:iCs/>
          <w:color w:val="222222"/>
          <w:sz w:val="20"/>
          <w:szCs w:val="20"/>
          <w:shd w:val="clear" w:color="auto" w:fill="FFFFFF"/>
        </w:rPr>
        <w:t>Computers in biology and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72</w:t>
      </w:r>
      <w:r>
        <w:rPr>
          <w:rFonts w:ascii="Arial" w:hAnsi="Arial" w:cs="Arial"/>
          <w:color w:val="222222"/>
          <w:sz w:val="20"/>
          <w:szCs w:val="20"/>
          <w:shd w:val="clear" w:color="auto" w:fill="FFFFFF"/>
        </w:rPr>
        <w:t>, pp.43-53.</w:t>
      </w:r>
    </w:p>
    <w:p w14:paraId="5A670E59"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 xml:space="preserve">Nguyen, G., </w:t>
      </w:r>
      <w:proofErr w:type="spellStart"/>
      <w:r>
        <w:rPr>
          <w:rFonts w:ascii="Arial" w:hAnsi="Arial" w:cs="Arial"/>
          <w:color w:val="222222"/>
          <w:sz w:val="20"/>
          <w:szCs w:val="20"/>
          <w:shd w:val="clear" w:color="auto" w:fill="FFFFFF"/>
        </w:rPr>
        <w:t>Dlugolinsky</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Bobák</w:t>
      </w:r>
      <w:proofErr w:type="spellEnd"/>
      <w:r>
        <w:rPr>
          <w:rFonts w:ascii="Arial" w:hAnsi="Arial" w:cs="Arial"/>
          <w:color w:val="222222"/>
          <w:sz w:val="20"/>
          <w:szCs w:val="20"/>
          <w:shd w:val="clear" w:color="auto" w:fill="FFFFFF"/>
        </w:rPr>
        <w:t xml:space="preserve">, M., Tran, V., </w:t>
      </w:r>
      <w:proofErr w:type="spellStart"/>
      <w:r>
        <w:rPr>
          <w:rFonts w:ascii="Arial" w:hAnsi="Arial" w:cs="Arial"/>
          <w:color w:val="222222"/>
          <w:sz w:val="20"/>
          <w:szCs w:val="20"/>
          <w:shd w:val="clear" w:color="auto" w:fill="FFFFFF"/>
        </w:rPr>
        <w:t>García</w:t>
      </w:r>
      <w:proofErr w:type="spellEnd"/>
      <w:r>
        <w:rPr>
          <w:rFonts w:ascii="Arial" w:hAnsi="Arial" w:cs="Arial"/>
          <w:color w:val="222222"/>
          <w:sz w:val="20"/>
          <w:szCs w:val="20"/>
          <w:shd w:val="clear" w:color="auto" w:fill="FFFFFF"/>
        </w:rPr>
        <w:t xml:space="preserve">, Á.L., Heredia, I., </w:t>
      </w:r>
      <w:proofErr w:type="spellStart"/>
      <w:r>
        <w:rPr>
          <w:rFonts w:ascii="Arial" w:hAnsi="Arial" w:cs="Arial"/>
          <w:color w:val="222222"/>
          <w:sz w:val="20"/>
          <w:szCs w:val="20"/>
          <w:shd w:val="clear" w:color="auto" w:fill="FFFFFF"/>
        </w:rPr>
        <w:t>Malík</w:t>
      </w:r>
      <w:proofErr w:type="spellEnd"/>
      <w:r>
        <w:rPr>
          <w:rFonts w:ascii="Arial" w:hAnsi="Arial" w:cs="Arial"/>
          <w:color w:val="222222"/>
          <w:sz w:val="20"/>
          <w:szCs w:val="20"/>
          <w:shd w:val="clear" w:color="auto" w:fill="FFFFFF"/>
        </w:rPr>
        <w:t xml:space="preserve">, P. and </w:t>
      </w:r>
      <w:proofErr w:type="spellStart"/>
      <w:r>
        <w:rPr>
          <w:rFonts w:ascii="Arial" w:hAnsi="Arial" w:cs="Arial"/>
          <w:color w:val="222222"/>
          <w:sz w:val="20"/>
          <w:szCs w:val="20"/>
          <w:shd w:val="clear" w:color="auto" w:fill="FFFFFF"/>
        </w:rPr>
        <w:t>Hluchý</w:t>
      </w:r>
      <w:proofErr w:type="spellEnd"/>
      <w:r>
        <w:rPr>
          <w:rFonts w:ascii="Arial" w:hAnsi="Arial" w:cs="Arial"/>
          <w:color w:val="222222"/>
          <w:sz w:val="20"/>
          <w:szCs w:val="20"/>
          <w:shd w:val="clear" w:color="auto" w:fill="FFFFFF"/>
        </w:rPr>
        <w:t>, L., 2019. Machine learning and deep learning frameworks and libraries for large-scale data mining: a survey. </w:t>
      </w:r>
      <w:r>
        <w:rPr>
          <w:rFonts w:ascii="Arial" w:hAnsi="Arial" w:cs="Arial"/>
          <w:i/>
          <w:iCs/>
          <w:color w:val="222222"/>
          <w:sz w:val="20"/>
          <w:szCs w:val="20"/>
          <w:shd w:val="clear" w:color="auto" w:fill="FFFFFF"/>
        </w:rPr>
        <w:t>Artificial Intelligence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 pp.77-124.</w:t>
      </w:r>
    </w:p>
    <w:p w14:paraId="28F10DDB"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Pr>
          <w:rFonts w:ascii="Arial" w:hAnsi="Arial" w:cs="Arial"/>
          <w:color w:val="222222"/>
          <w:sz w:val="20"/>
          <w:szCs w:val="20"/>
          <w:shd w:val="clear" w:color="auto" w:fill="FFFFFF"/>
        </w:rPr>
        <w:t>Schmid</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Klenk</w:t>
      </w:r>
      <w:proofErr w:type="spellEnd"/>
      <w:r>
        <w:rPr>
          <w:rFonts w:ascii="Arial" w:hAnsi="Arial" w:cs="Arial"/>
          <w:color w:val="222222"/>
          <w:sz w:val="20"/>
          <w:szCs w:val="20"/>
          <w:shd w:val="clear" w:color="auto" w:fill="FFFFFF"/>
        </w:rPr>
        <w:t xml:space="preserve">, A.K., </w:t>
      </w:r>
      <w:proofErr w:type="spellStart"/>
      <w:r>
        <w:rPr>
          <w:rFonts w:ascii="Arial" w:hAnsi="Arial" w:cs="Arial"/>
          <w:color w:val="222222"/>
          <w:sz w:val="20"/>
          <w:szCs w:val="20"/>
          <w:shd w:val="clear" w:color="auto" w:fill="FFFFFF"/>
        </w:rPr>
        <w:t>Sparber</w:t>
      </w:r>
      <w:proofErr w:type="spellEnd"/>
      <w:r>
        <w:rPr>
          <w:rFonts w:ascii="Arial" w:hAnsi="Arial" w:cs="Arial"/>
          <w:color w:val="222222"/>
          <w:sz w:val="20"/>
          <w:szCs w:val="20"/>
          <w:shd w:val="clear" w:color="auto" w:fill="FFFFFF"/>
        </w:rPr>
        <w:t xml:space="preserve">-Sauer, M., </w:t>
      </w:r>
      <w:proofErr w:type="spellStart"/>
      <w:r>
        <w:rPr>
          <w:rFonts w:ascii="Arial" w:hAnsi="Arial" w:cs="Arial"/>
          <w:color w:val="222222"/>
          <w:sz w:val="20"/>
          <w:szCs w:val="20"/>
          <w:shd w:val="clear" w:color="auto" w:fill="FFFFFF"/>
        </w:rPr>
        <w:t>Koscielniak</w:t>
      </w:r>
      <w:proofErr w:type="spellEnd"/>
      <w:r>
        <w:rPr>
          <w:rFonts w:ascii="Arial" w:hAnsi="Arial" w:cs="Arial"/>
          <w:color w:val="222222"/>
          <w:sz w:val="20"/>
          <w:szCs w:val="20"/>
          <w:shd w:val="clear" w:color="auto" w:fill="FFFFFF"/>
        </w:rPr>
        <w:t xml:space="preserve">, E., Maxwell, R. and </w:t>
      </w:r>
      <w:proofErr w:type="spellStart"/>
      <w:r>
        <w:rPr>
          <w:rFonts w:ascii="Arial" w:hAnsi="Arial" w:cs="Arial"/>
          <w:color w:val="222222"/>
          <w:sz w:val="20"/>
          <w:szCs w:val="20"/>
          <w:shd w:val="clear" w:color="auto" w:fill="FFFFFF"/>
        </w:rPr>
        <w:t>Häberle</w:t>
      </w:r>
      <w:proofErr w:type="spellEnd"/>
      <w:r>
        <w:rPr>
          <w:rFonts w:ascii="Arial" w:hAnsi="Arial" w:cs="Arial"/>
          <w:color w:val="222222"/>
          <w:sz w:val="20"/>
          <w:szCs w:val="20"/>
          <w:shd w:val="clear" w:color="auto" w:fill="FFFFFF"/>
        </w:rPr>
        <w:t xml:space="preserve">, B., 2018. </w:t>
      </w:r>
      <w:proofErr w:type="spellStart"/>
      <w:r>
        <w:rPr>
          <w:rFonts w:ascii="Arial" w:hAnsi="Arial" w:cs="Arial"/>
          <w:color w:val="222222"/>
          <w:sz w:val="20"/>
          <w:szCs w:val="20"/>
          <w:shd w:val="clear" w:color="auto" w:fill="FFFFFF"/>
        </w:rPr>
        <w:t>Kaposiform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hemangioendothelioma</w:t>
      </w:r>
      <w:proofErr w:type="spellEnd"/>
      <w:r>
        <w:rPr>
          <w:rFonts w:ascii="Arial" w:hAnsi="Arial" w:cs="Arial"/>
          <w:color w:val="222222"/>
          <w:sz w:val="20"/>
          <w:szCs w:val="20"/>
          <w:shd w:val="clear" w:color="auto" w:fill="FFFFFF"/>
        </w:rPr>
        <w:t xml:space="preserve"> in children: a benign vascular tumor with multiple treatment options. </w:t>
      </w:r>
      <w:r>
        <w:rPr>
          <w:rFonts w:ascii="Arial" w:hAnsi="Arial" w:cs="Arial"/>
          <w:i/>
          <w:iCs/>
          <w:color w:val="222222"/>
          <w:sz w:val="20"/>
          <w:szCs w:val="20"/>
          <w:shd w:val="clear" w:color="auto" w:fill="FFFFFF"/>
        </w:rPr>
        <w:t>World Journal of Pediatrics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pp.322-329.</w:t>
      </w:r>
    </w:p>
    <w:p w14:paraId="42D8C791"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 xml:space="preserve">Shen, L., </w:t>
      </w:r>
      <w:proofErr w:type="spellStart"/>
      <w:r>
        <w:rPr>
          <w:rFonts w:ascii="Arial" w:hAnsi="Arial" w:cs="Arial"/>
          <w:color w:val="222222"/>
          <w:sz w:val="20"/>
          <w:szCs w:val="20"/>
          <w:shd w:val="clear" w:color="auto" w:fill="FFFFFF"/>
        </w:rPr>
        <w:t>Margolies</w:t>
      </w:r>
      <w:proofErr w:type="spellEnd"/>
      <w:r>
        <w:rPr>
          <w:rFonts w:ascii="Arial" w:hAnsi="Arial" w:cs="Arial"/>
          <w:color w:val="222222"/>
          <w:sz w:val="20"/>
          <w:szCs w:val="20"/>
          <w:shd w:val="clear" w:color="auto" w:fill="FFFFFF"/>
        </w:rPr>
        <w:t xml:space="preserve">, L.R., Rothstein, J.H., </w:t>
      </w:r>
      <w:proofErr w:type="spellStart"/>
      <w:r>
        <w:rPr>
          <w:rFonts w:ascii="Arial" w:hAnsi="Arial" w:cs="Arial"/>
          <w:color w:val="222222"/>
          <w:sz w:val="20"/>
          <w:szCs w:val="20"/>
          <w:shd w:val="clear" w:color="auto" w:fill="FFFFFF"/>
        </w:rPr>
        <w:t>Fluder</w:t>
      </w:r>
      <w:proofErr w:type="spellEnd"/>
      <w:r>
        <w:rPr>
          <w:rFonts w:ascii="Arial" w:hAnsi="Arial" w:cs="Arial"/>
          <w:color w:val="222222"/>
          <w:sz w:val="20"/>
          <w:szCs w:val="20"/>
          <w:shd w:val="clear" w:color="auto" w:fill="FFFFFF"/>
        </w:rPr>
        <w:t xml:space="preserve">, E., McBride, R. and </w:t>
      </w:r>
      <w:proofErr w:type="spellStart"/>
      <w:r>
        <w:rPr>
          <w:rFonts w:ascii="Arial" w:hAnsi="Arial" w:cs="Arial"/>
          <w:color w:val="222222"/>
          <w:sz w:val="20"/>
          <w:szCs w:val="20"/>
          <w:shd w:val="clear" w:color="auto" w:fill="FFFFFF"/>
        </w:rPr>
        <w:t>Sieh</w:t>
      </w:r>
      <w:proofErr w:type="spellEnd"/>
      <w:r>
        <w:rPr>
          <w:rFonts w:ascii="Arial" w:hAnsi="Arial" w:cs="Arial"/>
          <w:color w:val="222222"/>
          <w:sz w:val="20"/>
          <w:szCs w:val="20"/>
          <w:shd w:val="clear" w:color="auto" w:fill="FFFFFF"/>
        </w:rPr>
        <w:t>, W., 2019. Deep learning to improve breast cancer detection on screening mammography.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pp.1-12.</w:t>
      </w:r>
    </w:p>
    <w:p w14:paraId="0C7B5A5D" w14:textId="77777777" w:rsidR="00A24B16" w:rsidRPr="00A24B16" w:rsidRDefault="00A24B16" w:rsidP="0004463E">
      <w:pPr>
        <w:pStyle w:val="ListParagraph"/>
        <w:numPr>
          <w:ilvl w:val="0"/>
          <w:numId w:val="13"/>
        </w:numPr>
        <w:spacing w:after="200" w:line="276" w:lineRule="auto"/>
        <w:jc w:val="both"/>
        <w:rPr>
          <w:rFonts w:ascii="Times New Roman" w:hAnsi="Times New Roman" w:cs="Times New Roman"/>
        </w:rPr>
      </w:pPr>
      <w:r>
        <w:rPr>
          <w:rFonts w:ascii="Arial" w:hAnsi="Arial" w:cs="Arial"/>
          <w:color w:val="222222"/>
          <w:sz w:val="20"/>
          <w:szCs w:val="20"/>
          <w:shd w:val="clear" w:color="auto" w:fill="FFFFFF"/>
        </w:rPr>
        <w:t>Wan, Z., Yin, T., Chen, H. and Li, D., 2016. Surgical treatment of a retroperitoneal benign tumor surrounding important blood vessels by fractionated resection: A case report and review of the literature. </w:t>
      </w:r>
      <w:r>
        <w:rPr>
          <w:rFonts w:ascii="Arial" w:hAnsi="Arial" w:cs="Arial"/>
          <w:i/>
          <w:iCs/>
          <w:color w:val="222222"/>
          <w:sz w:val="20"/>
          <w:szCs w:val="20"/>
          <w:shd w:val="clear" w:color="auto" w:fill="FFFFFF"/>
        </w:rPr>
        <w:t>Oncology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(5), pp.3259-3264.</w:t>
      </w:r>
    </w:p>
    <w:p w14:paraId="36028ECA" w14:textId="1AAEE2BB" w:rsidR="00E21074" w:rsidRPr="00544F4F" w:rsidRDefault="00A24B16" w:rsidP="0004463E">
      <w:pPr>
        <w:pStyle w:val="ListParagraph"/>
        <w:numPr>
          <w:ilvl w:val="0"/>
          <w:numId w:val="13"/>
        </w:numPr>
        <w:spacing w:after="200" w:line="276" w:lineRule="auto"/>
        <w:jc w:val="both"/>
        <w:rPr>
          <w:rFonts w:ascii="Times New Roman" w:hAnsi="Times New Roman" w:cs="Times New Roman"/>
        </w:rPr>
      </w:pPr>
      <w:proofErr w:type="spellStart"/>
      <w:r w:rsidRPr="00A24B16">
        <w:rPr>
          <w:rFonts w:ascii="Arial" w:hAnsi="Arial" w:cs="Arial"/>
          <w:color w:val="222222"/>
          <w:sz w:val="20"/>
          <w:szCs w:val="20"/>
          <w:shd w:val="clear" w:color="auto" w:fill="FFFFFF"/>
        </w:rPr>
        <w:t>Zaheer</w:t>
      </w:r>
      <w:proofErr w:type="spellEnd"/>
      <w:r w:rsidRPr="00A24B16">
        <w:rPr>
          <w:rFonts w:ascii="Arial" w:hAnsi="Arial" w:cs="Arial"/>
          <w:color w:val="222222"/>
          <w:sz w:val="20"/>
          <w:szCs w:val="20"/>
          <w:shd w:val="clear" w:color="auto" w:fill="FFFFFF"/>
        </w:rPr>
        <w:t xml:space="preserve">, S., Shah, N., </w:t>
      </w:r>
      <w:proofErr w:type="spellStart"/>
      <w:r w:rsidRPr="00A24B16">
        <w:rPr>
          <w:rFonts w:ascii="Arial" w:hAnsi="Arial" w:cs="Arial"/>
          <w:color w:val="222222"/>
          <w:sz w:val="20"/>
          <w:szCs w:val="20"/>
          <w:shd w:val="clear" w:color="auto" w:fill="FFFFFF"/>
        </w:rPr>
        <w:t>Maqbool</w:t>
      </w:r>
      <w:proofErr w:type="spellEnd"/>
      <w:r w:rsidRPr="00A24B16">
        <w:rPr>
          <w:rFonts w:ascii="Arial" w:hAnsi="Arial" w:cs="Arial"/>
          <w:color w:val="222222"/>
          <w:sz w:val="20"/>
          <w:szCs w:val="20"/>
          <w:shd w:val="clear" w:color="auto" w:fill="FFFFFF"/>
        </w:rPr>
        <w:t xml:space="preserve">, S.A. and </w:t>
      </w:r>
      <w:proofErr w:type="spellStart"/>
      <w:r w:rsidRPr="00A24B16">
        <w:rPr>
          <w:rFonts w:ascii="Arial" w:hAnsi="Arial" w:cs="Arial"/>
          <w:color w:val="222222"/>
          <w:sz w:val="20"/>
          <w:szCs w:val="20"/>
          <w:shd w:val="clear" w:color="auto" w:fill="FFFFFF"/>
        </w:rPr>
        <w:t>Soomro</w:t>
      </w:r>
      <w:proofErr w:type="spellEnd"/>
      <w:r w:rsidRPr="00A24B16">
        <w:rPr>
          <w:rFonts w:ascii="Arial" w:hAnsi="Arial" w:cs="Arial"/>
          <w:color w:val="222222"/>
          <w:sz w:val="20"/>
          <w:szCs w:val="20"/>
          <w:shd w:val="clear" w:color="auto" w:fill="FFFFFF"/>
        </w:rPr>
        <w:t>, N.M., 2019. Estimates of past and future time trends in age-specific breast cancer incidence among women in Karachi, Pakistan: 2004–2025. </w:t>
      </w:r>
      <w:r w:rsidRPr="00A24B16">
        <w:rPr>
          <w:rFonts w:ascii="Arial" w:hAnsi="Arial" w:cs="Arial"/>
          <w:i/>
          <w:iCs/>
          <w:color w:val="222222"/>
          <w:sz w:val="20"/>
          <w:szCs w:val="20"/>
          <w:shd w:val="clear" w:color="auto" w:fill="FFFFFF"/>
        </w:rPr>
        <w:t>BMC public health</w:t>
      </w:r>
      <w:r w:rsidRPr="00A24B16">
        <w:rPr>
          <w:rFonts w:ascii="Arial" w:hAnsi="Arial" w:cs="Arial"/>
          <w:color w:val="222222"/>
          <w:sz w:val="20"/>
          <w:szCs w:val="20"/>
          <w:shd w:val="clear" w:color="auto" w:fill="FFFFFF"/>
        </w:rPr>
        <w:t>, </w:t>
      </w:r>
      <w:r w:rsidRPr="00A24B16">
        <w:rPr>
          <w:rFonts w:ascii="Arial" w:hAnsi="Arial" w:cs="Arial"/>
          <w:i/>
          <w:iCs/>
          <w:color w:val="222222"/>
          <w:sz w:val="20"/>
          <w:szCs w:val="20"/>
          <w:shd w:val="clear" w:color="auto" w:fill="FFFFFF"/>
        </w:rPr>
        <w:t>19</w:t>
      </w:r>
      <w:r w:rsidRPr="00A24B16">
        <w:rPr>
          <w:rFonts w:ascii="Arial" w:hAnsi="Arial" w:cs="Arial"/>
          <w:color w:val="222222"/>
          <w:sz w:val="20"/>
          <w:szCs w:val="20"/>
          <w:shd w:val="clear" w:color="auto" w:fill="FFFFFF"/>
        </w:rPr>
        <w:t>(1), pp.1-9.</w:t>
      </w:r>
    </w:p>
    <w:p w14:paraId="58E69616" w14:textId="033DA18C" w:rsidR="00544F4F" w:rsidRDefault="0025205E" w:rsidP="00544F4F">
      <w:pPr>
        <w:pStyle w:val="ListParagraph"/>
        <w:numPr>
          <w:ilvl w:val="0"/>
          <w:numId w:val="13"/>
        </w:numPr>
        <w:spacing w:after="200" w:line="276" w:lineRule="auto"/>
        <w:jc w:val="both"/>
        <w:rPr>
          <w:rFonts w:ascii="Times New Roman" w:hAnsi="Times New Roman" w:cs="Times New Roman"/>
        </w:rPr>
      </w:pPr>
      <w:hyperlink r:id="rId9" w:anchor="files" w:history="1">
        <w:r w:rsidR="00544F4F" w:rsidRPr="00A200C7">
          <w:rPr>
            <w:rStyle w:val="Hyperlink"/>
            <w:rFonts w:ascii="Times New Roman" w:hAnsi="Times New Roman" w:cs="Times New Roman"/>
          </w:rPr>
          <w:t>https://ieee-dataport.org/documents/mammograms-breast-cancer-images#files</w:t>
        </w:r>
      </w:hyperlink>
    </w:p>
    <w:p w14:paraId="63B1D86B" w14:textId="74913778" w:rsidR="00544F4F" w:rsidRDefault="0025205E" w:rsidP="00544F4F">
      <w:pPr>
        <w:pStyle w:val="ListParagraph"/>
        <w:numPr>
          <w:ilvl w:val="0"/>
          <w:numId w:val="13"/>
        </w:numPr>
        <w:spacing w:after="200" w:line="276" w:lineRule="auto"/>
        <w:jc w:val="both"/>
        <w:rPr>
          <w:rFonts w:ascii="Times New Roman" w:hAnsi="Times New Roman" w:cs="Times New Roman"/>
        </w:rPr>
      </w:pPr>
      <w:hyperlink r:id="rId10" w:history="1">
        <w:r w:rsidR="00544F4F" w:rsidRPr="00A200C7">
          <w:rPr>
            <w:rStyle w:val="Hyperlink"/>
            <w:rFonts w:ascii="Times New Roman" w:hAnsi="Times New Roman" w:cs="Times New Roman"/>
          </w:rPr>
          <w:t>https://www.kaggle.com/uciml/breast-cancer-wisconsin-data</w:t>
        </w:r>
      </w:hyperlink>
    </w:p>
    <w:p w14:paraId="57588302" w14:textId="77777777" w:rsidR="00544F4F" w:rsidRPr="00A24B16" w:rsidRDefault="00544F4F" w:rsidP="00544F4F">
      <w:pPr>
        <w:pStyle w:val="ListParagraph"/>
        <w:spacing w:after="200" w:line="276" w:lineRule="auto"/>
        <w:jc w:val="both"/>
        <w:rPr>
          <w:rFonts w:ascii="Times New Roman" w:hAnsi="Times New Roman" w:cs="Times New Roman"/>
        </w:rPr>
      </w:pPr>
    </w:p>
    <w:p w14:paraId="1B2C9B86" w14:textId="77777777" w:rsidR="00E21074" w:rsidRPr="00584527" w:rsidRDefault="00E21074" w:rsidP="00E21074">
      <w:pPr>
        <w:pStyle w:val="ListParagraph"/>
        <w:jc w:val="both"/>
      </w:pPr>
    </w:p>
    <w:p w14:paraId="21A1C7EB" w14:textId="77777777" w:rsidR="00454C58" w:rsidRPr="00CA76DE" w:rsidRDefault="00454C58" w:rsidP="00ED1D37">
      <w:pPr>
        <w:ind w:left="360"/>
        <w:jc w:val="both"/>
        <w:rPr>
          <w:rFonts w:cstheme="minorHAnsi"/>
          <w:szCs w:val="32"/>
          <w:shd w:val="clear" w:color="auto" w:fill="FFFFFF"/>
        </w:rPr>
      </w:pPr>
    </w:p>
    <w:p w14:paraId="6F7E901D" w14:textId="28E78467" w:rsidR="00584527" w:rsidRPr="00584527" w:rsidRDefault="00584527" w:rsidP="00006BC8">
      <w:pPr>
        <w:pStyle w:val="ListParagraph"/>
        <w:jc w:val="both"/>
      </w:pPr>
    </w:p>
    <w:sectPr w:rsidR="00584527" w:rsidRPr="0058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3" w:usb1="288F0000"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103B"/>
    <w:multiLevelType w:val="hybridMultilevel"/>
    <w:tmpl w:val="A0D23A58"/>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764D8"/>
    <w:multiLevelType w:val="hybridMultilevel"/>
    <w:tmpl w:val="0348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B48CE"/>
    <w:multiLevelType w:val="multilevel"/>
    <w:tmpl w:val="45AA0524"/>
    <w:lvl w:ilvl="0">
      <w:start w:val="1"/>
      <w:numFmt w:val="upperRoman"/>
      <w:lvlText w:val="%1."/>
      <w:lvlJc w:val="right"/>
      <w:pPr>
        <w:ind w:left="1095" w:hanging="360"/>
      </w:pPr>
    </w:lvl>
    <w:lvl w:ilvl="1">
      <w:start w:val="1"/>
      <w:numFmt w:val="decimal"/>
      <w:isLgl/>
      <w:lvlText w:val="%1.%2"/>
      <w:lvlJc w:val="left"/>
      <w:pPr>
        <w:ind w:left="1110" w:hanging="375"/>
      </w:pPr>
      <w:rPr>
        <w:rFonts w:hint="default"/>
      </w:rPr>
    </w:lvl>
    <w:lvl w:ilvl="2">
      <w:start w:val="1"/>
      <w:numFmt w:val="decimal"/>
      <w:isLgl/>
      <w:lvlText w:val="%1.%2.%3"/>
      <w:lvlJc w:val="left"/>
      <w:pPr>
        <w:ind w:left="1455"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1815"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175"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2895" w:hanging="2160"/>
      </w:pPr>
      <w:rPr>
        <w:rFonts w:hint="default"/>
      </w:rPr>
    </w:lvl>
  </w:abstractNum>
  <w:abstractNum w:abstractNumId="3" w15:restartNumberingAfterBreak="0">
    <w:nsid w:val="226239A2"/>
    <w:multiLevelType w:val="hybridMultilevel"/>
    <w:tmpl w:val="5D7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F35BE"/>
    <w:multiLevelType w:val="hybridMultilevel"/>
    <w:tmpl w:val="0A9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D58B3"/>
    <w:multiLevelType w:val="hybridMultilevel"/>
    <w:tmpl w:val="17DE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70772"/>
    <w:multiLevelType w:val="hybridMultilevel"/>
    <w:tmpl w:val="BF1415E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45FB7DE1"/>
    <w:multiLevelType w:val="hybridMultilevel"/>
    <w:tmpl w:val="C966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5790D"/>
    <w:multiLevelType w:val="hybridMultilevel"/>
    <w:tmpl w:val="4F22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76AD8"/>
    <w:multiLevelType w:val="hybridMultilevel"/>
    <w:tmpl w:val="6DA4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2619F"/>
    <w:multiLevelType w:val="hybridMultilevel"/>
    <w:tmpl w:val="A4C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E5FAF"/>
    <w:multiLevelType w:val="hybridMultilevel"/>
    <w:tmpl w:val="1E7A9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A2F4D"/>
    <w:multiLevelType w:val="hybridMultilevel"/>
    <w:tmpl w:val="A8CA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3"/>
  </w:num>
  <w:num w:numId="5">
    <w:abstractNumId w:val="9"/>
  </w:num>
  <w:num w:numId="6">
    <w:abstractNumId w:val="6"/>
  </w:num>
  <w:num w:numId="7">
    <w:abstractNumId w:val="7"/>
  </w:num>
  <w:num w:numId="8">
    <w:abstractNumId w:val="5"/>
  </w:num>
  <w:num w:numId="9">
    <w:abstractNumId w:val="1"/>
  </w:num>
  <w:num w:numId="10">
    <w:abstractNumId w:val="2"/>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TSzMLG0MDIyNDVX0lEKTi0uzszPAymwrAUAnUFRnSwAAAA="/>
  </w:docVars>
  <w:rsids>
    <w:rsidRoot w:val="00E90555"/>
    <w:rsid w:val="000034A4"/>
    <w:rsid w:val="00006BC8"/>
    <w:rsid w:val="000071C9"/>
    <w:rsid w:val="00024DBB"/>
    <w:rsid w:val="00042B7E"/>
    <w:rsid w:val="0004463E"/>
    <w:rsid w:val="000543E7"/>
    <w:rsid w:val="00064418"/>
    <w:rsid w:val="000673BA"/>
    <w:rsid w:val="000767C2"/>
    <w:rsid w:val="0008184E"/>
    <w:rsid w:val="00093A75"/>
    <w:rsid w:val="000A3EA5"/>
    <w:rsid w:val="000A5A22"/>
    <w:rsid w:val="000C45E4"/>
    <w:rsid w:val="000C5E50"/>
    <w:rsid w:val="000E350B"/>
    <w:rsid w:val="000E57FF"/>
    <w:rsid w:val="000F311D"/>
    <w:rsid w:val="000F4E97"/>
    <w:rsid w:val="00110DE3"/>
    <w:rsid w:val="00116CD2"/>
    <w:rsid w:val="00130679"/>
    <w:rsid w:val="00131A5A"/>
    <w:rsid w:val="00135924"/>
    <w:rsid w:val="001437FE"/>
    <w:rsid w:val="00156E51"/>
    <w:rsid w:val="001764D0"/>
    <w:rsid w:val="001856D9"/>
    <w:rsid w:val="00186F8D"/>
    <w:rsid w:val="001913D5"/>
    <w:rsid w:val="0019159B"/>
    <w:rsid w:val="0019230B"/>
    <w:rsid w:val="00192810"/>
    <w:rsid w:val="001A6B84"/>
    <w:rsid w:val="001B0654"/>
    <w:rsid w:val="001B1698"/>
    <w:rsid w:val="001B3B74"/>
    <w:rsid w:val="001B76A5"/>
    <w:rsid w:val="001C7041"/>
    <w:rsid w:val="001D7CFB"/>
    <w:rsid w:val="001F10F6"/>
    <w:rsid w:val="001F7C95"/>
    <w:rsid w:val="002008D9"/>
    <w:rsid w:val="00204102"/>
    <w:rsid w:val="00210294"/>
    <w:rsid w:val="00220D8A"/>
    <w:rsid w:val="002357F9"/>
    <w:rsid w:val="00244AEB"/>
    <w:rsid w:val="0025205E"/>
    <w:rsid w:val="00254D87"/>
    <w:rsid w:val="002672F0"/>
    <w:rsid w:val="00270618"/>
    <w:rsid w:val="00270F7B"/>
    <w:rsid w:val="00275AF3"/>
    <w:rsid w:val="002762BE"/>
    <w:rsid w:val="0028586D"/>
    <w:rsid w:val="00287E25"/>
    <w:rsid w:val="0029691F"/>
    <w:rsid w:val="00297A50"/>
    <w:rsid w:val="002B1AF0"/>
    <w:rsid w:val="002B57E6"/>
    <w:rsid w:val="002B75FF"/>
    <w:rsid w:val="002C0096"/>
    <w:rsid w:val="002C3ADD"/>
    <w:rsid w:val="002C5FB2"/>
    <w:rsid w:val="002C7FBE"/>
    <w:rsid w:val="002D1845"/>
    <w:rsid w:val="002D47BA"/>
    <w:rsid w:val="002E5719"/>
    <w:rsid w:val="002E5880"/>
    <w:rsid w:val="002E6CCD"/>
    <w:rsid w:val="002F6E76"/>
    <w:rsid w:val="002F6FA7"/>
    <w:rsid w:val="003039E4"/>
    <w:rsid w:val="00327071"/>
    <w:rsid w:val="00332BE2"/>
    <w:rsid w:val="00337B8D"/>
    <w:rsid w:val="0034246F"/>
    <w:rsid w:val="00356DDD"/>
    <w:rsid w:val="00363414"/>
    <w:rsid w:val="00373F69"/>
    <w:rsid w:val="003849F9"/>
    <w:rsid w:val="0039103B"/>
    <w:rsid w:val="003A658F"/>
    <w:rsid w:val="003B0DD6"/>
    <w:rsid w:val="003B5508"/>
    <w:rsid w:val="003B603D"/>
    <w:rsid w:val="003B61BD"/>
    <w:rsid w:val="003C4786"/>
    <w:rsid w:val="003C489F"/>
    <w:rsid w:val="003D2B73"/>
    <w:rsid w:val="003E0E0E"/>
    <w:rsid w:val="003E587C"/>
    <w:rsid w:val="00416130"/>
    <w:rsid w:val="00426D3D"/>
    <w:rsid w:val="0043678A"/>
    <w:rsid w:val="004524D4"/>
    <w:rsid w:val="00454429"/>
    <w:rsid w:val="00454C58"/>
    <w:rsid w:val="00456F28"/>
    <w:rsid w:val="00460442"/>
    <w:rsid w:val="00462462"/>
    <w:rsid w:val="00476090"/>
    <w:rsid w:val="00476C71"/>
    <w:rsid w:val="00481204"/>
    <w:rsid w:val="004858EA"/>
    <w:rsid w:val="004A1BF6"/>
    <w:rsid w:val="004A5E8D"/>
    <w:rsid w:val="004B25FC"/>
    <w:rsid w:val="004C022E"/>
    <w:rsid w:val="004D380A"/>
    <w:rsid w:val="004D48B0"/>
    <w:rsid w:val="004F6214"/>
    <w:rsid w:val="005020F8"/>
    <w:rsid w:val="005159F8"/>
    <w:rsid w:val="00516A07"/>
    <w:rsid w:val="0052129F"/>
    <w:rsid w:val="00524295"/>
    <w:rsid w:val="00525CC5"/>
    <w:rsid w:val="00544F4F"/>
    <w:rsid w:val="00545112"/>
    <w:rsid w:val="0054688D"/>
    <w:rsid w:val="00547799"/>
    <w:rsid w:val="0055767A"/>
    <w:rsid w:val="00564982"/>
    <w:rsid w:val="005724C8"/>
    <w:rsid w:val="00584527"/>
    <w:rsid w:val="00586F92"/>
    <w:rsid w:val="00590518"/>
    <w:rsid w:val="005935CD"/>
    <w:rsid w:val="00597D87"/>
    <w:rsid w:val="005A1F13"/>
    <w:rsid w:val="005A5F89"/>
    <w:rsid w:val="005D0B90"/>
    <w:rsid w:val="005D45FE"/>
    <w:rsid w:val="005E2199"/>
    <w:rsid w:val="005E6DB4"/>
    <w:rsid w:val="005F5851"/>
    <w:rsid w:val="005F7086"/>
    <w:rsid w:val="006340E4"/>
    <w:rsid w:val="00634653"/>
    <w:rsid w:val="00637E5C"/>
    <w:rsid w:val="00645410"/>
    <w:rsid w:val="0065042E"/>
    <w:rsid w:val="0065195E"/>
    <w:rsid w:val="00652643"/>
    <w:rsid w:val="00652861"/>
    <w:rsid w:val="00657086"/>
    <w:rsid w:val="00660735"/>
    <w:rsid w:val="00660EE9"/>
    <w:rsid w:val="00660F81"/>
    <w:rsid w:val="00667852"/>
    <w:rsid w:val="00672698"/>
    <w:rsid w:val="00685F61"/>
    <w:rsid w:val="00691898"/>
    <w:rsid w:val="00694927"/>
    <w:rsid w:val="006A3A7E"/>
    <w:rsid w:val="006C06CD"/>
    <w:rsid w:val="006C7620"/>
    <w:rsid w:val="006D528B"/>
    <w:rsid w:val="006E6125"/>
    <w:rsid w:val="00700775"/>
    <w:rsid w:val="007046D2"/>
    <w:rsid w:val="007053D3"/>
    <w:rsid w:val="007059DD"/>
    <w:rsid w:val="007215AA"/>
    <w:rsid w:val="00722202"/>
    <w:rsid w:val="00722F14"/>
    <w:rsid w:val="00724EED"/>
    <w:rsid w:val="007314E8"/>
    <w:rsid w:val="00732E30"/>
    <w:rsid w:val="00742BD1"/>
    <w:rsid w:val="00747513"/>
    <w:rsid w:val="00757918"/>
    <w:rsid w:val="00757AD1"/>
    <w:rsid w:val="007609AB"/>
    <w:rsid w:val="00763810"/>
    <w:rsid w:val="00766C83"/>
    <w:rsid w:val="00781F9C"/>
    <w:rsid w:val="00781FA7"/>
    <w:rsid w:val="00782AC0"/>
    <w:rsid w:val="0079385C"/>
    <w:rsid w:val="007A29A1"/>
    <w:rsid w:val="007A5B06"/>
    <w:rsid w:val="007A688D"/>
    <w:rsid w:val="007B4E21"/>
    <w:rsid w:val="007B7753"/>
    <w:rsid w:val="007B7792"/>
    <w:rsid w:val="007C0B09"/>
    <w:rsid w:val="007C161E"/>
    <w:rsid w:val="007F133B"/>
    <w:rsid w:val="007F5296"/>
    <w:rsid w:val="007F653A"/>
    <w:rsid w:val="00810541"/>
    <w:rsid w:val="00816947"/>
    <w:rsid w:val="00837A37"/>
    <w:rsid w:val="00844F38"/>
    <w:rsid w:val="008614BA"/>
    <w:rsid w:val="00864B15"/>
    <w:rsid w:val="008677E2"/>
    <w:rsid w:val="00872D9C"/>
    <w:rsid w:val="008822B9"/>
    <w:rsid w:val="008854CF"/>
    <w:rsid w:val="008949FC"/>
    <w:rsid w:val="008B744D"/>
    <w:rsid w:val="008C4284"/>
    <w:rsid w:val="008D6E21"/>
    <w:rsid w:val="008E584E"/>
    <w:rsid w:val="008F065C"/>
    <w:rsid w:val="0090512B"/>
    <w:rsid w:val="0091174B"/>
    <w:rsid w:val="0091328E"/>
    <w:rsid w:val="00914335"/>
    <w:rsid w:val="00916576"/>
    <w:rsid w:val="009171CC"/>
    <w:rsid w:val="00921474"/>
    <w:rsid w:val="009377CF"/>
    <w:rsid w:val="00940677"/>
    <w:rsid w:val="00946165"/>
    <w:rsid w:val="00953170"/>
    <w:rsid w:val="0095644A"/>
    <w:rsid w:val="0096091C"/>
    <w:rsid w:val="009623E3"/>
    <w:rsid w:val="009641A5"/>
    <w:rsid w:val="00964B92"/>
    <w:rsid w:val="00977646"/>
    <w:rsid w:val="00982031"/>
    <w:rsid w:val="00982D3A"/>
    <w:rsid w:val="0099318D"/>
    <w:rsid w:val="009A640F"/>
    <w:rsid w:val="009B4C12"/>
    <w:rsid w:val="009B6D68"/>
    <w:rsid w:val="009C57EF"/>
    <w:rsid w:val="009D57E5"/>
    <w:rsid w:val="009E131E"/>
    <w:rsid w:val="009F4236"/>
    <w:rsid w:val="00A01A6A"/>
    <w:rsid w:val="00A04575"/>
    <w:rsid w:val="00A05FE1"/>
    <w:rsid w:val="00A17570"/>
    <w:rsid w:val="00A209D5"/>
    <w:rsid w:val="00A24B16"/>
    <w:rsid w:val="00A25806"/>
    <w:rsid w:val="00A32F04"/>
    <w:rsid w:val="00A32F07"/>
    <w:rsid w:val="00A35A2A"/>
    <w:rsid w:val="00A451F2"/>
    <w:rsid w:val="00A47192"/>
    <w:rsid w:val="00A519C9"/>
    <w:rsid w:val="00A6256A"/>
    <w:rsid w:val="00A67FB8"/>
    <w:rsid w:val="00A70954"/>
    <w:rsid w:val="00A94FD2"/>
    <w:rsid w:val="00A950C6"/>
    <w:rsid w:val="00AA31C7"/>
    <w:rsid w:val="00AA424F"/>
    <w:rsid w:val="00AA58F4"/>
    <w:rsid w:val="00AA6661"/>
    <w:rsid w:val="00AB4404"/>
    <w:rsid w:val="00AB705B"/>
    <w:rsid w:val="00AC3EBF"/>
    <w:rsid w:val="00AC5B36"/>
    <w:rsid w:val="00AE7AF0"/>
    <w:rsid w:val="00AF2BE0"/>
    <w:rsid w:val="00AF62BB"/>
    <w:rsid w:val="00B00E49"/>
    <w:rsid w:val="00B012CF"/>
    <w:rsid w:val="00B015B1"/>
    <w:rsid w:val="00B065F9"/>
    <w:rsid w:val="00B06BBE"/>
    <w:rsid w:val="00B16D2A"/>
    <w:rsid w:val="00B20F19"/>
    <w:rsid w:val="00B22C7C"/>
    <w:rsid w:val="00B231A2"/>
    <w:rsid w:val="00B3652F"/>
    <w:rsid w:val="00B44A2E"/>
    <w:rsid w:val="00B53DC3"/>
    <w:rsid w:val="00B563F3"/>
    <w:rsid w:val="00B575C2"/>
    <w:rsid w:val="00B61B06"/>
    <w:rsid w:val="00B63BCB"/>
    <w:rsid w:val="00B7157D"/>
    <w:rsid w:val="00B803C1"/>
    <w:rsid w:val="00B84C8C"/>
    <w:rsid w:val="00B97D9F"/>
    <w:rsid w:val="00BA191A"/>
    <w:rsid w:val="00BB2767"/>
    <w:rsid w:val="00BC1BDB"/>
    <w:rsid w:val="00BD22BF"/>
    <w:rsid w:val="00BD2C51"/>
    <w:rsid w:val="00BD7B78"/>
    <w:rsid w:val="00BE2529"/>
    <w:rsid w:val="00BF22FE"/>
    <w:rsid w:val="00BF7045"/>
    <w:rsid w:val="00C01A20"/>
    <w:rsid w:val="00C01AFC"/>
    <w:rsid w:val="00C03E82"/>
    <w:rsid w:val="00C06808"/>
    <w:rsid w:val="00C13134"/>
    <w:rsid w:val="00C24DBA"/>
    <w:rsid w:val="00C26141"/>
    <w:rsid w:val="00C35005"/>
    <w:rsid w:val="00C43D67"/>
    <w:rsid w:val="00C531F6"/>
    <w:rsid w:val="00C5484C"/>
    <w:rsid w:val="00C66322"/>
    <w:rsid w:val="00C74B58"/>
    <w:rsid w:val="00C7670B"/>
    <w:rsid w:val="00C863D6"/>
    <w:rsid w:val="00C9391C"/>
    <w:rsid w:val="00CA531B"/>
    <w:rsid w:val="00CA76DE"/>
    <w:rsid w:val="00CB05FD"/>
    <w:rsid w:val="00CB7794"/>
    <w:rsid w:val="00CE2DBF"/>
    <w:rsid w:val="00CE5EFB"/>
    <w:rsid w:val="00CF1000"/>
    <w:rsid w:val="00D12EA7"/>
    <w:rsid w:val="00D223FA"/>
    <w:rsid w:val="00D379C0"/>
    <w:rsid w:val="00D469B7"/>
    <w:rsid w:val="00D50F82"/>
    <w:rsid w:val="00D54556"/>
    <w:rsid w:val="00D63D45"/>
    <w:rsid w:val="00D7243A"/>
    <w:rsid w:val="00D76D88"/>
    <w:rsid w:val="00D771A6"/>
    <w:rsid w:val="00D82889"/>
    <w:rsid w:val="00D876C8"/>
    <w:rsid w:val="00D91541"/>
    <w:rsid w:val="00D96B14"/>
    <w:rsid w:val="00D97F0B"/>
    <w:rsid w:val="00DA2DCD"/>
    <w:rsid w:val="00DB12D6"/>
    <w:rsid w:val="00DB12F6"/>
    <w:rsid w:val="00DB72E9"/>
    <w:rsid w:val="00DC33B1"/>
    <w:rsid w:val="00DD6AD0"/>
    <w:rsid w:val="00DE4F26"/>
    <w:rsid w:val="00DF03DA"/>
    <w:rsid w:val="00E21074"/>
    <w:rsid w:val="00E34B9D"/>
    <w:rsid w:val="00E57477"/>
    <w:rsid w:val="00E60522"/>
    <w:rsid w:val="00E819C5"/>
    <w:rsid w:val="00E87AE6"/>
    <w:rsid w:val="00E90555"/>
    <w:rsid w:val="00E9415A"/>
    <w:rsid w:val="00E95CB1"/>
    <w:rsid w:val="00EA5382"/>
    <w:rsid w:val="00EB53C5"/>
    <w:rsid w:val="00ED1D37"/>
    <w:rsid w:val="00ED64FD"/>
    <w:rsid w:val="00ED6F93"/>
    <w:rsid w:val="00EE0DC4"/>
    <w:rsid w:val="00EE4F68"/>
    <w:rsid w:val="00F01208"/>
    <w:rsid w:val="00F1295F"/>
    <w:rsid w:val="00F1482A"/>
    <w:rsid w:val="00F17E6A"/>
    <w:rsid w:val="00F258E6"/>
    <w:rsid w:val="00F35129"/>
    <w:rsid w:val="00F522C7"/>
    <w:rsid w:val="00F60121"/>
    <w:rsid w:val="00F748A6"/>
    <w:rsid w:val="00F93040"/>
    <w:rsid w:val="00F948DD"/>
    <w:rsid w:val="00F968EB"/>
    <w:rsid w:val="00FA6C35"/>
    <w:rsid w:val="00FB6D45"/>
    <w:rsid w:val="00FD3B93"/>
    <w:rsid w:val="00FF23EF"/>
    <w:rsid w:val="00FF2450"/>
    <w:rsid w:val="00FF4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D8DB"/>
  <w15:chartTrackingRefBased/>
  <w15:docId w15:val="{8D874B42-8A6D-4FD0-B740-E1A37748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7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555"/>
    <w:rPr>
      <w:rFonts w:eastAsiaTheme="minorEastAsia"/>
      <w:color w:val="5A5A5A" w:themeColor="text1" w:themeTint="A5"/>
      <w:spacing w:val="15"/>
    </w:rPr>
  </w:style>
  <w:style w:type="table" w:styleId="TableGrid">
    <w:name w:val="Table Grid"/>
    <w:basedOn w:val="TableNormal"/>
    <w:uiPriority w:val="39"/>
    <w:rsid w:val="00E9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6F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584527"/>
    <w:pPr>
      <w:ind w:left="720"/>
      <w:contextualSpacing/>
    </w:pPr>
  </w:style>
  <w:style w:type="character" w:customStyle="1" w:styleId="Heading2Char">
    <w:name w:val="Heading 2 Char"/>
    <w:basedOn w:val="DefaultParagraphFont"/>
    <w:link w:val="Heading2"/>
    <w:uiPriority w:val="9"/>
    <w:rsid w:val="002B1A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85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02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56D9"/>
    <w:rPr>
      <w:color w:val="0563C1" w:themeColor="hyperlink"/>
      <w:u w:val="single"/>
    </w:rPr>
  </w:style>
  <w:style w:type="character" w:customStyle="1" w:styleId="Heading4Char">
    <w:name w:val="Heading 4 Char"/>
    <w:basedOn w:val="DefaultParagraphFont"/>
    <w:link w:val="Heading4"/>
    <w:uiPriority w:val="9"/>
    <w:rsid w:val="0097764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F7045"/>
    <w:pPr>
      <w:outlineLvl w:val="9"/>
    </w:pPr>
  </w:style>
  <w:style w:type="paragraph" w:styleId="TOC1">
    <w:name w:val="toc 1"/>
    <w:basedOn w:val="Normal"/>
    <w:next w:val="Normal"/>
    <w:autoRedefine/>
    <w:uiPriority w:val="39"/>
    <w:unhideWhenUsed/>
    <w:rsid w:val="00BF7045"/>
    <w:pPr>
      <w:spacing w:after="100"/>
    </w:pPr>
  </w:style>
  <w:style w:type="paragraph" w:styleId="TOC2">
    <w:name w:val="toc 2"/>
    <w:basedOn w:val="Normal"/>
    <w:next w:val="Normal"/>
    <w:autoRedefine/>
    <w:uiPriority w:val="39"/>
    <w:unhideWhenUsed/>
    <w:rsid w:val="00BF7045"/>
    <w:pPr>
      <w:spacing w:after="100"/>
      <w:ind w:left="220"/>
    </w:pPr>
  </w:style>
  <w:style w:type="paragraph" w:styleId="TOC3">
    <w:name w:val="toc 3"/>
    <w:basedOn w:val="Normal"/>
    <w:next w:val="Normal"/>
    <w:autoRedefine/>
    <w:uiPriority w:val="39"/>
    <w:unhideWhenUsed/>
    <w:rsid w:val="00BF7045"/>
    <w:pPr>
      <w:spacing w:after="100"/>
      <w:ind w:left="440"/>
    </w:pPr>
  </w:style>
  <w:style w:type="paragraph" w:styleId="TableofFigures">
    <w:name w:val="table of figures"/>
    <w:basedOn w:val="Normal"/>
    <w:next w:val="Normal"/>
    <w:uiPriority w:val="99"/>
    <w:unhideWhenUsed/>
    <w:rsid w:val="00BF7045"/>
    <w:pPr>
      <w:spacing w:after="0"/>
    </w:pPr>
  </w:style>
  <w:style w:type="paragraph" w:styleId="BodyText">
    <w:name w:val="Body Text"/>
    <w:basedOn w:val="Normal"/>
    <w:link w:val="BodyTextChar"/>
    <w:uiPriority w:val="1"/>
    <w:qFormat/>
    <w:rsid w:val="007215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15A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15AA"/>
    <w:rPr>
      <w:sz w:val="16"/>
      <w:szCs w:val="16"/>
    </w:rPr>
  </w:style>
  <w:style w:type="paragraph" w:styleId="CommentText">
    <w:name w:val="annotation text"/>
    <w:basedOn w:val="Normal"/>
    <w:link w:val="CommentTextChar"/>
    <w:uiPriority w:val="99"/>
    <w:unhideWhenUsed/>
    <w:rsid w:val="007215AA"/>
    <w:pPr>
      <w:spacing w:line="240" w:lineRule="auto"/>
      <w:jc w:val="both"/>
    </w:pPr>
    <w:rPr>
      <w:rFonts w:ascii="Times New Roman" w:eastAsia="SimSun" w:hAnsi="Times New Roman"/>
      <w:sz w:val="20"/>
      <w:szCs w:val="20"/>
    </w:rPr>
  </w:style>
  <w:style w:type="character" w:customStyle="1" w:styleId="CommentTextChar">
    <w:name w:val="Comment Text Char"/>
    <w:basedOn w:val="DefaultParagraphFont"/>
    <w:link w:val="CommentText"/>
    <w:uiPriority w:val="99"/>
    <w:rsid w:val="007215AA"/>
    <w:rPr>
      <w:rFonts w:ascii="Times New Roman" w:eastAsia="SimSun" w:hAnsi="Times New Roman"/>
      <w:sz w:val="20"/>
      <w:szCs w:val="20"/>
    </w:rPr>
  </w:style>
  <w:style w:type="paragraph" w:styleId="BalloonText">
    <w:name w:val="Balloon Text"/>
    <w:basedOn w:val="Normal"/>
    <w:link w:val="BalloonTextChar"/>
    <w:uiPriority w:val="99"/>
    <w:semiHidden/>
    <w:unhideWhenUsed/>
    <w:rsid w:val="00721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5AA"/>
    <w:rPr>
      <w:rFonts w:ascii="Segoe UI" w:hAnsi="Segoe UI" w:cs="Segoe UI"/>
      <w:sz w:val="18"/>
      <w:szCs w:val="18"/>
    </w:rPr>
  </w:style>
  <w:style w:type="character" w:styleId="Emphasis">
    <w:name w:val="Emphasis"/>
    <w:basedOn w:val="DefaultParagraphFont"/>
    <w:uiPriority w:val="20"/>
    <w:qFormat/>
    <w:rsid w:val="000F311D"/>
    <w:rPr>
      <w:i/>
      <w:iCs/>
    </w:rPr>
  </w:style>
  <w:style w:type="character" w:customStyle="1" w:styleId="ListParagraphChar">
    <w:name w:val="List Paragraph Char"/>
    <w:basedOn w:val="DefaultParagraphFont"/>
    <w:link w:val="ListParagraph"/>
    <w:uiPriority w:val="34"/>
    <w:locked/>
    <w:rsid w:val="0059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www.kaggle.com/uciml/breast-cancer-wisconsin-data" TargetMode="External" /><Relationship Id="rId4" Type="http://schemas.openxmlformats.org/officeDocument/2006/relationships/settings" Target="settings.xml" /><Relationship Id="rId9" Type="http://schemas.openxmlformats.org/officeDocument/2006/relationships/hyperlink" Target="https://ieee-dataport.org/documents/mammograms-breast-cancer-im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Alk19</b:Tag>
    <b:SourceType>JournalArticle</b:SourceType>
    <b:Guid>{0A531D50-CABD-42CA-9772-E1862E8A8489}</b:Guid>
    <b:Author>
      <b:Author>
        <b:NameList>
          <b:Person>
            <b:Last>Alkaabi</b:Last>
            <b:First>Hamda</b:First>
            <b:Middle>and Nobanee, Haitham,</b:Middle>
          </b:Person>
        </b:NameList>
      </b:Author>
    </b:Author>
    <b:Title> A Study on Financial Management in Promoting</b:Title>
    <b:Year>2019</b:Year>
    <b:RefOrder>5</b:RefOrder>
  </b:Source>
  <b:Source>
    <b:Tag>Sha16</b:Tag>
    <b:SourceType>JournalArticle</b:SourceType>
    <b:Guid>{70E9AA14-4AA5-4394-830A-439DF6B0CF4A}</b:Guid>
    <b:Author>
      <b:Author>
        <b:NameList>
          <b:Person>
            <b:Last>Sharma</b:Last>
            <b:First>Shashank,</b:First>
            <b:Middle>and Arjun Roy Choudhury</b:Middle>
          </b:Person>
        </b:NameList>
      </b:Author>
    </b:Author>
    <b:Title> Fraud Analytics: A Survey on Bank Fraud Prediction</b:Title>
    <b:JournalName>International Journal of Innovation in Engineering Research and</b:JournalName>
    <b:Year>2016</b:Year>
    <b:Pages>1-9</b:Pages>
    <b:RefOrder>6</b:RefOrder>
  </b:Source>
  <b:Source>
    <b:Tag>Lop16</b:Tag>
    <b:SourceType>JournalArticle</b:SourceType>
    <b:Guid>{08E6CF1E-6484-429D-B89F-57772C566210}</b:Guid>
    <b:Author>
      <b:Author>
        <b:NameList>
          <b:Person>
            <b:Last>Lopes</b:Last>
            <b:First>R.</b:First>
            <b:Middle>G., Carvalho, R. N., Ladeira, M., and Carvalho, R. S.</b:Middle>
          </b:Person>
        </b:NameList>
      </b:Author>
    </b:Author>
    <b:Title>Pridicting recovery of credits operation on a brazilian bank</b:Title>
    <b:JournalName>IEEE Internationoal conference</b:JournalName>
    <b:Year>2016</b:Year>
    <b:Pages>780-784</b:Pages>
    <b:RefOrder>7</b:RefOrder>
  </b:Source>
  <b:Source>
    <b:Tag>MVe14</b:Tag>
    <b:SourceType>JournalArticle</b:SourceType>
    <b:Guid>{300F62E7-C9B8-4D88-8493-52ABEA4C36F3}</b:Guid>
    <b:Author>
      <b:Author>
        <b:NameList>
          <b:Person>
            <b:Last>Vejacka</b:Last>
            <b:First>M.</b:First>
          </b:Person>
        </b:NameList>
      </b:Author>
    </b:Author>
    <b:Title>Customer acceptance of electronic banking: Evidence from Slovakia</b:Title>
    <b:JournalName> Journal of Applied Economic Sciences</b:JournalName>
    <b:Year>2014</b:Year>
    <b:Pages>514-522</b:Pages>
    <b:RefOrder>8</b:RefOrder>
  </b:Source>
  <b:Source>
    <b:Tag>Moh09</b:Tag>
    <b:SourceType>JournalArticle</b:SourceType>
    <b:Guid>{689698B0-59BE-4998-88FA-86B356A1EBEA}</b:Guid>
    <b:Author>
      <b:Author>
        <b:NameList>
          <b:Person>
            <b:Last>Nami</b:Last>
            <b:First>Mohammad</b:First>
            <b:Middle>Reza</b:Middle>
          </b:Person>
        </b:NameList>
      </b:Author>
    </b:Author>
    <b:Title>E-Banking: Issues and Challenges</b:Title>
    <b:JournalName>in ACIS International Conference on software engineering,artificial intelligence</b:JournalName>
    <b:Year>2009</b:Year>
    <b:Pages>263-266</b:Pages>
    <b:RefOrder>9</b:RefOrder>
  </b:Source>
  <b:Source>
    <b:Tag>Ade01</b:Tag>
    <b:SourceType>JournalArticle</b:SourceType>
    <b:Guid>{4E9C6D88-94CA-4A76-B51F-095E4B49A917}</b:Guid>
    <b:Author>
      <b:Author>
        <b:NameList>
          <b:Person>
            <b:Last>Aladwani</b:Last>
            <b:First>Adel</b:First>
            <b:Middle>M.</b:Middle>
          </b:Person>
        </b:NameList>
      </b:Author>
    </b:Author>
    <b:Title>Online Banking: A Field Study of Drivers, Development Challenges, and expectations</b:Title>
    <b:JournalName>in International Journal of Information Managemen,Kuwait</b:JournalName>
    <b:Year>2001</b:Year>
    <b:Pages>213-225</b:Pages>
    <b:RefOrder>10</b:RefOrder>
  </b:Source>
  <b:Source>
    <b:Tag>Kha10</b:Tag>
    <b:SourceType>JournalArticle</b:SourceType>
    <b:Guid>{D5529F7C-A9B0-4C9C-AF8A-6E7723E1FC9C}</b:Guid>
    <b:Author>
      <b:Author>
        <b:NameList>
          <b:Person>
            <b:Last>Khandani</b:Last>
            <b:First>A.</b:First>
            <b:Middle>E., Kim, A. J., and Lo, A. W.</b:Middle>
          </b:Person>
        </b:NameList>
      </b:Author>
    </b:Author>
    <b:Title>Consumer credit-risk models via machine learning algorithm</b:Title>
    <b:JournalName>Journal of Banking &amp; Finance</b:JournalName>
    <b:Year>2010</b:Year>
    <b:Pages>2767-2787</b:Pages>
    <b:RefOrder>11</b:RefOrder>
  </b:Source>
</b:Sources>
</file>

<file path=customXml/itemProps1.xml><?xml version="1.0" encoding="utf-8"?>
<ds:datastoreItem xmlns:ds="http://schemas.openxmlformats.org/officeDocument/2006/customXml" ds:itemID="{3D16FAE1-0BFE-428E-BFB9-1F6A47A03E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Amandeep Singh</cp:lastModifiedBy>
  <cp:revision>2</cp:revision>
  <cp:lastPrinted>2021-07-20T11:50:00Z</cp:lastPrinted>
  <dcterms:created xsi:type="dcterms:W3CDTF">2021-08-04T08:19:00Z</dcterms:created>
  <dcterms:modified xsi:type="dcterms:W3CDTF">2021-08-04T08:19:00Z</dcterms:modified>
</cp:coreProperties>
</file>