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D2887" w14:textId="77777777" w:rsidR="00886AEA" w:rsidRPr="00095047" w:rsidRDefault="00886AEA" w:rsidP="00886AEA">
      <w:pPr>
        <w:pStyle w:val="Title"/>
        <w:jc w:val="center"/>
        <w:rPr>
          <w:rFonts w:asciiTheme="minorHAnsi" w:hAnsiTheme="minorHAnsi" w:cstheme="minorHAnsi"/>
        </w:rPr>
      </w:pPr>
      <w:r w:rsidRPr="00095047">
        <w:rPr>
          <w:rFonts w:asciiTheme="minorHAnsi" w:hAnsiTheme="minorHAnsi" w:cstheme="minorHAnsi"/>
        </w:rPr>
        <w:t>Project Draft</w:t>
      </w:r>
    </w:p>
    <w:p w14:paraId="53787060" w14:textId="161E8215" w:rsidR="00886AEA" w:rsidRPr="00095047" w:rsidRDefault="00886AEA" w:rsidP="00886AEA">
      <w:pPr>
        <w:pStyle w:val="Subtitle"/>
        <w:jc w:val="center"/>
        <w:rPr>
          <w:rFonts w:cstheme="minorHAnsi"/>
        </w:rPr>
      </w:pPr>
      <w:r>
        <w:rPr>
          <w:rFonts w:eastAsia="Calibri" w:cstheme="minorHAnsi"/>
          <w:bCs/>
        </w:rPr>
        <w:t>Towards Better Data Imputation with Machine Learning</w:t>
      </w:r>
    </w:p>
    <w:p w14:paraId="4E7BE898" w14:textId="77777777" w:rsidR="00886AEA" w:rsidRPr="00095047" w:rsidRDefault="00886AEA" w:rsidP="00886AEA">
      <w:pPr>
        <w:jc w:val="both"/>
        <w:rPr>
          <w:rFonts w:cstheme="minorHAnsi"/>
        </w:rPr>
      </w:pPr>
      <w:r w:rsidRPr="00095047">
        <w:rPr>
          <w:rFonts w:cstheme="minorHAnsi"/>
          <w:noProof/>
        </w:rPr>
        <w:drawing>
          <wp:anchor distT="0" distB="0" distL="114300" distR="114300" simplePos="0" relativeHeight="251659264" behindDoc="1" locked="0" layoutInCell="1" allowOverlap="1" wp14:anchorId="2C531E15" wp14:editId="0BB5D61C">
            <wp:simplePos x="0" y="0"/>
            <wp:positionH relativeFrom="margin">
              <wp:align>left</wp:align>
            </wp:positionH>
            <wp:positionV relativeFrom="paragraph">
              <wp:posOffset>219075</wp:posOffset>
            </wp:positionV>
            <wp:extent cx="5731510" cy="1589405"/>
            <wp:effectExtent l="0" t="0" r="2540" b="0"/>
            <wp:wrapTight wrapText="bothSides">
              <wp:wrapPolygon edited="0">
                <wp:start x="0" y="0"/>
                <wp:lineTo x="0" y="21229"/>
                <wp:lineTo x="21538" y="21229"/>
                <wp:lineTo x="21538" y="0"/>
                <wp:lineTo x="0" y="0"/>
              </wp:wrapPolygon>
            </wp:wrapTight>
            <wp:docPr id="1" name="Picture 1" descr="Birmingham School of Media; Birmingham City University - UK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mingham School of Media; Birmingham City University - UK Mus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89405"/>
                    </a:xfrm>
                    <a:prstGeom prst="rect">
                      <a:avLst/>
                    </a:prstGeom>
                    <a:noFill/>
                    <a:ln>
                      <a:noFill/>
                    </a:ln>
                  </pic:spPr>
                </pic:pic>
              </a:graphicData>
            </a:graphic>
          </wp:anchor>
        </w:drawing>
      </w:r>
    </w:p>
    <w:p w14:paraId="0296E145" w14:textId="77777777" w:rsidR="00886AEA" w:rsidRPr="00095047" w:rsidRDefault="00886AEA" w:rsidP="00886AEA">
      <w:pPr>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86AEA" w:rsidRPr="00095047" w14:paraId="3D9002CF" w14:textId="77777777" w:rsidTr="00E12DCD">
        <w:trPr>
          <w:jc w:val="center"/>
        </w:trPr>
        <w:tc>
          <w:tcPr>
            <w:tcW w:w="4315" w:type="dxa"/>
          </w:tcPr>
          <w:p w14:paraId="714CC391" w14:textId="77777777" w:rsidR="00886AEA" w:rsidRPr="00095047" w:rsidRDefault="00886AEA" w:rsidP="00E12DCD">
            <w:pPr>
              <w:jc w:val="both"/>
              <w:rPr>
                <w:rFonts w:cstheme="minorHAnsi"/>
              </w:rPr>
            </w:pPr>
            <w:r w:rsidRPr="00095047">
              <w:rPr>
                <w:rFonts w:cstheme="minorHAnsi"/>
              </w:rPr>
              <w:t>Name:</w:t>
            </w:r>
          </w:p>
        </w:tc>
        <w:tc>
          <w:tcPr>
            <w:tcW w:w="4315" w:type="dxa"/>
          </w:tcPr>
          <w:p w14:paraId="28F79807" w14:textId="77777777" w:rsidR="00886AEA" w:rsidRPr="00095047" w:rsidRDefault="00886AEA" w:rsidP="00E12DCD">
            <w:pPr>
              <w:jc w:val="both"/>
              <w:rPr>
                <w:rFonts w:cstheme="minorHAnsi"/>
              </w:rPr>
            </w:pPr>
            <w:r w:rsidRPr="00095047">
              <w:rPr>
                <w:rFonts w:cstheme="minorHAnsi"/>
              </w:rPr>
              <w:t xml:space="preserve">Supervisor: </w:t>
            </w:r>
          </w:p>
        </w:tc>
      </w:tr>
      <w:tr w:rsidR="00886AEA" w:rsidRPr="00095047" w14:paraId="06CD18E6" w14:textId="77777777" w:rsidTr="00E12DCD">
        <w:trPr>
          <w:jc w:val="center"/>
        </w:trPr>
        <w:tc>
          <w:tcPr>
            <w:tcW w:w="4315" w:type="dxa"/>
          </w:tcPr>
          <w:p w14:paraId="58C896DD" w14:textId="77777777" w:rsidR="00886AEA" w:rsidRPr="00095047" w:rsidRDefault="00886AEA" w:rsidP="00E12DCD">
            <w:pPr>
              <w:jc w:val="both"/>
              <w:rPr>
                <w:rFonts w:cstheme="minorHAnsi"/>
              </w:rPr>
            </w:pPr>
            <w:r w:rsidRPr="00095047">
              <w:rPr>
                <w:rFonts w:cstheme="minorHAnsi"/>
              </w:rPr>
              <w:t>Student ID:</w:t>
            </w:r>
          </w:p>
        </w:tc>
        <w:tc>
          <w:tcPr>
            <w:tcW w:w="4315" w:type="dxa"/>
          </w:tcPr>
          <w:p w14:paraId="22508A0F" w14:textId="77777777" w:rsidR="00886AEA" w:rsidRPr="00095047" w:rsidRDefault="00886AEA" w:rsidP="00E12DCD">
            <w:pPr>
              <w:jc w:val="both"/>
              <w:rPr>
                <w:rFonts w:cstheme="minorHAnsi"/>
              </w:rPr>
            </w:pPr>
          </w:p>
        </w:tc>
      </w:tr>
      <w:tr w:rsidR="00886AEA" w:rsidRPr="00095047" w14:paraId="3AAB66FA" w14:textId="77777777" w:rsidTr="00E12DCD">
        <w:trPr>
          <w:jc w:val="center"/>
        </w:trPr>
        <w:tc>
          <w:tcPr>
            <w:tcW w:w="4315" w:type="dxa"/>
          </w:tcPr>
          <w:p w14:paraId="0540F2EB" w14:textId="7B6A7A0A" w:rsidR="00886AEA" w:rsidRPr="00095047" w:rsidRDefault="00886AEA" w:rsidP="00E12DCD">
            <w:pPr>
              <w:jc w:val="both"/>
              <w:rPr>
                <w:rFonts w:cstheme="minorHAnsi"/>
              </w:rPr>
            </w:pPr>
            <w:r w:rsidRPr="00095047">
              <w:rPr>
                <w:rFonts w:cstheme="minorHAnsi"/>
              </w:rPr>
              <w:t>Word Count:</w:t>
            </w:r>
            <w:r w:rsidR="00B85F9F">
              <w:rPr>
                <w:rFonts w:cstheme="minorHAnsi"/>
              </w:rPr>
              <w:t xml:space="preserve"> </w:t>
            </w:r>
            <w:r w:rsidR="007151A1">
              <w:rPr>
                <w:rFonts w:cstheme="minorHAnsi"/>
              </w:rPr>
              <w:t>2729</w:t>
            </w:r>
            <w:bookmarkStart w:id="0" w:name="_GoBack"/>
            <w:bookmarkEnd w:id="0"/>
            <w:r w:rsidRPr="00095047">
              <w:rPr>
                <w:rFonts w:cstheme="minorHAnsi"/>
              </w:rPr>
              <w:t xml:space="preserve"> (Without References)</w:t>
            </w:r>
          </w:p>
        </w:tc>
        <w:tc>
          <w:tcPr>
            <w:tcW w:w="4315" w:type="dxa"/>
          </w:tcPr>
          <w:p w14:paraId="27B3E02A" w14:textId="77777777" w:rsidR="00886AEA" w:rsidRPr="00095047" w:rsidRDefault="00886AEA" w:rsidP="00E12DCD">
            <w:pPr>
              <w:jc w:val="both"/>
              <w:rPr>
                <w:rFonts w:cstheme="minorHAnsi"/>
              </w:rPr>
            </w:pPr>
          </w:p>
        </w:tc>
      </w:tr>
      <w:tr w:rsidR="00886AEA" w:rsidRPr="00095047" w14:paraId="2D476B94" w14:textId="77777777" w:rsidTr="00E12DCD">
        <w:trPr>
          <w:jc w:val="center"/>
        </w:trPr>
        <w:tc>
          <w:tcPr>
            <w:tcW w:w="4315" w:type="dxa"/>
          </w:tcPr>
          <w:p w14:paraId="5C9A55BE" w14:textId="77777777" w:rsidR="00886AEA" w:rsidRPr="00095047" w:rsidRDefault="00886AEA" w:rsidP="00E12DCD">
            <w:pPr>
              <w:jc w:val="both"/>
              <w:rPr>
                <w:rFonts w:cstheme="minorHAnsi"/>
              </w:rPr>
            </w:pPr>
            <w:r w:rsidRPr="00095047">
              <w:rPr>
                <w:rFonts w:cstheme="minorHAnsi"/>
              </w:rPr>
              <w:t>Date:</w:t>
            </w:r>
          </w:p>
        </w:tc>
        <w:tc>
          <w:tcPr>
            <w:tcW w:w="4315" w:type="dxa"/>
          </w:tcPr>
          <w:p w14:paraId="27D83A75" w14:textId="77777777" w:rsidR="00886AEA" w:rsidRPr="00095047" w:rsidRDefault="00886AEA" w:rsidP="00E12DCD">
            <w:pPr>
              <w:jc w:val="both"/>
              <w:rPr>
                <w:rFonts w:cstheme="minorHAnsi"/>
              </w:rPr>
            </w:pPr>
          </w:p>
        </w:tc>
      </w:tr>
    </w:tbl>
    <w:p w14:paraId="27F6D4C6" w14:textId="77777777" w:rsidR="00886AEA" w:rsidRPr="00095047" w:rsidRDefault="00886AEA" w:rsidP="00886AEA">
      <w:pPr>
        <w:jc w:val="both"/>
        <w:rPr>
          <w:rFonts w:cstheme="minorHAnsi"/>
        </w:rPr>
      </w:pPr>
    </w:p>
    <w:p w14:paraId="434D78C3" w14:textId="77777777" w:rsidR="00886AEA" w:rsidRDefault="00886AEA" w:rsidP="00886AEA">
      <w:pPr>
        <w:jc w:val="both"/>
        <w:rPr>
          <w:rFonts w:cstheme="minorHAnsi"/>
        </w:rPr>
      </w:pPr>
      <w:r w:rsidRPr="00095047">
        <w:rPr>
          <w:rFonts w:cstheme="minorHAnsi"/>
        </w:rPr>
        <w:br w:type="page"/>
      </w:r>
    </w:p>
    <w:sdt>
      <w:sdtPr>
        <w:rPr>
          <w:rFonts w:asciiTheme="minorHAnsi" w:eastAsiaTheme="minorHAnsi" w:hAnsiTheme="minorHAnsi" w:cstheme="minorBidi"/>
          <w:color w:val="auto"/>
          <w:sz w:val="22"/>
          <w:szCs w:val="22"/>
        </w:rPr>
        <w:id w:val="1431541592"/>
        <w:docPartObj>
          <w:docPartGallery w:val="Table of Contents"/>
          <w:docPartUnique/>
        </w:docPartObj>
      </w:sdtPr>
      <w:sdtEndPr>
        <w:rPr>
          <w:b/>
          <w:bCs/>
          <w:noProof/>
        </w:rPr>
      </w:sdtEndPr>
      <w:sdtContent>
        <w:p w14:paraId="0E1E9999" w14:textId="77777777" w:rsidR="00886AEA" w:rsidRDefault="00886AEA" w:rsidP="00886AEA">
          <w:pPr>
            <w:pStyle w:val="TOCHeading"/>
          </w:pPr>
          <w:r>
            <w:t>Table of Contents</w:t>
          </w:r>
        </w:p>
        <w:p w14:paraId="0DF8B46C" w14:textId="77777777" w:rsidR="00597165" w:rsidRDefault="00886AEA">
          <w:pPr>
            <w:pStyle w:val="TOC1"/>
            <w:tabs>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0164367" w:history="1">
            <w:r w:rsidR="00597165" w:rsidRPr="009A059A">
              <w:rPr>
                <w:rStyle w:val="Hyperlink"/>
                <w:noProof/>
              </w:rPr>
              <w:t>Table of Figures</w:t>
            </w:r>
            <w:r w:rsidR="00597165">
              <w:rPr>
                <w:noProof/>
                <w:webHidden/>
              </w:rPr>
              <w:tab/>
            </w:r>
            <w:r w:rsidR="00597165">
              <w:rPr>
                <w:noProof/>
                <w:webHidden/>
              </w:rPr>
              <w:fldChar w:fldCharType="begin"/>
            </w:r>
            <w:r w:rsidR="00597165">
              <w:rPr>
                <w:noProof/>
                <w:webHidden/>
              </w:rPr>
              <w:instrText xml:space="preserve"> PAGEREF _Toc70164367 \h </w:instrText>
            </w:r>
            <w:r w:rsidR="00597165">
              <w:rPr>
                <w:noProof/>
                <w:webHidden/>
              </w:rPr>
            </w:r>
            <w:r w:rsidR="00597165">
              <w:rPr>
                <w:noProof/>
                <w:webHidden/>
              </w:rPr>
              <w:fldChar w:fldCharType="separate"/>
            </w:r>
            <w:r w:rsidR="00597165">
              <w:rPr>
                <w:noProof/>
                <w:webHidden/>
              </w:rPr>
              <w:t>2</w:t>
            </w:r>
            <w:r w:rsidR="00597165">
              <w:rPr>
                <w:noProof/>
                <w:webHidden/>
              </w:rPr>
              <w:fldChar w:fldCharType="end"/>
            </w:r>
          </w:hyperlink>
        </w:p>
        <w:p w14:paraId="192E39AD" w14:textId="77777777" w:rsidR="00597165" w:rsidRDefault="007151A1">
          <w:pPr>
            <w:pStyle w:val="TOC1"/>
            <w:tabs>
              <w:tab w:val="right" w:leader="dot" w:pos="8630"/>
            </w:tabs>
            <w:rPr>
              <w:rFonts w:eastAsiaTheme="minorEastAsia"/>
              <w:noProof/>
            </w:rPr>
          </w:pPr>
          <w:hyperlink w:anchor="_Toc70164368" w:history="1">
            <w:r w:rsidR="00597165" w:rsidRPr="009A059A">
              <w:rPr>
                <w:rStyle w:val="Hyperlink"/>
                <w:noProof/>
              </w:rPr>
              <w:t>Abstract</w:t>
            </w:r>
            <w:r w:rsidR="00597165">
              <w:rPr>
                <w:noProof/>
                <w:webHidden/>
              </w:rPr>
              <w:tab/>
            </w:r>
            <w:r w:rsidR="00597165">
              <w:rPr>
                <w:noProof/>
                <w:webHidden/>
              </w:rPr>
              <w:fldChar w:fldCharType="begin"/>
            </w:r>
            <w:r w:rsidR="00597165">
              <w:rPr>
                <w:noProof/>
                <w:webHidden/>
              </w:rPr>
              <w:instrText xml:space="preserve"> PAGEREF _Toc70164368 \h </w:instrText>
            </w:r>
            <w:r w:rsidR="00597165">
              <w:rPr>
                <w:noProof/>
                <w:webHidden/>
              </w:rPr>
            </w:r>
            <w:r w:rsidR="00597165">
              <w:rPr>
                <w:noProof/>
                <w:webHidden/>
              </w:rPr>
              <w:fldChar w:fldCharType="separate"/>
            </w:r>
            <w:r w:rsidR="00597165">
              <w:rPr>
                <w:noProof/>
                <w:webHidden/>
              </w:rPr>
              <w:t>3</w:t>
            </w:r>
            <w:r w:rsidR="00597165">
              <w:rPr>
                <w:noProof/>
                <w:webHidden/>
              </w:rPr>
              <w:fldChar w:fldCharType="end"/>
            </w:r>
          </w:hyperlink>
        </w:p>
        <w:p w14:paraId="1D675C4B" w14:textId="77777777" w:rsidR="00597165" w:rsidRDefault="007151A1">
          <w:pPr>
            <w:pStyle w:val="TOC1"/>
            <w:tabs>
              <w:tab w:val="right" w:leader="dot" w:pos="8630"/>
            </w:tabs>
            <w:rPr>
              <w:rFonts w:eastAsiaTheme="minorEastAsia"/>
              <w:noProof/>
            </w:rPr>
          </w:pPr>
          <w:hyperlink w:anchor="_Toc70164369" w:history="1">
            <w:r w:rsidR="00597165" w:rsidRPr="009A059A">
              <w:rPr>
                <w:rStyle w:val="Hyperlink"/>
                <w:noProof/>
              </w:rPr>
              <w:t>Introduction</w:t>
            </w:r>
            <w:r w:rsidR="00597165">
              <w:rPr>
                <w:noProof/>
                <w:webHidden/>
              </w:rPr>
              <w:tab/>
            </w:r>
            <w:r w:rsidR="00597165">
              <w:rPr>
                <w:noProof/>
                <w:webHidden/>
              </w:rPr>
              <w:fldChar w:fldCharType="begin"/>
            </w:r>
            <w:r w:rsidR="00597165">
              <w:rPr>
                <w:noProof/>
                <w:webHidden/>
              </w:rPr>
              <w:instrText xml:space="preserve"> PAGEREF _Toc70164369 \h </w:instrText>
            </w:r>
            <w:r w:rsidR="00597165">
              <w:rPr>
                <w:noProof/>
                <w:webHidden/>
              </w:rPr>
            </w:r>
            <w:r w:rsidR="00597165">
              <w:rPr>
                <w:noProof/>
                <w:webHidden/>
              </w:rPr>
              <w:fldChar w:fldCharType="separate"/>
            </w:r>
            <w:r w:rsidR="00597165">
              <w:rPr>
                <w:noProof/>
                <w:webHidden/>
              </w:rPr>
              <w:t>3</w:t>
            </w:r>
            <w:r w:rsidR="00597165">
              <w:rPr>
                <w:noProof/>
                <w:webHidden/>
              </w:rPr>
              <w:fldChar w:fldCharType="end"/>
            </w:r>
          </w:hyperlink>
        </w:p>
        <w:p w14:paraId="214C76CD" w14:textId="77777777" w:rsidR="00597165" w:rsidRDefault="007151A1">
          <w:pPr>
            <w:pStyle w:val="TOC2"/>
            <w:tabs>
              <w:tab w:val="right" w:leader="dot" w:pos="8630"/>
            </w:tabs>
            <w:rPr>
              <w:rFonts w:eastAsiaTheme="minorEastAsia"/>
              <w:noProof/>
            </w:rPr>
          </w:pPr>
          <w:hyperlink w:anchor="_Toc70164370" w:history="1">
            <w:r w:rsidR="00597165" w:rsidRPr="009A059A">
              <w:rPr>
                <w:rStyle w:val="Hyperlink"/>
                <w:noProof/>
              </w:rPr>
              <w:t>Background</w:t>
            </w:r>
            <w:r w:rsidR="00597165">
              <w:rPr>
                <w:noProof/>
                <w:webHidden/>
              </w:rPr>
              <w:tab/>
            </w:r>
            <w:r w:rsidR="00597165">
              <w:rPr>
                <w:noProof/>
                <w:webHidden/>
              </w:rPr>
              <w:fldChar w:fldCharType="begin"/>
            </w:r>
            <w:r w:rsidR="00597165">
              <w:rPr>
                <w:noProof/>
                <w:webHidden/>
              </w:rPr>
              <w:instrText xml:space="preserve"> PAGEREF _Toc70164370 \h </w:instrText>
            </w:r>
            <w:r w:rsidR="00597165">
              <w:rPr>
                <w:noProof/>
                <w:webHidden/>
              </w:rPr>
            </w:r>
            <w:r w:rsidR="00597165">
              <w:rPr>
                <w:noProof/>
                <w:webHidden/>
              </w:rPr>
              <w:fldChar w:fldCharType="separate"/>
            </w:r>
            <w:r w:rsidR="00597165">
              <w:rPr>
                <w:noProof/>
                <w:webHidden/>
              </w:rPr>
              <w:t>4</w:t>
            </w:r>
            <w:r w:rsidR="00597165">
              <w:rPr>
                <w:noProof/>
                <w:webHidden/>
              </w:rPr>
              <w:fldChar w:fldCharType="end"/>
            </w:r>
          </w:hyperlink>
        </w:p>
        <w:p w14:paraId="0D7649E0" w14:textId="77777777" w:rsidR="00597165" w:rsidRDefault="007151A1">
          <w:pPr>
            <w:pStyle w:val="TOC2"/>
            <w:tabs>
              <w:tab w:val="right" w:leader="dot" w:pos="8630"/>
            </w:tabs>
            <w:rPr>
              <w:rFonts w:eastAsiaTheme="minorEastAsia"/>
              <w:noProof/>
            </w:rPr>
          </w:pPr>
          <w:hyperlink w:anchor="_Toc70164371" w:history="1">
            <w:r w:rsidR="00597165" w:rsidRPr="009A059A">
              <w:rPr>
                <w:rStyle w:val="Hyperlink"/>
                <w:noProof/>
              </w:rPr>
              <w:t>Aim/Objective</w:t>
            </w:r>
            <w:r w:rsidR="00597165">
              <w:rPr>
                <w:noProof/>
                <w:webHidden/>
              </w:rPr>
              <w:tab/>
            </w:r>
            <w:r w:rsidR="00597165">
              <w:rPr>
                <w:noProof/>
                <w:webHidden/>
              </w:rPr>
              <w:fldChar w:fldCharType="begin"/>
            </w:r>
            <w:r w:rsidR="00597165">
              <w:rPr>
                <w:noProof/>
                <w:webHidden/>
              </w:rPr>
              <w:instrText xml:space="preserve"> PAGEREF _Toc70164371 \h </w:instrText>
            </w:r>
            <w:r w:rsidR="00597165">
              <w:rPr>
                <w:noProof/>
                <w:webHidden/>
              </w:rPr>
            </w:r>
            <w:r w:rsidR="00597165">
              <w:rPr>
                <w:noProof/>
                <w:webHidden/>
              </w:rPr>
              <w:fldChar w:fldCharType="separate"/>
            </w:r>
            <w:r w:rsidR="00597165">
              <w:rPr>
                <w:noProof/>
                <w:webHidden/>
              </w:rPr>
              <w:t>4</w:t>
            </w:r>
            <w:r w:rsidR="00597165">
              <w:rPr>
                <w:noProof/>
                <w:webHidden/>
              </w:rPr>
              <w:fldChar w:fldCharType="end"/>
            </w:r>
          </w:hyperlink>
        </w:p>
        <w:p w14:paraId="0DFCE115" w14:textId="77777777" w:rsidR="00597165" w:rsidRDefault="007151A1">
          <w:pPr>
            <w:pStyle w:val="TOC2"/>
            <w:tabs>
              <w:tab w:val="right" w:leader="dot" w:pos="8630"/>
            </w:tabs>
            <w:rPr>
              <w:rFonts w:eastAsiaTheme="minorEastAsia"/>
              <w:noProof/>
            </w:rPr>
          </w:pPr>
          <w:hyperlink w:anchor="_Toc70164372" w:history="1">
            <w:r w:rsidR="00597165" w:rsidRPr="009A059A">
              <w:rPr>
                <w:rStyle w:val="Hyperlink"/>
                <w:noProof/>
              </w:rPr>
              <w:t>Research Questions</w:t>
            </w:r>
            <w:r w:rsidR="00597165">
              <w:rPr>
                <w:noProof/>
                <w:webHidden/>
              </w:rPr>
              <w:tab/>
            </w:r>
            <w:r w:rsidR="00597165">
              <w:rPr>
                <w:noProof/>
                <w:webHidden/>
              </w:rPr>
              <w:fldChar w:fldCharType="begin"/>
            </w:r>
            <w:r w:rsidR="00597165">
              <w:rPr>
                <w:noProof/>
                <w:webHidden/>
              </w:rPr>
              <w:instrText xml:space="preserve"> PAGEREF _Toc70164372 \h </w:instrText>
            </w:r>
            <w:r w:rsidR="00597165">
              <w:rPr>
                <w:noProof/>
                <w:webHidden/>
              </w:rPr>
            </w:r>
            <w:r w:rsidR="00597165">
              <w:rPr>
                <w:noProof/>
                <w:webHidden/>
              </w:rPr>
              <w:fldChar w:fldCharType="separate"/>
            </w:r>
            <w:r w:rsidR="00597165">
              <w:rPr>
                <w:noProof/>
                <w:webHidden/>
              </w:rPr>
              <w:t>4</w:t>
            </w:r>
            <w:r w:rsidR="00597165">
              <w:rPr>
                <w:noProof/>
                <w:webHidden/>
              </w:rPr>
              <w:fldChar w:fldCharType="end"/>
            </w:r>
          </w:hyperlink>
        </w:p>
        <w:p w14:paraId="395399C7" w14:textId="77777777" w:rsidR="00597165" w:rsidRDefault="007151A1">
          <w:pPr>
            <w:pStyle w:val="TOC2"/>
            <w:tabs>
              <w:tab w:val="right" w:leader="dot" w:pos="8630"/>
            </w:tabs>
            <w:rPr>
              <w:rFonts w:eastAsiaTheme="minorEastAsia"/>
              <w:noProof/>
            </w:rPr>
          </w:pPr>
          <w:hyperlink w:anchor="_Toc70164373" w:history="1">
            <w:r w:rsidR="00597165" w:rsidRPr="009A059A">
              <w:rPr>
                <w:rStyle w:val="Hyperlink"/>
                <w:noProof/>
              </w:rPr>
              <w:t>Ethical Considerations</w:t>
            </w:r>
            <w:r w:rsidR="00597165">
              <w:rPr>
                <w:noProof/>
                <w:webHidden/>
              </w:rPr>
              <w:tab/>
            </w:r>
            <w:r w:rsidR="00597165">
              <w:rPr>
                <w:noProof/>
                <w:webHidden/>
              </w:rPr>
              <w:fldChar w:fldCharType="begin"/>
            </w:r>
            <w:r w:rsidR="00597165">
              <w:rPr>
                <w:noProof/>
                <w:webHidden/>
              </w:rPr>
              <w:instrText xml:space="preserve"> PAGEREF _Toc70164373 \h </w:instrText>
            </w:r>
            <w:r w:rsidR="00597165">
              <w:rPr>
                <w:noProof/>
                <w:webHidden/>
              </w:rPr>
            </w:r>
            <w:r w:rsidR="00597165">
              <w:rPr>
                <w:noProof/>
                <w:webHidden/>
              </w:rPr>
              <w:fldChar w:fldCharType="separate"/>
            </w:r>
            <w:r w:rsidR="00597165">
              <w:rPr>
                <w:noProof/>
                <w:webHidden/>
              </w:rPr>
              <w:t>4</w:t>
            </w:r>
            <w:r w:rsidR="00597165">
              <w:rPr>
                <w:noProof/>
                <w:webHidden/>
              </w:rPr>
              <w:fldChar w:fldCharType="end"/>
            </w:r>
          </w:hyperlink>
        </w:p>
        <w:p w14:paraId="573F3524" w14:textId="77777777" w:rsidR="00597165" w:rsidRDefault="007151A1">
          <w:pPr>
            <w:pStyle w:val="TOC2"/>
            <w:tabs>
              <w:tab w:val="right" w:leader="dot" w:pos="8630"/>
            </w:tabs>
            <w:rPr>
              <w:rFonts w:eastAsiaTheme="minorEastAsia"/>
              <w:noProof/>
            </w:rPr>
          </w:pPr>
          <w:hyperlink w:anchor="_Toc70164374" w:history="1">
            <w:r w:rsidR="00597165" w:rsidRPr="009A059A">
              <w:rPr>
                <w:rStyle w:val="Hyperlink"/>
                <w:noProof/>
              </w:rPr>
              <w:t>Literature Review</w:t>
            </w:r>
            <w:r w:rsidR="00597165">
              <w:rPr>
                <w:noProof/>
                <w:webHidden/>
              </w:rPr>
              <w:tab/>
            </w:r>
            <w:r w:rsidR="00597165">
              <w:rPr>
                <w:noProof/>
                <w:webHidden/>
              </w:rPr>
              <w:fldChar w:fldCharType="begin"/>
            </w:r>
            <w:r w:rsidR="00597165">
              <w:rPr>
                <w:noProof/>
                <w:webHidden/>
              </w:rPr>
              <w:instrText xml:space="preserve"> PAGEREF _Toc70164374 \h </w:instrText>
            </w:r>
            <w:r w:rsidR="00597165">
              <w:rPr>
                <w:noProof/>
                <w:webHidden/>
              </w:rPr>
            </w:r>
            <w:r w:rsidR="00597165">
              <w:rPr>
                <w:noProof/>
                <w:webHidden/>
              </w:rPr>
              <w:fldChar w:fldCharType="separate"/>
            </w:r>
            <w:r w:rsidR="00597165">
              <w:rPr>
                <w:noProof/>
                <w:webHidden/>
              </w:rPr>
              <w:t>4</w:t>
            </w:r>
            <w:r w:rsidR="00597165">
              <w:rPr>
                <w:noProof/>
                <w:webHidden/>
              </w:rPr>
              <w:fldChar w:fldCharType="end"/>
            </w:r>
          </w:hyperlink>
        </w:p>
        <w:p w14:paraId="2EE69BB8" w14:textId="77777777" w:rsidR="00597165" w:rsidRDefault="007151A1">
          <w:pPr>
            <w:pStyle w:val="TOC2"/>
            <w:tabs>
              <w:tab w:val="right" w:leader="dot" w:pos="8630"/>
            </w:tabs>
            <w:rPr>
              <w:rFonts w:eastAsiaTheme="minorEastAsia"/>
              <w:noProof/>
            </w:rPr>
          </w:pPr>
          <w:hyperlink w:anchor="_Toc70164375" w:history="1">
            <w:r w:rsidR="00597165" w:rsidRPr="009A059A">
              <w:rPr>
                <w:rStyle w:val="Hyperlink"/>
                <w:noProof/>
              </w:rPr>
              <w:t>Project Timeline</w:t>
            </w:r>
            <w:r w:rsidR="00597165">
              <w:rPr>
                <w:noProof/>
                <w:webHidden/>
              </w:rPr>
              <w:tab/>
            </w:r>
            <w:r w:rsidR="00597165">
              <w:rPr>
                <w:noProof/>
                <w:webHidden/>
              </w:rPr>
              <w:fldChar w:fldCharType="begin"/>
            </w:r>
            <w:r w:rsidR="00597165">
              <w:rPr>
                <w:noProof/>
                <w:webHidden/>
              </w:rPr>
              <w:instrText xml:space="preserve"> PAGEREF _Toc70164375 \h </w:instrText>
            </w:r>
            <w:r w:rsidR="00597165">
              <w:rPr>
                <w:noProof/>
                <w:webHidden/>
              </w:rPr>
            </w:r>
            <w:r w:rsidR="00597165">
              <w:rPr>
                <w:noProof/>
                <w:webHidden/>
              </w:rPr>
              <w:fldChar w:fldCharType="separate"/>
            </w:r>
            <w:r w:rsidR="00597165">
              <w:rPr>
                <w:noProof/>
                <w:webHidden/>
              </w:rPr>
              <w:t>8</w:t>
            </w:r>
            <w:r w:rsidR="00597165">
              <w:rPr>
                <w:noProof/>
                <w:webHidden/>
              </w:rPr>
              <w:fldChar w:fldCharType="end"/>
            </w:r>
          </w:hyperlink>
        </w:p>
        <w:p w14:paraId="5FF09C10" w14:textId="77777777" w:rsidR="00597165" w:rsidRDefault="007151A1">
          <w:pPr>
            <w:pStyle w:val="TOC1"/>
            <w:tabs>
              <w:tab w:val="right" w:leader="dot" w:pos="8630"/>
            </w:tabs>
            <w:rPr>
              <w:rFonts w:eastAsiaTheme="minorEastAsia"/>
              <w:noProof/>
            </w:rPr>
          </w:pPr>
          <w:hyperlink w:anchor="_Toc70164376" w:history="1">
            <w:r w:rsidR="00597165" w:rsidRPr="009A059A">
              <w:rPr>
                <w:rStyle w:val="Hyperlink"/>
                <w:noProof/>
              </w:rPr>
              <w:t>Experimentation</w:t>
            </w:r>
            <w:r w:rsidR="00597165">
              <w:rPr>
                <w:noProof/>
                <w:webHidden/>
              </w:rPr>
              <w:tab/>
            </w:r>
            <w:r w:rsidR="00597165">
              <w:rPr>
                <w:noProof/>
                <w:webHidden/>
              </w:rPr>
              <w:fldChar w:fldCharType="begin"/>
            </w:r>
            <w:r w:rsidR="00597165">
              <w:rPr>
                <w:noProof/>
                <w:webHidden/>
              </w:rPr>
              <w:instrText xml:space="preserve"> PAGEREF _Toc70164376 \h </w:instrText>
            </w:r>
            <w:r w:rsidR="00597165">
              <w:rPr>
                <w:noProof/>
                <w:webHidden/>
              </w:rPr>
            </w:r>
            <w:r w:rsidR="00597165">
              <w:rPr>
                <w:noProof/>
                <w:webHidden/>
              </w:rPr>
              <w:fldChar w:fldCharType="separate"/>
            </w:r>
            <w:r w:rsidR="00597165">
              <w:rPr>
                <w:noProof/>
                <w:webHidden/>
              </w:rPr>
              <w:t>8</w:t>
            </w:r>
            <w:r w:rsidR="00597165">
              <w:rPr>
                <w:noProof/>
                <w:webHidden/>
              </w:rPr>
              <w:fldChar w:fldCharType="end"/>
            </w:r>
          </w:hyperlink>
        </w:p>
        <w:p w14:paraId="2C9FF0D3" w14:textId="77777777" w:rsidR="00597165" w:rsidRDefault="007151A1">
          <w:pPr>
            <w:pStyle w:val="TOC1"/>
            <w:tabs>
              <w:tab w:val="right" w:leader="dot" w:pos="8630"/>
            </w:tabs>
            <w:rPr>
              <w:rFonts w:eastAsiaTheme="minorEastAsia"/>
              <w:noProof/>
            </w:rPr>
          </w:pPr>
          <w:hyperlink w:anchor="_Toc70164377" w:history="1">
            <w:r w:rsidR="00597165" w:rsidRPr="009A059A">
              <w:rPr>
                <w:rStyle w:val="Hyperlink"/>
                <w:noProof/>
              </w:rPr>
              <w:t>Project Evaluation</w:t>
            </w:r>
            <w:r w:rsidR="00597165">
              <w:rPr>
                <w:noProof/>
                <w:webHidden/>
              </w:rPr>
              <w:tab/>
            </w:r>
            <w:r w:rsidR="00597165">
              <w:rPr>
                <w:noProof/>
                <w:webHidden/>
              </w:rPr>
              <w:fldChar w:fldCharType="begin"/>
            </w:r>
            <w:r w:rsidR="00597165">
              <w:rPr>
                <w:noProof/>
                <w:webHidden/>
              </w:rPr>
              <w:instrText xml:space="preserve"> PAGEREF _Toc70164377 \h </w:instrText>
            </w:r>
            <w:r w:rsidR="00597165">
              <w:rPr>
                <w:noProof/>
                <w:webHidden/>
              </w:rPr>
            </w:r>
            <w:r w:rsidR="00597165">
              <w:rPr>
                <w:noProof/>
                <w:webHidden/>
              </w:rPr>
              <w:fldChar w:fldCharType="separate"/>
            </w:r>
            <w:r w:rsidR="00597165">
              <w:rPr>
                <w:noProof/>
                <w:webHidden/>
              </w:rPr>
              <w:t>9</w:t>
            </w:r>
            <w:r w:rsidR="00597165">
              <w:rPr>
                <w:noProof/>
                <w:webHidden/>
              </w:rPr>
              <w:fldChar w:fldCharType="end"/>
            </w:r>
          </w:hyperlink>
        </w:p>
        <w:p w14:paraId="0EE68E6B" w14:textId="77777777" w:rsidR="00597165" w:rsidRDefault="007151A1">
          <w:pPr>
            <w:pStyle w:val="TOC1"/>
            <w:tabs>
              <w:tab w:val="right" w:leader="dot" w:pos="8630"/>
            </w:tabs>
            <w:rPr>
              <w:rFonts w:eastAsiaTheme="minorEastAsia"/>
              <w:noProof/>
            </w:rPr>
          </w:pPr>
          <w:hyperlink w:anchor="_Toc70164378" w:history="1">
            <w:r w:rsidR="00597165" w:rsidRPr="009A059A">
              <w:rPr>
                <w:rStyle w:val="Hyperlink"/>
                <w:noProof/>
              </w:rPr>
              <w:t>Conclusion</w:t>
            </w:r>
            <w:r w:rsidR="00597165">
              <w:rPr>
                <w:noProof/>
                <w:webHidden/>
              </w:rPr>
              <w:tab/>
            </w:r>
            <w:r w:rsidR="00597165">
              <w:rPr>
                <w:noProof/>
                <w:webHidden/>
              </w:rPr>
              <w:fldChar w:fldCharType="begin"/>
            </w:r>
            <w:r w:rsidR="00597165">
              <w:rPr>
                <w:noProof/>
                <w:webHidden/>
              </w:rPr>
              <w:instrText xml:space="preserve"> PAGEREF _Toc70164378 \h </w:instrText>
            </w:r>
            <w:r w:rsidR="00597165">
              <w:rPr>
                <w:noProof/>
                <w:webHidden/>
              </w:rPr>
            </w:r>
            <w:r w:rsidR="00597165">
              <w:rPr>
                <w:noProof/>
                <w:webHidden/>
              </w:rPr>
              <w:fldChar w:fldCharType="separate"/>
            </w:r>
            <w:r w:rsidR="00597165">
              <w:rPr>
                <w:noProof/>
                <w:webHidden/>
              </w:rPr>
              <w:t>9</w:t>
            </w:r>
            <w:r w:rsidR="00597165">
              <w:rPr>
                <w:noProof/>
                <w:webHidden/>
              </w:rPr>
              <w:fldChar w:fldCharType="end"/>
            </w:r>
          </w:hyperlink>
        </w:p>
        <w:p w14:paraId="3DF26873" w14:textId="77777777" w:rsidR="00597165" w:rsidRDefault="007151A1">
          <w:pPr>
            <w:pStyle w:val="TOC1"/>
            <w:tabs>
              <w:tab w:val="right" w:leader="dot" w:pos="8630"/>
            </w:tabs>
            <w:rPr>
              <w:rFonts w:eastAsiaTheme="minorEastAsia"/>
              <w:noProof/>
            </w:rPr>
          </w:pPr>
          <w:hyperlink w:anchor="_Toc70164379" w:history="1">
            <w:r w:rsidR="00597165" w:rsidRPr="009A059A">
              <w:rPr>
                <w:rStyle w:val="Hyperlink"/>
                <w:noProof/>
              </w:rPr>
              <w:t>References</w:t>
            </w:r>
            <w:r w:rsidR="00597165">
              <w:rPr>
                <w:noProof/>
                <w:webHidden/>
              </w:rPr>
              <w:tab/>
            </w:r>
            <w:r w:rsidR="00597165">
              <w:rPr>
                <w:noProof/>
                <w:webHidden/>
              </w:rPr>
              <w:fldChar w:fldCharType="begin"/>
            </w:r>
            <w:r w:rsidR="00597165">
              <w:rPr>
                <w:noProof/>
                <w:webHidden/>
              </w:rPr>
              <w:instrText xml:space="preserve"> PAGEREF _Toc70164379 \h </w:instrText>
            </w:r>
            <w:r w:rsidR="00597165">
              <w:rPr>
                <w:noProof/>
                <w:webHidden/>
              </w:rPr>
            </w:r>
            <w:r w:rsidR="00597165">
              <w:rPr>
                <w:noProof/>
                <w:webHidden/>
              </w:rPr>
              <w:fldChar w:fldCharType="separate"/>
            </w:r>
            <w:r w:rsidR="00597165">
              <w:rPr>
                <w:noProof/>
                <w:webHidden/>
              </w:rPr>
              <w:t>9</w:t>
            </w:r>
            <w:r w:rsidR="00597165">
              <w:rPr>
                <w:noProof/>
                <w:webHidden/>
              </w:rPr>
              <w:fldChar w:fldCharType="end"/>
            </w:r>
          </w:hyperlink>
        </w:p>
        <w:p w14:paraId="47FE10CF" w14:textId="77777777" w:rsidR="00886AEA" w:rsidRDefault="00886AEA" w:rsidP="00886AEA">
          <w:r>
            <w:rPr>
              <w:b/>
              <w:bCs/>
              <w:noProof/>
            </w:rPr>
            <w:fldChar w:fldCharType="end"/>
          </w:r>
        </w:p>
      </w:sdtContent>
    </w:sdt>
    <w:p w14:paraId="78D7BFBE" w14:textId="77777777" w:rsidR="00886AEA" w:rsidRDefault="00886AEA" w:rsidP="00886AEA">
      <w:pPr>
        <w:pStyle w:val="Heading1"/>
      </w:pPr>
      <w:bookmarkStart w:id="1" w:name="_Toc70164367"/>
      <w:r>
        <w:t>Table of Figures</w:t>
      </w:r>
      <w:bookmarkEnd w:id="1"/>
    </w:p>
    <w:bookmarkStart w:id="2" w:name="_Toc70164368"/>
    <w:p w14:paraId="5DEB4FE8" w14:textId="77777777" w:rsidR="00301234" w:rsidRDefault="00301234">
      <w:pPr>
        <w:pStyle w:val="TableofFigures"/>
        <w:tabs>
          <w:tab w:val="right" w:leader="dot" w:pos="8630"/>
        </w:tabs>
        <w:rPr>
          <w:rFonts w:eastAsiaTheme="minorEastAsia"/>
          <w:noProof/>
        </w:rPr>
      </w:pPr>
      <w:r>
        <w:fldChar w:fldCharType="begin"/>
      </w:r>
      <w:r>
        <w:instrText xml:space="preserve"> TOC \h \z \c "Figure" </w:instrText>
      </w:r>
      <w:r>
        <w:fldChar w:fldCharType="separate"/>
      </w:r>
      <w:hyperlink w:anchor="_Toc70165854" w:history="1">
        <w:r w:rsidRPr="009B3159">
          <w:rPr>
            <w:rStyle w:val="Hyperlink"/>
            <w:noProof/>
          </w:rPr>
          <w:t>Figure 1 - Literature Review Workflow</w:t>
        </w:r>
        <w:r>
          <w:rPr>
            <w:noProof/>
            <w:webHidden/>
          </w:rPr>
          <w:tab/>
        </w:r>
        <w:r>
          <w:rPr>
            <w:noProof/>
            <w:webHidden/>
          </w:rPr>
          <w:fldChar w:fldCharType="begin"/>
        </w:r>
        <w:r>
          <w:rPr>
            <w:noProof/>
            <w:webHidden/>
          </w:rPr>
          <w:instrText xml:space="preserve"> PAGEREF _Toc70165854 \h </w:instrText>
        </w:r>
        <w:r>
          <w:rPr>
            <w:noProof/>
            <w:webHidden/>
          </w:rPr>
        </w:r>
        <w:r>
          <w:rPr>
            <w:noProof/>
            <w:webHidden/>
          </w:rPr>
          <w:fldChar w:fldCharType="separate"/>
        </w:r>
        <w:r>
          <w:rPr>
            <w:noProof/>
            <w:webHidden/>
          </w:rPr>
          <w:t>5</w:t>
        </w:r>
        <w:r>
          <w:rPr>
            <w:noProof/>
            <w:webHidden/>
          </w:rPr>
          <w:fldChar w:fldCharType="end"/>
        </w:r>
      </w:hyperlink>
    </w:p>
    <w:p w14:paraId="276568E0" w14:textId="77777777" w:rsidR="00301234" w:rsidRDefault="007151A1">
      <w:pPr>
        <w:pStyle w:val="TableofFigures"/>
        <w:tabs>
          <w:tab w:val="right" w:leader="dot" w:pos="8630"/>
        </w:tabs>
        <w:rPr>
          <w:rFonts w:eastAsiaTheme="minorEastAsia"/>
          <w:noProof/>
        </w:rPr>
      </w:pPr>
      <w:hyperlink w:anchor="_Toc70165855" w:history="1">
        <w:r w:rsidR="00301234" w:rsidRPr="009B3159">
          <w:rPr>
            <w:rStyle w:val="Hyperlink"/>
            <w:noProof/>
          </w:rPr>
          <w:t>Figure 2 - Randomized Data Imputation Results from Listwise Deletion, PMM and Poisson Imputation</w:t>
        </w:r>
        <w:r w:rsidR="00301234">
          <w:rPr>
            <w:noProof/>
            <w:webHidden/>
          </w:rPr>
          <w:tab/>
        </w:r>
        <w:r w:rsidR="00301234">
          <w:rPr>
            <w:noProof/>
            <w:webHidden/>
          </w:rPr>
          <w:fldChar w:fldCharType="begin"/>
        </w:r>
        <w:r w:rsidR="00301234">
          <w:rPr>
            <w:noProof/>
            <w:webHidden/>
          </w:rPr>
          <w:instrText xml:space="preserve"> PAGEREF _Toc70165855 \h </w:instrText>
        </w:r>
        <w:r w:rsidR="00301234">
          <w:rPr>
            <w:noProof/>
            <w:webHidden/>
          </w:rPr>
        </w:r>
        <w:r w:rsidR="00301234">
          <w:rPr>
            <w:noProof/>
            <w:webHidden/>
          </w:rPr>
          <w:fldChar w:fldCharType="separate"/>
        </w:r>
        <w:r w:rsidR="00301234">
          <w:rPr>
            <w:noProof/>
            <w:webHidden/>
          </w:rPr>
          <w:t>7</w:t>
        </w:r>
        <w:r w:rsidR="00301234">
          <w:rPr>
            <w:noProof/>
            <w:webHidden/>
          </w:rPr>
          <w:fldChar w:fldCharType="end"/>
        </w:r>
      </w:hyperlink>
    </w:p>
    <w:p w14:paraId="78751AEF" w14:textId="77777777" w:rsidR="00301234" w:rsidRDefault="007151A1">
      <w:pPr>
        <w:pStyle w:val="TableofFigures"/>
        <w:tabs>
          <w:tab w:val="right" w:leader="dot" w:pos="8630"/>
        </w:tabs>
        <w:rPr>
          <w:rFonts w:eastAsiaTheme="minorEastAsia"/>
          <w:noProof/>
        </w:rPr>
      </w:pPr>
      <w:hyperlink w:anchor="_Toc70165856" w:history="1">
        <w:r w:rsidR="00301234" w:rsidRPr="009B3159">
          <w:rPr>
            <w:rStyle w:val="Hyperlink"/>
            <w:noProof/>
          </w:rPr>
          <w:t>Figure 3 - Results of the Wine Dataset</w:t>
        </w:r>
        <w:r w:rsidR="00301234">
          <w:rPr>
            <w:noProof/>
            <w:webHidden/>
          </w:rPr>
          <w:tab/>
        </w:r>
        <w:r w:rsidR="00301234">
          <w:rPr>
            <w:noProof/>
            <w:webHidden/>
          </w:rPr>
          <w:fldChar w:fldCharType="begin"/>
        </w:r>
        <w:r w:rsidR="00301234">
          <w:rPr>
            <w:noProof/>
            <w:webHidden/>
          </w:rPr>
          <w:instrText xml:space="preserve"> PAGEREF _Toc70165856 \h </w:instrText>
        </w:r>
        <w:r w:rsidR="00301234">
          <w:rPr>
            <w:noProof/>
            <w:webHidden/>
          </w:rPr>
        </w:r>
        <w:r w:rsidR="00301234">
          <w:rPr>
            <w:noProof/>
            <w:webHidden/>
          </w:rPr>
          <w:fldChar w:fldCharType="separate"/>
        </w:r>
        <w:r w:rsidR="00301234">
          <w:rPr>
            <w:noProof/>
            <w:webHidden/>
          </w:rPr>
          <w:t>8</w:t>
        </w:r>
        <w:r w:rsidR="00301234">
          <w:rPr>
            <w:noProof/>
            <w:webHidden/>
          </w:rPr>
          <w:fldChar w:fldCharType="end"/>
        </w:r>
      </w:hyperlink>
    </w:p>
    <w:p w14:paraId="3F97408E" w14:textId="77777777" w:rsidR="00301234" w:rsidRDefault="007151A1">
      <w:pPr>
        <w:pStyle w:val="TableofFigures"/>
        <w:tabs>
          <w:tab w:val="right" w:leader="dot" w:pos="8630"/>
        </w:tabs>
        <w:rPr>
          <w:rFonts w:eastAsiaTheme="minorEastAsia"/>
          <w:noProof/>
        </w:rPr>
      </w:pPr>
      <w:hyperlink w:anchor="_Toc70165857" w:history="1">
        <w:r w:rsidR="00301234" w:rsidRPr="009B3159">
          <w:rPr>
            <w:rStyle w:val="Hyperlink"/>
            <w:noProof/>
          </w:rPr>
          <w:t>Figure 4 - Results on the Glass Dataset</w:t>
        </w:r>
        <w:r w:rsidR="00301234">
          <w:rPr>
            <w:noProof/>
            <w:webHidden/>
          </w:rPr>
          <w:tab/>
        </w:r>
        <w:r w:rsidR="00301234">
          <w:rPr>
            <w:noProof/>
            <w:webHidden/>
          </w:rPr>
          <w:fldChar w:fldCharType="begin"/>
        </w:r>
        <w:r w:rsidR="00301234">
          <w:rPr>
            <w:noProof/>
            <w:webHidden/>
          </w:rPr>
          <w:instrText xml:space="preserve"> PAGEREF _Toc70165857 \h </w:instrText>
        </w:r>
        <w:r w:rsidR="00301234">
          <w:rPr>
            <w:noProof/>
            <w:webHidden/>
          </w:rPr>
        </w:r>
        <w:r w:rsidR="00301234">
          <w:rPr>
            <w:noProof/>
            <w:webHidden/>
          </w:rPr>
          <w:fldChar w:fldCharType="separate"/>
        </w:r>
        <w:r w:rsidR="00301234">
          <w:rPr>
            <w:noProof/>
            <w:webHidden/>
          </w:rPr>
          <w:t>8</w:t>
        </w:r>
        <w:r w:rsidR="00301234">
          <w:rPr>
            <w:noProof/>
            <w:webHidden/>
          </w:rPr>
          <w:fldChar w:fldCharType="end"/>
        </w:r>
      </w:hyperlink>
    </w:p>
    <w:p w14:paraId="289459A2" w14:textId="77777777" w:rsidR="00301234" w:rsidRDefault="007151A1">
      <w:pPr>
        <w:pStyle w:val="TableofFigures"/>
        <w:tabs>
          <w:tab w:val="right" w:leader="dot" w:pos="8630"/>
        </w:tabs>
        <w:rPr>
          <w:rFonts w:eastAsiaTheme="minorEastAsia"/>
          <w:noProof/>
        </w:rPr>
      </w:pPr>
      <w:hyperlink w:anchor="_Toc70165858" w:history="1">
        <w:r w:rsidR="00301234" w:rsidRPr="009B3159">
          <w:rPr>
            <w:rStyle w:val="Hyperlink"/>
            <w:noProof/>
          </w:rPr>
          <w:t>Figure 5 - Results of the Concrete Compressive Strength Dataset</w:t>
        </w:r>
        <w:r w:rsidR="00301234">
          <w:rPr>
            <w:noProof/>
            <w:webHidden/>
          </w:rPr>
          <w:tab/>
        </w:r>
        <w:r w:rsidR="00301234">
          <w:rPr>
            <w:noProof/>
            <w:webHidden/>
          </w:rPr>
          <w:fldChar w:fldCharType="begin"/>
        </w:r>
        <w:r w:rsidR="00301234">
          <w:rPr>
            <w:noProof/>
            <w:webHidden/>
          </w:rPr>
          <w:instrText xml:space="preserve"> PAGEREF _Toc70165858 \h </w:instrText>
        </w:r>
        <w:r w:rsidR="00301234">
          <w:rPr>
            <w:noProof/>
            <w:webHidden/>
          </w:rPr>
        </w:r>
        <w:r w:rsidR="00301234">
          <w:rPr>
            <w:noProof/>
            <w:webHidden/>
          </w:rPr>
          <w:fldChar w:fldCharType="separate"/>
        </w:r>
        <w:r w:rsidR="00301234">
          <w:rPr>
            <w:noProof/>
            <w:webHidden/>
          </w:rPr>
          <w:t>8</w:t>
        </w:r>
        <w:r w:rsidR="00301234">
          <w:rPr>
            <w:noProof/>
            <w:webHidden/>
          </w:rPr>
          <w:fldChar w:fldCharType="end"/>
        </w:r>
      </w:hyperlink>
    </w:p>
    <w:p w14:paraId="5E3F71B8" w14:textId="77777777" w:rsidR="00301234" w:rsidRDefault="007151A1">
      <w:pPr>
        <w:pStyle w:val="TableofFigures"/>
        <w:tabs>
          <w:tab w:val="right" w:leader="dot" w:pos="8630"/>
        </w:tabs>
        <w:rPr>
          <w:rFonts w:eastAsiaTheme="minorEastAsia"/>
          <w:noProof/>
        </w:rPr>
      </w:pPr>
      <w:hyperlink w:anchor="_Toc70165859" w:history="1">
        <w:r w:rsidR="00301234" w:rsidRPr="009B3159">
          <w:rPr>
            <w:rStyle w:val="Hyperlink"/>
            <w:noProof/>
          </w:rPr>
          <w:t>Figure 6 - Results of the Liver Patient Dataset</w:t>
        </w:r>
        <w:r w:rsidR="00301234">
          <w:rPr>
            <w:noProof/>
            <w:webHidden/>
          </w:rPr>
          <w:tab/>
        </w:r>
        <w:r w:rsidR="00301234">
          <w:rPr>
            <w:noProof/>
            <w:webHidden/>
          </w:rPr>
          <w:fldChar w:fldCharType="begin"/>
        </w:r>
        <w:r w:rsidR="00301234">
          <w:rPr>
            <w:noProof/>
            <w:webHidden/>
          </w:rPr>
          <w:instrText xml:space="preserve"> PAGEREF _Toc70165859 \h </w:instrText>
        </w:r>
        <w:r w:rsidR="00301234">
          <w:rPr>
            <w:noProof/>
            <w:webHidden/>
          </w:rPr>
        </w:r>
        <w:r w:rsidR="00301234">
          <w:rPr>
            <w:noProof/>
            <w:webHidden/>
          </w:rPr>
          <w:fldChar w:fldCharType="separate"/>
        </w:r>
        <w:r w:rsidR="00301234">
          <w:rPr>
            <w:noProof/>
            <w:webHidden/>
          </w:rPr>
          <w:t>8</w:t>
        </w:r>
        <w:r w:rsidR="00301234">
          <w:rPr>
            <w:noProof/>
            <w:webHidden/>
          </w:rPr>
          <w:fldChar w:fldCharType="end"/>
        </w:r>
      </w:hyperlink>
    </w:p>
    <w:p w14:paraId="42FA7FD4" w14:textId="77777777" w:rsidR="00301234" w:rsidRDefault="007151A1">
      <w:pPr>
        <w:pStyle w:val="TableofFigures"/>
        <w:tabs>
          <w:tab w:val="right" w:leader="dot" w:pos="8630"/>
        </w:tabs>
        <w:rPr>
          <w:rFonts w:eastAsiaTheme="minorEastAsia"/>
          <w:noProof/>
        </w:rPr>
      </w:pPr>
      <w:hyperlink w:anchor="_Toc70165860" w:history="1">
        <w:r w:rsidR="00301234" w:rsidRPr="009B3159">
          <w:rPr>
            <w:rStyle w:val="Hyperlink"/>
            <w:noProof/>
          </w:rPr>
          <w:t>Figure 7 - Results on the Seeds Dataset</w:t>
        </w:r>
        <w:r w:rsidR="00301234">
          <w:rPr>
            <w:noProof/>
            <w:webHidden/>
          </w:rPr>
          <w:tab/>
        </w:r>
        <w:r w:rsidR="00301234">
          <w:rPr>
            <w:noProof/>
            <w:webHidden/>
          </w:rPr>
          <w:fldChar w:fldCharType="begin"/>
        </w:r>
        <w:r w:rsidR="00301234">
          <w:rPr>
            <w:noProof/>
            <w:webHidden/>
          </w:rPr>
          <w:instrText xml:space="preserve"> PAGEREF _Toc70165860 \h </w:instrText>
        </w:r>
        <w:r w:rsidR="00301234">
          <w:rPr>
            <w:noProof/>
            <w:webHidden/>
          </w:rPr>
        </w:r>
        <w:r w:rsidR="00301234">
          <w:rPr>
            <w:noProof/>
            <w:webHidden/>
          </w:rPr>
          <w:fldChar w:fldCharType="separate"/>
        </w:r>
        <w:r w:rsidR="00301234">
          <w:rPr>
            <w:noProof/>
            <w:webHidden/>
          </w:rPr>
          <w:t>9</w:t>
        </w:r>
        <w:r w:rsidR="00301234">
          <w:rPr>
            <w:noProof/>
            <w:webHidden/>
          </w:rPr>
          <w:fldChar w:fldCharType="end"/>
        </w:r>
      </w:hyperlink>
    </w:p>
    <w:p w14:paraId="1F06B5A5" w14:textId="77777777" w:rsidR="00301234" w:rsidRDefault="007151A1">
      <w:pPr>
        <w:pStyle w:val="TableofFigures"/>
        <w:tabs>
          <w:tab w:val="right" w:leader="dot" w:pos="8630"/>
        </w:tabs>
        <w:rPr>
          <w:rFonts w:eastAsiaTheme="minorEastAsia"/>
          <w:noProof/>
        </w:rPr>
      </w:pPr>
      <w:hyperlink w:anchor="_Toc70165861" w:history="1">
        <w:r w:rsidR="00301234" w:rsidRPr="009B3159">
          <w:rPr>
            <w:rStyle w:val="Hyperlink"/>
            <w:noProof/>
          </w:rPr>
          <w:t>Figure 8 - Project Timeline</w:t>
        </w:r>
        <w:r w:rsidR="00301234">
          <w:rPr>
            <w:noProof/>
            <w:webHidden/>
          </w:rPr>
          <w:tab/>
        </w:r>
        <w:r w:rsidR="00301234">
          <w:rPr>
            <w:noProof/>
            <w:webHidden/>
          </w:rPr>
          <w:fldChar w:fldCharType="begin"/>
        </w:r>
        <w:r w:rsidR="00301234">
          <w:rPr>
            <w:noProof/>
            <w:webHidden/>
          </w:rPr>
          <w:instrText xml:space="preserve"> PAGEREF _Toc70165861 \h </w:instrText>
        </w:r>
        <w:r w:rsidR="00301234">
          <w:rPr>
            <w:noProof/>
            <w:webHidden/>
          </w:rPr>
        </w:r>
        <w:r w:rsidR="00301234">
          <w:rPr>
            <w:noProof/>
            <w:webHidden/>
          </w:rPr>
          <w:fldChar w:fldCharType="separate"/>
        </w:r>
        <w:r w:rsidR="00301234">
          <w:rPr>
            <w:noProof/>
            <w:webHidden/>
          </w:rPr>
          <w:t>9</w:t>
        </w:r>
        <w:r w:rsidR="00301234">
          <w:rPr>
            <w:noProof/>
            <w:webHidden/>
          </w:rPr>
          <w:fldChar w:fldCharType="end"/>
        </w:r>
      </w:hyperlink>
    </w:p>
    <w:p w14:paraId="5F73354F" w14:textId="77777777" w:rsidR="00301234" w:rsidRDefault="007151A1">
      <w:pPr>
        <w:pStyle w:val="TableofFigures"/>
        <w:tabs>
          <w:tab w:val="right" w:leader="dot" w:pos="8630"/>
        </w:tabs>
        <w:rPr>
          <w:rFonts w:eastAsiaTheme="minorEastAsia"/>
          <w:noProof/>
        </w:rPr>
      </w:pPr>
      <w:hyperlink w:anchor="_Toc70165862" w:history="1">
        <w:r w:rsidR="00301234" w:rsidRPr="009B3159">
          <w:rPr>
            <w:rStyle w:val="Hyperlink"/>
            <w:noProof/>
          </w:rPr>
          <w:t>Figure 9 - Dataset Visualization</w:t>
        </w:r>
        <w:r w:rsidR="00301234">
          <w:rPr>
            <w:noProof/>
            <w:webHidden/>
          </w:rPr>
          <w:tab/>
        </w:r>
        <w:r w:rsidR="00301234">
          <w:rPr>
            <w:noProof/>
            <w:webHidden/>
          </w:rPr>
          <w:fldChar w:fldCharType="begin"/>
        </w:r>
        <w:r w:rsidR="00301234">
          <w:rPr>
            <w:noProof/>
            <w:webHidden/>
          </w:rPr>
          <w:instrText xml:space="preserve"> PAGEREF _Toc70165862 \h </w:instrText>
        </w:r>
        <w:r w:rsidR="00301234">
          <w:rPr>
            <w:noProof/>
            <w:webHidden/>
          </w:rPr>
        </w:r>
        <w:r w:rsidR="00301234">
          <w:rPr>
            <w:noProof/>
            <w:webHidden/>
          </w:rPr>
          <w:fldChar w:fldCharType="separate"/>
        </w:r>
        <w:r w:rsidR="00301234">
          <w:rPr>
            <w:noProof/>
            <w:webHidden/>
          </w:rPr>
          <w:t>10</w:t>
        </w:r>
        <w:r w:rsidR="00301234">
          <w:rPr>
            <w:noProof/>
            <w:webHidden/>
          </w:rPr>
          <w:fldChar w:fldCharType="end"/>
        </w:r>
      </w:hyperlink>
    </w:p>
    <w:p w14:paraId="7F313761" w14:textId="0B6A8B7B" w:rsidR="00597165" w:rsidRDefault="00301234" w:rsidP="00597165">
      <w:r>
        <w:fldChar w:fldCharType="end"/>
      </w:r>
    </w:p>
    <w:p w14:paraId="48CD3CB0" w14:textId="77777777" w:rsidR="00597165" w:rsidRDefault="00597165">
      <w:r>
        <w:br w:type="page"/>
      </w:r>
    </w:p>
    <w:p w14:paraId="3785A006" w14:textId="1E269274" w:rsidR="00886AEA" w:rsidRDefault="00886AEA" w:rsidP="00597165">
      <w:pPr>
        <w:pStyle w:val="Heading1"/>
      </w:pPr>
      <w:r>
        <w:lastRenderedPageBreak/>
        <w:t>Abstract</w:t>
      </w:r>
      <w:bookmarkEnd w:id="2"/>
    </w:p>
    <w:p w14:paraId="26111C3C" w14:textId="4245ADEF" w:rsidR="00B85F9F" w:rsidRDefault="00DB5216" w:rsidP="00B85F9F">
      <w:pPr>
        <w:jc w:val="both"/>
      </w:pPr>
      <w:r>
        <w:t>Artificial Intelligence (</w:t>
      </w:r>
      <w:r w:rsidR="00B85F9F">
        <w:t>AI</w:t>
      </w:r>
      <w:r>
        <w:t>)</w:t>
      </w:r>
      <w:r w:rsidR="00B85F9F">
        <w:t xml:space="preserve"> as a strategy for carrying out AI implanted thoughts has acquired </w:t>
      </w:r>
      <w:r w:rsidR="00183FD1">
        <w:t xml:space="preserve">a </w:t>
      </w:r>
      <w:r w:rsidR="00B85F9F">
        <w:t xml:space="preserve">huge foothold since the previous twenty years. This has prompted a remarkable expansion in the improvement of Machine Learning and the </w:t>
      </w:r>
      <w:r w:rsidR="00183FD1">
        <w:t>number</w:t>
      </w:r>
      <w:r w:rsidR="00B85F9F">
        <w:t xml:space="preserve"> of scientists that attention </w:t>
      </w:r>
      <w:r w:rsidR="00183FD1">
        <w:t>to</w:t>
      </w:r>
      <w:r w:rsidR="00B85F9F">
        <w:t xml:space="preserve"> improving ML. The quick advancement of Machine Learning wouldn't have been conceivable if there wasn't sufficient information to go on. </w:t>
      </w:r>
    </w:p>
    <w:p w14:paraId="7A964F5D" w14:textId="55FA8A10" w:rsidR="00B85F9F" w:rsidRDefault="00B85F9F" w:rsidP="00B85F9F">
      <w:pPr>
        <w:jc w:val="both"/>
      </w:pPr>
      <w:r>
        <w:t>All</w:t>
      </w:r>
      <w:r w:rsidR="00DB5216">
        <w:t xml:space="preserve"> Machine Learning</w:t>
      </w:r>
      <w:r>
        <w:t xml:space="preserve"> </w:t>
      </w:r>
      <w:r w:rsidR="00DB5216">
        <w:t>(</w:t>
      </w:r>
      <w:r>
        <w:t>ML</w:t>
      </w:r>
      <w:r w:rsidR="00DB5216">
        <w:t>)</w:t>
      </w:r>
      <w:r>
        <w:t xml:space="preserve"> projects are vigorously needy and there is no ML without information. The significance and meaning of information are unreplaceable to ML. In that capacity, the information accessible for ML projects should be ideal for exact outcomes. Yet, regularly this isn't the situation. The cycle of dataset assortment is currently getting mechanized through web scrappers and other comparable devices. Th</w:t>
      </w:r>
      <w:r w:rsidR="00183FD1">
        <w:t>ese</w:t>
      </w:r>
      <w:r>
        <w:t xml:space="preserve"> outcomes in datasets aren't as awesome and exact. They may be feeling the loss of certain qualities or the qualities probably won't be of the appropriate configuration. </w:t>
      </w:r>
    </w:p>
    <w:p w14:paraId="3ED29ADB" w14:textId="215A6416" w:rsidR="00886AEA" w:rsidRDefault="00B85F9F" w:rsidP="00B85F9F">
      <w:pPr>
        <w:jc w:val="both"/>
      </w:pPr>
      <w:r>
        <w:t xml:space="preserve">This exploration means </w:t>
      </w:r>
      <w:r w:rsidR="00183FD1">
        <w:t>utilizing</w:t>
      </w:r>
      <w:r>
        <w:t xml:space="preserve"> the ability of Machine Learning, particularly relapse to counter this issue of missing qualities in datasets. The yield of this exploration would be the test examination of applying ML to datasets to counter their missing qualities.</w:t>
      </w:r>
    </w:p>
    <w:p w14:paraId="0E504580" w14:textId="3B578D2C" w:rsidR="00B85F9F" w:rsidRPr="00B85F9F" w:rsidRDefault="00B85F9F" w:rsidP="00B85F9F">
      <w:pPr>
        <w:jc w:val="both"/>
      </w:pPr>
      <w:r>
        <w:rPr>
          <w:b/>
          <w:bCs/>
        </w:rPr>
        <w:t>Keywords:</w:t>
      </w:r>
      <w:r w:rsidR="00DB5216">
        <w:t xml:space="preserve"> Machine Learning, A</w:t>
      </w:r>
      <w:r w:rsidR="000B14AE">
        <w:t>rtificial Intelligence</w:t>
      </w:r>
      <w:r>
        <w:t>, Missing Qualities</w:t>
      </w:r>
    </w:p>
    <w:p w14:paraId="308BA411" w14:textId="77777777" w:rsidR="00886AEA" w:rsidRDefault="00886AEA" w:rsidP="00886AEA">
      <w:pPr>
        <w:pStyle w:val="Heading1"/>
        <w:jc w:val="both"/>
      </w:pPr>
      <w:bookmarkStart w:id="3" w:name="_Toc70164369"/>
      <w:r w:rsidRPr="00095047">
        <w:t>Introduction</w:t>
      </w:r>
      <w:bookmarkEnd w:id="3"/>
    </w:p>
    <w:p w14:paraId="7D882D57" w14:textId="5D5AB7DF" w:rsidR="009C51F4" w:rsidRDefault="009C51F4" w:rsidP="009C51F4">
      <w:pPr>
        <w:jc w:val="both"/>
      </w:pPr>
      <w:r>
        <w:t>Dynamic dependen</w:t>
      </w:r>
      <w:r w:rsidR="00183FD1">
        <w:t>ce</w:t>
      </w:r>
      <w:r>
        <w:t xml:space="preserve"> on data from information is exceptionally subject to the honesty of the information (</w:t>
      </w:r>
      <w:proofErr w:type="spellStart"/>
      <w:r>
        <w:t>Bengtsson</w:t>
      </w:r>
      <w:proofErr w:type="spellEnd"/>
      <w:r>
        <w:t xml:space="preserve"> and </w:t>
      </w:r>
      <w:proofErr w:type="spellStart"/>
      <w:r>
        <w:t>Lindblad</w:t>
      </w:r>
      <w:proofErr w:type="spellEnd"/>
      <w:r>
        <w:t>, 2020). For investigation of information being pretty much as exact as could be expected, it follows that the information should be just about as precise as could be expected (</w:t>
      </w:r>
      <w:proofErr w:type="spellStart"/>
      <w:r>
        <w:t>Bengtsson</w:t>
      </w:r>
      <w:proofErr w:type="spellEnd"/>
      <w:r>
        <w:t xml:space="preserve"> and </w:t>
      </w:r>
      <w:proofErr w:type="spellStart"/>
      <w:r>
        <w:t>Lindblad</w:t>
      </w:r>
      <w:proofErr w:type="spellEnd"/>
      <w:r>
        <w:t>, 2020). Precise information suggest</w:t>
      </w:r>
      <w:r w:rsidR="00183FD1">
        <w:t>s</w:t>
      </w:r>
      <w:r>
        <w:t xml:space="preserve"> that the information is finished since fragmented information increment the danger of debilitating the legitimacy (</w:t>
      </w:r>
      <w:proofErr w:type="spellStart"/>
      <w:r>
        <w:t>Bengtsson</w:t>
      </w:r>
      <w:proofErr w:type="spellEnd"/>
      <w:r>
        <w:t xml:space="preserve"> and </w:t>
      </w:r>
      <w:proofErr w:type="spellStart"/>
      <w:r>
        <w:t>Lindblad</w:t>
      </w:r>
      <w:proofErr w:type="spellEnd"/>
      <w:r>
        <w:t>, 2020). In any case, in reality, information will in general be inadequate (</w:t>
      </w:r>
      <w:proofErr w:type="spellStart"/>
      <w:r>
        <w:t>Bengtsson</w:t>
      </w:r>
      <w:proofErr w:type="spellEnd"/>
      <w:r>
        <w:t xml:space="preserve"> and </w:t>
      </w:r>
      <w:proofErr w:type="spellStart"/>
      <w:r>
        <w:t>Lindblad</w:t>
      </w:r>
      <w:proofErr w:type="spellEnd"/>
      <w:r>
        <w:t>, 2020). By and large, the deficiency is because of the difficult issue of missing qualities (</w:t>
      </w:r>
      <w:proofErr w:type="spellStart"/>
      <w:r>
        <w:t>Bengtsson</w:t>
      </w:r>
      <w:proofErr w:type="spellEnd"/>
      <w:r>
        <w:t xml:space="preserve"> and </w:t>
      </w:r>
      <w:proofErr w:type="spellStart"/>
      <w:r>
        <w:t>Lindblad</w:t>
      </w:r>
      <w:proofErr w:type="spellEnd"/>
      <w:r>
        <w:t>, 2020). A missing worth happens when perception doesn't have a gathered incentive for a variable (</w:t>
      </w:r>
      <w:proofErr w:type="spellStart"/>
      <w:r>
        <w:t>Bengtsson</w:t>
      </w:r>
      <w:proofErr w:type="spellEnd"/>
      <w:r>
        <w:t xml:space="preserve"> and </w:t>
      </w:r>
      <w:proofErr w:type="spellStart"/>
      <w:r>
        <w:t>Lindblad</w:t>
      </w:r>
      <w:proofErr w:type="spellEnd"/>
      <w:r>
        <w:t>, 2020). With missing qualities, data about the populace is missing which dangers having information that doesn't mirror the populace honestly. This can affect the ends drawn from the information (</w:t>
      </w:r>
      <w:proofErr w:type="spellStart"/>
      <w:r>
        <w:t>Bengtsson</w:t>
      </w:r>
      <w:proofErr w:type="spellEnd"/>
      <w:r>
        <w:t xml:space="preserve"> and </w:t>
      </w:r>
      <w:proofErr w:type="spellStart"/>
      <w:r>
        <w:t>Lindblad</w:t>
      </w:r>
      <w:proofErr w:type="spellEnd"/>
      <w:r>
        <w:t xml:space="preserve">, 2020). </w:t>
      </w:r>
    </w:p>
    <w:p w14:paraId="79A05909" w14:textId="77777777" w:rsidR="009C51F4" w:rsidRDefault="009C51F4" w:rsidP="009C51F4">
      <w:pPr>
        <w:jc w:val="both"/>
      </w:pPr>
      <w:r>
        <w:t>By and large quantifiable and AI computation isn't adequately amazing to manage missing characteristics (</w:t>
      </w:r>
      <w:proofErr w:type="spellStart"/>
      <w:r>
        <w:t>Jadhav</w:t>
      </w:r>
      <w:proofErr w:type="spellEnd"/>
      <w:r>
        <w:t xml:space="preserve">, </w:t>
      </w:r>
      <w:proofErr w:type="spellStart"/>
      <w:r>
        <w:t>Pramod</w:t>
      </w:r>
      <w:proofErr w:type="spellEnd"/>
      <w:r>
        <w:t xml:space="preserve"> and </w:t>
      </w:r>
      <w:proofErr w:type="spellStart"/>
      <w:r>
        <w:t>Ramanathan</w:t>
      </w:r>
      <w:proofErr w:type="spellEnd"/>
      <w:r>
        <w:t>, 2019). They get affected by missing data. Missing data presents a part of vulnerability while taking apart data and that can impact properties of quantifiable assessors and results in loss of power and misdirecting closes (</w:t>
      </w:r>
      <w:proofErr w:type="spellStart"/>
      <w:r>
        <w:t>Jadhav</w:t>
      </w:r>
      <w:proofErr w:type="spellEnd"/>
      <w:r>
        <w:t xml:space="preserve">, </w:t>
      </w:r>
      <w:proofErr w:type="spellStart"/>
      <w:r>
        <w:t>Pramod</w:t>
      </w:r>
      <w:proofErr w:type="spellEnd"/>
      <w:r>
        <w:t xml:space="preserve"> and </w:t>
      </w:r>
      <w:proofErr w:type="spellStart"/>
      <w:r>
        <w:t>Ramanathan</w:t>
      </w:r>
      <w:proofErr w:type="spellEnd"/>
      <w:r>
        <w:t>, 2019). Fittingly overseeing missing characteristics is a huge and testing task since it requires: (</w:t>
      </w:r>
      <w:proofErr w:type="spellStart"/>
      <w:r>
        <w:t>Jadhav</w:t>
      </w:r>
      <w:proofErr w:type="spellEnd"/>
      <w:r>
        <w:t xml:space="preserve">, </w:t>
      </w:r>
      <w:proofErr w:type="spellStart"/>
      <w:r>
        <w:t>Pramod</w:t>
      </w:r>
      <w:proofErr w:type="spellEnd"/>
      <w:r>
        <w:t xml:space="preserve"> and </w:t>
      </w:r>
      <w:proofErr w:type="spellStart"/>
      <w:r>
        <w:t>Ramanathan</w:t>
      </w:r>
      <w:proofErr w:type="spellEnd"/>
      <w:r>
        <w:t xml:space="preserve">, 2019) </w:t>
      </w:r>
    </w:p>
    <w:p w14:paraId="551E0C9F" w14:textId="2345CDB9" w:rsidR="009C51F4" w:rsidRDefault="009C51F4" w:rsidP="009C51F4">
      <w:pPr>
        <w:pStyle w:val="ListParagraph"/>
        <w:numPr>
          <w:ilvl w:val="0"/>
          <w:numId w:val="6"/>
        </w:numPr>
        <w:jc w:val="both"/>
      </w:pPr>
      <w:r>
        <w:t xml:space="preserve">Appraisal of all instances of data to recognize illustration of </w:t>
      </w:r>
      <w:proofErr w:type="spellStart"/>
      <w:r>
        <w:t>missingness</w:t>
      </w:r>
      <w:proofErr w:type="spellEnd"/>
      <w:r>
        <w:t xml:space="preserve"> in the data and </w:t>
      </w:r>
    </w:p>
    <w:p w14:paraId="58E008FD" w14:textId="27A81D06" w:rsidR="009C51F4" w:rsidRDefault="00183FD1" w:rsidP="009C51F4">
      <w:pPr>
        <w:pStyle w:val="ListParagraph"/>
        <w:numPr>
          <w:ilvl w:val="0"/>
          <w:numId w:val="6"/>
        </w:numPr>
        <w:jc w:val="both"/>
      </w:pPr>
      <w:r>
        <w:t>A c</w:t>
      </w:r>
      <w:r w:rsidR="009C51F4">
        <w:t>lear understanding of different credit techniques.</w:t>
      </w:r>
    </w:p>
    <w:p w14:paraId="2C54788E" w14:textId="776E3AA1" w:rsidR="00886AEA" w:rsidRPr="007A6D43" w:rsidRDefault="009C51F4" w:rsidP="009C51F4">
      <w:pPr>
        <w:jc w:val="both"/>
      </w:pPr>
      <w:r>
        <w:lastRenderedPageBreak/>
        <w:t>This exploration venture will bring about an algorithmic methodology that will want to handle this issue in regards to missing information occasions.</w:t>
      </w:r>
    </w:p>
    <w:p w14:paraId="3FA1AAE4" w14:textId="77777777" w:rsidR="00886AEA" w:rsidRPr="00095047" w:rsidRDefault="00886AEA" w:rsidP="00886AEA">
      <w:pPr>
        <w:pStyle w:val="Heading2"/>
      </w:pPr>
      <w:bookmarkStart w:id="4" w:name="_Toc70164370"/>
      <w:r w:rsidRPr="00095047">
        <w:t>Background</w:t>
      </w:r>
      <w:bookmarkEnd w:id="4"/>
    </w:p>
    <w:p w14:paraId="01987A24" w14:textId="664027F1" w:rsidR="00C2774C" w:rsidRPr="00C2774C" w:rsidRDefault="00C2774C" w:rsidP="00C2774C">
      <w:pPr>
        <w:jc w:val="both"/>
        <w:rPr>
          <w:rFonts w:cstheme="minorHAnsi"/>
        </w:rPr>
      </w:pPr>
      <w:r w:rsidRPr="00C2774C">
        <w:rPr>
          <w:rFonts w:cstheme="minorHAnsi"/>
        </w:rPr>
        <w:t xml:space="preserve">Information is the thing that </w:t>
      </w:r>
      <w:r w:rsidR="00A66189">
        <w:rPr>
          <w:rFonts w:cstheme="minorHAnsi"/>
        </w:rPr>
        <w:t>reigns</w:t>
      </w:r>
      <w:r w:rsidRPr="00C2774C">
        <w:rPr>
          <w:rFonts w:cstheme="minorHAnsi"/>
        </w:rPr>
        <w:t xml:space="preserve"> the 21st century. </w:t>
      </w:r>
      <w:r w:rsidR="00183FD1">
        <w:rPr>
          <w:rFonts w:cstheme="minorHAnsi"/>
        </w:rPr>
        <w:t>T</w:t>
      </w:r>
      <w:r w:rsidRPr="00C2774C">
        <w:rPr>
          <w:rFonts w:cstheme="minorHAnsi"/>
        </w:rPr>
        <w:t xml:space="preserve">he approach of innovation and the dramatic ascent in the accessibility of innovation to the majority has caused a quick flood in information utilization and creation. Taking care of a particularly gigantic information stream at each second gets burdening and here and there botches are made while information recording. These mix-ups cause holes that cause blemishes in the measurements that are performed on the information and impact the total after interaction and results. </w:t>
      </w:r>
    </w:p>
    <w:p w14:paraId="19AB5DAB" w14:textId="7FCA3BB6" w:rsidR="00886AEA" w:rsidRPr="00095047" w:rsidRDefault="00C2774C" w:rsidP="00C2774C">
      <w:pPr>
        <w:jc w:val="both"/>
        <w:rPr>
          <w:rFonts w:cstheme="minorHAnsi"/>
        </w:rPr>
      </w:pPr>
      <w:r w:rsidRPr="00C2774C">
        <w:rPr>
          <w:rFonts w:cstheme="minorHAnsi"/>
        </w:rPr>
        <w:t xml:space="preserve">This issue perseveres since the strategies for managing this aren't grown however the information utilization and creation </w:t>
      </w:r>
      <w:r w:rsidR="00183FD1">
        <w:rPr>
          <w:rFonts w:cstheme="minorHAnsi"/>
        </w:rPr>
        <w:t>are</w:t>
      </w:r>
      <w:r w:rsidRPr="00C2774C">
        <w:rPr>
          <w:rFonts w:cstheme="minorHAnsi"/>
        </w:rPr>
        <w:t xml:space="preserve"> soaring each second. This is the thing that started the exploration for a procedure that can handle this.</w:t>
      </w:r>
    </w:p>
    <w:p w14:paraId="5E353B64" w14:textId="77777777" w:rsidR="00886AEA" w:rsidRPr="00095047" w:rsidRDefault="00886AEA" w:rsidP="00886AEA">
      <w:pPr>
        <w:pStyle w:val="Heading2"/>
      </w:pPr>
      <w:bookmarkStart w:id="5" w:name="_Toc70164371"/>
      <w:r w:rsidRPr="00095047">
        <w:t>Aim/</w:t>
      </w:r>
      <w:r w:rsidRPr="0057537B">
        <w:t>Objective</w:t>
      </w:r>
      <w:bookmarkEnd w:id="5"/>
    </w:p>
    <w:p w14:paraId="5564BEFA" w14:textId="1D64AD11" w:rsidR="008F3CC0" w:rsidRPr="008F3CC0" w:rsidRDefault="008F3CC0" w:rsidP="008F3CC0">
      <w:pPr>
        <w:jc w:val="both"/>
        <w:rPr>
          <w:rFonts w:cstheme="minorHAnsi"/>
        </w:rPr>
      </w:pPr>
      <w:r w:rsidRPr="008F3CC0">
        <w:rPr>
          <w:rFonts w:cstheme="minorHAnsi"/>
        </w:rPr>
        <w:t>The point here is make an AI that gives recuperation or substitution to any absent or conflicting information in an individual dataset. The dataset utilized will be of the clinical area. The accompanying advances when followed will help accomplish this point:</w:t>
      </w:r>
    </w:p>
    <w:p w14:paraId="14265828" w14:textId="14FF5C0F" w:rsidR="008F3CC0" w:rsidRPr="008F3CC0" w:rsidRDefault="008F3CC0" w:rsidP="008F3CC0">
      <w:pPr>
        <w:pStyle w:val="ListParagraph"/>
        <w:numPr>
          <w:ilvl w:val="0"/>
          <w:numId w:val="10"/>
        </w:numPr>
        <w:jc w:val="both"/>
        <w:rPr>
          <w:rFonts w:cstheme="minorHAnsi"/>
        </w:rPr>
      </w:pPr>
      <w:r w:rsidRPr="008F3CC0">
        <w:rPr>
          <w:rFonts w:cstheme="minorHAnsi"/>
        </w:rPr>
        <w:t xml:space="preserve">Writing survey of the work done by specialists in similar area to learn of the mainstream calculations utilized for information attribution. </w:t>
      </w:r>
    </w:p>
    <w:p w14:paraId="01B590A0" w14:textId="77777777" w:rsidR="008F3CC0" w:rsidRPr="008F3CC0" w:rsidRDefault="008F3CC0" w:rsidP="008F3CC0">
      <w:pPr>
        <w:pStyle w:val="ListParagraph"/>
        <w:numPr>
          <w:ilvl w:val="0"/>
          <w:numId w:val="10"/>
        </w:numPr>
        <w:jc w:val="both"/>
        <w:rPr>
          <w:rFonts w:cstheme="minorHAnsi"/>
        </w:rPr>
      </w:pPr>
      <w:r w:rsidRPr="008F3CC0">
        <w:rPr>
          <w:rFonts w:cstheme="minorHAnsi"/>
        </w:rPr>
        <w:t xml:space="preserve">Dataset determination and information pre-preparing. In any case, during the time spent pre-handling, the missing qualities won't be prepared since that will be finished by the calculation. </w:t>
      </w:r>
    </w:p>
    <w:p w14:paraId="3B565661" w14:textId="77777777" w:rsidR="008F3CC0" w:rsidRPr="008F3CC0" w:rsidRDefault="008F3CC0" w:rsidP="008F3CC0">
      <w:pPr>
        <w:pStyle w:val="ListParagraph"/>
        <w:numPr>
          <w:ilvl w:val="0"/>
          <w:numId w:val="10"/>
        </w:numPr>
        <w:jc w:val="both"/>
        <w:rPr>
          <w:rFonts w:cstheme="minorHAnsi"/>
        </w:rPr>
      </w:pPr>
      <w:r w:rsidRPr="008F3CC0">
        <w:rPr>
          <w:rFonts w:cstheme="minorHAnsi"/>
        </w:rPr>
        <w:t xml:space="preserve">Planning the Machine Learning Algorithm. The dataset measurements will be noticed and the appropriate calculation will be utilized to decide the missing qualities in the information. The worldview for this Machine Learning Research Project will be Regression. Along these lines, Regression calculations like SVM </w:t>
      </w:r>
      <w:proofErr w:type="spellStart"/>
      <w:r w:rsidRPr="008F3CC0">
        <w:rPr>
          <w:rFonts w:cstheme="minorHAnsi"/>
        </w:rPr>
        <w:t>Regressor</w:t>
      </w:r>
      <w:proofErr w:type="spellEnd"/>
      <w:r w:rsidRPr="008F3CC0">
        <w:rPr>
          <w:rFonts w:cstheme="minorHAnsi"/>
        </w:rPr>
        <w:t xml:space="preserve">, MLP </w:t>
      </w:r>
      <w:proofErr w:type="spellStart"/>
      <w:r w:rsidRPr="008F3CC0">
        <w:rPr>
          <w:rFonts w:cstheme="minorHAnsi"/>
        </w:rPr>
        <w:t>Regressor</w:t>
      </w:r>
      <w:proofErr w:type="spellEnd"/>
      <w:r w:rsidRPr="008F3CC0">
        <w:rPr>
          <w:rFonts w:cstheme="minorHAnsi"/>
        </w:rPr>
        <w:t xml:space="preserve">, ARIMA and Multivariate Linear Regression calculations will be utilized for this reason. These calculations will be accessible from the scikit-learn library for Python. </w:t>
      </w:r>
    </w:p>
    <w:p w14:paraId="03E35904" w14:textId="032D2BBE" w:rsidR="008F3CC0" w:rsidRDefault="008F3CC0" w:rsidP="008F3CC0">
      <w:pPr>
        <w:pStyle w:val="ListParagraph"/>
        <w:numPr>
          <w:ilvl w:val="0"/>
          <w:numId w:val="10"/>
        </w:numPr>
        <w:jc w:val="both"/>
        <w:rPr>
          <w:rFonts w:cstheme="minorHAnsi"/>
        </w:rPr>
      </w:pPr>
      <w:r w:rsidRPr="008F3CC0">
        <w:rPr>
          <w:rFonts w:cstheme="minorHAnsi"/>
        </w:rPr>
        <w:t>Execution Metrics for the Algorithms. Since exactness can't be determined for Regression calculations, their presentation must be estimated as a blunder in its forecasts. To quantify these blunders, the accompanying ways are utilized:</w:t>
      </w:r>
    </w:p>
    <w:tbl>
      <w:tblPr>
        <w:tblStyle w:val="GridTable5Dark-Accent4"/>
        <w:tblW w:w="0" w:type="auto"/>
        <w:tblLook w:val="04A0" w:firstRow="1" w:lastRow="0" w:firstColumn="1" w:lastColumn="0" w:noHBand="0" w:noVBand="1"/>
      </w:tblPr>
      <w:tblGrid>
        <w:gridCol w:w="4315"/>
        <w:gridCol w:w="4315"/>
      </w:tblGrid>
      <w:tr w:rsidR="00BA4E3F" w14:paraId="3E75F6A1" w14:textId="77777777" w:rsidTr="00BA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A7249DA" w14:textId="77777777" w:rsidR="00BA4E3F" w:rsidRPr="00493CFC" w:rsidRDefault="00BA4E3F" w:rsidP="00134C1F">
            <w:pPr>
              <w:rPr>
                <w:rFonts w:cstheme="minorHAnsi"/>
                <w:b w:val="0"/>
                <w:bCs w:val="0"/>
              </w:rPr>
            </w:pPr>
            <w:r>
              <w:rPr>
                <w:rFonts w:cstheme="minorHAnsi"/>
              </w:rPr>
              <w:t>Performance Metric</w:t>
            </w:r>
          </w:p>
        </w:tc>
        <w:tc>
          <w:tcPr>
            <w:tcW w:w="4315" w:type="dxa"/>
          </w:tcPr>
          <w:p w14:paraId="0D883C17" w14:textId="77777777" w:rsidR="00BA4E3F" w:rsidRPr="00493CFC" w:rsidRDefault="00BA4E3F" w:rsidP="00134C1F">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Formula</w:t>
            </w:r>
          </w:p>
        </w:tc>
      </w:tr>
      <w:tr w:rsidR="00BA4E3F" w14:paraId="550C69BD" w14:textId="77777777" w:rsidTr="00BA4E3F">
        <w:trPr>
          <w:cnfStyle w:val="000000100000" w:firstRow="0" w:lastRow="0" w:firstColumn="0" w:lastColumn="0" w:oddVBand="0" w:evenVBand="0" w:oddHBand="1" w:evenHBand="0" w:firstRowFirstColumn="0" w:firstRowLastColumn="0" w:lastRowFirstColumn="0" w:lastRowLastColumn="0"/>
          <w:trHeight w:val="1727"/>
        </w:trPr>
        <w:tc>
          <w:tcPr>
            <w:cnfStyle w:val="001000000000" w:firstRow="0" w:lastRow="0" w:firstColumn="1" w:lastColumn="0" w:oddVBand="0" w:evenVBand="0" w:oddHBand="0" w:evenHBand="0" w:firstRowFirstColumn="0" w:firstRowLastColumn="0" w:lastRowFirstColumn="0" w:lastRowLastColumn="0"/>
            <w:tcW w:w="4315" w:type="dxa"/>
          </w:tcPr>
          <w:p w14:paraId="4E8341C6" w14:textId="77777777" w:rsidR="00BA4E3F" w:rsidRDefault="00BA4E3F" w:rsidP="00134C1F">
            <w:pPr>
              <w:jc w:val="both"/>
              <w:rPr>
                <w:rFonts w:cstheme="minorHAnsi"/>
              </w:rPr>
            </w:pPr>
            <w:r>
              <w:rPr>
                <w:rFonts w:cstheme="minorHAnsi"/>
              </w:rPr>
              <w:t>Mean Squared Error (MSE)</w:t>
            </w:r>
          </w:p>
        </w:tc>
        <w:tc>
          <w:tcPr>
            <w:tcW w:w="4315" w:type="dxa"/>
          </w:tcPr>
          <w:p w14:paraId="1C7F271E" w14:textId="77777777" w:rsidR="00BA4E3F" w:rsidRPr="00493CFC" w:rsidRDefault="00BA4E3F" w:rsidP="00134C1F">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Pr>
                <w:rFonts w:cstheme="minorHAnsi"/>
              </w:rPr>
              <w:t xml:space="preserve">If </w:t>
            </w:r>
            <w:r w:rsidRPr="00493CFC">
              <w:rPr>
                <w:rFonts w:cstheme="minorHAnsi"/>
                <w:b/>
                <w:bCs/>
              </w:rPr>
              <w:t>n</w:t>
            </w:r>
            <w:r>
              <w:rPr>
                <w:rFonts w:cstheme="minorHAnsi"/>
              </w:rPr>
              <w:t xml:space="preserve"> predictions are produced from a dataset with </w:t>
            </w:r>
            <w:r w:rsidRPr="00493CFC">
              <w:rPr>
                <w:rFonts w:cstheme="minorHAnsi"/>
                <w:b/>
                <w:bCs/>
              </w:rPr>
              <w:t>n</w:t>
            </w:r>
            <w:r>
              <w:rPr>
                <w:rFonts w:cstheme="minorHAnsi"/>
              </w:rPr>
              <w:t xml:space="preserve"> data instances; where </w:t>
            </w:r>
            <w:r>
              <w:rPr>
                <w:rFonts w:cstheme="minorHAnsi"/>
                <w:b/>
                <w:bCs/>
              </w:rPr>
              <w:t xml:space="preserve">Y </w:t>
            </w:r>
            <w:r>
              <w:rPr>
                <w:rFonts w:cstheme="minorHAnsi"/>
              </w:rPr>
              <w:t xml:space="preserve">is the vector of labels in the dataset and </w:t>
            </w:r>
            <m:oMath>
              <m:acc>
                <m:accPr>
                  <m:ctrlPr>
                    <w:rPr>
                      <w:rFonts w:ascii="Cambria Math" w:hAnsi="Cambria Math" w:cstheme="minorHAnsi"/>
                      <w:i/>
                    </w:rPr>
                  </m:ctrlPr>
                </m:accPr>
                <m:e>
                  <m:r>
                    <m:rPr>
                      <m:sty m:val="bi"/>
                    </m:rPr>
                    <w:rPr>
                      <w:rFonts w:ascii="Cambria Math" w:hAnsi="Cambria Math" w:cstheme="minorHAnsi"/>
                    </w:rPr>
                    <m:t>Y</m:t>
                  </m:r>
                </m:e>
              </m:acc>
            </m:oMath>
            <w:r>
              <w:rPr>
                <w:rFonts w:eastAsiaTheme="minorEastAsia" w:cstheme="minorHAnsi"/>
              </w:rPr>
              <w:t xml:space="preserve"> is the vector of predicted labels, then </w:t>
            </w:r>
            <m:oMath>
              <m:r>
                <w:rPr>
                  <w:rFonts w:ascii="Cambria Math" w:eastAsiaTheme="minorEastAsia" w:hAnsi="Cambria Math" w:cstheme="minorHAnsi"/>
                </w:rPr>
                <m:t xml:space="preserve">MSE= </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n</m:t>
                  </m:r>
                </m:den>
              </m:f>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 = 1</m:t>
                  </m:r>
                </m:sub>
                <m:sup>
                  <m:r>
                    <w:rPr>
                      <w:rFonts w:ascii="Cambria Math" w:eastAsiaTheme="minorEastAsia" w:hAnsi="Cambria Math" w:cstheme="minorHAnsi"/>
                    </w:rPr>
                    <m:t>n</m:t>
                  </m:r>
                </m:sup>
                <m:e>
                  <m:sSup>
                    <m:sSupPr>
                      <m:ctrlPr>
                        <w:rPr>
                          <w:rFonts w:ascii="Cambria Math" w:eastAsiaTheme="minorEastAsia" w:hAnsi="Cambria Math" w:cstheme="minorHAnsi"/>
                          <w:i/>
                        </w:rPr>
                      </m:ctrlPr>
                    </m:sSupPr>
                    <m:e>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 xml:space="preserve">i </m:t>
                          </m:r>
                        </m:sub>
                      </m:sSub>
                      <m:r>
                        <w:rPr>
                          <w:rFonts w:ascii="Cambria Math" w:eastAsiaTheme="minorEastAsia" w:hAnsi="Cambria Math" w:cstheme="minorHAnsi"/>
                        </w:rPr>
                        <m:t xml:space="preserve">- </m:t>
                      </m:r>
                      <m:acc>
                        <m:accPr>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i</m:t>
                              </m:r>
                            </m:sub>
                          </m:sSub>
                        </m:e>
                      </m:acc>
                      <m:r>
                        <w:rPr>
                          <w:rFonts w:ascii="Cambria Math" w:eastAsiaTheme="minorEastAsia" w:hAnsi="Cambria Math" w:cstheme="minorHAnsi"/>
                        </w:rPr>
                        <m:t>)</m:t>
                      </m:r>
                    </m:e>
                    <m:sup>
                      <m:r>
                        <w:rPr>
                          <w:rFonts w:ascii="Cambria Math" w:hAnsi="Cambria Math" w:cstheme="minorHAnsi"/>
                        </w:rPr>
                        <m:t>2</m:t>
                      </m:r>
                    </m:sup>
                  </m:sSup>
                </m:e>
              </m:nary>
            </m:oMath>
          </w:p>
        </w:tc>
      </w:tr>
      <w:tr w:rsidR="00BA4E3F" w14:paraId="3EADBFEF" w14:textId="77777777" w:rsidTr="00BA4E3F">
        <w:trPr>
          <w:trHeight w:val="368"/>
        </w:trPr>
        <w:tc>
          <w:tcPr>
            <w:cnfStyle w:val="001000000000" w:firstRow="0" w:lastRow="0" w:firstColumn="1" w:lastColumn="0" w:oddVBand="0" w:evenVBand="0" w:oddHBand="0" w:evenHBand="0" w:firstRowFirstColumn="0" w:firstRowLastColumn="0" w:lastRowFirstColumn="0" w:lastRowLastColumn="0"/>
            <w:tcW w:w="4315" w:type="dxa"/>
          </w:tcPr>
          <w:p w14:paraId="58414835" w14:textId="77777777" w:rsidR="00BA4E3F" w:rsidRDefault="00BA4E3F" w:rsidP="00134C1F">
            <w:pPr>
              <w:jc w:val="both"/>
              <w:rPr>
                <w:rFonts w:cstheme="minorHAnsi"/>
              </w:rPr>
            </w:pPr>
            <w:r>
              <w:rPr>
                <w:rFonts w:cstheme="minorHAnsi"/>
              </w:rPr>
              <w:t>Root Mean Squared Error (RMSE)</w:t>
            </w:r>
          </w:p>
        </w:tc>
        <w:tc>
          <w:tcPr>
            <w:tcW w:w="4315" w:type="dxa"/>
          </w:tcPr>
          <w:p w14:paraId="5B7BFD35" w14:textId="77777777" w:rsidR="00BA4E3F" w:rsidRDefault="00BA4E3F" w:rsidP="00134C1F">
            <w:pPr>
              <w:jc w:val="both"/>
              <w:cnfStyle w:val="000000000000" w:firstRow="0" w:lastRow="0" w:firstColumn="0" w:lastColumn="0" w:oddVBand="0" w:evenVBand="0" w:oddHBand="0" w:evenHBand="0" w:firstRowFirstColumn="0" w:firstRowLastColumn="0" w:lastRowFirstColumn="0" w:lastRowLastColumn="0"/>
              <w:rPr>
                <w:rFonts w:cstheme="minorHAnsi"/>
              </w:rPr>
            </w:pPr>
            <m:oMathPara>
              <m:oMath>
                <m:r>
                  <w:rPr>
                    <w:rFonts w:ascii="Cambria Math" w:eastAsiaTheme="minorEastAsia" w:hAnsi="Cambria Math" w:cstheme="minorHAnsi"/>
                  </w:rPr>
                  <m:t xml:space="preserve">RMSE= </m:t>
                </m:r>
                <m:rad>
                  <m:radPr>
                    <m:degHide m:val="1"/>
                    <m:ctrlPr>
                      <w:rPr>
                        <w:rFonts w:ascii="Cambria Math" w:hAnsi="Cambria Math" w:cstheme="minorHAnsi"/>
                        <w:i/>
                      </w:rPr>
                    </m:ctrlPr>
                  </m:radPr>
                  <m:deg/>
                  <m:e>
                    <m:r>
                      <w:rPr>
                        <w:rFonts w:ascii="Cambria Math" w:hAnsi="Cambria Math" w:cstheme="minorHAnsi"/>
                      </w:rPr>
                      <m:t>MSE</m:t>
                    </m:r>
                  </m:e>
                </m:rad>
              </m:oMath>
            </m:oMathPara>
          </w:p>
        </w:tc>
      </w:tr>
      <w:tr w:rsidR="00BA4E3F" w14:paraId="5D26001B" w14:textId="77777777" w:rsidTr="00BA4E3F">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315" w:type="dxa"/>
          </w:tcPr>
          <w:p w14:paraId="2AA8F9F5" w14:textId="77777777" w:rsidR="00BA4E3F" w:rsidRDefault="00BA4E3F" w:rsidP="00134C1F">
            <w:pPr>
              <w:jc w:val="both"/>
              <w:rPr>
                <w:rFonts w:cstheme="minorHAnsi"/>
              </w:rPr>
            </w:pPr>
            <w:r>
              <w:rPr>
                <w:rFonts w:cstheme="minorHAnsi"/>
              </w:rPr>
              <w:t>Mean Absolute Error (MAE)</w:t>
            </w:r>
          </w:p>
        </w:tc>
        <w:tc>
          <w:tcPr>
            <w:tcW w:w="4315" w:type="dxa"/>
          </w:tcPr>
          <w:p w14:paraId="2F8A0672" w14:textId="77777777" w:rsidR="00BA4E3F" w:rsidRDefault="00BA4E3F" w:rsidP="00134C1F">
            <w:pPr>
              <w:jc w:val="both"/>
              <w:cnfStyle w:val="000000100000" w:firstRow="0" w:lastRow="0" w:firstColumn="0" w:lastColumn="0" w:oddVBand="0" w:evenVBand="0" w:oddHBand="1" w:evenHBand="0" w:firstRowFirstColumn="0" w:firstRowLastColumn="0" w:lastRowFirstColumn="0" w:lastRowLastColumn="0"/>
              <w:rPr>
                <w:rFonts w:cstheme="minorHAnsi"/>
              </w:rPr>
            </w:pPr>
            <m:oMathPara>
              <m:oMath>
                <m:r>
                  <w:rPr>
                    <w:rFonts w:ascii="Cambria Math" w:hAnsi="Cambria Math" w:cstheme="minorHAnsi"/>
                  </w:rPr>
                  <m:t xml:space="preserve">MAE=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subSup"/>
                    <m:ctrlPr>
                      <w:rPr>
                        <w:rFonts w:ascii="Cambria Math" w:hAnsi="Cambria Math" w:cstheme="minorHAnsi"/>
                        <w:i/>
                      </w:rPr>
                    </m:ctrlPr>
                  </m:naryPr>
                  <m:sub>
                    <m:r>
                      <w:rPr>
                        <w:rFonts w:ascii="Cambria Math" w:hAnsi="Cambria Math" w:cstheme="minorHAnsi"/>
                      </w:rPr>
                      <m:t>i</m:t>
                    </m:r>
                  </m:sub>
                  <m:sup>
                    <m:r>
                      <w:rPr>
                        <w:rFonts w:ascii="Cambria Math" w:hAnsi="Cambria Math" w:cstheme="minorHAnsi"/>
                      </w:rPr>
                      <m:t>n</m:t>
                    </m:r>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 xml:space="preserve"> - </m:t>
                        </m:r>
                        <m:acc>
                          <m:accPr>
                            <m:ctrlPr>
                              <w:rPr>
                                <w:rFonts w:ascii="Cambria Math" w:hAnsi="Cambria Math" w:cstheme="minorHAnsi"/>
                                <w:i/>
                              </w:rPr>
                            </m:ctrlPr>
                          </m:accPr>
                          <m:e>
                            <m:r>
                              <w:rPr>
                                <w:rFonts w:ascii="Cambria Math" w:hAnsi="Cambria Math" w:cstheme="minorHAnsi"/>
                              </w:rPr>
                              <m:t>Y</m:t>
                            </m:r>
                          </m:e>
                        </m:acc>
                      </m:e>
                      <m:sub>
                        <m:r>
                          <w:rPr>
                            <w:rFonts w:ascii="Cambria Math" w:hAnsi="Cambria Math" w:cstheme="minorHAnsi"/>
                          </w:rPr>
                          <m:t>i</m:t>
                        </m:r>
                      </m:sub>
                    </m:sSub>
                    <m:r>
                      <w:rPr>
                        <w:rFonts w:ascii="Cambria Math" w:hAnsi="Cambria Math" w:cstheme="minorHAnsi"/>
                      </w:rPr>
                      <m:t>)</m:t>
                    </m:r>
                  </m:e>
                </m:nary>
              </m:oMath>
            </m:oMathPara>
          </w:p>
        </w:tc>
      </w:tr>
    </w:tbl>
    <w:p w14:paraId="61D7F710" w14:textId="77777777" w:rsidR="00886AEA" w:rsidRDefault="00886AEA" w:rsidP="00886AEA">
      <w:pPr>
        <w:pStyle w:val="Heading2"/>
      </w:pPr>
      <w:bookmarkStart w:id="6" w:name="_Toc70164372"/>
      <w:r>
        <w:lastRenderedPageBreak/>
        <w:t>Research Questions</w:t>
      </w:r>
      <w:bookmarkEnd w:id="6"/>
    </w:p>
    <w:p w14:paraId="352E15ED" w14:textId="77777777" w:rsidR="00886AEA" w:rsidRDefault="00886AEA" w:rsidP="00886AEA">
      <w:pPr>
        <w:jc w:val="both"/>
        <w:rPr>
          <w:rFonts w:cstheme="minorHAnsi"/>
        </w:rPr>
      </w:pPr>
      <w:r>
        <w:rPr>
          <w:rFonts w:cstheme="minorHAnsi"/>
        </w:rPr>
        <w:t>The following questions provide the direction to this project:</w:t>
      </w:r>
    </w:p>
    <w:p w14:paraId="440BFB44" w14:textId="08900558" w:rsidR="00886AEA" w:rsidRDefault="00925B1A" w:rsidP="00925B1A">
      <w:pPr>
        <w:pStyle w:val="ListParagraph"/>
        <w:numPr>
          <w:ilvl w:val="0"/>
          <w:numId w:val="2"/>
        </w:numPr>
        <w:jc w:val="both"/>
        <w:rPr>
          <w:rFonts w:cstheme="minorHAnsi"/>
        </w:rPr>
      </w:pPr>
      <w:r w:rsidRPr="00925B1A">
        <w:rPr>
          <w:rFonts w:cstheme="minorHAnsi"/>
        </w:rPr>
        <w:t>Can AI give the help required in battling the issue of missing information occasions?</w:t>
      </w:r>
    </w:p>
    <w:p w14:paraId="1AB33533" w14:textId="77777777" w:rsidR="00886AEA" w:rsidRDefault="00886AEA" w:rsidP="00886AEA">
      <w:pPr>
        <w:pStyle w:val="Heading2"/>
      </w:pPr>
      <w:bookmarkStart w:id="7" w:name="_Toc70164373"/>
      <w:r>
        <w:t>Ethical Considerations</w:t>
      </w:r>
      <w:bookmarkEnd w:id="7"/>
    </w:p>
    <w:p w14:paraId="7A9CDE3C" w14:textId="1A36CAD2" w:rsidR="0001241F" w:rsidRDefault="0001241F" w:rsidP="0001241F">
      <w:pPr>
        <w:jc w:val="both"/>
      </w:pPr>
      <w:r>
        <w:t xml:space="preserve">The UK Data Service division also offers rules to moral investigation with express association with Big Data. These standards will outline the justification </w:t>
      </w:r>
      <w:r w:rsidR="00183FD1">
        <w:t xml:space="preserve">of </w:t>
      </w:r>
      <w:r>
        <w:t xml:space="preserve">this current report's ethical philosophy. The focuses that should be </w:t>
      </w:r>
      <w:proofErr w:type="spellStart"/>
      <w:r>
        <w:t>centred</w:t>
      </w:r>
      <w:proofErr w:type="spellEnd"/>
      <w:r>
        <w:t xml:space="preserve"> around are: </w:t>
      </w:r>
    </w:p>
    <w:p w14:paraId="6BB7925D" w14:textId="648E54F6" w:rsidR="0001241F" w:rsidRDefault="0001241F" w:rsidP="0001241F">
      <w:pPr>
        <w:pStyle w:val="ListParagraph"/>
        <w:numPr>
          <w:ilvl w:val="0"/>
          <w:numId w:val="3"/>
        </w:numPr>
        <w:jc w:val="both"/>
      </w:pPr>
      <w:r>
        <w:t xml:space="preserve">Keeping information confidential that ignores pack insurance, </w:t>
      </w:r>
    </w:p>
    <w:p w14:paraId="7A13BFA8" w14:textId="77777777" w:rsidR="0001241F" w:rsidRDefault="0001241F" w:rsidP="0001241F">
      <w:pPr>
        <w:pStyle w:val="ListParagraph"/>
        <w:numPr>
          <w:ilvl w:val="0"/>
          <w:numId w:val="3"/>
        </w:numPr>
        <w:jc w:val="both"/>
      </w:pPr>
      <w:r>
        <w:t xml:space="preserve">Alluding to focal points for all information used inside the assessment project, </w:t>
      </w:r>
    </w:p>
    <w:p w14:paraId="073C6AC8" w14:textId="02DF346A" w:rsidR="00886AEA" w:rsidRDefault="0001241F" w:rsidP="0001241F">
      <w:pPr>
        <w:pStyle w:val="ListParagraph"/>
        <w:numPr>
          <w:ilvl w:val="0"/>
          <w:numId w:val="3"/>
        </w:numPr>
        <w:jc w:val="both"/>
      </w:pPr>
      <w:r>
        <w:t>Ensuring all data is taken care of in the correct territory.</w:t>
      </w:r>
    </w:p>
    <w:p w14:paraId="33D9261E" w14:textId="4429B398" w:rsidR="00886AEA" w:rsidRDefault="00886AEA" w:rsidP="00886AEA">
      <w:pPr>
        <w:pStyle w:val="Heading2"/>
      </w:pPr>
      <w:bookmarkStart w:id="8" w:name="_Toc70164374"/>
      <w:r>
        <w:t>Literature Review</w:t>
      </w:r>
      <w:bookmarkEnd w:id="8"/>
    </w:p>
    <w:p w14:paraId="554DD629" w14:textId="430F8A65" w:rsidR="004606BB" w:rsidRDefault="004606BB" w:rsidP="004606BB">
      <w:pPr>
        <w:jc w:val="both"/>
      </w:pPr>
      <w:r>
        <w:t xml:space="preserve">The measure of missing values gives some insight </w:t>
      </w:r>
      <w:r w:rsidR="00183FD1">
        <w:t xml:space="preserve">into </w:t>
      </w:r>
      <w:r>
        <w:t>how much the missing qualities influence the outcomes, as it is identified with its effect on research ends (</w:t>
      </w:r>
      <w:proofErr w:type="spellStart"/>
      <w:r>
        <w:t>Bengtsson</w:t>
      </w:r>
      <w:proofErr w:type="spellEnd"/>
      <w:r>
        <w:t xml:space="preserve"> and </w:t>
      </w:r>
      <w:proofErr w:type="spellStart"/>
      <w:r>
        <w:t>Lindblad</w:t>
      </w:r>
      <w:proofErr w:type="spellEnd"/>
      <w:r>
        <w:t>, 2020). For the most part, bigger extents of missing qualities will in general greatly affect factual surmising and generalizability since it shows that more data about the populace is missing (</w:t>
      </w:r>
      <w:proofErr w:type="spellStart"/>
      <w:r>
        <w:t>Bengtsson</w:t>
      </w:r>
      <w:proofErr w:type="spellEnd"/>
      <w:r>
        <w:t xml:space="preserve"> and </w:t>
      </w:r>
      <w:proofErr w:type="spellStart"/>
      <w:r>
        <w:t>Lindblad</w:t>
      </w:r>
      <w:proofErr w:type="spellEnd"/>
      <w:r>
        <w:t>, 2020). The example information may mirror an inclination as a great deal of noticed information gets erased because of a ton of perceptions acquiring missing qualities, prompting one-sided boundary appraises and misdirecting measurable derivation (</w:t>
      </w:r>
      <w:proofErr w:type="spellStart"/>
      <w:r>
        <w:t>Bengtsson</w:t>
      </w:r>
      <w:proofErr w:type="spellEnd"/>
      <w:r>
        <w:t xml:space="preserve"> and </w:t>
      </w:r>
      <w:proofErr w:type="spellStart"/>
      <w:r>
        <w:t>Lindblad</w:t>
      </w:r>
      <w:proofErr w:type="spellEnd"/>
      <w:r>
        <w:t xml:space="preserve">, 2020). </w:t>
      </w:r>
    </w:p>
    <w:p w14:paraId="60589D44" w14:textId="261DCF9E" w:rsidR="00886AEA" w:rsidRDefault="004606BB" w:rsidP="004606BB">
      <w:pPr>
        <w:jc w:val="both"/>
      </w:pPr>
      <w:r>
        <w:t>This makes Literature Review, the way toward alluding to the examination done by peers in a similar area obligatory.</w:t>
      </w:r>
      <w:r w:rsidR="00886AEA">
        <w:t xml:space="preserve"> Since there is a lot of work done in this field, a method to proceed with this is made as shown in </w:t>
      </w:r>
      <w:r w:rsidR="00886AEA" w:rsidRPr="00B46E76">
        <w:rPr>
          <w:i/>
          <w:iCs/>
        </w:rPr>
        <w:t xml:space="preserve">Figure </w:t>
      </w:r>
      <w:r w:rsidR="00886AEA">
        <w:rPr>
          <w:i/>
          <w:iCs/>
        </w:rPr>
        <w:t>1</w:t>
      </w:r>
      <w:r w:rsidR="00886AEA">
        <w:t>.</w:t>
      </w:r>
    </w:p>
    <w:p w14:paraId="42962C92" w14:textId="77777777" w:rsidR="00886AEA" w:rsidRDefault="00886AEA" w:rsidP="00886AEA">
      <w:pPr>
        <w:keepNext/>
        <w:jc w:val="center"/>
      </w:pPr>
      <w:r w:rsidRPr="00705B9E">
        <w:rPr>
          <w:noProof/>
        </w:rPr>
        <w:drawing>
          <wp:inline distT="0" distB="0" distL="0" distR="0" wp14:anchorId="59E3B8C7" wp14:editId="10348483">
            <wp:extent cx="1874520" cy="15674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4050" cy="1583818"/>
                    </a:xfrm>
                    <a:prstGeom prst="rect">
                      <a:avLst/>
                    </a:prstGeom>
                    <a:noFill/>
                    <a:ln>
                      <a:noFill/>
                    </a:ln>
                  </pic:spPr>
                </pic:pic>
              </a:graphicData>
            </a:graphic>
          </wp:inline>
        </w:drawing>
      </w:r>
    </w:p>
    <w:p w14:paraId="1638A1FA" w14:textId="77777777" w:rsidR="00886AEA" w:rsidRDefault="00886AEA" w:rsidP="00886AEA">
      <w:pPr>
        <w:pStyle w:val="Caption"/>
        <w:jc w:val="center"/>
      </w:pPr>
      <w:bookmarkStart w:id="9" w:name="_Toc68895526"/>
      <w:bookmarkStart w:id="10" w:name="_Toc70164380"/>
      <w:bookmarkStart w:id="11" w:name="_Toc70165854"/>
      <w:r>
        <w:t xml:space="preserve">Figure </w:t>
      </w:r>
      <w:fldSimple w:instr=" SEQ Figure \* ARABIC ">
        <w:r w:rsidR="00005150">
          <w:rPr>
            <w:noProof/>
          </w:rPr>
          <w:t>1</w:t>
        </w:r>
      </w:fldSimple>
      <w:r>
        <w:t xml:space="preserve"> - Literature Review Workflow</w:t>
      </w:r>
      <w:bookmarkEnd w:id="9"/>
      <w:bookmarkEnd w:id="10"/>
      <w:bookmarkEnd w:id="11"/>
    </w:p>
    <w:p w14:paraId="2A4995E1" w14:textId="724B0C1B" w:rsidR="000278B0" w:rsidRDefault="000278B0" w:rsidP="000278B0">
      <w:pPr>
        <w:jc w:val="both"/>
      </w:pPr>
      <w:r>
        <w:t xml:space="preserve">As insinuated above, work is being done on this point </w:t>
      </w:r>
      <w:r w:rsidR="00183FD1">
        <w:t>for</w:t>
      </w:r>
      <w:r>
        <w:t xml:space="preserve"> a long time back. In this time, a huge load of </w:t>
      </w:r>
      <w:r w:rsidR="00183FD1">
        <w:t xml:space="preserve">the </w:t>
      </w:r>
      <w:r>
        <w:t xml:space="preserve">review material, expressly assessment papers have amassed for anyone that necessities to do a Literature Review. In any case, examining the total of the papers now isn't possible. Thusly, a course of action for picking quality papers needs to in place. The technique is according to the going with: </w:t>
      </w:r>
    </w:p>
    <w:p w14:paraId="16018D73" w14:textId="08EBA5EC" w:rsidR="000278B0" w:rsidRDefault="000278B0" w:rsidP="000278B0">
      <w:pPr>
        <w:pStyle w:val="ListParagraph"/>
        <w:numPr>
          <w:ilvl w:val="0"/>
          <w:numId w:val="8"/>
        </w:numPr>
        <w:jc w:val="both"/>
      </w:pPr>
      <w:r>
        <w:t xml:space="preserve">English ought to be the lone language in the papers. </w:t>
      </w:r>
    </w:p>
    <w:p w14:paraId="0795A235" w14:textId="05418A0D" w:rsidR="000278B0" w:rsidRDefault="000278B0" w:rsidP="000278B0">
      <w:pPr>
        <w:pStyle w:val="ListParagraph"/>
        <w:numPr>
          <w:ilvl w:val="0"/>
          <w:numId w:val="8"/>
        </w:numPr>
        <w:jc w:val="both"/>
      </w:pPr>
      <w:r>
        <w:lastRenderedPageBreak/>
        <w:t xml:space="preserve">Should be spread in diaries with a high effect factor. </w:t>
      </w:r>
    </w:p>
    <w:p w14:paraId="4FD6DDEC" w14:textId="14652995" w:rsidR="000278B0" w:rsidRDefault="000278B0" w:rsidP="000278B0">
      <w:pPr>
        <w:pStyle w:val="ListParagraph"/>
        <w:numPr>
          <w:ilvl w:val="0"/>
          <w:numId w:val="8"/>
        </w:numPr>
        <w:jc w:val="both"/>
      </w:pPr>
      <w:r>
        <w:t xml:space="preserve">Complete and free access should be accessible for the Paper and the Journal. </w:t>
      </w:r>
    </w:p>
    <w:p w14:paraId="55C78EEE" w14:textId="441C60AB" w:rsidR="000278B0" w:rsidRDefault="000278B0" w:rsidP="000278B0">
      <w:pPr>
        <w:pStyle w:val="ListParagraph"/>
        <w:numPr>
          <w:ilvl w:val="0"/>
          <w:numId w:val="8"/>
        </w:numPr>
        <w:jc w:val="both"/>
      </w:pPr>
      <w:r>
        <w:t xml:space="preserve">All the evaluation datasets and code for the papers should be open. </w:t>
      </w:r>
    </w:p>
    <w:p w14:paraId="4FA6AFAB" w14:textId="11784F40" w:rsidR="000278B0" w:rsidRDefault="000278B0" w:rsidP="000278B0">
      <w:pPr>
        <w:pStyle w:val="ListParagraph"/>
        <w:numPr>
          <w:ilvl w:val="0"/>
          <w:numId w:val="8"/>
        </w:numPr>
        <w:jc w:val="both"/>
      </w:pPr>
      <w:r>
        <w:t xml:space="preserve">10 years old assessment isn't allowed. </w:t>
      </w:r>
    </w:p>
    <w:p w14:paraId="2AFEB15D" w14:textId="2A9AE5B6" w:rsidR="00886AEA" w:rsidRDefault="000278B0" w:rsidP="007A7EBF">
      <w:pPr>
        <w:jc w:val="both"/>
      </w:pPr>
      <w:r>
        <w:t>The papers chose</w:t>
      </w:r>
      <w:r w:rsidR="00326E34">
        <w:t>n</w:t>
      </w:r>
      <w:r>
        <w:t xml:space="preserve"> </w:t>
      </w:r>
      <w:r w:rsidR="00326E34">
        <w:t>to</w:t>
      </w:r>
      <w:r>
        <w:t xml:space="preserve"> concentrate</w:t>
      </w:r>
      <w:r w:rsidR="00326E34">
        <w:t xml:space="preserve"> on</w:t>
      </w:r>
      <w:r>
        <w:t xml:space="preserve"> in this examination are talked about in this segment. The technique/tests led in these examination papers and the outcomes that those trials bore will be the prim</w:t>
      </w:r>
      <w:r w:rsidR="007A7EBF">
        <w:t>ary focal point of this segment.</w:t>
      </w:r>
    </w:p>
    <w:p w14:paraId="235C4495" w14:textId="6CF84C30" w:rsidR="0073232F" w:rsidRDefault="0073232F" w:rsidP="0073232F">
      <w:pPr>
        <w:jc w:val="both"/>
      </w:pPr>
      <w:r>
        <w:t>M</w:t>
      </w:r>
      <w:r w:rsidR="00B0736F">
        <w:t>issing data</w:t>
      </w:r>
      <w:r>
        <w:t xml:space="preserve"> is the most notable issue experienced by AI subject matter experts while analyzing genuine data. In various applications going from quality verbalization in computational science to examine responses in humanistic systems, missing data is accessible to various degrees (Bertsimas, </w:t>
      </w:r>
      <w:proofErr w:type="spellStart"/>
      <w:r>
        <w:t>Pawlowski</w:t>
      </w:r>
      <w:proofErr w:type="spellEnd"/>
      <w:r>
        <w:t xml:space="preserve"> and Daisy </w:t>
      </w:r>
      <w:proofErr w:type="spellStart"/>
      <w:r>
        <w:t>Zhuo</w:t>
      </w:r>
      <w:proofErr w:type="spellEnd"/>
      <w:r>
        <w:t>, 2018). As various quantifiable models and AI estimations rely upon complete enlightening records, it is crucial to manag</w:t>
      </w:r>
      <w:r w:rsidR="00183FD1">
        <w:t>ing</w:t>
      </w:r>
      <w:r>
        <w:t xml:space="preserve"> the missing data appropriately. Here and there, fundamental philosophies may get the job done to manage missing data. For example, a total case assessment uses simply the data that is known and blocks all insights with missing characteristics to prompt verifiable assessment (Bertsimas, </w:t>
      </w:r>
      <w:proofErr w:type="spellStart"/>
      <w:r>
        <w:t>Pawlowski</w:t>
      </w:r>
      <w:proofErr w:type="spellEnd"/>
      <w:r>
        <w:t xml:space="preserve"> and Daisy </w:t>
      </w:r>
      <w:proofErr w:type="spellStart"/>
      <w:r>
        <w:t>Zhuo</w:t>
      </w:r>
      <w:proofErr w:type="spellEnd"/>
      <w:r>
        <w:t xml:space="preserve">, 2018). </w:t>
      </w:r>
    </w:p>
    <w:p w14:paraId="49DD2057" w14:textId="277BD4F0" w:rsidR="0073232F" w:rsidRDefault="0073232F" w:rsidP="0073232F">
      <w:pPr>
        <w:jc w:val="both"/>
      </w:pPr>
      <w:r>
        <w:t>Th</w:t>
      </w:r>
      <w:r w:rsidR="00183FD1">
        <w:t>ese</w:t>
      </w:r>
      <w:r>
        <w:t xml:space="preserve"> capacities commendably two or three discernments contain missing characteristics, and when the data is missing absolutely at sporadic, complete case assessment doesn't expeditious uneven outcomes (Bertsimas, </w:t>
      </w:r>
      <w:proofErr w:type="spellStart"/>
      <w:r>
        <w:t>Pawlowski</w:t>
      </w:r>
      <w:proofErr w:type="spellEnd"/>
      <w:r>
        <w:t xml:space="preserve"> and Daisy </w:t>
      </w:r>
      <w:proofErr w:type="spellStart"/>
      <w:r>
        <w:t>Zhuo</w:t>
      </w:r>
      <w:proofErr w:type="spellEnd"/>
      <w:r>
        <w:t>, 2018). On the other hand, a couple of AI estimations ordinarily address missing data, and there is no necessity for pre-taking care of</w:t>
      </w:r>
      <w:r w:rsidR="00183FD1">
        <w:t xml:space="preserve"> it</w:t>
      </w:r>
      <w:r>
        <w:t xml:space="preserve">. For instance, CART and K-infers have been adapted to issues with missing data. In various conditions, missing characteristics ought to be ascribed </w:t>
      </w:r>
      <w:r w:rsidR="00183FD1">
        <w:t xml:space="preserve">to </w:t>
      </w:r>
      <w:r>
        <w:t xml:space="preserve">going before running quantifiable assessments on the absolute educational file (Bertsimas, </w:t>
      </w:r>
      <w:proofErr w:type="spellStart"/>
      <w:r>
        <w:t>Pawlowski</w:t>
      </w:r>
      <w:proofErr w:type="spellEnd"/>
      <w:r>
        <w:t xml:space="preserve"> and Daisy </w:t>
      </w:r>
      <w:proofErr w:type="spellStart"/>
      <w:r>
        <w:t>Zhuo</w:t>
      </w:r>
      <w:proofErr w:type="spellEnd"/>
      <w:r>
        <w:t xml:space="preserve">, 2018). </w:t>
      </w:r>
    </w:p>
    <w:p w14:paraId="6467F753" w14:textId="069F59B5" w:rsidR="0073232F" w:rsidRDefault="0073232F" w:rsidP="0073232F">
      <w:pPr>
        <w:jc w:val="both"/>
      </w:pPr>
      <w:r>
        <w:t xml:space="preserve">Analysts have been chipping away at this issue </w:t>
      </w:r>
      <w:r w:rsidR="00183FD1">
        <w:t>for</w:t>
      </w:r>
      <w:r>
        <w:t xml:space="preserve"> some time before and have concocted creative, new and novel ways to deal with taking care of Data Imputation. The Literature Review for this exploration </w:t>
      </w:r>
      <w:proofErr w:type="spellStart"/>
      <w:r>
        <w:t>cent</w:t>
      </w:r>
      <w:r w:rsidR="00183FD1">
        <w:t>re</w:t>
      </w:r>
      <w:r>
        <w:t>s</w:t>
      </w:r>
      <w:proofErr w:type="spellEnd"/>
      <w:r>
        <w:t xml:space="preserve"> </w:t>
      </w:r>
      <w:r w:rsidR="00604C3D">
        <w:t>on</w:t>
      </w:r>
      <w:r>
        <w:t xml:space="preserve"> ways to deal with Data Imputation after 2014. The methodologies for Data Imputation are for the most part measurable, yet as of late more inventive and novel methodologies are showing up in the Literature i.e., profound learning, generative antagonistic learning, fluffy rationale, </w:t>
      </w:r>
      <w:proofErr w:type="spellStart"/>
      <w:r>
        <w:t>Autoencoders</w:t>
      </w:r>
      <w:proofErr w:type="spellEnd"/>
      <w:r>
        <w:t xml:space="preserve"> and some more.</w:t>
      </w:r>
    </w:p>
    <w:p w14:paraId="4D580C95" w14:textId="62A133CC" w:rsidR="00AB4707" w:rsidRDefault="00AB4707" w:rsidP="00AB4707">
      <w:pPr>
        <w:jc w:val="both"/>
      </w:pPr>
      <w:r>
        <w:t>Missing data is ubiquitous in gigantic data clinical starter. Th</w:t>
      </w:r>
      <w:r w:rsidR="00183FD1">
        <w:t>r</w:t>
      </w:r>
      <w:r>
        <w:t xml:space="preserve">ough various assessments don't unequivocally report how they handle missing data, some evident procedures are used in quantifiable programming. In this manner, different packs may </w:t>
      </w:r>
      <w:r w:rsidR="00183FD1">
        <w:t>surprisingly manage missing data</w:t>
      </w:r>
      <w:r>
        <w:t xml:space="preserve"> (or the default systems are extraordinary) and results may not be duplicated decisively by using assorted quantifiable programming groups (Zhang, 2016). Sometimes, this may not prompt on a very basic level different results, yet the consistent sufficiency of the examination is sabotaged. The best practice is to explicitly state how missing characteristics are dealt with. For ease, various experts eradicate insufficient case (</w:t>
      </w:r>
      <w:proofErr w:type="spellStart"/>
      <w:r>
        <w:t>Listwise</w:t>
      </w:r>
      <w:proofErr w:type="spellEnd"/>
      <w:r>
        <w:t xml:space="preserve"> </w:t>
      </w:r>
      <w:r w:rsidR="005230FF">
        <w:t>exclusion</w:t>
      </w:r>
      <w:r>
        <w:t xml:space="preserve">), which is similarly the default procedure in various backslide packs (Zhang, 2016). </w:t>
      </w:r>
    </w:p>
    <w:p w14:paraId="24E8F3F7" w14:textId="16C5FC99" w:rsidR="00AB4707" w:rsidRDefault="00AB4707" w:rsidP="00AB4707">
      <w:pPr>
        <w:jc w:val="both"/>
      </w:pPr>
      <w:r>
        <w:t xml:space="preserve">This methodology gets trustworthy results exactly when the amount of missing characteristics isn't huge and the missing model is missing unpredictably (MCAR) or missing MAR. Another insult </w:t>
      </w:r>
      <w:r w:rsidR="00183FD1">
        <w:t>to</w:t>
      </w:r>
      <w:r>
        <w:t xml:space="preserve"> complete case assessment is information adversity. This can be a significant issue when there </w:t>
      </w:r>
      <w:r>
        <w:lastRenderedPageBreak/>
        <w:t xml:space="preserve">is a gigantic number of components (sections) (Zhang, 2016). A liberal number of cases can be deleted </w:t>
      </w:r>
      <w:r w:rsidR="00183FD1">
        <w:t>because</w:t>
      </w:r>
      <w:r>
        <w:t xml:space="preserve"> abrogation relies upon missing values on at any rate one elements. Additionally, a total case examination can incite unpredictable tendency (Zhang, 2016). The response to this issue is attribution. Missing characteristics are displaced by attributed values. Since credit is a space of dynamic assessment, there are different strategies and groups made for attribution (Zhang, 2016).</w:t>
      </w:r>
    </w:p>
    <w:p w14:paraId="0D23517A" w14:textId="2C4F64E7" w:rsidR="00AB4707" w:rsidRDefault="00AB4707" w:rsidP="00AB4707">
      <w:pPr>
        <w:jc w:val="both"/>
      </w:pPr>
      <w:r>
        <w:t xml:space="preserve">The missing qualities are generally assessed utilizing focal inclination estimates like mean, middle and mode in numerous sorts of exploration (Zhang, 2016). The mean and standard deviation are uneven. Attributions with mode and </w:t>
      </w:r>
      <w:proofErr w:type="spellStart"/>
      <w:r>
        <w:t>cent</w:t>
      </w:r>
      <w:r w:rsidR="00183FD1">
        <w:t>re</w:t>
      </w:r>
      <w:proofErr w:type="spellEnd"/>
      <w:r>
        <w:t xml:space="preserve"> work along these lines and they are left to clients for preparing (Zhang, 2016). But unforgiving attribution gives speedy and fundamental procedures to missing characteristics, it puts down change, deals </w:t>
      </w:r>
      <w:r w:rsidR="00183FD1">
        <w:t xml:space="preserve">with the </w:t>
      </w:r>
      <w:r>
        <w:t>association among variables, and tendencies summary experiences. Thus cruel attributions should be used when an unobtrusive pack of characteristics are missing, they are not for general use (Zhang, 2016).</w:t>
      </w:r>
    </w:p>
    <w:p w14:paraId="04A958F2" w14:textId="719F686E" w:rsidR="00B31EE6" w:rsidRDefault="00B31EE6" w:rsidP="00AB4707">
      <w:pPr>
        <w:jc w:val="both"/>
      </w:pPr>
      <w:r w:rsidRPr="00B31EE6">
        <w:t xml:space="preserve">A few specialists use </w:t>
      </w:r>
      <w:proofErr w:type="spellStart"/>
      <w:r w:rsidRPr="00B31EE6">
        <w:t>Listwise</w:t>
      </w:r>
      <w:proofErr w:type="spellEnd"/>
      <w:r w:rsidRPr="00B31EE6">
        <w:t xml:space="preserve"> Deletion, Predictive Mean Matching and Poisson Imputation for handling the information ascription issue (</w:t>
      </w:r>
      <w:proofErr w:type="spellStart"/>
      <w:r w:rsidRPr="00B31EE6">
        <w:t>Bengtsson</w:t>
      </w:r>
      <w:proofErr w:type="spellEnd"/>
      <w:r w:rsidRPr="00B31EE6">
        <w:t xml:space="preserve"> and </w:t>
      </w:r>
      <w:proofErr w:type="spellStart"/>
      <w:r w:rsidRPr="00B31EE6">
        <w:t>Lindblad</w:t>
      </w:r>
      <w:proofErr w:type="spellEnd"/>
      <w:r w:rsidRPr="00B31EE6">
        <w:t>, 2021). The outcomes for these strategies from the paper by (</w:t>
      </w:r>
      <w:proofErr w:type="spellStart"/>
      <w:r w:rsidRPr="00B31EE6">
        <w:t>Bengtsson</w:t>
      </w:r>
      <w:proofErr w:type="spellEnd"/>
      <w:r w:rsidRPr="00B31EE6">
        <w:t xml:space="preserve"> and </w:t>
      </w:r>
      <w:proofErr w:type="spellStart"/>
      <w:r w:rsidRPr="00B31EE6">
        <w:t>Lindblad</w:t>
      </w:r>
      <w:proofErr w:type="spellEnd"/>
      <w:r w:rsidRPr="00B31EE6">
        <w:t>, 2021) are as per the following</w:t>
      </w:r>
      <w:r>
        <w:t>:</w:t>
      </w:r>
    </w:p>
    <w:p w14:paraId="4ADB4B22" w14:textId="77777777" w:rsidR="00B31EE6" w:rsidRDefault="00B31EE6" w:rsidP="00B31EE6">
      <w:pPr>
        <w:keepNext/>
        <w:jc w:val="center"/>
      </w:pPr>
      <w:r w:rsidRPr="0069538C">
        <w:rPr>
          <w:noProof/>
        </w:rPr>
        <w:drawing>
          <wp:inline distT="0" distB="0" distL="0" distR="0" wp14:anchorId="08DF583A" wp14:editId="0CC1686A">
            <wp:extent cx="3572808" cy="156972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4327" cy="1605535"/>
                    </a:xfrm>
                    <a:prstGeom prst="rect">
                      <a:avLst/>
                    </a:prstGeom>
                  </pic:spPr>
                </pic:pic>
              </a:graphicData>
            </a:graphic>
          </wp:inline>
        </w:drawing>
      </w:r>
    </w:p>
    <w:p w14:paraId="4036206D" w14:textId="3F8A4C92" w:rsidR="00B31EE6" w:rsidRDefault="00B31EE6" w:rsidP="00B31EE6">
      <w:pPr>
        <w:pStyle w:val="Caption"/>
        <w:jc w:val="center"/>
      </w:pPr>
      <w:bookmarkStart w:id="12" w:name="_Toc70164381"/>
      <w:bookmarkStart w:id="13" w:name="_Toc70165855"/>
      <w:r>
        <w:t xml:space="preserve">Figure </w:t>
      </w:r>
      <w:fldSimple w:instr=" SEQ Figure \* ARABIC ">
        <w:r w:rsidR="00005150">
          <w:rPr>
            <w:noProof/>
          </w:rPr>
          <w:t>2</w:t>
        </w:r>
      </w:fldSimple>
      <w:r>
        <w:t xml:space="preserve"> - Randomized Data Imputation Results from </w:t>
      </w:r>
      <w:proofErr w:type="spellStart"/>
      <w:r>
        <w:t>Listwise</w:t>
      </w:r>
      <w:proofErr w:type="spellEnd"/>
      <w:r w:rsidR="00604C3D">
        <w:t xml:space="preserve"> Deletion, PMM and Poisson</w:t>
      </w:r>
      <w:r>
        <w:t xml:space="preserve"> Imputation</w:t>
      </w:r>
      <w:bookmarkEnd w:id="12"/>
      <w:bookmarkEnd w:id="13"/>
    </w:p>
    <w:p w14:paraId="37013A4E" w14:textId="66876C25" w:rsidR="00505AC3" w:rsidRDefault="00505AC3" w:rsidP="00505AC3">
      <w:pPr>
        <w:jc w:val="both"/>
      </w:pPr>
      <w:r w:rsidRPr="00505AC3">
        <w:t>Attributions utilizing Central Tendency measures are mainstream among specialists in this area. Different methodologies like the Predictive Mean coordinating with Discussed above is additionally famous among scientists. Respectably utilized methodologies for Data Imputation additionally incorporate Imputing utilizing bunching strategies like k-NN, attributing utilizing probabilistic techniques like the Bayes hypothesis and conventional relapse calculations like the Linear relapse. Aftereffects of these calculations from the exploration done by (</w:t>
      </w:r>
      <w:proofErr w:type="spellStart"/>
      <w:r w:rsidRPr="00505AC3">
        <w:t>Jadhav</w:t>
      </w:r>
      <w:proofErr w:type="spellEnd"/>
      <w:r w:rsidRPr="00505AC3">
        <w:t xml:space="preserve">, </w:t>
      </w:r>
      <w:proofErr w:type="spellStart"/>
      <w:r w:rsidRPr="00505AC3">
        <w:t>Pramod</w:t>
      </w:r>
      <w:proofErr w:type="spellEnd"/>
      <w:r w:rsidRPr="00505AC3">
        <w:t xml:space="preserve"> and </w:t>
      </w:r>
      <w:proofErr w:type="spellStart"/>
      <w:r w:rsidRPr="00505AC3">
        <w:t>Ramanathan</w:t>
      </w:r>
      <w:proofErr w:type="spellEnd"/>
      <w:r w:rsidRPr="00505AC3">
        <w:t>, 2019) are as per the following:</w:t>
      </w:r>
    </w:p>
    <w:p w14:paraId="4D797851" w14:textId="77777777" w:rsidR="003073D9" w:rsidRDefault="003073D9" w:rsidP="003073D9">
      <w:pPr>
        <w:keepNext/>
        <w:jc w:val="center"/>
      </w:pPr>
      <w:r w:rsidRPr="00094356">
        <w:rPr>
          <w:noProof/>
        </w:rPr>
        <w:lastRenderedPageBreak/>
        <w:drawing>
          <wp:inline distT="0" distB="0" distL="0" distR="0" wp14:anchorId="64FD7CD9" wp14:editId="6BAB6E44">
            <wp:extent cx="4491246" cy="14173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500" cy="1428761"/>
                    </a:xfrm>
                    <a:prstGeom prst="rect">
                      <a:avLst/>
                    </a:prstGeom>
                  </pic:spPr>
                </pic:pic>
              </a:graphicData>
            </a:graphic>
          </wp:inline>
        </w:drawing>
      </w:r>
    </w:p>
    <w:p w14:paraId="1DBF995E" w14:textId="3F2F66A6" w:rsidR="003073D9" w:rsidRDefault="003073D9" w:rsidP="003073D9">
      <w:pPr>
        <w:pStyle w:val="Caption"/>
        <w:jc w:val="center"/>
      </w:pPr>
      <w:bookmarkStart w:id="14" w:name="_Toc70164382"/>
      <w:bookmarkStart w:id="15" w:name="_Toc70165856"/>
      <w:r>
        <w:t xml:space="preserve">Figure </w:t>
      </w:r>
      <w:fldSimple w:instr=" SEQ Figure \* ARABIC ">
        <w:r w:rsidR="00005150">
          <w:rPr>
            <w:noProof/>
          </w:rPr>
          <w:t>3</w:t>
        </w:r>
      </w:fldSimple>
      <w:r>
        <w:t xml:space="preserve"> - Results o</w:t>
      </w:r>
      <w:r w:rsidR="00183FD1">
        <w:t>f</w:t>
      </w:r>
      <w:r>
        <w:t xml:space="preserve"> the Wine Dataset</w:t>
      </w:r>
      <w:bookmarkEnd w:id="14"/>
      <w:bookmarkEnd w:id="15"/>
    </w:p>
    <w:p w14:paraId="4B9DCA94" w14:textId="77777777" w:rsidR="003073D9" w:rsidRDefault="003073D9" w:rsidP="003073D9">
      <w:pPr>
        <w:keepNext/>
        <w:jc w:val="center"/>
      </w:pPr>
      <w:r w:rsidRPr="00094356">
        <w:rPr>
          <w:noProof/>
        </w:rPr>
        <w:drawing>
          <wp:inline distT="0" distB="0" distL="0" distR="0" wp14:anchorId="59140E2E" wp14:editId="7170DA8B">
            <wp:extent cx="4648849" cy="14384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1438476"/>
                    </a:xfrm>
                    <a:prstGeom prst="rect">
                      <a:avLst/>
                    </a:prstGeom>
                  </pic:spPr>
                </pic:pic>
              </a:graphicData>
            </a:graphic>
          </wp:inline>
        </w:drawing>
      </w:r>
    </w:p>
    <w:p w14:paraId="2AB213F3" w14:textId="635AE987" w:rsidR="003073D9" w:rsidRDefault="003073D9" w:rsidP="003073D9">
      <w:pPr>
        <w:pStyle w:val="Caption"/>
        <w:jc w:val="center"/>
      </w:pPr>
      <w:bookmarkStart w:id="16" w:name="_Toc70164383"/>
      <w:bookmarkStart w:id="17" w:name="_Toc70165857"/>
      <w:r>
        <w:t xml:space="preserve">Figure </w:t>
      </w:r>
      <w:fldSimple w:instr=" SEQ Figure \* ARABIC ">
        <w:r w:rsidR="00005150">
          <w:rPr>
            <w:noProof/>
          </w:rPr>
          <w:t>4</w:t>
        </w:r>
      </w:fldSimple>
      <w:r>
        <w:t xml:space="preserve"> - </w:t>
      </w:r>
      <w:r w:rsidRPr="00A41C2D">
        <w:t xml:space="preserve">Results on the </w:t>
      </w:r>
      <w:r>
        <w:t>Glass</w:t>
      </w:r>
      <w:r w:rsidRPr="00A41C2D">
        <w:t xml:space="preserve"> Dataset</w:t>
      </w:r>
      <w:bookmarkEnd w:id="16"/>
      <w:bookmarkEnd w:id="17"/>
    </w:p>
    <w:p w14:paraId="420FEDA1" w14:textId="77777777" w:rsidR="003073D9" w:rsidRDefault="003073D9" w:rsidP="003073D9">
      <w:pPr>
        <w:keepNext/>
        <w:jc w:val="center"/>
      </w:pPr>
      <w:r w:rsidRPr="00123FD3">
        <w:rPr>
          <w:noProof/>
        </w:rPr>
        <w:drawing>
          <wp:inline distT="0" distB="0" distL="0" distR="0" wp14:anchorId="1F57D4F4" wp14:editId="079144AC">
            <wp:extent cx="4648849" cy="143847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849" cy="1438476"/>
                    </a:xfrm>
                    <a:prstGeom prst="rect">
                      <a:avLst/>
                    </a:prstGeom>
                  </pic:spPr>
                </pic:pic>
              </a:graphicData>
            </a:graphic>
          </wp:inline>
        </w:drawing>
      </w:r>
    </w:p>
    <w:p w14:paraId="117CEC8D" w14:textId="47B3F06C" w:rsidR="003073D9" w:rsidRDefault="003073D9" w:rsidP="003073D9">
      <w:pPr>
        <w:pStyle w:val="Caption"/>
        <w:jc w:val="center"/>
      </w:pPr>
      <w:bookmarkStart w:id="18" w:name="_Toc70164384"/>
      <w:bookmarkStart w:id="19" w:name="_Toc70165858"/>
      <w:r>
        <w:t xml:space="preserve">Figure </w:t>
      </w:r>
      <w:fldSimple w:instr=" SEQ Figure \* ARABIC ">
        <w:r w:rsidR="00005150">
          <w:rPr>
            <w:noProof/>
          </w:rPr>
          <w:t>5</w:t>
        </w:r>
      </w:fldSimple>
      <w:r>
        <w:t xml:space="preserve"> - </w:t>
      </w:r>
      <w:r w:rsidRPr="00DF0E13">
        <w:t>Results o</w:t>
      </w:r>
      <w:r w:rsidR="00183FD1">
        <w:t>f</w:t>
      </w:r>
      <w:r w:rsidRPr="00DF0E13">
        <w:t xml:space="preserve"> the </w:t>
      </w:r>
      <w:r>
        <w:t>Concrete Compressive Strength</w:t>
      </w:r>
      <w:r w:rsidRPr="00DF0E13">
        <w:t xml:space="preserve"> Dataset</w:t>
      </w:r>
      <w:bookmarkEnd w:id="18"/>
      <w:bookmarkEnd w:id="19"/>
    </w:p>
    <w:p w14:paraId="1E8D80D3" w14:textId="77777777" w:rsidR="003073D9" w:rsidRDefault="003073D9" w:rsidP="003073D9">
      <w:pPr>
        <w:keepNext/>
        <w:jc w:val="center"/>
      </w:pPr>
      <w:r w:rsidRPr="00123FD3">
        <w:rPr>
          <w:noProof/>
        </w:rPr>
        <w:drawing>
          <wp:inline distT="0" distB="0" distL="0" distR="0" wp14:anchorId="68F4DF26" wp14:editId="515682E1">
            <wp:extent cx="3604564" cy="1112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2230" cy="1114886"/>
                    </a:xfrm>
                    <a:prstGeom prst="rect">
                      <a:avLst/>
                    </a:prstGeom>
                  </pic:spPr>
                </pic:pic>
              </a:graphicData>
            </a:graphic>
          </wp:inline>
        </w:drawing>
      </w:r>
    </w:p>
    <w:p w14:paraId="6B043E84" w14:textId="77442CC3" w:rsidR="003073D9" w:rsidRDefault="003073D9" w:rsidP="003073D9">
      <w:pPr>
        <w:pStyle w:val="Caption"/>
        <w:jc w:val="center"/>
      </w:pPr>
      <w:bookmarkStart w:id="20" w:name="_Toc70164385"/>
      <w:bookmarkStart w:id="21" w:name="_Toc70165859"/>
      <w:r>
        <w:t xml:space="preserve">Figure </w:t>
      </w:r>
      <w:fldSimple w:instr=" SEQ Figure \* ARABIC ">
        <w:r w:rsidR="00005150">
          <w:rPr>
            <w:noProof/>
          </w:rPr>
          <w:t>6</w:t>
        </w:r>
      </w:fldSimple>
      <w:r>
        <w:t xml:space="preserve"> - </w:t>
      </w:r>
      <w:r w:rsidRPr="003F0017">
        <w:t>Results o</w:t>
      </w:r>
      <w:r w:rsidR="00183FD1">
        <w:t>f</w:t>
      </w:r>
      <w:r w:rsidRPr="003F0017">
        <w:t xml:space="preserve"> the </w:t>
      </w:r>
      <w:r>
        <w:t>Liver Patient</w:t>
      </w:r>
      <w:r w:rsidRPr="003F0017">
        <w:t xml:space="preserve"> Dataset</w:t>
      </w:r>
      <w:bookmarkEnd w:id="20"/>
      <w:bookmarkEnd w:id="21"/>
    </w:p>
    <w:p w14:paraId="06CCB656" w14:textId="77777777" w:rsidR="003073D9" w:rsidRDefault="003073D9" w:rsidP="003073D9">
      <w:pPr>
        <w:keepNext/>
        <w:jc w:val="center"/>
      </w:pPr>
      <w:r w:rsidRPr="00123FD3">
        <w:rPr>
          <w:noProof/>
        </w:rPr>
        <w:lastRenderedPageBreak/>
        <w:drawing>
          <wp:inline distT="0" distB="0" distL="0" distR="0" wp14:anchorId="4C10C17F" wp14:editId="39DBFB01">
            <wp:extent cx="4696480" cy="14480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1448002"/>
                    </a:xfrm>
                    <a:prstGeom prst="rect">
                      <a:avLst/>
                    </a:prstGeom>
                  </pic:spPr>
                </pic:pic>
              </a:graphicData>
            </a:graphic>
          </wp:inline>
        </w:drawing>
      </w:r>
    </w:p>
    <w:p w14:paraId="46E259A7" w14:textId="5EF2DEF2" w:rsidR="003073D9" w:rsidRDefault="003073D9" w:rsidP="003073D9">
      <w:pPr>
        <w:pStyle w:val="Caption"/>
        <w:jc w:val="center"/>
      </w:pPr>
      <w:bookmarkStart w:id="22" w:name="_Toc70164386"/>
      <w:bookmarkStart w:id="23" w:name="_Toc70165860"/>
      <w:r>
        <w:t xml:space="preserve">Figure </w:t>
      </w:r>
      <w:fldSimple w:instr=" SEQ Figure \* ARABIC ">
        <w:r w:rsidR="00005150">
          <w:rPr>
            <w:noProof/>
          </w:rPr>
          <w:t>7</w:t>
        </w:r>
      </w:fldSimple>
      <w:r>
        <w:t xml:space="preserve"> - </w:t>
      </w:r>
      <w:r w:rsidRPr="00A863D7">
        <w:t xml:space="preserve">Results on the </w:t>
      </w:r>
      <w:r>
        <w:t>Seeds</w:t>
      </w:r>
      <w:r w:rsidRPr="00A863D7">
        <w:t xml:space="preserve"> Dataset</w:t>
      </w:r>
      <w:bookmarkEnd w:id="22"/>
      <w:bookmarkEnd w:id="23"/>
    </w:p>
    <w:p w14:paraId="54797817" w14:textId="0A8D3C5E" w:rsidR="00581038" w:rsidRPr="00581038" w:rsidRDefault="00581038" w:rsidP="00581038">
      <w:pPr>
        <w:jc w:val="both"/>
      </w:pPr>
      <w:r w:rsidRPr="00581038">
        <w:t>The outcomes from these investigat</w:t>
      </w:r>
      <w:r w:rsidR="00183FD1">
        <w:t>ion</w:t>
      </w:r>
      <w:r w:rsidRPr="00581038">
        <w:t>s demonstrate the legitimacy and the strength of these methodologies. It demonstrates why these methodologies are so mainstream and more than once utilized in this space. Albeit the methodology isn't the solitary factor influencing the outcomes. The execution of the methodology on chose datasets likewise matters a ton. That is the reason (</w:t>
      </w:r>
      <w:proofErr w:type="spellStart"/>
      <w:r w:rsidRPr="00581038">
        <w:t>Jadhav</w:t>
      </w:r>
      <w:proofErr w:type="spellEnd"/>
      <w:r w:rsidRPr="00581038">
        <w:t xml:space="preserve">, </w:t>
      </w:r>
      <w:proofErr w:type="spellStart"/>
      <w:r w:rsidRPr="00581038">
        <w:t>Pramod</w:t>
      </w:r>
      <w:proofErr w:type="spellEnd"/>
      <w:r w:rsidRPr="00581038">
        <w:t xml:space="preserve"> and </w:t>
      </w:r>
      <w:proofErr w:type="spellStart"/>
      <w:r w:rsidRPr="00581038">
        <w:t>Ramanathan</w:t>
      </w:r>
      <w:proofErr w:type="spellEnd"/>
      <w:r w:rsidRPr="00581038">
        <w:t>, 2019) utilized five datasets to demonstrate the strength of the exhibition of different well known Data Imputation strategies.</w:t>
      </w:r>
    </w:p>
    <w:p w14:paraId="572EDDF4" w14:textId="15801DAE" w:rsidR="00886AEA" w:rsidRDefault="00886AEA" w:rsidP="00297B65">
      <w:pPr>
        <w:pStyle w:val="Heading2"/>
      </w:pPr>
      <w:bookmarkStart w:id="24" w:name="_Toc70164375"/>
      <w:r>
        <w:t>Project Timeline</w:t>
      </w:r>
      <w:bookmarkEnd w:id="24"/>
    </w:p>
    <w:p w14:paraId="3C05CEAE" w14:textId="5CAD355A" w:rsidR="00886AEA" w:rsidRDefault="00604C3D" w:rsidP="00886AEA">
      <w:pPr>
        <w:keepNext/>
        <w:jc w:val="center"/>
      </w:pPr>
      <w:r w:rsidRPr="00604C3D">
        <w:rPr>
          <w:noProof/>
        </w:rPr>
        <w:drawing>
          <wp:inline distT="0" distB="0" distL="0" distR="0" wp14:anchorId="7BE497D5" wp14:editId="439C55CE">
            <wp:extent cx="5486400" cy="1597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97660"/>
                    </a:xfrm>
                    <a:prstGeom prst="rect">
                      <a:avLst/>
                    </a:prstGeom>
                  </pic:spPr>
                </pic:pic>
              </a:graphicData>
            </a:graphic>
          </wp:inline>
        </w:drawing>
      </w:r>
    </w:p>
    <w:p w14:paraId="45D6B869" w14:textId="77777777" w:rsidR="00886AEA" w:rsidRDefault="00886AEA" w:rsidP="00886AEA">
      <w:pPr>
        <w:pStyle w:val="Caption"/>
        <w:jc w:val="center"/>
      </w:pPr>
      <w:bookmarkStart w:id="25" w:name="_Toc68895535"/>
      <w:bookmarkStart w:id="26" w:name="_Toc70164387"/>
      <w:bookmarkStart w:id="27" w:name="_Toc70165861"/>
      <w:r>
        <w:t xml:space="preserve">Figure </w:t>
      </w:r>
      <w:fldSimple w:instr=" SEQ Figure \* ARABIC ">
        <w:r w:rsidR="00005150">
          <w:rPr>
            <w:noProof/>
          </w:rPr>
          <w:t>8</w:t>
        </w:r>
      </w:fldSimple>
      <w:r>
        <w:t xml:space="preserve"> - Project Timeline</w:t>
      </w:r>
      <w:bookmarkEnd w:id="25"/>
      <w:bookmarkEnd w:id="26"/>
      <w:bookmarkEnd w:id="27"/>
    </w:p>
    <w:p w14:paraId="000C50EB" w14:textId="00A5D486" w:rsidR="00886AEA" w:rsidRDefault="00886AEA" w:rsidP="00886AEA">
      <w:pPr>
        <w:pStyle w:val="Heading1"/>
      </w:pPr>
      <w:bookmarkStart w:id="28" w:name="_Toc70164376"/>
      <w:r>
        <w:t>Experimentation</w:t>
      </w:r>
      <w:bookmarkEnd w:id="28"/>
    </w:p>
    <w:p w14:paraId="72B0EC4E" w14:textId="1BEDA649" w:rsidR="00595028" w:rsidRPr="00595028" w:rsidRDefault="00595028" w:rsidP="00595028">
      <w:pPr>
        <w:jc w:val="both"/>
        <w:rPr>
          <w:rFonts w:ascii="Calibri" w:eastAsia="Calibri" w:hAnsi="Calibri" w:cs="Times New Roman"/>
          <w:bCs/>
        </w:rPr>
      </w:pPr>
      <w:r w:rsidRPr="00595028">
        <w:rPr>
          <w:rFonts w:ascii="Calibri" w:eastAsia="Calibri" w:hAnsi="Calibri" w:cs="Times New Roman"/>
          <w:bCs/>
        </w:rPr>
        <w:t xml:space="preserve">The dataset utilized will be the RAPID (Real-time Adaptive and Predictive Indicator of Deterioration) project that gathers and examinations ongoing patient information and alarms if the patient wellbeing is declining. The worldview from the examination of the dataset and the audit of the Research Questions has been derived to be Regression. The highlights in the dataset are as per the following: </w:t>
      </w:r>
    </w:p>
    <w:p w14:paraId="57D57020" w14:textId="604DE2A7" w:rsidR="00595028" w:rsidRPr="00EE6DF6" w:rsidRDefault="00595028" w:rsidP="00EE6DF6">
      <w:pPr>
        <w:pStyle w:val="ListParagraph"/>
        <w:numPr>
          <w:ilvl w:val="0"/>
          <w:numId w:val="11"/>
        </w:numPr>
        <w:jc w:val="both"/>
        <w:rPr>
          <w:rFonts w:ascii="Calibri" w:eastAsia="Calibri" w:hAnsi="Calibri" w:cs="Times New Roman"/>
          <w:bCs/>
        </w:rPr>
      </w:pPr>
      <w:r w:rsidRPr="00EE6DF6">
        <w:rPr>
          <w:rFonts w:ascii="Calibri" w:eastAsia="Calibri" w:hAnsi="Calibri" w:cs="Times New Roman"/>
          <w:b/>
          <w:bCs/>
        </w:rPr>
        <w:t>Timestamp</w:t>
      </w:r>
      <w:r w:rsidRPr="00EE6DF6">
        <w:rPr>
          <w:rFonts w:ascii="Calibri" w:eastAsia="Calibri" w:hAnsi="Calibri" w:cs="Times New Roman"/>
          <w:bCs/>
        </w:rPr>
        <w:t xml:space="preserve">: The time at which the information occasion was recorded. </w:t>
      </w:r>
    </w:p>
    <w:p w14:paraId="2C8F0245" w14:textId="56076755" w:rsidR="00595028" w:rsidRPr="00EE6DF6" w:rsidRDefault="00595028" w:rsidP="00EE6DF6">
      <w:pPr>
        <w:pStyle w:val="ListParagraph"/>
        <w:numPr>
          <w:ilvl w:val="0"/>
          <w:numId w:val="11"/>
        </w:numPr>
        <w:jc w:val="both"/>
        <w:rPr>
          <w:rFonts w:ascii="Calibri" w:eastAsia="Calibri" w:hAnsi="Calibri" w:cs="Times New Roman"/>
          <w:bCs/>
        </w:rPr>
      </w:pPr>
      <w:r w:rsidRPr="00EE6DF6">
        <w:rPr>
          <w:rFonts w:ascii="Calibri" w:eastAsia="Calibri" w:hAnsi="Calibri" w:cs="Times New Roman"/>
          <w:b/>
          <w:bCs/>
        </w:rPr>
        <w:t>Lifetouch Heart Rate</w:t>
      </w:r>
      <w:r w:rsidRPr="00EE6DF6">
        <w:rPr>
          <w:rFonts w:ascii="Calibri" w:eastAsia="Calibri" w:hAnsi="Calibri" w:cs="Times New Roman"/>
          <w:bCs/>
        </w:rPr>
        <w:t xml:space="preserve">: The pulse of the Patient record. </w:t>
      </w:r>
    </w:p>
    <w:p w14:paraId="70EF09ED" w14:textId="5D2B0263" w:rsidR="00595028" w:rsidRPr="00EE6DF6" w:rsidRDefault="00595028" w:rsidP="00EE6DF6">
      <w:pPr>
        <w:pStyle w:val="ListParagraph"/>
        <w:numPr>
          <w:ilvl w:val="0"/>
          <w:numId w:val="11"/>
        </w:numPr>
        <w:jc w:val="both"/>
        <w:rPr>
          <w:rFonts w:ascii="Calibri" w:eastAsia="Calibri" w:hAnsi="Calibri" w:cs="Times New Roman"/>
          <w:bCs/>
        </w:rPr>
      </w:pPr>
      <w:r w:rsidRPr="00EE6DF6">
        <w:rPr>
          <w:rFonts w:ascii="Calibri" w:eastAsia="Calibri" w:hAnsi="Calibri" w:cs="Times New Roman"/>
          <w:b/>
          <w:bCs/>
        </w:rPr>
        <w:t>Lifetouch Respiration Rate</w:t>
      </w:r>
      <w:r w:rsidRPr="00EE6DF6">
        <w:rPr>
          <w:rFonts w:ascii="Calibri" w:eastAsia="Calibri" w:hAnsi="Calibri" w:cs="Times New Roman"/>
          <w:bCs/>
        </w:rPr>
        <w:t xml:space="preserve">: The breath pace of the Patient record. </w:t>
      </w:r>
    </w:p>
    <w:p w14:paraId="0B2D861A" w14:textId="475D30EE" w:rsidR="00595028" w:rsidRPr="00EE6DF6" w:rsidRDefault="00595028" w:rsidP="00EE6DF6">
      <w:pPr>
        <w:pStyle w:val="ListParagraph"/>
        <w:numPr>
          <w:ilvl w:val="0"/>
          <w:numId w:val="11"/>
        </w:numPr>
        <w:jc w:val="both"/>
        <w:rPr>
          <w:rFonts w:ascii="Calibri" w:eastAsia="Calibri" w:hAnsi="Calibri" w:cs="Times New Roman"/>
          <w:bCs/>
        </w:rPr>
      </w:pPr>
      <w:r w:rsidRPr="00EE6DF6">
        <w:rPr>
          <w:rFonts w:ascii="Calibri" w:eastAsia="Calibri" w:hAnsi="Calibri" w:cs="Times New Roman"/>
          <w:b/>
          <w:bCs/>
        </w:rPr>
        <w:t>Oximeter SpO2</w:t>
      </w:r>
      <w:r w:rsidRPr="00EE6DF6">
        <w:rPr>
          <w:rFonts w:ascii="Calibri" w:eastAsia="Calibri" w:hAnsi="Calibri" w:cs="Times New Roman"/>
          <w:bCs/>
        </w:rPr>
        <w:t xml:space="preserve">: Blood oxygen levels on the Patient record. </w:t>
      </w:r>
    </w:p>
    <w:p w14:paraId="420C4D92" w14:textId="6CC7C854" w:rsidR="00595028" w:rsidRPr="00EE6DF6" w:rsidRDefault="00595028" w:rsidP="00EE6DF6">
      <w:pPr>
        <w:pStyle w:val="ListParagraph"/>
        <w:numPr>
          <w:ilvl w:val="0"/>
          <w:numId w:val="11"/>
        </w:numPr>
        <w:jc w:val="both"/>
        <w:rPr>
          <w:rFonts w:ascii="Calibri" w:eastAsia="Calibri" w:hAnsi="Calibri" w:cs="Times New Roman"/>
          <w:bCs/>
        </w:rPr>
      </w:pPr>
      <w:r w:rsidRPr="00EE6DF6">
        <w:rPr>
          <w:rFonts w:ascii="Calibri" w:eastAsia="Calibri" w:hAnsi="Calibri" w:cs="Times New Roman"/>
          <w:b/>
          <w:bCs/>
        </w:rPr>
        <w:t>Oximeter Pulse</w:t>
      </w:r>
      <w:r w:rsidRPr="00EE6DF6">
        <w:rPr>
          <w:rFonts w:ascii="Calibri" w:eastAsia="Calibri" w:hAnsi="Calibri" w:cs="Times New Roman"/>
          <w:bCs/>
        </w:rPr>
        <w:t xml:space="preserve">: Patient heartbeat recorded. </w:t>
      </w:r>
    </w:p>
    <w:p w14:paraId="0450B4BD" w14:textId="77777777" w:rsidR="00595028" w:rsidRPr="00595028" w:rsidRDefault="00595028" w:rsidP="00595028">
      <w:pPr>
        <w:jc w:val="both"/>
        <w:rPr>
          <w:rFonts w:ascii="Calibri" w:eastAsia="Calibri" w:hAnsi="Calibri" w:cs="Times New Roman"/>
          <w:bCs/>
        </w:rPr>
      </w:pPr>
      <w:r w:rsidRPr="00595028">
        <w:rPr>
          <w:rFonts w:ascii="Calibri" w:eastAsia="Calibri" w:hAnsi="Calibri" w:cs="Times New Roman"/>
          <w:bCs/>
        </w:rPr>
        <w:t xml:space="preserve">This information has been recorded continuously from the patients. On perception, the dataset has issues like missing qualities, values that don't follow the example for example - 1. These issues </w:t>
      </w:r>
      <w:r w:rsidRPr="00595028">
        <w:rPr>
          <w:rFonts w:ascii="Calibri" w:eastAsia="Calibri" w:hAnsi="Calibri" w:cs="Times New Roman"/>
          <w:bCs/>
        </w:rPr>
        <w:lastRenderedPageBreak/>
        <w:t xml:space="preserve">must be checked to build the nature of the dataset and the aftereffects of the Machine Learning calculation. Subsequently, information pre-handling is compulsory for this venture. </w:t>
      </w:r>
    </w:p>
    <w:p w14:paraId="7388F753" w14:textId="33E2B95B" w:rsidR="00886AEA" w:rsidRDefault="00595028" w:rsidP="00595028">
      <w:pPr>
        <w:jc w:val="both"/>
        <w:rPr>
          <w:rFonts w:ascii="Calibri" w:eastAsia="Calibri" w:hAnsi="Calibri" w:cs="Times New Roman"/>
          <w:bCs/>
        </w:rPr>
      </w:pPr>
      <w:r w:rsidRPr="00595028">
        <w:rPr>
          <w:rFonts w:ascii="Calibri" w:eastAsia="Calibri" w:hAnsi="Calibri" w:cs="Times New Roman"/>
          <w:bCs/>
        </w:rPr>
        <w:t xml:space="preserve">The quantity of highlights isn't so many. Additionally, from noticing the dataset, the worldview of this AI undertaking can be chosen as relapse. The dataset is time-arrangement information giving finding on the patient. This information will be utilized to foresee the impending qualities for these highlights ahead of time. This will help anticipate if the patient's wellbeing will decay or not. Relapse calculations will be executed for this examination project. AI libraries for Python like scikit-learn give numerous Regression calculations like ANN </w:t>
      </w:r>
      <w:proofErr w:type="spellStart"/>
      <w:r w:rsidRPr="00595028">
        <w:rPr>
          <w:rFonts w:ascii="Calibri" w:eastAsia="Calibri" w:hAnsi="Calibri" w:cs="Times New Roman"/>
          <w:bCs/>
        </w:rPr>
        <w:t>Regressor</w:t>
      </w:r>
      <w:proofErr w:type="spellEnd"/>
      <w:r w:rsidRPr="00595028">
        <w:rPr>
          <w:rFonts w:ascii="Calibri" w:eastAsia="Calibri" w:hAnsi="Calibri" w:cs="Times New Roman"/>
          <w:bCs/>
        </w:rPr>
        <w:t xml:space="preserve">, SVM </w:t>
      </w:r>
      <w:proofErr w:type="spellStart"/>
      <w:r w:rsidRPr="00595028">
        <w:rPr>
          <w:rFonts w:ascii="Calibri" w:eastAsia="Calibri" w:hAnsi="Calibri" w:cs="Times New Roman"/>
          <w:bCs/>
        </w:rPr>
        <w:t>Regressor</w:t>
      </w:r>
      <w:proofErr w:type="spellEnd"/>
      <w:r w:rsidRPr="00595028">
        <w:rPr>
          <w:rFonts w:ascii="Calibri" w:eastAsia="Calibri" w:hAnsi="Calibri" w:cs="Times New Roman"/>
          <w:bCs/>
        </w:rPr>
        <w:t>, ARIMA and some more. These calculations will be utilized to prepare and foresee this dataset.</w:t>
      </w:r>
    </w:p>
    <w:p w14:paraId="198F80E9" w14:textId="77777777" w:rsidR="00005150" w:rsidRDefault="00005150" w:rsidP="00005150">
      <w:pPr>
        <w:keepNext/>
        <w:jc w:val="center"/>
      </w:pPr>
      <w:r>
        <w:rPr>
          <w:noProof/>
        </w:rPr>
        <w:drawing>
          <wp:inline distT="0" distB="0" distL="0" distR="0" wp14:anchorId="30615134" wp14:editId="430B6913">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C3A603" w14:textId="7B8BB376" w:rsidR="0072189C" w:rsidRDefault="00005150" w:rsidP="00005150">
      <w:pPr>
        <w:pStyle w:val="Caption"/>
        <w:jc w:val="center"/>
        <w:rPr>
          <w:rFonts w:ascii="Calibri" w:eastAsia="Calibri" w:hAnsi="Calibri" w:cs="Times New Roman"/>
          <w:bCs/>
        </w:rPr>
      </w:pPr>
      <w:bookmarkStart w:id="29" w:name="_Toc70165862"/>
      <w:r>
        <w:t xml:space="preserve">Figure </w:t>
      </w:r>
      <w:fldSimple w:instr=" SEQ Figure \* ARABIC ">
        <w:r>
          <w:rPr>
            <w:noProof/>
          </w:rPr>
          <w:t>9</w:t>
        </w:r>
      </w:fldSimple>
      <w:r>
        <w:t xml:space="preserve"> - Dataset Visualization</w:t>
      </w:r>
      <w:bookmarkEnd w:id="29"/>
    </w:p>
    <w:p w14:paraId="41BBB961" w14:textId="77777777" w:rsidR="0072189C" w:rsidRPr="00877FB6" w:rsidRDefault="0072189C" w:rsidP="0072189C">
      <w:pPr>
        <w:jc w:val="both"/>
      </w:pPr>
      <w:r w:rsidRPr="0097519B">
        <w:t xml:space="preserve">The dataset is </w:t>
      </w:r>
      <w:r>
        <w:t>not a large</w:t>
      </w:r>
      <w:r w:rsidRPr="0097519B">
        <w:t xml:space="preserve"> dataset with just four highlights to work with. The pattern line diagram above is of the dataset. It shows how the four highlights in the dataset circle back to time. Each element is special and essential to the dataset. The justification this is that there are as of now less highlights to work with. The lone conceivable information cleaning for this dataset will be to fill the missing qualities. That will be finished by the </w:t>
      </w:r>
      <w:r>
        <w:t>finalized ML ensemble</w:t>
      </w:r>
      <w:r w:rsidRPr="0097519B">
        <w:t xml:space="preserve"> made in this examination.</w:t>
      </w:r>
    </w:p>
    <w:p w14:paraId="68850E95" w14:textId="229CBA14" w:rsidR="00886AEA" w:rsidRDefault="00886AEA" w:rsidP="00886AEA">
      <w:pPr>
        <w:pStyle w:val="Heading1"/>
      </w:pPr>
      <w:bookmarkStart w:id="30" w:name="_Toc70164377"/>
      <w:r>
        <w:t>Project Evaluation</w:t>
      </w:r>
      <w:bookmarkEnd w:id="30"/>
    </w:p>
    <w:p w14:paraId="538D531A" w14:textId="77777777" w:rsidR="00886AEA" w:rsidRDefault="00886AEA" w:rsidP="00886AEA">
      <w:pPr>
        <w:jc w:val="both"/>
      </w:pPr>
      <w:r>
        <w:t xml:space="preserve">The assessment will be done using the going with information: </w:t>
      </w:r>
    </w:p>
    <w:p w14:paraId="6FB9F8A4" w14:textId="77777777" w:rsidR="00886AEA" w:rsidRDefault="00886AEA" w:rsidP="00886AEA">
      <w:pPr>
        <w:pStyle w:val="ListParagraph"/>
        <w:numPr>
          <w:ilvl w:val="0"/>
          <w:numId w:val="5"/>
        </w:numPr>
        <w:jc w:val="both"/>
      </w:pPr>
      <w:r>
        <w:t xml:space="preserve">The yield of the associate appraisals following with assessing the computation execution. </w:t>
      </w:r>
    </w:p>
    <w:p w14:paraId="4C849082" w14:textId="77777777" w:rsidR="00886AEA" w:rsidRDefault="00886AEA" w:rsidP="00886AEA">
      <w:pPr>
        <w:pStyle w:val="ListParagraph"/>
        <w:numPr>
          <w:ilvl w:val="0"/>
          <w:numId w:val="5"/>
        </w:numPr>
        <w:jc w:val="both"/>
      </w:pPr>
      <w:r>
        <w:t>The quantifiable evaluation of the dataset.</w:t>
      </w:r>
    </w:p>
    <w:p w14:paraId="14A8987B" w14:textId="77777777" w:rsidR="00886AEA" w:rsidRDefault="00886AEA" w:rsidP="00886AEA">
      <w:pPr>
        <w:pStyle w:val="Heading1"/>
      </w:pPr>
      <w:bookmarkStart w:id="31" w:name="_Toc70164378"/>
      <w:r>
        <w:t>Conclusion</w:t>
      </w:r>
      <w:bookmarkEnd w:id="31"/>
    </w:p>
    <w:p w14:paraId="22EE6494" w14:textId="30D58EE8" w:rsidR="00886AEA" w:rsidRPr="00E417C3" w:rsidRDefault="00ED277F" w:rsidP="00886AEA">
      <w:pPr>
        <w:jc w:val="both"/>
      </w:pPr>
      <w:r w:rsidRPr="00ED277F">
        <w:t xml:space="preserve">The significance of Data ascription increments with the increment in information. The expansion in information has been dramatic. It is not, at this point a human accomplishment to gather and oversee information. Information assortment is being computerized. Thusly, the subsequent </w:t>
      </w:r>
      <w:r w:rsidRPr="00ED277F">
        <w:lastRenderedPageBreak/>
        <w:t xml:space="preserve">datasets may contain blames or may have an instance of missing qualities. This examination </w:t>
      </w:r>
      <w:proofErr w:type="spellStart"/>
      <w:r w:rsidRPr="00ED277F">
        <w:t>cent</w:t>
      </w:r>
      <w:r w:rsidR="00183FD1">
        <w:t>re</w:t>
      </w:r>
      <w:r w:rsidRPr="00ED277F">
        <w:t>s</w:t>
      </w:r>
      <w:proofErr w:type="spellEnd"/>
      <w:r w:rsidRPr="00ED277F">
        <w:t xml:space="preserve"> </w:t>
      </w:r>
      <w:r w:rsidR="004E51B7" w:rsidRPr="00ED277F">
        <w:t>on</w:t>
      </w:r>
      <w:r w:rsidRPr="00ED277F">
        <w:t xml:space="preserve"> taking care of this issue utilizing the relapse worldview in Machine Learning RAPID (Real-Time Adaptive and Predictive Indicator of Deterioration)</w:t>
      </w:r>
      <w:r w:rsidR="00886AEA">
        <w:rPr>
          <w:rFonts w:ascii="Calibri" w:eastAsia="Calibri" w:hAnsi="Calibri" w:cs="Times New Roman"/>
          <w:bCs/>
        </w:rPr>
        <w:t>.</w:t>
      </w:r>
    </w:p>
    <w:p w14:paraId="2E953697" w14:textId="77777777" w:rsidR="00886AEA" w:rsidRDefault="00886AEA" w:rsidP="00886AEA">
      <w:pPr>
        <w:pStyle w:val="Heading1"/>
      </w:pPr>
      <w:bookmarkStart w:id="32" w:name="_Toc70164379"/>
      <w:r>
        <w:t>References</w:t>
      </w:r>
      <w:bookmarkEnd w:id="32"/>
    </w:p>
    <w:p w14:paraId="2BCCBDCC" w14:textId="77777777" w:rsidR="00E21A77" w:rsidRDefault="00E21A77" w:rsidP="00E21A77">
      <w:pPr>
        <w:pStyle w:val="ListParagraph"/>
        <w:numPr>
          <w:ilvl w:val="0"/>
          <w:numId w:val="1"/>
        </w:numPr>
        <w:jc w:val="both"/>
      </w:pPr>
      <w:proofErr w:type="spellStart"/>
      <w:r>
        <w:t>Bengtsson</w:t>
      </w:r>
      <w:proofErr w:type="spellEnd"/>
      <w:r>
        <w:t xml:space="preserve">, F. and </w:t>
      </w:r>
      <w:proofErr w:type="spellStart"/>
      <w:r>
        <w:t>Lindblad</w:t>
      </w:r>
      <w:proofErr w:type="spellEnd"/>
      <w:r>
        <w:t>, K., 2021. Methods for handling missing values: A simulation study comparing imputation methods for missing values on a Poisson distributed explanatory variable. Uppsala University, [online] Available at: &lt;https://www.diva-portal.org/smash/get/diva2:1520218/FULLTEXT01.pdf&gt; [Accessed 5 February 2021].</w:t>
      </w:r>
    </w:p>
    <w:p w14:paraId="689A086F" w14:textId="77777777" w:rsidR="00E21A77" w:rsidRDefault="00E21A77" w:rsidP="00E21A77">
      <w:pPr>
        <w:pStyle w:val="ListParagraph"/>
        <w:numPr>
          <w:ilvl w:val="0"/>
          <w:numId w:val="1"/>
        </w:numPr>
        <w:jc w:val="both"/>
      </w:pPr>
      <w:proofErr w:type="spellStart"/>
      <w:r>
        <w:t>Jadhav</w:t>
      </w:r>
      <w:proofErr w:type="spellEnd"/>
      <w:r>
        <w:t xml:space="preserve">, A., </w:t>
      </w:r>
      <w:proofErr w:type="spellStart"/>
      <w:r>
        <w:t>Pramod</w:t>
      </w:r>
      <w:proofErr w:type="spellEnd"/>
      <w:r>
        <w:t xml:space="preserve">, D. and </w:t>
      </w:r>
      <w:proofErr w:type="spellStart"/>
      <w:r>
        <w:t>Ramanathan</w:t>
      </w:r>
      <w:proofErr w:type="spellEnd"/>
      <w:r>
        <w:t>, K., 2019. Comparison of Performance of Data Imputation Methods for Numeric Dataset. Applied Artificial Intelligence, 33(10), pp.913-933.</w:t>
      </w:r>
    </w:p>
    <w:p w14:paraId="7842810C" w14:textId="77777777" w:rsidR="00E21A77" w:rsidRDefault="00E21A77" w:rsidP="00E21A77">
      <w:pPr>
        <w:pStyle w:val="ListParagraph"/>
        <w:numPr>
          <w:ilvl w:val="0"/>
          <w:numId w:val="1"/>
        </w:numPr>
        <w:jc w:val="both"/>
      </w:pPr>
      <w:r>
        <w:t xml:space="preserve">Jason </w:t>
      </w:r>
      <w:proofErr w:type="spellStart"/>
      <w:r>
        <w:t>Anastasopoulos</w:t>
      </w:r>
      <w:proofErr w:type="spellEnd"/>
      <w:r>
        <w:t xml:space="preserve">, L. and </w:t>
      </w:r>
      <w:proofErr w:type="spellStart"/>
      <w:r>
        <w:t>G.Hunter</w:t>
      </w:r>
      <w:proofErr w:type="spellEnd"/>
      <w:r>
        <w:t>, S., 2020. Fast and Robust Missing Data Imputation. researchgate.net, [online] Available at: &lt;https://www.researchgate.net/publication/347741781_Fast_and_Robust_Missing_Data_Imputation&gt; [Accessed 5 February 2021].</w:t>
      </w:r>
    </w:p>
    <w:p w14:paraId="2A5D8F1D" w14:textId="77777777" w:rsidR="00E21A77" w:rsidRDefault="00E21A77" w:rsidP="00E21A77">
      <w:pPr>
        <w:pStyle w:val="ListParagraph"/>
        <w:numPr>
          <w:ilvl w:val="0"/>
          <w:numId w:val="1"/>
        </w:numPr>
        <w:jc w:val="both"/>
      </w:pPr>
      <w:proofErr w:type="spellStart"/>
      <w:r>
        <w:t>Jin</w:t>
      </w:r>
      <w:proofErr w:type="spellEnd"/>
      <w:r>
        <w:t>, L., Bi, Y., Hu, C., Qu, J., Shen, S., Wang, X. and Tian, Y., 2021. A comparative study of evaluating missing value imputation methods in label-free proteomics. Scientific Reports, 11(1).</w:t>
      </w:r>
    </w:p>
    <w:p w14:paraId="624818C9" w14:textId="77777777" w:rsidR="00E21A77" w:rsidRDefault="00E21A77" w:rsidP="00E21A77">
      <w:pPr>
        <w:pStyle w:val="ListParagraph"/>
        <w:numPr>
          <w:ilvl w:val="0"/>
          <w:numId w:val="1"/>
        </w:numPr>
        <w:jc w:val="both"/>
      </w:pPr>
      <w:r>
        <w:t>Zhang, Z., 2016. Missing data imputation: focusing on single imputation. Annals of Translational Medicine, [online] 4(1). Available at: &lt;https://www.ncbi.nlm.nih.gov/pmc/articles/PMC4716933/&gt; [Accessed 5 February 2021].</w:t>
      </w:r>
    </w:p>
    <w:p w14:paraId="02EBBB47" w14:textId="77777777" w:rsidR="00E21A77" w:rsidRDefault="00E21A77" w:rsidP="00E21A77">
      <w:pPr>
        <w:pStyle w:val="ListParagraph"/>
        <w:numPr>
          <w:ilvl w:val="0"/>
          <w:numId w:val="1"/>
        </w:numPr>
        <w:jc w:val="both"/>
      </w:pPr>
      <w:proofErr w:type="spellStart"/>
      <w:r w:rsidRPr="00563ECA">
        <w:t>Amiri</w:t>
      </w:r>
      <w:proofErr w:type="spellEnd"/>
      <w:r w:rsidRPr="00563ECA">
        <w:t xml:space="preserve">, M. and Jensen, R., 2016. Missing data imputation using fuzzy-rough methods. </w:t>
      </w:r>
      <w:proofErr w:type="spellStart"/>
      <w:r w:rsidRPr="00563ECA">
        <w:t>Neurocomputing</w:t>
      </w:r>
      <w:proofErr w:type="spellEnd"/>
      <w:r w:rsidRPr="00563ECA">
        <w:t>, 205, pp.152-164.</w:t>
      </w:r>
    </w:p>
    <w:p w14:paraId="287C479F" w14:textId="77777777" w:rsidR="00E21A77" w:rsidRDefault="00E21A77" w:rsidP="00E21A77">
      <w:pPr>
        <w:pStyle w:val="ListParagraph"/>
        <w:numPr>
          <w:ilvl w:val="0"/>
          <w:numId w:val="1"/>
        </w:numPr>
        <w:jc w:val="both"/>
      </w:pPr>
      <w:r w:rsidRPr="00563ECA">
        <w:t xml:space="preserve">BEAULIEU-JONES, B. and MOORE, J., 2016. MISSING DATA IMPUTATION IN THE ELECTRONIC HEALTH RECORD USING DEEPLY LEARNED </w:t>
      </w:r>
      <w:r>
        <w:t>AUTOENCODERS. Biocomputing 2017</w:t>
      </w:r>
      <w:r w:rsidRPr="00563ECA">
        <w:t>.</w:t>
      </w:r>
    </w:p>
    <w:p w14:paraId="42D4546A" w14:textId="77777777" w:rsidR="00E21A77" w:rsidRDefault="00E21A77" w:rsidP="00E21A77">
      <w:pPr>
        <w:pStyle w:val="ListParagraph"/>
        <w:numPr>
          <w:ilvl w:val="0"/>
          <w:numId w:val="1"/>
        </w:numPr>
        <w:jc w:val="both"/>
      </w:pPr>
      <w:r w:rsidRPr="00563ECA">
        <w:t xml:space="preserve">Bertsimas, D., </w:t>
      </w:r>
      <w:proofErr w:type="spellStart"/>
      <w:r w:rsidRPr="00563ECA">
        <w:t>Pawlowski</w:t>
      </w:r>
      <w:proofErr w:type="spellEnd"/>
      <w:r w:rsidRPr="00563ECA">
        <w:t xml:space="preserve">, C. and Daisy </w:t>
      </w:r>
      <w:proofErr w:type="spellStart"/>
      <w:r w:rsidRPr="00563ECA">
        <w:t>Zhuo</w:t>
      </w:r>
      <w:proofErr w:type="spellEnd"/>
      <w:r w:rsidRPr="00563ECA">
        <w:t>, Y., 2018. From Predictive Methods to Missing Data Imputation: An Optimization Approach. Journal of Machine Learning Research, pp.1-39.</w:t>
      </w:r>
    </w:p>
    <w:p w14:paraId="66B73315" w14:textId="77777777" w:rsidR="00E21A77" w:rsidRDefault="00E21A77" w:rsidP="00E21A77">
      <w:pPr>
        <w:pStyle w:val="ListParagraph"/>
        <w:numPr>
          <w:ilvl w:val="0"/>
          <w:numId w:val="1"/>
        </w:numPr>
        <w:jc w:val="both"/>
      </w:pPr>
      <w:proofErr w:type="spellStart"/>
      <w:r w:rsidRPr="00563ECA">
        <w:t>Duan</w:t>
      </w:r>
      <w:proofErr w:type="spellEnd"/>
      <w:r w:rsidRPr="00563ECA">
        <w:t xml:space="preserve">, Y., </w:t>
      </w:r>
      <w:proofErr w:type="spellStart"/>
      <w:r w:rsidRPr="00563ECA">
        <w:t>Lv</w:t>
      </w:r>
      <w:proofErr w:type="spellEnd"/>
      <w:r w:rsidRPr="00563ECA">
        <w:t>, Y., Liu, Y. and Wang, F., 2016. An efficient realization of deep learning for traffic data imputation. Transportation Research Part C: Emerging Technologies, 72, pp.168-181.</w:t>
      </w:r>
    </w:p>
    <w:p w14:paraId="1D2F9EE6" w14:textId="77777777" w:rsidR="00E21A77" w:rsidRDefault="00E21A77" w:rsidP="00E21A77">
      <w:pPr>
        <w:pStyle w:val="ListParagraph"/>
        <w:numPr>
          <w:ilvl w:val="0"/>
          <w:numId w:val="1"/>
        </w:numPr>
        <w:jc w:val="both"/>
      </w:pPr>
      <w:proofErr w:type="spellStart"/>
      <w:r w:rsidRPr="00563ECA">
        <w:t>García-Laencina</w:t>
      </w:r>
      <w:proofErr w:type="spellEnd"/>
      <w:r w:rsidRPr="00563ECA">
        <w:t xml:space="preserve">, P., Abreu, P., Abreu, M. and </w:t>
      </w:r>
      <w:proofErr w:type="spellStart"/>
      <w:r w:rsidRPr="00563ECA">
        <w:t>Afonoso</w:t>
      </w:r>
      <w:proofErr w:type="spellEnd"/>
      <w:r w:rsidRPr="00563ECA">
        <w:t>, N., 2015. Missing data imputation on the 5-year survival prediction of breast cancer patients with unknown discrete values. Computers in Biology and Medicine, 59, pp.125-133.</w:t>
      </w:r>
    </w:p>
    <w:p w14:paraId="46EF911B" w14:textId="77777777" w:rsidR="00E21A77" w:rsidRDefault="00E21A77" w:rsidP="00E21A77">
      <w:pPr>
        <w:pStyle w:val="ListParagraph"/>
        <w:numPr>
          <w:ilvl w:val="0"/>
          <w:numId w:val="1"/>
        </w:numPr>
        <w:jc w:val="both"/>
      </w:pPr>
      <w:r w:rsidRPr="00563ECA">
        <w:t xml:space="preserve">Li, Z., </w:t>
      </w:r>
      <w:proofErr w:type="spellStart"/>
      <w:r w:rsidRPr="00563ECA">
        <w:t>Sharaf</w:t>
      </w:r>
      <w:proofErr w:type="spellEnd"/>
      <w:r w:rsidRPr="00563ECA">
        <w:t xml:space="preserve">, M., </w:t>
      </w:r>
      <w:proofErr w:type="spellStart"/>
      <w:r w:rsidRPr="00563ECA">
        <w:t>Sitbon</w:t>
      </w:r>
      <w:proofErr w:type="spellEnd"/>
      <w:r w:rsidRPr="00563ECA">
        <w:t xml:space="preserve">, L., </w:t>
      </w:r>
      <w:proofErr w:type="spellStart"/>
      <w:r w:rsidRPr="00563ECA">
        <w:t>Sadiq</w:t>
      </w:r>
      <w:proofErr w:type="spellEnd"/>
      <w:r w:rsidRPr="00563ECA">
        <w:t xml:space="preserve">, S., </w:t>
      </w:r>
      <w:proofErr w:type="spellStart"/>
      <w:r w:rsidRPr="00563ECA">
        <w:t>Indulska</w:t>
      </w:r>
      <w:proofErr w:type="spellEnd"/>
      <w:r w:rsidRPr="00563ECA">
        <w:t>, M. and Zhou, X., 2013. A web-based approach to data imputation. World Wide Web, 17(5), pp.873-897.</w:t>
      </w:r>
    </w:p>
    <w:p w14:paraId="1F85565C" w14:textId="190C3276" w:rsidR="005724C8" w:rsidRDefault="00E21A77" w:rsidP="00E21A77">
      <w:pPr>
        <w:pStyle w:val="ListParagraph"/>
        <w:numPr>
          <w:ilvl w:val="0"/>
          <w:numId w:val="1"/>
        </w:numPr>
        <w:jc w:val="both"/>
      </w:pPr>
      <w:r w:rsidRPr="00563ECA">
        <w:t xml:space="preserve">Yoon, J., Jordon, J. and van der </w:t>
      </w:r>
      <w:proofErr w:type="spellStart"/>
      <w:r w:rsidRPr="00563ECA">
        <w:t>Schaar</w:t>
      </w:r>
      <w:proofErr w:type="spellEnd"/>
      <w:r w:rsidRPr="00563ECA">
        <w:t>, M., 2018. GAIN: Missing Data Imputation using Generative Adversarial Nets. Proceedings of the 35th International</w:t>
      </w:r>
      <w:r>
        <w:t xml:space="preserve"> Conference on Machine Learning</w:t>
      </w:r>
      <w:r w:rsidRPr="00563ECA">
        <w:t>.</w:t>
      </w:r>
    </w:p>
    <w:sectPr w:rsidR="005724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8253F"/>
    <w:multiLevelType w:val="hybridMultilevel"/>
    <w:tmpl w:val="5382F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3349A"/>
    <w:multiLevelType w:val="hybridMultilevel"/>
    <w:tmpl w:val="75EC7772"/>
    <w:lvl w:ilvl="0" w:tplc="DCD0CAE2">
      <w:start w:val="1"/>
      <w:numFmt w:val="decimal"/>
      <w:lvlText w:val="RQ-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93BE3"/>
    <w:multiLevelType w:val="hybridMultilevel"/>
    <w:tmpl w:val="8A56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02386"/>
    <w:multiLevelType w:val="hybridMultilevel"/>
    <w:tmpl w:val="FBBCD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843D56"/>
    <w:multiLevelType w:val="hybridMultilevel"/>
    <w:tmpl w:val="950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A71C6"/>
    <w:multiLevelType w:val="hybridMultilevel"/>
    <w:tmpl w:val="F41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05ADC"/>
    <w:multiLevelType w:val="hybridMultilevel"/>
    <w:tmpl w:val="D45E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32681"/>
    <w:multiLevelType w:val="hybridMultilevel"/>
    <w:tmpl w:val="95B00D2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D51E0"/>
    <w:multiLevelType w:val="hybridMultilevel"/>
    <w:tmpl w:val="81B6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EA5DBB"/>
    <w:multiLevelType w:val="hybridMultilevel"/>
    <w:tmpl w:val="28A4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92D2D"/>
    <w:multiLevelType w:val="hybridMultilevel"/>
    <w:tmpl w:val="B9B4C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8"/>
  </w:num>
  <w:num w:numId="6">
    <w:abstractNumId w:val="3"/>
  </w:num>
  <w:num w:numId="7">
    <w:abstractNumId w:val="0"/>
  </w:num>
  <w:num w:numId="8">
    <w:abstractNumId w:val="4"/>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3NjC1MLUwMTa3sDBR0lEKTi0uzszPAykwqgUATws80CwAAAA="/>
  </w:docVars>
  <w:rsids>
    <w:rsidRoot w:val="00886AEA"/>
    <w:rsid w:val="00005150"/>
    <w:rsid w:val="0001241F"/>
    <w:rsid w:val="000278B0"/>
    <w:rsid w:val="000B14AE"/>
    <w:rsid w:val="0010006A"/>
    <w:rsid w:val="00183FD1"/>
    <w:rsid w:val="00297B65"/>
    <w:rsid w:val="00301234"/>
    <w:rsid w:val="003073D9"/>
    <w:rsid w:val="00326E34"/>
    <w:rsid w:val="00394F43"/>
    <w:rsid w:val="004606BB"/>
    <w:rsid w:val="004E51B7"/>
    <w:rsid w:val="00505AC3"/>
    <w:rsid w:val="005230FF"/>
    <w:rsid w:val="005724C8"/>
    <w:rsid w:val="00581038"/>
    <w:rsid w:val="00595028"/>
    <w:rsid w:val="00597165"/>
    <w:rsid w:val="00604C3D"/>
    <w:rsid w:val="007151A1"/>
    <w:rsid w:val="0072189C"/>
    <w:rsid w:val="0073232F"/>
    <w:rsid w:val="007A7EBF"/>
    <w:rsid w:val="00832304"/>
    <w:rsid w:val="00886AEA"/>
    <w:rsid w:val="008A4BE7"/>
    <w:rsid w:val="008F3CC0"/>
    <w:rsid w:val="00925B1A"/>
    <w:rsid w:val="009669DB"/>
    <w:rsid w:val="009C51F4"/>
    <w:rsid w:val="00A66189"/>
    <w:rsid w:val="00A668DF"/>
    <w:rsid w:val="00A83C0D"/>
    <w:rsid w:val="00AB4596"/>
    <w:rsid w:val="00AB4707"/>
    <w:rsid w:val="00B0736F"/>
    <w:rsid w:val="00B31EE6"/>
    <w:rsid w:val="00B82C4F"/>
    <w:rsid w:val="00B85F9F"/>
    <w:rsid w:val="00BA4E3F"/>
    <w:rsid w:val="00BB424F"/>
    <w:rsid w:val="00C2774C"/>
    <w:rsid w:val="00C924D1"/>
    <w:rsid w:val="00DB5216"/>
    <w:rsid w:val="00DC6E9B"/>
    <w:rsid w:val="00E20A9B"/>
    <w:rsid w:val="00E21A77"/>
    <w:rsid w:val="00ED277F"/>
    <w:rsid w:val="00EE6DF6"/>
    <w:rsid w:val="00F02055"/>
    <w:rsid w:val="00F85C1A"/>
    <w:rsid w:val="00FF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9F38"/>
  <w15:chartTrackingRefBased/>
  <w15:docId w15:val="{853C7948-89C7-4EE7-9B98-6839E8E7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AEA"/>
  </w:style>
  <w:style w:type="paragraph" w:styleId="Heading1">
    <w:name w:val="heading 1"/>
    <w:basedOn w:val="Normal"/>
    <w:next w:val="Normal"/>
    <w:link w:val="Heading1Char"/>
    <w:uiPriority w:val="9"/>
    <w:qFormat/>
    <w:rsid w:val="00886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6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6A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86A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6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6A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6A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86AEA"/>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886A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A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6AEA"/>
    <w:rPr>
      <w:rFonts w:eastAsiaTheme="minorEastAsia"/>
      <w:color w:val="5A5A5A" w:themeColor="text1" w:themeTint="A5"/>
      <w:spacing w:val="15"/>
    </w:rPr>
  </w:style>
  <w:style w:type="table" w:styleId="TableGrid">
    <w:name w:val="Table Grid"/>
    <w:basedOn w:val="TableNormal"/>
    <w:uiPriority w:val="39"/>
    <w:rsid w:val="00886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AEA"/>
    <w:pPr>
      <w:ind w:left="720"/>
      <w:contextualSpacing/>
    </w:pPr>
  </w:style>
  <w:style w:type="paragraph" w:styleId="Caption">
    <w:name w:val="caption"/>
    <w:basedOn w:val="Normal"/>
    <w:next w:val="Normal"/>
    <w:uiPriority w:val="35"/>
    <w:unhideWhenUsed/>
    <w:qFormat/>
    <w:rsid w:val="00886AE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86AEA"/>
    <w:pPr>
      <w:outlineLvl w:val="9"/>
    </w:pPr>
  </w:style>
  <w:style w:type="paragraph" w:styleId="TOC1">
    <w:name w:val="toc 1"/>
    <w:basedOn w:val="Normal"/>
    <w:next w:val="Normal"/>
    <w:autoRedefine/>
    <w:uiPriority w:val="39"/>
    <w:unhideWhenUsed/>
    <w:rsid w:val="00886AEA"/>
    <w:pPr>
      <w:spacing w:after="100"/>
    </w:pPr>
  </w:style>
  <w:style w:type="paragraph" w:styleId="TOC2">
    <w:name w:val="toc 2"/>
    <w:basedOn w:val="Normal"/>
    <w:next w:val="Normal"/>
    <w:autoRedefine/>
    <w:uiPriority w:val="39"/>
    <w:unhideWhenUsed/>
    <w:rsid w:val="00886AEA"/>
    <w:pPr>
      <w:spacing w:after="100"/>
      <w:ind w:left="220"/>
    </w:pPr>
  </w:style>
  <w:style w:type="paragraph" w:styleId="TOC3">
    <w:name w:val="toc 3"/>
    <w:basedOn w:val="Normal"/>
    <w:next w:val="Normal"/>
    <w:autoRedefine/>
    <w:uiPriority w:val="39"/>
    <w:unhideWhenUsed/>
    <w:rsid w:val="00886AEA"/>
    <w:pPr>
      <w:spacing w:after="100"/>
      <w:ind w:left="440"/>
    </w:pPr>
  </w:style>
  <w:style w:type="character" w:styleId="Hyperlink">
    <w:name w:val="Hyperlink"/>
    <w:basedOn w:val="DefaultParagraphFont"/>
    <w:uiPriority w:val="99"/>
    <w:unhideWhenUsed/>
    <w:rsid w:val="00886AEA"/>
    <w:rPr>
      <w:color w:val="0563C1" w:themeColor="hyperlink"/>
      <w:u w:val="single"/>
    </w:rPr>
  </w:style>
  <w:style w:type="paragraph" w:styleId="TableofFigures">
    <w:name w:val="table of figures"/>
    <w:basedOn w:val="Normal"/>
    <w:next w:val="Normal"/>
    <w:uiPriority w:val="99"/>
    <w:unhideWhenUsed/>
    <w:rsid w:val="00886AEA"/>
    <w:pPr>
      <w:spacing w:after="0"/>
    </w:pPr>
  </w:style>
  <w:style w:type="table" w:styleId="GridTable5Dark-Accent6">
    <w:name w:val="Grid Table 5 Dark Accent 6"/>
    <w:basedOn w:val="TableNormal"/>
    <w:uiPriority w:val="50"/>
    <w:rsid w:val="00BA4E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BA4E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Zubair\Uni\Proposals\Completed\Measuring%20the%20Limits%20of%20ML%20Algorithms\PT_Train.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Dataset</a:t>
            </a:r>
            <a:r>
              <a:rPr lang="en-US" baseline="0"/>
              <a:t> Visualization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areaChart>
        <c:grouping val="percentStacked"/>
        <c:varyColors val="0"/>
        <c:ser>
          <c:idx val="0"/>
          <c:order val="0"/>
          <c:tx>
            <c:strRef>
              <c:f>PT_Train!$B$1</c:f>
              <c:strCache>
                <c:ptCount val="1"/>
                <c:pt idx="0">
                  <c:v>Lifetouch Heart Rate</c:v>
                </c:pt>
              </c:strCache>
            </c:strRef>
          </c:tx>
          <c:spPr>
            <a:solidFill>
              <a:schemeClr val="accent1">
                <a:alpha val="85000"/>
              </a:schemeClr>
            </a:solidFill>
            <a:ln>
              <a:noFill/>
            </a:ln>
            <a:effectLst>
              <a:innerShdw dist="12700" dir="16200000">
                <a:schemeClr val="lt1"/>
              </a:innerShdw>
            </a:effectLst>
          </c:spPr>
          <c:val>
            <c:numRef>
              <c:f>PT_Train!$B$2:$B$227</c:f>
              <c:numCache>
                <c:formatCode>General</c:formatCode>
                <c:ptCount val="226"/>
                <c:pt idx="0">
                  <c:v>139</c:v>
                </c:pt>
                <c:pt idx="1">
                  <c:v>144</c:v>
                </c:pt>
                <c:pt idx="2">
                  <c:v>140</c:v>
                </c:pt>
                <c:pt idx="3">
                  <c:v>138</c:v>
                </c:pt>
                <c:pt idx="4">
                  <c:v>133</c:v>
                </c:pt>
                <c:pt idx="5">
                  <c:v>132</c:v>
                </c:pt>
                <c:pt idx="6">
                  <c:v>132</c:v>
                </c:pt>
                <c:pt idx="7">
                  <c:v>133</c:v>
                </c:pt>
                <c:pt idx="8">
                  <c:v>136</c:v>
                </c:pt>
                <c:pt idx="9">
                  <c:v>137</c:v>
                </c:pt>
                <c:pt idx="10">
                  <c:v>136</c:v>
                </c:pt>
                <c:pt idx="11">
                  <c:v>137</c:v>
                </c:pt>
                <c:pt idx="12">
                  <c:v>139</c:v>
                </c:pt>
                <c:pt idx="13">
                  <c:v>138</c:v>
                </c:pt>
                <c:pt idx="14">
                  <c:v>141</c:v>
                </c:pt>
                <c:pt idx="15">
                  <c:v>139</c:v>
                </c:pt>
                <c:pt idx="16">
                  <c:v>140</c:v>
                </c:pt>
                <c:pt idx="17">
                  <c:v>140</c:v>
                </c:pt>
                <c:pt idx="18">
                  <c:v>139</c:v>
                </c:pt>
                <c:pt idx="19">
                  <c:v>137</c:v>
                </c:pt>
                <c:pt idx="20">
                  <c:v>139</c:v>
                </c:pt>
                <c:pt idx="21">
                  <c:v>139</c:v>
                </c:pt>
                <c:pt idx="22">
                  <c:v>133</c:v>
                </c:pt>
                <c:pt idx="23">
                  <c:v>120</c:v>
                </c:pt>
                <c:pt idx="24">
                  <c:v>139</c:v>
                </c:pt>
                <c:pt idx="25">
                  <c:v>140</c:v>
                </c:pt>
                <c:pt idx="26">
                  <c:v>135</c:v>
                </c:pt>
                <c:pt idx="27">
                  <c:v>141</c:v>
                </c:pt>
                <c:pt idx="28">
                  <c:v>137</c:v>
                </c:pt>
                <c:pt idx="29">
                  <c:v>129</c:v>
                </c:pt>
                <c:pt idx="30">
                  <c:v>61441</c:v>
                </c:pt>
                <c:pt idx="31">
                  <c:v>61442</c:v>
                </c:pt>
                <c:pt idx="32">
                  <c:v>61441</c:v>
                </c:pt>
                <c:pt idx="33">
                  <c:v>61441</c:v>
                </c:pt>
                <c:pt idx="34">
                  <c:v>61441</c:v>
                </c:pt>
                <c:pt idx="35">
                  <c:v>61441</c:v>
                </c:pt>
                <c:pt idx="36">
                  <c:v>61442</c:v>
                </c:pt>
                <c:pt idx="37">
                  <c:v>136</c:v>
                </c:pt>
                <c:pt idx="38">
                  <c:v>138</c:v>
                </c:pt>
                <c:pt idx="39">
                  <c:v>142</c:v>
                </c:pt>
                <c:pt idx="40">
                  <c:v>106</c:v>
                </c:pt>
                <c:pt idx="41">
                  <c:v>61442</c:v>
                </c:pt>
                <c:pt idx="42">
                  <c:v>143</c:v>
                </c:pt>
                <c:pt idx="43">
                  <c:v>139</c:v>
                </c:pt>
                <c:pt idx="44">
                  <c:v>149</c:v>
                </c:pt>
                <c:pt idx="45">
                  <c:v>154</c:v>
                </c:pt>
                <c:pt idx="46">
                  <c:v>152</c:v>
                </c:pt>
                <c:pt idx="47">
                  <c:v>150</c:v>
                </c:pt>
                <c:pt idx="48">
                  <c:v>144</c:v>
                </c:pt>
                <c:pt idx="49">
                  <c:v>150</c:v>
                </c:pt>
                <c:pt idx="50">
                  <c:v>149</c:v>
                </c:pt>
                <c:pt idx="51">
                  <c:v>149</c:v>
                </c:pt>
                <c:pt idx="52">
                  <c:v>148</c:v>
                </c:pt>
                <c:pt idx="53">
                  <c:v>144</c:v>
                </c:pt>
                <c:pt idx="54">
                  <c:v>142</c:v>
                </c:pt>
                <c:pt idx="55">
                  <c:v>142</c:v>
                </c:pt>
                <c:pt idx="56">
                  <c:v>142</c:v>
                </c:pt>
                <c:pt idx="57">
                  <c:v>141</c:v>
                </c:pt>
                <c:pt idx="58">
                  <c:v>140</c:v>
                </c:pt>
                <c:pt idx="59">
                  <c:v>140</c:v>
                </c:pt>
                <c:pt idx="60">
                  <c:v>139</c:v>
                </c:pt>
                <c:pt idx="61">
                  <c:v>138</c:v>
                </c:pt>
                <c:pt idx="62">
                  <c:v>137</c:v>
                </c:pt>
                <c:pt idx="63">
                  <c:v>137</c:v>
                </c:pt>
                <c:pt idx="64">
                  <c:v>136</c:v>
                </c:pt>
                <c:pt idx="65">
                  <c:v>137</c:v>
                </c:pt>
                <c:pt idx="66">
                  <c:v>136</c:v>
                </c:pt>
                <c:pt idx="67">
                  <c:v>136</c:v>
                </c:pt>
                <c:pt idx="68">
                  <c:v>136</c:v>
                </c:pt>
                <c:pt idx="69">
                  <c:v>136</c:v>
                </c:pt>
                <c:pt idx="70">
                  <c:v>136</c:v>
                </c:pt>
                <c:pt idx="71">
                  <c:v>136</c:v>
                </c:pt>
                <c:pt idx="72">
                  <c:v>137</c:v>
                </c:pt>
                <c:pt idx="73">
                  <c:v>136</c:v>
                </c:pt>
                <c:pt idx="74">
                  <c:v>136</c:v>
                </c:pt>
                <c:pt idx="75">
                  <c:v>136</c:v>
                </c:pt>
                <c:pt idx="76">
                  <c:v>137</c:v>
                </c:pt>
                <c:pt idx="77">
                  <c:v>137</c:v>
                </c:pt>
                <c:pt idx="78">
                  <c:v>136</c:v>
                </c:pt>
                <c:pt idx="79">
                  <c:v>136</c:v>
                </c:pt>
                <c:pt idx="80">
                  <c:v>134</c:v>
                </c:pt>
                <c:pt idx="81">
                  <c:v>134</c:v>
                </c:pt>
                <c:pt idx="82">
                  <c:v>134</c:v>
                </c:pt>
                <c:pt idx="83">
                  <c:v>133</c:v>
                </c:pt>
                <c:pt idx="84">
                  <c:v>132</c:v>
                </c:pt>
                <c:pt idx="85">
                  <c:v>132</c:v>
                </c:pt>
                <c:pt idx="86">
                  <c:v>132</c:v>
                </c:pt>
                <c:pt idx="87">
                  <c:v>132</c:v>
                </c:pt>
                <c:pt idx="88">
                  <c:v>132</c:v>
                </c:pt>
                <c:pt idx="89">
                  <c:v>133</c:v>
                </c:pt>
                <c:pt idx="90">
                  <c:v>133</c:v>
                </c:pt>
                <c:pt idx="91">
                  <c:v>133</c:v>
                </c:pt>
                <c:pt idx="92">
                  <c:v>133</c:v>
                </c:pt>
                <c:pt idx="93">
                  <c:v>133</c:v>
                </c:pt>
                <c:pt idx="94">
                  <c:v>134</c:v>
                </c:pt>
                <c:pt idx="95">
                  <c:v>134</c:v>
                </c:pt>
                <c:pt idx="96">
                  <c:v>133</c:v>
                </c:pt>
                <c:pt idx="97">
                  <c:v>134</c:v>
                </c:pt>
                <c:pt idx="98">
                  <c:v>134</c:v>
                </c:pt>
                <c:pt idx="99">
                  <c:v>133</c:v>
                </c:pt>
                <c:pt idx="100">
                  <c:v>134</c:v>
                </c:pt>
                <c:pt idx="101">
                  <c:v>134</c:v>
                </c:pt>
                <c:pt idx="102">
                  <c:v>133</c:v>
                </c:pt>
                <c:pt idx="103">
                  <c:v>134</c:v>
                </c:pt>
                <c:pt idx="104">
                  <c:v>134</c:v>
                </c:pt>
                <c:pt idx="105">
                  <c:v>134</c:v>
                </c:pt>
                <c:pt idx="106">
                  <c:v>134</c:v>
                </c:pt>
                <c:pt idx="107">
                  <c:v>134</c:v>
                </c:pt>
                <c:pt idx="108">
                  <c:v>138</c:v>
                </c:pt>
                <c:pt idx="109">
                  <c:v>138</c:v>
                </c:pt>
                <c:pt idx="110">
                  <c:v>132</c:v>
                </c:pt>
                <c:pt idx="111">
                  <c:v>133</c:v>
                </c:pt>
                <c:pt idx="112">
                  <c:v>142</c:v>
                </c:pt>
                <c:pt idx="113">
                  <c:v>139</c:v>
                </c:pt>
                <c:pt idx="114">
                  <c:v>146</c:v>
                </c:pt>
                <c:pt idx="115">
                  <c:v>140</c:v>
                </c:pt>
                <c:pt idx="116">
                  <c:v>136</c:v>
                </c:pt>
                <c:pt idx="117">
                  <c:v>134</c:v>
                </c:pt>
                <c:pt idx="118">
                  <c:v>136</c:v>
                </c:pt>
                <c:pt idx="119">
                  <c:v>131</c:v>
                </c:pt>
                <c:pt idx="120">
                  <c:v>137</c:v>
                </c:pt>
                <c:pt idx="121">
                  <c:v>135</c:v>
                </c:pt>
                <c:pt idx="122">
                  <c:v>137</c:v>
                </c:pt>
                <c:pt idx="123">
                  <c:v>137</c:v>
                </c:pt>
                <c:pt idx="124">
                  <c:v>136</c:v>
                </c:pt>
                <c:pt idx="125">
                  <c:v>140</c:v>
                </c:pt>
                <c:pt idx="126">
                  <c:v>142</c:v>
                </c:pt>
                <c:pt idx="127">
                  <c:v>151</c:v>
                </c:pt>
                <c:pt idx="128">
                  <c:v>146</c:v>
                </c:pt>
                <c:pt idx="129">
                  <c:v>154</c:v>
                </c:pt>
                <c:pt idx="130">
                  <c:v>161</c:v>
                </c:pt>
                <c:pt idx="131">
                  <c:v>158</c:v>
                </c:pt>
                <c:pt idx="132">
                  <c:v>160</c:v>
                </c:pt>
                <c:pt idx="133">
                  <c:v>154</c:v>
                </c:pt>
                <c:pt idx="134">
                  <c:v>154</c:v>
                </c:pt>
                <c:pt idx="135">
                  <c:v>158</c:v>
                </c:pt>
                <c:pt idx="136">
                  <c:v>155</c:v>
                </c:pt>
                <c:pt idx="137">
                  <c:v>150</c:v>
                </c:pt>
                <c:pt idx="138">
                  <c:v>153</c:v>
                </c:pt>
                <c:pt idx="139">
                  <c:v>155</c:v>
                </c:pt>
                <c:pt idx="140">
                  <c:v>158</c:v>
                </c:pt>
                <c:pt idx="141">
                  <c:v>163</c:v>
                </c:pt>
                <c:pt idx="142">
                  <c:v>162</c:v>
                </c:pt>
                <c:pt idx="143">
                  <c:v>162</c:v>
                </c:pt>
                <c:pt idx="144">
                  <c:v>163</c:v>
                </c:pt>
                <c:pt idx="145">
                  <c:v>163</c:v>
                </c:pt>
                <c:pt idx="146">
                  <c:v>160</c:v>
                </c:pt>
                <c:pt idx="147">
                  <c:v>159</c:v>
                </c:pt>
                <c:pt idx="148">
                  <c:v>160</c:v>
                </c:pt>
                <c:pt idx="149">
                  <c:v>159</c:v>
                </c:pt>
                <c:pt idx="150">
                  <c:v>166</c:v>
                </c:pt>
                <c:pt idx="151">
                  <c:v>164</c:v>
                </c:pt>
                <c:pt idx="152">
                  <c:v>161</c:v>
                </c:pt>
                <c:pt idx="153">
                  <c:v>167</c:v>
                </c:pt>
                <c:pt idx="154">
                  <c:v>159</c:v>
                </c:pt>
                <c:pt idx="155">
                  <c:v>152</c:v>
                </c:pt>
                <c:pt idx="156">
                  <c:v>152</c:v>
                </c:pt>
                <c:pt idx="157">
                  <c:v>150</c:v>
                </c:pt>
                <c:pt idx="158">
                  <c:v>151</c:v>
                </c:pt>
                <c:pt idx="159">
                  <c:v>155</c:v>
                </c:pt>
                <c:pt idx="160">
                  <c:v>159</c:v>
                </c:pt>
                <c:pt idx="161">
                  <c:v>154</c:v>
                </c:pt>
                <c:pt idx="162">
                  <c:v>157</c:v>
                </c:pt>
                <c:pt idx="163">
                  <c:v>163</c:v>
                </c:pt>
                <c:pt idx="164">
                  <c:v>158</c:v>
                </c:pt>
                <c:pt idx="165">
                  <c:v>163</c:v>
                </c:pt>
                <c:pt idx="166">
                  <c:v>164</c:v>
                </c:pt>
                <c:pt idx="167">
                  <c:v>166</c:v>
                </c:pt>
                <c:pt idx="168">
                  <c:v>169</c:v>
                </c:pt>
                <c:pt idx="169">
                  <c:v>169</c:v>
                </c:pt>
                <c:pt idx="170">
                  <c:v>170</c:v>
                </c:pt>
                <c:pt idx="171">
                  <c:v>172</c:v>
                </c:pt>
                <c:pt idx="172">
                  <c:v>165</c:v>
                </c:pt>
                <c:pt idx="173">
                  <c:v>163</c:v>
                </c:pt>
                <c:pt idx="174">
                  <c:v>156</c:v>
                </c:pt>
                <c:pt idx="175">
                  <c:v>156</c:v>
                </c:pt>
                <c:pt idx="176">
                  <c:v>161</c:v>
                </c:pt>
                <c:pt idx="177">
                  <c:v>161</c:v>
                </c:pt>
                <c:pt idx="178">
                  <c:v>164</c:v>
                </c:pt>
                <c:pt idx="179">
                  <c:v>160</c:v>
                </c:pt>
                <c:pt idx="180">
                  <c:v>158</c:v>
                </c:pt>
                <c:pt idx="181">
                  <c:v>159</c:v>
                </c:pt>
                <c:pt idx="182">
                  <c:v>154</c:v>
                </c:pt>
                <c:pt idx="183">
                  <c:v>158</c:v>
                </c:pt>
                <c:pt idx="184">
                  <c:v>152</c:v>
                </c:pt>
                <c:pt idx="185">
                  <c:v>160</c:v>
                </c:pt>
                <c:pt idx="186">
                  <c:v>155</c:v>
                </c:pt>
                <c:pt idx="187">
                  <c:v>149</c:v>
                </c:pt>
                <c:pt idx="188">
                  <c:v>151</c:v>
                </c:pt>
                <c:pt idx="189">
                  <c:v>148</c:v>
                </c:pt>
                <c:pt idx="190">
                  <c:v>146</c:v>
                </c:pt>
                <c:pt idx="191">
                  <c:v>154</c:v>
                </c:pt>
                <c:pt idx="192">
                  <c:v>155</c:v>
                </c:pt>
                <c:pt idx="193">
                  <c:v>152</c:v>
                </c:pt>
                <c:pt idx="194">
                  <c:v>152</c:v>
                </c:pt>
                <c:pt idx="195">
                  <c:v>156</c:v>
                </c:pt>
                <c:pt idx="196">
                  <c:v>156</c:v>
                </c:pt>
                <c:pt idx="197">
                  <c:v>153</c:v>
                </c:pt>
                <c:pt idx="198">
                  <c:v>154</c:v>
                </c:pt>
                <c:pt idx="199">
                  <c:v>158</c:v>
                </c:pt>
                <c:pt idx="200">
                  <c:v>155</c:v>
                </c:pt>
                <c:pt idx="201">
                  <c:v>150</c:v>
                </c:pt>
                <c:pt idx="202">
                  <c:v>149</c:v>
                </c:pt>
                <c:pt idx="203">
                  <c:v>148</c:v>
                </c:pt>
                <c:pt idx="204">
                  <c:v>156</c:v>
                </c:pt>
                <c:pt idx="205">
                  <c:v>158</c:v>
                </c:pt>
                <c:pt idx="206">
                  <c:v>159</c:v>
                </c:pt>
                <c:pt idx="207">
                  <c:v>160</c:v>
                </c:pt>
                <c:pt idx="208">
                  <c:v>155</c:v>
                </c:pt>
                <c:pt idx="209">
                  <c:v>155</c:v>
                </c:pt>
                <c:pt idx="210">
                  <c:v>148</c:v>
                </c:pt>
                <c:pt idx="211">
                  <c:v>148</c:v>
                </c:pt>
                <c:pt idx="212">
                  <c:v>152</c:v>
                </c:pt>
                <c:pt idx="213">
                  <c:v>152</c:v>
                </c:pt>
                <c:pt idx="214">
                  <c:v>150</c:v>
                </c:pt>
                <c:pt idx="215">
                  <c:v>153</c:v>
                </c:pt>
                <c:pt idx="216">
                  <c:v>158</c:v>
                </c:pt>
                <c:pt idx="217">
                  <c:v>158</c:v>
                </c:pt>
                <c:pt idx="218">
                  <c:v>154</c:v>
                </c:pt>
                <c:pt idx="219">
                  <c:v>155</c:v>
                </c:pt>
                <c:pt idx="220">
                  <c:v>157</c:v>
                </c:pt>
                <c:pt idx="221">
                  <c:v>159</c:v>
                </c:pt>
                <c:pt idx="222">
                  <c:v>151</c:v>
                </c:pt>
                <c:pt idx="223">
                  <c:v>140</c:v>
                </c:pt>
                <c:pt idx="224">
                  <c:v>140</c:v>
                </c:pt>
                <c:pt idx="225">
                  <c:v>138</c:v>
                </c:pt>
              </c:numCache>
            </c:numRef>
          </c:val>
        </c:ser>
        <c:ser>
          <c:idx val="1"/>
          <c:order val="1"/>
          <c:tx>
            <c:strRef>
              <c:f>PT_Train!$C$1</c:f>
              <c:strCache>
                <c:ptCount val="1"/>
                <c:pt idx="0">
                  <c:v>Lifetouch Respiration Rate</c:v>
                </c:pt>
              </c:strCache>
            </c:strRef>
          </c:tx>
          <c:spPr>
            <a:solidFill>
              <a:schemeClr val="accent2">
                <a:alpha val="85000"/>
              </a:schemeClr>
            </a:solidFill>
            <a:ln>
              <a:noFill/>
            </a:ln>
            <a:effectLst>
              <a:innerShdw dist="12700" dir="16200000">
                <a:schemeClr val="lt1"/>
              </a:innerShdw>
            </a:effectLst>
          </c:spPr>
          <c:val>
            <c:numRef>
              <c:f>PT_Train!$C$2:$C$227</c:f>
              <c:numCache>
                <c:formatCode>General</c:formatCode>
                <c:ptCount val="226"/>
                <c:pt idx="0">
                  <c:v>41</c:v>
                </c:pt>
                <c:pt idx="1">
                  <c:v>40</c:v>
                </c:pt>
                <c:pt idx="2">
                  <c:v>42</c:v>
                </c:pt>
                <c:pt idx="3">
                  <c:v>45</c:v>
                </c:pt>
                <c:pt idx="4">
                  <c:v>42</c:v>
                </c:pt>
                <c:pt idx="5">
                  <c:v>41</c:v>
                </c:pt>
                <c:pt idx="6">
                  <c:v>47</c:v>
                </c:pt>
                <c:pt idx="7">
                  <c:v>44</c:v>
                </c:pt>
                <c:pt idx="8">
                  <c:v>45</c:v>
                </c:pt>
                <c:pt idx="9">
                  <c:v>42</c:v>
                </c:pt>
                <c:pt idx="10">
                  <c:v>41</c:v>
                </c:pt>
                <c:pt idx="11">
                  <c:v>46</c:v>
                </c:pt>
                <c:pt idx="12">
                  <c:v>42</c:v>
                </c:pt>
                <c:pt idx="13">
                  <c:v>44</c:v>
                </c:pt>
                <c:pt idx="14">
                  <c:v>42</c:v>
                </c:pt>
                <c:pt idx="15">
                  <c:v>42</c:v>
                </c:pt>
                <c:pt idx="16">
                  <c:v>37</c:v>
                </c:pt>
                <c:pt idx="17">
                  <c:v>45</c:v>
                </c:pt>
                <c:pt idx="18">
                  <c:v>44</c:v>
                </c:pt>
                <c:pt idx="19">
                  <c:v>45</c:v>
                </c:pt>
                <c:pt idx="20">
                  <c:v>44</c:v>
                </c:pt>
                <c:pt idx="21">
                  <c:v>44</c:v>
                </c:pt>
                <c:pt idx="22">
                  <c:v>41</c:v>
                </c:pt>
                <c:pt idx="23">
                  <c:v>36</c:v>
                </c:pt>
                <c:pt idx="24">
                  <c:v>42</c:v>
                </c:pt>
                <c:pt idx="25">
                  <c:v>47</c:v>
                </c:pt>
                <c:pt idx="26">
                  <c:v>46</c:v>
                </c:pt>
                <c:pt idx="27">
                  <c:v>41</c:v>
                </c:pt>
                <c:pt idx="28">
                  <c:v>44</c:v>
                </c:pt>
                <c:pt idx="29">
                  <c:v>42</c:v>
                </c:pt>
                <c:pt idx="30">
                  <c:v>61441</c:v>
                </c:pt>
                <c:pt idx="31">
                  <c:v>61442</c:v>
                </c:pt>
                <c:pt idx="32">
                  <c:v>61441</c:v>
                </c:pt>
                <c:pt idx="33">
                  <c:v>61441</c:v>
                </c:pt>
                <c:pt idx="34">
                  <c:v>61441</c:v>
                </c:pt>
                <c:pt idx="35">
                  <c:v>61441</c:v>
                </c:pt>
                <c:pt idx="36">
                  <c:v>61442</c:v>
                </c:pt>
                <c:pt idx="37">
                  <c:v>37</c:v>
                </c:pt>
                <c:pt idx="38">
                  <c:v>39</c:v>
                </c:pt>
                <c:pt idx="39">
                  <c:v>39</c:v>
                </c:pt>
                <c:pt idx="40">
                  <c:v>38</c:v>
                </c:pt>
                <c:pt idx="41">
                  <c:v>61442</c:v>
                </c:pt>
                <c:pt idx="42">
                  <c:v>44</c:v>
                </c:pt>
                <c:pt idx="43">
                  <c:v>42</c:v>
                </c:pt>
                <c:pt idx="44">
                  <c:v>49</c:v>
                </c:pt>
                <c:pt idx="45">
                  <c:v>50</c:v>
                </c:pt>
                <c:pt idx="46">
                  <c:v>45</c:v>
                </c:pt>
                <c:pt idx="47">
                  <c:v>48</c:v>
                </c:pt>
                <c:pt idx="48">
                  <c:v>47</c:v>
                </c:pt>
                <c:pt idx="49">
                  <c:v>49</c:v>
                </c:pt>
                <c:pt idx="50">
                  <c:v>48</c:v>
                </c:pt>
                <c:pt idx="51">
                  <c:v>46</c:v>
                </c:pt>
                <c:pt idx="52">
                  <c:v>37</c:v>
                </c:pt>
                <c:pt idx="53">
                  <c:v>41</c:v>
                </c:pt>
                <c:pt idx="54">
                  <c:v>44</c:v>
                </c:pt>
                <c:pt idx="55">
                  <c:v>43</c:v>
                </c:pt>
                <c:pt idx="56">
                  <c:v>43</c:v>
                </c:pt>
                <c:pt idx="57">
                  <c:v>43</c:v>
                </c:pt>
                <c:pt idx="58">
                  <c:v>40</c:v>
                </c:pt>
                <c:pt idx="59">
                  <c:v>40</c:v>
                </c:pt>
                <c:pt idx="60">
                  <c:v>40</c:v>
                </c:pt>
                <c:pt idx="61">
                  <c:v>39</c:v>
                </c:pt>
                <c:pt idx="62">
                  <c:v>40</c:v>
                </c:pt>
                <c:pt idx="63">
                  <c:v>39</c:v>
                </c:pt>
                <c:pt idx="64">
                  <c:v>37</c:v>
                </c:pt>
                <c:pt idx="65">
                  <c:v>38</c:v>
                </c:pt>
                <c:pt idx="66">
                  <c:v>38</c:v>
                </c:pt>
                <c:pt idx="67">
                  <c:v>37</c:v>
                </c:pt>
                <c:pt idx="68">
                  <c:v>37</c:v>
                </c:pt>
                <c:pt idx="69">
                  <c:v>35</c:v>
                </c:pt>
                <c:pt idx="70">
                  <c:v>36</c:v>
                </c:pt>
                <c:pt idx="71">
                  <c:v>36</c:v>
                </c:pt>
                <c:pt idx="72">
                  <c:v>38</c:v>
                </c:pt>
                <c:pt idx="73">
                  <c:v>37</c:v>
                </c:pt>
                <c:pt idx="74">
                  <c:v>35</c:v>
                </c:pt>
                <c:pt idx="75">
                  <c:v>34</c:v>
                </c:pt>
                <c:pt idx="76">
                  <c:v>35</c:v>
                </c:pt>
                <c:pt idx="77">
                  <c:v>36</c:v>
                </c:pt>
                <c:pt idx="78">
                  <c:v>36</c:v>
                </c:pt>
                <c:pt idx="79">
                  <c:v>37</c:v>
                </c:pt>
                <c:pt idx="80">
                  <c:v>36</c:v>
                </c:pt>
                <c:pt idx="81">
                  <c:v>35</c:v>
                </c:pt>
                <c:pt idx="82">
                  <c:v>36</c:v>
                </c:pt>
                <c:pt idx="83">
                  <c:v>36</c:v>
                </c:pt>
                <c:pt idx="84">
                  <c:v>36</c:v>
                </c:pt>
                <c:pt idx="85">
                  <c:v>36</c:v>
                </c:pt>
                <c:pt idx="86">
                  <c:v>36</c:v>
                </c:pt>
                <c:pt idx="87">
                  <c:v>37</c:v>
                </c:pt>
                <c:pt idx="88">
                  <c:v>36</c:v>
                </c:pt>
                <c:pt idx="89">
                  <c:v>36</c:v>
                </c:pt>
                <c:pt idx="90">
                  <c:v>35</c:v>
                </c:pt>
                <c:pt idx="91">
                  <c:v>37</c:v>
                </c:pt>
                <c:pt idx="92">
                  <c:v>38</c:v>
                </c:pt>
                <c:pt idx="93">
                  <c:v>35</c:v>
                </c:pt>
                <c:pt idx="94">
                  <c:v>35</c:v>
                </c:pt>
                <c:pt idx="95">
                  <c:v>36</c:v>
                </c:pt>
                <c:pt idx="96">
                  <c:v>36</c:v>
                </c:pt>
                <c:pt idx="97">
                  <c:v>36</c:v>
                </c:pt>
                <c:pt idx="98">
                  <c:v>36</c:v>
                </c:pt>
                <c:pt idx="99">
                  <c:v>36</c:v>
                </c:pt>
                <c:pt idx="100">
                  <c:v>38</c:v>
                </c:pt>
                <c:pt idx="101">
                  <c:v>38</c:v>
                </c:pt>
                <c:pt idx="102">
                  <c:v>36</c:v>
                </c:pt>
                <c:pt idx="103">
                  <c:v>38</c:v>
                </c:pt>
                <c:pt idx="104">
                  <c:v>37</c:v>
                </c:pt>
                <c:pt idx="105">
                  <c:v>37</c:v>
                </c:pt>
                <c:pt idx="106">
                  <c:v>37</c:v>
                </c:pt>
                <c:pt idx="107">
                  <c:v>38</c:v>
                </c:pt>
                <c:pt idx="108">
                  <c:v>37</c:v>
                </c:pt>
                <c:pt idx="109">
                  <c:v>36</c:v>
                </c:pt>
                <c:pt idx="110">
                  <c:v>35</c:v>
                </c:pt>
                <c:pt idx="111">
                  <c:v>39</c:v>
                </c:pt>
                <c:pt idx="112">
                  <c:v>39</c:v>
                </c:pt>
                <c:pt idx="113">
                  <c:v>43</c:v>
                </c:pt>
                <c:pt idx="114">
                  <c:v>42</c:v>
                </c:pt>
                <c:pt idx="115">
                  <c:v>39</c:v>
                </c:pt>
                <c:pt idx="116">
                  <c:v>39</c:v>
                </c:pt>
                <c:pt idx="117">
                  <c:v>38</c:v>
                </c:pt>
                <c:pt idx="118">
                  <c:v>36</c:v>
                </c:pt>
                <c:pt idx="119">
                  <c:v>39</c:v>
                </c:pt>
                <c:pt idx="120">
                  <c:v>41</c:v>
                </c:pt>
                <c:pt idx="121">
                  <c:v>38</c:v>
                </c:pt>
                <c:pt idx="122">
                  <c:v>37</c:v>
                </c:pt>
                <c:pt idx="123">
                  <c:v>40</c:v>
                </c:pt>
                <c:pt idx="124">
                  <c:v>38</c:v>
                </c:pt>
                <c:pt idx="125">
                  <c:v>38</c:v>
                </c:pt>
                <c:pt idx="126">
                  <c:v>40</c:v>
                </c:pt>
                <c:pt idx="127">
                  <c:v>45</c:v>
                </c:pt>
                <c:pt idx="128">
                  <c:v>46</c:v>
                </c:pt>
                <c:pt idx="129">
                  <c:v>50</c:v>
                </c:pt>
                <c:pt idx="130">
                  <c:v>53</c:v>
                </c:pt>
                <c:pt idx="131">
                  <c:v>53</c:v>
                </c:pt>
                <c:pt idx="132">
                  <c:v>50</c:v>
                </c:pt>
                <c:pt idx="133">
                  <c:v>49</c:v>
                </c:pt>
                <c:pt idx="134">
                  <c:v>51</c:v>
                </c:pt>
                <c:pt idx="135">
                  <c:v>49</c:v>
                </c:pt>
                <c:pt idx="136">
                  <c:v>50</c:v>
                </c:pt>
                <c:pt idx="137">
                  <c:v>47</c:v>
                </c:pt>
                <c:pt idx="138">
                  <c:v>50</c:v>
                </c:pt>
                <c:pt idx="139">
                  <c:v>50</c:v>
                </c:pt>
                <c:pt idx="140">
                  <c:v>49</c:v>
                </c:pt>
                <c:pt idx="141">
                  <c:v>53</c:v>
                </c:pt>
                <c:pt idx="142">
                  <c:v>55</c:v>
                </c:pt>
                <c:pt idx="143">
                  <c:v>52</c:v>
                </c:pt>
                <c:pt idx="144">
                  <c:v>56</c:v>
                </c:pt>
                <c:pt idx="145">
                  <c:v>51</c:v>
                </c:pt>
                <c:pt idx="146">
                  <c:v>52</c:v>
                </c:pt>
                <c:pt idx="147">
                  <c:v>51</c:v>
                </c:pt>
                <c:pt idx="148">
                  <c:v>55</c:v>
                </c:pt>
                <c:pt idx="149">
                  <c:v>48</c:v>
                </c:pt>
                <c:pt idx="150">
                  <c:v>51</c:v>
                </c:pt>
                <c:pt idx="151">
                  <c:v>50</c:v>
                </c:pt>
                <c:pt idx="152">
                  <c:v>55</c:v>
                </c:pt>
                <c:pt idx="153">
                  <c:v>60</c:v>
                </c:pt>
                <c:pt idx="154">
                  <c:v>54</c:v>
                </c:pt>
                <c:pt idx="155">
                  <c:v>57</c:v>
                </c:pt>
                <c:pt idx="156">
                  <c:v>54</c:v>
                </c:pt>
                <c:pt idx="157">
                  <c:v>52</c:v>
                </c:pt>
                <c:pt idx="158">
                  <c:v>56</c:v>
                </c:pt>
                <c:pt idx="159">
                  <c:v>57</c:v>
                </c:pt>
                <c:pt idx="160">
                  <c:v>50</c:v>
                </c:pt>
                <c:pt idx="161">
                  <c:v>62</c:v>
                </c:pt>
                <c:pt idx="162">
                  <c:v>57</c:v>
                </c:pt>
                <c:pt idx="163">
                  <c:v>56</c:v>
                </c:pt>
                <c:pt idx="164">
                  <c:v>58</c:v>
                </c:pt>
                <c:pt idx="165">
                  <c:v>56</c:v>
                </c:pt>
                <c:pt idx="166">
                  <c:v>57</c:v>
                </c:pt>
                <c:pt idx="167">
                  <c:v>54</c:v>
                </c:pt>
                <c:pt idx="168">
                  <c:v>54</c:v>
                </c:pt>
                <c:pt idx="169">
                  <c:v>56</c:v>
                </c:pt>
                <c:pt idx="170">
                  <c:v>58</c:v>
                </c:pt>
                <c:pt idx="171">
                  <c:v>51</c:v>
                </c:pt>
                <c:pt idx="172">
                  <c:v>56</c:v>
                </c:pt>
                <c:pt idx="173">
                  <c:v>64</c:v>
                </c:pt>
                <c:pt idx="174">
                  <c:v>61</c:v>
                </c:pt>
                <c:pt idx="175">
                  <c:v>59</c:v>
                </c:pt>
                <c:pt idx="176">
                  <c:v>53</c:v>
                </c:pt>
                <c:pt idx="177">
                  <c:v>57</c:v>
                </c:pt>
                <c:pt idx="178">
                  <c:v>55</c:v>
                </c:pt>
                <c:pt idx="179">
                  <c:v>55</c:v>
                </c:pt>
                <c:pt idx="180">
                  <c:v>54</c:v>
                </c:pt>
                <c:pt idx="181">
                  <c:v>59</c:v>
                </c:pt>
                <c:pt idx="182">
                  <c:v>58</c:v>
                </c:pt>
                <c:pt idx="183">
                  <c:v>52</c:v>
                </c:pt>
                <c:pt idx="184">
                  <c:v>60</c:v>
                </c:pt>
                <c:pt idx="185">
                  <c:v>48</c:v>
                </c:pt>
                <c:pt idx="186">
                  <c:v>51</c:v>
                </c:pt>
                <c:pt idx="187">
                  <c:v>57</c:v>
                </c:pt>
                <c:pt idx="188">
                  <c:v>56</c:v>
                </c:pt>
                <c:pt idx="189">
                  <c:v>54</c:v>
                </c:pt>
                <c:pt idx="190">
                  <c:v>55</c:v>
                </c:pt>
                <c:pt idx="191">
                  <c:v>46</c:v>
                </c:pt>
                <c:pt idx="192">
                  <c:v>51</c:v>
                </c:pt>
                <c:pt idx="193">
                  <c:v>61</c:v>
                </c:pt>
                <c:pt idx="194">
                  <c:v>53</c:v>
                </c:pt>
                <c:pt idx="195">
                  <c:v>52</c:v>
                </c:pt>
                <c:pt idx="196">
                  <c:v>50</c:v>
                </c:pt>
                <c:pt idx="197">
                  <c:v>57</c:v>
                </c:pt>
                <c:pt idx="198">
                  <c:v>47</c:v>
                </c:pt>
                <c:pt idx="199">
                  <c:v>53</c:v>
                </c:pt>
                <c:pt idx="200">
                  <c:v>52</c:v>
                </c:pt>
                <c:pt idx="201">
                  <c:v>49</c:v>
                </c:pt>
                <c:pt idx="202">
                  <c:v>47</c:v>
                </c:pt>
                <c:pt idx="203">
                  <c:v>49</c:v>
                </c:pt>
                <c:pt idx="204">
                  <c:v>52</c:v>
                </c:pt>
                <c:pt idx="205">
                  <c:v>54</c:v>
                </c:pt>
                <c:pt idx="206">
                  <c:v>42</c:v>
                </c:pt>
                <c:pt idx="207">
                  <c:v>56</c:v>
                </c:pt>
                <c:pt idx="208">
                  <c:v>53</c:v>
                </c:pt>
                <c:pt idx="209">
                  <c:v>52</c:v>
                </c:pt>
                <c:pt idx="210">
                  <c:v>54</c:v>
                </c:pt>
                <c:pt idx="211">
                  <c:v>51</c:v>
                </c:pt>
                <c:pt idx="212">
                  <c:v>55</c:v>
                </c:pt>
                <c:pt idx="213">
                  <c:v>54</c:v>
                </c:pt>
                <c:pt idx="214">
                  <c:v>54</c:v>
                </c:pt>
                <c:pt idx="215">
                  <c:v>51</c:v>
                </c:pt>
                <c:pt idx="216">
                  <c:v>53</c:v>
                </c:pt>
                <c:pt idx="217">
                  <c:v>48</c:v>
                </c:pt>
                <c:pt idx="218">
                  <c:v>49</c:v>
                </c:pt>
                <c:pt idx="219">
                  <c:v>54</c:v>
                </c:pt>
                <c:pt idx="220">
                  <c:v>52</c:v>
                </c:pt>
                <c:pt idx="221">
                  <c:v>51</c:v>
                </c:pt>
                <c:pt idx="222">
                  <c:v>64</c:v>
                </c:pt>
                <c:pt idx="223">
                  <c:v>64</c:v>
                </c:pt>
                <c:pt idx="224">
                  <c:v>55</c:v>
                </c:pt>
                <c:pt idx="225">
                  <c:v>54</c:v>
                </c:pt>
              </c:numCache>
            </c:numRef>
          </c:val>
        </c:ser>
        <c:ser>
          <c:idx val="2"/>
          <c:order val="2"/>
          <c:tx>
            <c:strRef>
              <c:f>PT_Train!$D$1</c:f>
              <c:strCache>
                <c:ptCount val="1"/>
                <c:pt idx="0">
                  <c:v>Oximeter SpO2</c:v>
                </c:pt>
              </c:strCache>
            </c:strRef>
          </c:tx>
          <c:spPr>
            <a:solidFill>
              <a:schemeClr val="accent3">
                <a:alpha val="85000"/>
              </a:schemeClr>
            </a:solidFill>
            <a:ln>
              <a:noFill/>
            </a:ln>
            <a:effectLst>
              <a:innerShdw dist="12700" dir="16200000">
                <a:schemeClr val="lt1"/>
              </a:innerShdw>
            </a:effectLst>
          </c:spPr>
          <c:val>
            <c:numRef>
              <c:f>PT_Train!$D$2:$D$227</c:f>
              <c:numCache>
                <c:formatCode>General</c:formatCode>
                <c:ptCount val="226"/>
                <c:pt idx="1">
                  <c:v>92</c:v>
                </c:pt>
                <c:pt idx="2">
                  <c:v>89</c:v>
                </c:pt>
                <c:pt idx="3">
                  <c:v>93</c:v>
                </c:pt>
                <c:pt idx="4">
                  <c:v>94</c:v>
                </c:pt>
                <c:pt idx="5">
                  <c:v>92</c:v>
                </c:pt>
                <c:pt idx="6">
                  <c:v>92</c:v>
                </c:pt>
                <c:pt idx="7">
                  <c:v>92</c:v>
                </c:pt>
                <c:pt idx="8">
                  <c:v>94</c:v>
                </c:pt>
                <c:pt idx="9">
                  <c:v>93</c:v>
                </c:pt>
                <c:pt idx="10">
                  <c:v>93</c:v>
                </c:pt>
                <c:pt idx="11">
                  <c:v>93</c:v>
                </c:pt>
                <c:pt idx="12">
                  <c:v>94</c:v>
                </c:pt>
                <c:pt idx="13">
                  <c:v>94</c:v>
                </c:pt>
                <c:pt idx="14">
                  <c:v>95</c:v>
                </c:pt>
                <c:pt idx="15">
                  <c:v>94</c:v>
                </c:pt>
                <c:pt idx="16">
                  <c:v>94</c:v>
                </c:pt>
                <c:pt idx="17">
                  <c:v>96</c:v>
                </c:pt>
                <c:pt idx="18">
                  <c:v>95</c:v>
                </c:pt>
                <c:pt idx="19">
                  <c:v>95</c:v>
                </c:pt>
                <c:pt idx="20">
                  <c:v>95</c:v>
                </c:pt>
                <c:pt idx="21">
                  <c:v>96</c:v>
                </c:pt>
                <c:pt idx="22">
                  <c:v>96</c:v>
                </c:pt>
                <c:pt idx="23">
                  <c:v>95</c:v>
                </c:pt>
                <c:pt idx="24">
                  <c:v>96</c:v>
                </c:pt>
                <c:pt idx="25">
                  <c:v>96</c:v>
                </c:pt>
                <c:pt idx="26">
                  <c:v>95</c:v>
                </c:pt>
                <c:pt idx="27">
                  <c:v>96</c:v>
                </c:pt>
                <c:pt idx="28">
                  <c:v>96</c:v>
                </c:pt>
                <c:pt idx="29">
                  <c:v>96</c:v>
                </c:pt>
                <c:pt idx="30">
                  <c:v>94</c:v>
                </c:pt>
                <c:pt idx="31">
                  <c:v>92</c:v>
                </c:pt>
                <c:pt idx="32">
                  <c:v>-1</c:v>
                </c:pt>
                <c:pt idx="33">
                  <c:v>98</c:v>
                </c:pt>
                <c:pt idx="34">
                  <c:v>97</c:v>
                </c:pt>
                <c:pt idx="35">
                  <c:v>96</c:v>
                </c:pt>
                <c:pt idx="36">
                  <c:v>96</c:v>
                </c:pt>
                <c:pt idx="37">
                  <c:v>94</c:v>
                </c:pt>
                <c:pt idx="38">
                  <c:v>93</c:v>
                </c:pt>
                <c:pt idx="39">
                  <c:v>95</c:v>
                </c:pt>
                <c:pt idx="40">
                  <c:v>95</c:v>
                </c:pt>
                <c:pt idx="41">
                  <c:v>94</c:v>
                </c:pt>
                <c:pt idx="42">
                  <c:v>-1</c:v>
                </c:pt>
                <c:pt idx="43">
                  <c:v>-1</c:v>
                </c:pt>
                <c:pt idx="44">
                  <c:v>-1</c:v>
                </c:pt>
                <c:pt idx="45">
                  <c:v>-1</c:v>
                </c:pt>
                <c:pt idx="46">
                  <c:v>94</c:v>
                </c:pt>
                <c:pt idx="47">
                  <c:v>94</c:v>
                </c:pt>
                <c:pt idx="48">
                  <c:v>93</c:v>
                </c:pt>
                <c:pt idx="49">
                  <c:v>93</c:v>
                </c:pt>
                <c:pt idx="50">
                  <c:v>93</c:v>
                </c:pt>
                <c:pt idx="51">
                  <c:v>93</c:v>
                </c:pt>
                <c:pt idx="52">
                  <c:v>92</c:v>
                </c:pt>
                <c:pt idx="53">
                  <c:v>92</c:v>
                </c:pt>
                <c:pt idx="54">
                  <c:v>93</c:v>
                </c:pt>
                <c:pt idx="55">
                  <c:v>93</c:v>
                </c:pt>
                <c:pt idx="56">
                  <c:v>93</c:v>
                </c:pt>
                <c:pt idx="57">
                  <c:v>93</c:v>
                </c:pt>
                <c:pt idx="58">
                  <c:v>92</c:v>
                </c:pt>
                <c:pt idx="59">
                  <c:v>92</c:v>
                </c:pt>
                <c:pt idx="60">
                  <c:v>92</c:v>
                </c:pt>
                <c:pt idx="61">
                  <c:v>92</c:v>
                </c:pt>
                <c:pt idx="62">
                  <c:v>92</c:v>
                </c:pt>
                <c:pt idx="63">
                  <c:v>92</c:v>
                </c:pt>
                <c:pt idx="64">
                  <c:v>92</c:v>
                </c:pt>
                <c:pt idx="65">
                  <c:v>92</c:v>
                </c:pt>
                <c:pt idx="66">
                  <c:v>92</c:v>
                </c:pt>
                <c:pt idx="67">
                  <c:v>92</c:v>
                </c:pt>
                <c:pt idx="68">
                  <c:v>91</c:v>
                </c:pt>
                <c:pt idx="69">
                  <c:v>92</c:v>
                </c:pt>
                <c:pt idx="70">
                  <c:v>92</c:v>
                </c:pt>
                <c:pt idx="71">
                  <c:v>92</c:v>
                </c:pt>
                <c:pt idx="72">
                  <c:v>92</c:v>
                </c:pt>
                <c:pt idx="73">
                  <c:v>92</c:v>
                </c:pt>
                <c:pt idx="74">
                  <c:v>92</c:v>
                </c:pt>
                <c:pt idx="75">
                  <c:v>92</c:v>
                </c:pt>
                <c:pt idx="76">
                  <c:v>92</c:v>
                </c:pt>
                <c:pt idx="77">
                  <c:v>92</c:v>
                </c:pt>
                <c:pt idx="78">
                  <c:v>92</c:v>
                </c:pt>
                <c:pt idx="79">
                  <c:v>92</c:v>
                </c:pt>
                <c:pt idx="80">
                  <c:v>92</c:v>
                </c:pt>
                <c:pt idx="81">
                  <c:v>92</c:v>
                </c:pt>
                <c:pt idx="82">
                  <c:v>93</c:v>
                </c:pt>
                <c:pt idx="83">
                  <c:v>92</c:v>
                </c:pt>
                <c:pt idx="84">
                  <c:v>93</c:v>
                </c:pt>
                <c:pt idx="85">
                  <c:v>93</c:v>
                </c:pt>
                <c:pt idx="86">
                  <c:v>93</c:v>
                </c:pt>
                <c:pt idx="87">
                  <c:v>93</c:v>
                </c:pt>
                <c:pt idx="88">
                  <c:v>93</c:v>
                </c:pt>
                <c:pt idx="89">
                  <c:v>94</c:v>
                </c:pt>
                <c:pt idx="90">
                  <c:v>93</c:v>
                </c:pt>
                <c:pt idx="91">
                  <c:v>93</c:v>
                </c:pt>
                <c:pt idx="92">
                  <c:v>93</c:v>
                </c:pt>
                <c:pt idx="93">
                  <c:v>93</c:v>
                </c:pt>
                <c:pt idx="94">
                  <c:v>94</c:v>
                </c:pt>
                <c:pt idx="95">
                  <c:v>93</c:v>
                </c:pt>
                <c:pt idx="96">
                  <c:v>93</c:v>
                </c:pt>
                <c:pt idx="97">
                  <c:v>93</c:v>
                </c:pt>
                <c:pt idx="98">
                  <c:v>93</c:v>
                </c:pt>
                <c:pt idx="99">
                  <c:v>93</c:v>
                </c:pt>
                <c:pt idx="100">
                  <c:v>93</c:v>
                </c:pt>
                <c:pt idx="101">
                  <c:v>94</c:v>
                </c:pt>
                <c:pt idx="102">
                  <c:v>94</c:v>
                </c:pt>
                <c:pt idx="103">
                  <c:v>94</c:v>
                </c:pt>
                <c:pt idx="104">
                  <c:v>93</c:v>
                </c:pt>
                <c:pt idx="105">
                  <c:v>94</c:v>
                </c:pt>
                <c:pt idx="106">
                  <c:v>94</c:v>
                </c:pt>
                <c:pt idx="107">
                  <c:v>94</c:v>
                </c:pt>
                <c:pt idx="108">
                  <c:v>94</c:v>
                </c:pt>
                <c:pt idx="109">
                  <c:v>93</c:v>
                </c:pt>
                <c:pt idx="110">
                  <c:v>91</c:v>
                </c:pt>
                <c:pt idx="111">
                  <c:v>93</c:v>
                </c:pt>
                <c:pt idx="112">
                  <c:v>95</c:v>
                </c:pt>
                <c:pt idx="113">
                  <c:v>94</c:v>
                </c:pt>
                <c:pt idx="114">
                  <c:v>94</c:v>
                </c:pt>
                <c:pt idx="115">
                  <c:v>96</c:v>
                </c:pt>
                <c:pt idx="116">
                  <c:v>95</c:v>
                </c:pt>
                <c:pt idx="117">
                  <c:v>94</c:v>
                </c:pt>
                <c:pt idx="118">
                  <c:v>93</c:v>
                </c:pt>
                <c:pt idx="119">
                  <c:v>93</c:v>
                </c:pt>
                <c:pt idx="120">
                  <c:v>94</c:v>
                </c:pt>
                <c:pt idx="121">
                  <c:v>93</c:v>
                </c:pt>
                <c:pt idx="122">
                  <c:v>93</c:v>
                </c:pt>
                <c:pt idx="123">
                  <c:v>94</c:v>
                </c:pt>
                <c:pt idx="124">
                  <c:v>93</c:v>
                </c:pt>
                <c:pt idx="125">
                  <c:v>-1</c:v>
                </c:pt>
                <c:pt idx="126">
                  <c:v>94</c:v>
                </c:pt>
                <c:pt idx="127">
                  <c:v>95</c:v>
                </c:pt>
                <c:pt idx="128">
                  <c:v>96</c:v>
                </c:pt>
                <c:pt idx="129">
                  <c:v>95</c:v>
                </c:pt>
                <c:pt idx="130">
                  <c:v>95</c:v>
                </c:pt>
                <c:pt idx="131">
                  <c:v>96</c:v>
                </c:pt>
                <c:pt idx="132">
                  <c:v>-1</c:v>
                </c:pt>
                <c:pt idx="133">
                  <c:v>95</c:v>
                </c:pt>
                <c:pt idx="134">
                  <c:v>96</c:v>
                </c:pt>
                <c:pt idx="135">
                  <c:v>96</c:v>
                </c:pt>
                <c:pt idx="136">
                  <c:v>97</c:v>
                </c:pt>
                <c:pt idx="137">
                  <c:v>97</c:v>
                </c:pt>
                <c:pt idx="138">
                  <c:v>98</c:v>
                </c:pt>
                <c:pt idx="139">
                  <c:v>97</c:v>
                </c:pt>
                <c:pt idx="140">
                  <c:v>98</c:v>
                </c:pt>
                <c:pt idx="141">
                  <c:v>96</c:v>
                </c:pt>
                <c:pt idx="142">
                  <c:v>96</c:v>
                </c:pt>
                <c:pt idx="143">
                  <c:v>96</c:v>
                </c:pt>
                <c:pt idx="144">
                  <c:v>96</c:v>
                </c:pt>
                <c:pt idx="145">
                  <c:v>-1</c:v>
                </c:pt>
                <c:pt idx="146">
                  <c:v>95</c:v>
                </c:pt>
                <c:pt idx="147">
                  <c:v>96</c:v>
                </c:pt>
                <c:pt idx="148">
                  <c:v>95</c:v>
                </c:pt>
                <c:pt idx="149">
                  <c:v>94</c:v>
                </c:pt>
                <c:pt idx="150">
                  <c:v>-1</c:v>
                </c:pt>
                <c:pt idx="153">
                  <c:v>-1</c:v>
                </c:pt>
                <c:pt idx="154">
                  <c:v>96</c:v>
                </c:pt>
                <c:pt idx="160">
                  <c:v>95</c:v>
                </c:pt>
                <c:pt idx="161">
                  <c:v>93</c:v>
                </c:pt>
                <c:pt idx="162">
                  <c:v>96</c:v>
                </c:pt>
                <c:pt idx="163">
                  <c:v>-1</c:v>
                </c:pt>
                <c:pt idx="164">
                  <c:v>-1</c:v>
                </c:pt>
                <c:pt idx="165">
                  <c:v>-1</c:v>
                </c:pt>
                <c:pt idx="166">
                  <c:v>-1</c:v>
                </c:pt>
                <c:pt idx="167">
                  <c:v>-1</c:v>
                </c:pt>
                <c:pt idx="168">
                  <c:v>-1</c:v>
                </c:pt>
                <c:pt idx="169">
                  <c:v>-1</c:v>
                </c:pt>
                <c:pt idx="170">
                  <c:v>-1</c:v>
                </c:pt>
                <c:pt idx="176">
                  <c:v>-1</c:v>
                </c:pt>
                <c:pt idx="179">
                  <c:v>94</c:v>
                </c:pt>
                <c:pt idx="180">
                  <c:v>94</c:v>
                </c:pt>
                <c:pt idx="181">
                  <c:v>92</c:v>
                </c:pt>
                <c:pt idx="182">
                  <c:v>91</c:v>
                </c:pt>
                <c:pt idx="183">
                  <c:v>92</c:v>
                </c:pt>
                <c:pt idx="184">
                  <c:v>93</c:v>
                </c:pt>
                <c:pt idx="185">
                  <c:v>93</c:v>
                </c:pt>
                <c:pt idx="186">
                  <c:v>93</c:v>
                </c:pt>
                <c:pt idx="187">
                  <c:v>93</c:v>
                </c:pt>
                <c:pt idx="188">
                  <c:v>93</c:v>
                </c:pt>
                <c:pt idx="189">
                  <c:v>92</c:v>
                </c:pt>
                <c:pt idx="190">
                  <c:v>93</c:v>
                </c:pt>
                <c:pt idx="191">
                  <c:v>94</c:v>
                </c:pt>
                <c:pt idx="192">
                  <c:v>96</c:v>
                </c:pt>
                <c:pt idx="193">
                  <c:v>92</c:v>
                </c:pt>
                <c:pt idx="194">
                  <c:v>94</c:v>
                </c:pt>
                <c:pt idx="195">
                  <c:v>94</c:v>
                </c:pt>
                <c:pt idx="196">
                  <c:v>-1</c:v>
                </c:pt>
                <c:pt idx="208">
                  <c:v>95</c:v>
                </c:pt>
                <c:pt idx="209">
                  <c:v>96</c:v>
                </c:pt>
                <c:pt idx="210">
                  <c:v>97</c:v>
                </c:pt>
                <c:pt idx="211">
                  <c:v>97</c:v>
                </c:pt>
                <c:pt idx="212">
                  <c:v>98</c:v>
                </c:pt>
                <c:pt idx="213">
                  <c:v>97</c:v>
                </c:pt>
                <c:pt idx="214">
                  <c:v>98</c:v>
                </c:pt>
                <c:pt idx="216">
                  <c:v>95</c:v>
                </c:pt>
                <c:pt idx="217">
                  <c:v>-1</c:v>
                </c:pt>
              </c:numCache>
            </c:numRef>
          </c:val>
        </c:ser>
        <c:ser>
          <c:idx val="3"/>
          <c:order val="3"/>
          <c:tx>
            <c:strRef>
              <c:f>PT_Train!$E$1</c:f>
              <c:strCache>
                <c:ptCount val="1"/>
                <c:pt idx="0">
                  <c:v>Oximeter Pulse</c:v>
                </c:pt>
              </c:strCache>
            </c:strRef>
          </c:tx>
          <c:spPr>
            <a:solidFill>
              <a:schemeClr val="accent4">
                <a:alpha val="85000"/>
              </a:schemeClr>
            </a:solidFill>
            <a:ln>
              <a:noFill/>
            </a:ln>
            <a:effectLst>
              <a:innerShdw dist="12700" dir="16200000">
                <a:schemeClr val="lt1"/>
              </a:innerShdw>
            </a:effectLst>
          </c:spPr>
          <c:val>
            <c:numRef>
              <c:f>PT_Train!$E$2:$E$227</c:f>
              <c:numCache>
                <c:formatCode>General</c:formatCode>
                <c:ptCount val="226"/>
                <c:pt idx="1">
                  <c:v>140</c:v>
                </c:pt>
                <c:pt idx="2">
                  <c:v>144</c:v>
                </c:pt>
                <c:pt idx="3">
                  <c:v>141</c:v>
                </c:pt>
                <c:pt idx="4">
                  <c:v>134</c:v>
                </c:pt>
                <c:pt idx="5">
                  <c:v>134</c:v>
                </c:pt>
                <c:pt idx="6">
                  <c:v>135</c:v>
                </c:pt>
                <c:pt idx="7">
                  <c:v>135</c:v>
                </c:pt>
                <c:pt idx="8">
                  <c:v>136</c:v>
                </c:pt>
                <c:pt idx="9">
                  <c:v>138</c:v>
                </c:pt>
                <c:pt idx="10">
                  <c:v>136</c:v>
                </c:pt>
                <c:pt idx="11">
                  <c:v>137</c:v>
                </c:pt>
                <c:pt idx="12">
                  <c:v>138</c:v>
                </c:pt>
                <c:pt idx="13">
                  <c:v>140</c:v>
                </c:pt>
                <c:pt idx="14">
                  <c:v>141</c:v>
                </c:pt>
                <c:pt idx="15">
                  <c:v>140</c:v>
                </c:pt>
                <c:pt idx="16">
                  <c:v>140</c:v>
                </c:pt>
                <c:pt idx="17">
                  <c:v>139</c:v>
                </c:pt>
                <c:pt idx="18">
                  <c:v>139</c:v>
                </c:pt>
                <c:pt idx="19">
                  <c:v>138</c:v>
                </c:pt>
                <c:pt idx="20">
                  <c:v>140</c:v>
                </c:pt>
                <c:pt idx="21">
                  <c:v>139</c:v>
                </c:pt>
                <c:pt idx="22">
                  <c:v>140</c:v>
                </c:pt>
                <c:pt idx="23">
                  <c:v>139</c:v>
                </c:pt>
                <c:pt idx="24">
                  <c:v>140</c:v>
                </c:pt>
                <c:pt idx="25">
                  <c:v>139</c:v>
                </c:pt>
                <c:pt idx="26">
                  <c:v>140</c:v>
                </c:pt>
                <c:pt idx="27">
                  <c:v>140</c:v>
                </c:pt>
                <c:pt idx="28">
                  <c:v>140</c:v>
                </c:pt>
                <c:pt idx="29">
                  <c:v>139</c:v>
                </c:pt>
                <c:pt idx="30">
                  <c:v>152</c:v>
                </c:pt>
                <c:pt idx="31">
                  <c:v>146</c:v>
                </c:pt>
                <c:pt idx="32">
                  <c:v>-1</c:v>
                </c:pt>
                <c:pt idx="33">
                  <c:v>143</c:v>
                </c:pt>
                <c:pt idx="34">
                  <c:v>142</c:v>
                </c:pt>
                <c:pt idx="35">
                  <c:v>140</c:v>
                </c:pt>
                <c:pt idx="36">
                  <c:v>144</c:v>
                </c:pt>
                <c:pt idx="37">
                  <c:v>140</c:v>
                </c:pt>
                <c:pt idx="38">
                  <c:v>136</c:v>
                </c:pt>
                <c:pt idx="39">
                  <c:v>143</c:v>
                </c:pt>
                <c:pt idx="40">
                  <c:v>141</c:v>
                </c:pt>
                <c:pt idx="41">
                  <c:v>148</c:v>
                </c:pt>
                <c:pt idx="42">
                  <c:v>-1</c:v>
                </c:pt>
                <c:pt idx="43">
                  <c:v>-1</c:v>
                </c:pt>
                <c:pt idx="44">
                  <c:v>-1</c:v>
                </c:pt>
                <c:pt idx="45">
                  <c:v>-1</c:v>
                </c:pt>
                <c:pt idx="46">
                  <c:v>153</c:v>
                </c:pt>
                <c:pt idx="47">
                  <c:v>152</c:v>
                </c:pt>
                <c:pt idx="48">
                  <c:v>147</c:v>
                </c:pt>
                <c:pt idx="49">
                  <c:v>148</c:v>
                </c:pt>
                <c:pt idx="50">
                  <c:v>149</c:v>
                </c:pt>
                <c:pt idx="51">
                  <c:v>150</c:v>
                </c:pt>
                <c:pt idx="52">
                  <c:v>148</c:v>
                </c:pt>
                <c:pt idx="53">
                  <c:v>145</c:v>
                </c:pt>
                <c:pt idx="54">
                  <c:v>142</c:v>
                </c:pt>
                <c:pt idx="55">
                  <c:v>143</c:v>
                </c:pt>
                <c:pt idx="56">
                  <c:v>142</c:v>
                </c:pt>
                <c:pt idx="57">
                  <c:v>142</c:v>
                </c:pt>
                <c:pt idx="58">
                  <c:v>141</c:v>
                </c:pt>
                <c:pt idx="59">
                  <c:v>140</c:v>
                </c:pt>
                <c:pt idx="60">
                  <c:v>140</c:v>
                </c:pt>
                <c:pt idx="61">
                  <c:v>138</c:v>
                </c:pt>
                <c:pt idx="62">
                  <c:v>138</c:v>
                </c:pt>
                <c:pt idx="63">
                  <c:v>138</c:v>
                </c:pt>
                <c:pt idx="64">
                  <c:v>137</c:v>
                </c:pt>
                <c:pt idx="65">
                  <c:v>136</c:v>
                </c:pt>
                <c:pt idx="66">
                  <c:v>137</c:v>
                </c:pt>
                <c:pt idx="67">
                  <c:v>136</c:v>
                </c:pt>
                <c:pt idx="68">
                  <c:v>136</c:v>
                </c:pt>
                <c:pt idx="69">
                  <c:v>136</c:v>
                </c:pt>
                <c:pt idx="70">
                  <c:v>136</c:v>
                </c:pt>
                <c:pt idx="71">
                  <c:v>136</c:v>
                </c:pt>
                <c:pt idx="72">
                  <c:v>137</c:v>
                </c:pt>
                <c:pt idx="73">
                  <c:v>137</c:v>
                </c:pt>
                <c:pt idx="74">
                  <c:v>136</c:v>
                </c:pt>
                <c:pt idx="75">
                  <c:v>136</c:v>
                </c:pt>
                <c:pt idx="76">
                  <c:v>136</c:v>
                </c:pt>
                <c:pt idx="77">
                  <c:v>137</c:v>
                </c:pt>
                <c:pt idx="78">
                  <c:v>136</c:v>
                </c:pt>
                <c:pt idx="79">
                  <c:v>136</c:v>
                </c:pt>
                <c:pt idx="80">
                  <c:v>135</c:v>
                </c:pt>
                <c:pt idx="81">
                  <c:v>134</c:v>
                </c:pt>
                <c:pt idx="82">
                  <c:v>134</c:v>
                </c:pt>
                <c:pt idx="83">
                  <c:v>133</c:v>
                </c:pt>
                <c:pt idx="84">
                  <c:v>132</c:v>
                </c:pt>
                <c:pt idx="85">
                  <c:v>132</c:v>
                </c:pt>
                <c:pt idx="86">
                  <c:v>132</c:v>
                </c:pt>
                <c:pt idx="87">
                  <c:v>133</c:v>
                </c:pt>
                <c:pt idx="88">
                  <c:v>132</c:v>
                </c:pt>
                <c:pt idx="89">
                  <c:v>133</c:v>
                </c:pt>
                <c:pt idx="90">
                  <c:v>133</c:v>
                </c:pt>
                <c:pt idx="91">
                  <c:v>134</c:v>
                </c:pt>
                <c:pt idx="92">
                  <c:v>134</c:v>
                </c:pt>
                <c:pt idx="93">
                  <c:v>133</c:v>
                </c:pt>
                <c:pt idx="94">
                  <c:v>134</c:v>
                </c:pt>
                <c:pt idx="95">
                  <c:v>134</c:v>
                </c:pt>
                <c:pt idx="96">
                  <c:v>134</c:v>
                </c:pt>
                <c:pt idx="97">
                  <c:v>134</c:v>
                </c:pt>
                <c:pt idx="98">
                  <c:v>134</c:v>
                </c:pt>
                <c:pt idx="99">
                  <c:v>134</c:v>
                </c:pt>
                <c:pt idx="100">
                  <c:v>134</c:v>
                </c:pt>
                <c:pt idx="101">
                  <c:v>134</c:v>
                </c:pt>
                <c:pt idx="102">
                  <c:v>133</c:v>
                </c:pt>
                <c:pt idx="103">
                  <c:v>133</c:v>
                </c:pt>
                <c:pt idx="104">
                  <c:v>134</c:v>
                </c:pt>
                <c:pt idx="105">
                  <c:v>134</c:v>
                </c:pt>
                <c:pt idx="106">
                  <c:v>134</c:v>
                </c:pt>
                <c:pt idx="107">
                  <c:v>134</c:v>
                </c:pt>
                <c:pt idx="108">
                  <c:v>135</c:v>
                </c:pt>
                <c:pt idx="109">
                  <c:v>140</c:v>
                </c:pt>
                <c:pt idx="110">
                  <c:v>134</c:v>
                </c:pt>
                <c:pt idx="111">
                  <c:v>131</c:v>
                </c:pt>
                <c:pt idx="112">
                  <c:v>141</c:v>
                </c:pt>
                <c:pt idx="113">
                  <c:v>140</c:v>
                </c:pt>
                <c:pt idx="114">
                  <c:v>136</c:v>
                </c:pt>
                <c:pt idx="115">
                  <c:v>140</c:v>
                </c:pt>
                <c:pt idx="116">
                  <c:v>140</c:v>
                </c:pt>
                <c:pt idx="117">
                  <c:v>134</c:v>
                </c:pt>
                <c:pt idx="118">
                  <c:v>135</c:v>
                </c:pt>
                <c:pt idx="119">
                  <c:v>133</c:v>
                </c:pt>
                <c:pt idx="120">
                  <c:v>132</c:v>
                </c:pt>
                <c:pt idx="121">
                  <c:v>136</c:v>
                </c:pt>
                <c:pt idx="122">
                  <c:v>136</c:v>
                </c:pt>
                <c:pt idx="123">
                  <c:v>137</c:v>
                </c:pt>
                <c:pt idx="124">
                  <c:v>137</c:v>
                </c:pt>
                <c:pt idx="125">
                  <c:v>-1</c:v>
                </c:pt>
                <c:pt idx="126">
                  <c:v>137</c:v>
                </c:pt>
                <c:pt idx="127">
                  <c:v>154</c:v>
                </c:pt>
                <c:pt idx="128">
                  <c:v>143</c:v>
                </c:pt>
                <c:pt idx="129">
                  <c:v>158</c:v>
                </c:pt>
                <c:pt idx="130">
                  <c:v>153</c:v>
                </c:pt>
                <c:pt idx="131">
                  <c:v>137</c:v>
                </c:pt>
                <c:pt idx="132">
                  <c:v>-1</c:v>
                </c:pt>
                <c:pt idx="133">
                  <c:v>158</c:v>
                </c:pt>
                <c:pt idx="134">
                  <c:v>152</c:v>
                </c:pt>
                <c:pt idx="135">
                  <c:v>153</c:v>
                </c:pt>
                <c:pt idx="136">
                  <c:v>157</c:v>
                </c:pt>
                <c:pt idx="137">
                  <c:v>151</c:v>
                </c:pt>
                <c:pt idx="138">
                  <c:v>150</c:v>
                </c:pt>
                <c:pt idx="139">
                  <c:v>157</c:v>
                </c:pt>
                <c:pt idx="140">
                  <c:v>153</c:v>
                </c:pt>
                <c:pt idx="141">
                  <c:v>164</c:v>
                </c:pt>
                <c:pt idx="142">
                  <c:v>163</c:v>
                </c:pt>
                <c:pt idx="143">
                  <c:v>161</c:v>
                </c:pt>
                <c:pt idx="144">
                  <c:v>163</c:v>
                </c:pt>
                <c:pt idx="145">
                  <c:v>-1</c:v>
                </c:pt>
                <c:pt idx="146">
                  <c:v>161</c:v>
                </c:pt>
                <c:pt idx="147">
                  <c:v>159</c:v>
                </c:pt>
                <c:pt idx="148">
                  <c:v>155</c:v>
                </c:pt>
                <c:pt idx="149">
                  <c:v>152</c:v>
                </c:pt>
                <c:pt idx="150">
                  <c:v>-1</c:v>
                </c:pt>
                <c:pt idx="153">
                  <c:v>-1</c:v>
                </c:pt>
                <c:pt idx="154">
                  <c:v>161</c:v>
                </c:pt>
                <c:pt idx="160">
                  <c:v>156</c:v>
                </c:pt>
                <c:pt idx="161">
                  <c:v>152</c:v>
                </c:pt>
                <c:pt idx="162">
                  <c:v>157</c:v>
                </c:pt>
                <c:pt idx="163">
                  <c:v>-1</c:v>
                </c:pt>
                <c:pt idx="164">
                  <c:v>-1</c:v>
                </c:pt>
                <c:pt idx="165">
                  <c:v>-1</c:v>
                </c:pt>
                <c:pt idx="166">
                  <c:v>-1</c:v>
                </c:pt>
                <c:pt idx="167">
                  <c:v>-1</c:v>
                </c:pt>
                <c:pt idx="168">
                  <c:v>-1</c:v>
                </c:pt>
                <c:pt idx="169">
                  <c:v>-1</c:v>
                </c:pt>
                <c:pt idx="170">
                  <c:v>-1</c:v>
                </c:pt>
                <c:pt idx="176">
                  <c:v>-1</c:v>
                </c:pt>
                <c:pt idx="179">
                  <c:v>166</c:v>
                </c:pt>
                <c:pt idx="180">
                  <c:v>157</c:v>
                </c:pt>
                <c:pt idx="181">
                  <c:v>159</c:v>
                </c:pt>
                <c:pt idx="182">
                  <c:v>158</c:v>
                </c:pt>
                <c:pt idx="183">
                  <c:v>156</c:v>
                </c:pt>
                <c:pt idx="184">
                  <c:v>154</c:v>
                </c:pt>
                <c:pt idx="185">
                  <c:v>153</c:v>
                </c:pt>
                <c:pt idx="186">
                  <c:v>157</c:v>
                </c:pt>
                <c:pt idx="187">
                  <c:v>153</c:v>
                </c:pt>
                <c:pt idx="188">
                  <c:v>149</c:v>
                </c:pt>
                <c:pt idx="189">
                  <c:v>151</c:v>
                </c:pt>
                <c:pt idx="190">
                  <c:v>144</c:v>
                </c:pt>
                <c:pt idx="191">
                  <c:v>150</c:v>
                </c:pt>
                <c:pt idx="192">
                  <c:v>153</c:v>
                </c:pt>
                <c:pt idx="193">
                  <c:v>152</c:v>
                </c:pt>
                <c:pt idx="194">
                  <c:v>149</c:v>
                </c:pt>
                <c:pt idx="195">
                  <c:v>153</c:v>
                </c:pt>
                <c:pt idx="196">
                  <c:v>-1</c:v>
                </c:pt>
                <c:pt idx="208">
                  <c:v>158</c:v>
                </c:pt>
                <c:pt idx="209">
                  <c:v>156</c:v>
                </c:pt>
                <c:pt idx="210">
                  <c:v>152</c:v>
                </c:pt>
                <c:pt idx="211">
                  <c:v>150</c:v>
                </c:pt>
                <c:pt idx="212">
                  <c:v>152</c:v>
                </c:pt>
                <c:pt idx="213">
                  <c:v>142</c:v>
                </c:pt>
                <c:pt idx="214">
                  <c:v>151</c:v>
                </c:pt>
                <c:pt idx="216">
                  <c:v>31</c:v>
                </c:pt>
                <c:pt idx="217">
                  <c:v>-1</c:v>
                </c:pt>
              </c:numCache>
            </c:numRef>
          </c:val>
        </c:ser>
        <c:dLbls>
          <c:showLegendKey val="0"/>
          <c:showVal val="0"/>
          <c:showCatName val="0"/>
          <c:showSerName val="0"/>
          <c:showPercent val="0"/>
          <c:showBubbleSize val="0"/>
        </c:dLbls>
        <c:axId val="545054248"/>
        <c:axId val="545053464"/>
      </c:areaChart>
      <c:catAx>
        <c:axId val="545054248"/>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5053464"/>
        <c:crosses val="autoZero"/>
        <c:auto val="1"/>
        <c:lblAlgn val="ctr"/>
        <c:lblOffset val="100"/>
        <c:noMultiLvlLbl val="0"/>
      </c:catAx>
      <c:valAx>
        <c:axId val="54505346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5054248"/>
        <c:crosses val="autoZero"/>
        <c:crossBetween val="midCat"/>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9">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65000"/>
        <a:lumOff val="35000"/>
      </a:schemeClr>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effectLst>
        <a:innerShdw dist="12700" dir="16200000">
          <a:schemeClr val="lt1"/>
        </a:innerShdw>
      </a:effectLst>
    </cs:spPr>
  </cs:dataPoint>
  <cs:dataPoint3D>
    <cs:lnRef idx="0"/>
    <cs:fillRef idx="0">
      <cs:styleClr val="auto"/>
    </cs:fillRef>
    <cs:effectRef idx="0"/>
    <cs:fontRef idx="minor">
      <a:schemeClr val="dk1"/>
    </cs:fontRef>
    <cs:spPr>
      <a:solidFill>
        <a:schemeClr val="phClr">
          <a:alpha val="85000"/>
        </a:schemeClr>
      </a:solidFill>
      <a:effectLst>
        <a:innerShdw dist="12700" dir="16200000">
          <a:schemeClr val="lt1"/>
        </a:inn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626F3-E509-4672-882B-7A075E82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ebtisamhanif@hotmail.com</dc:creator>
  <cp:keywords/>
  <dc:description/>
  <cp:lastModifiedBy>Mushood Hanif</cp:lastModifiedBy>
  <cp:revision>51</cp:revision>
  <dcterms:created xsi:type="dcterms:W3CDTF">2021-04-10T17:04:00Z</dcterms:created>
  <dcterms:modified xsi:type="dcterms:W3CDTF">2021-04-24T10:18:00Z</dcterms:modified>
</cp:coreProperties>
</file>