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5A7C" w14:textId="77777777" w:rsidR="00A2419A" w:rsidRDefault="00FF3F0C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377239C3" w14:textId="77777777" w:rsidR="00A2419A" w:rsidRDefault="00FF3F0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2419A" w14:paraId="0970A53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1ECB47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6929AD" w14:textId="189CFD4B" w:rsidR="00A2419A" w:rsidRDefault="00E158D8">
            <w:pPr>
              <w:spacing w:after="0" w:line="259" w:lineRule="auto"/>
              <w:ind w:left="5" w:firstLine="0"/>
            </w:pPr>
            <w:r>
              <w:t xml:space="preserve">06 </w:t>
            </w:r>
            <w:r w:rsidR="00CF0B7A">
              <w:t>JULY</w:t>
            </w:r>
            <w:r w:rsidR="00FF3F0C">
              <w:t xml:space="preserve"> 2026 </w:t>
            </w:r>
          </w:p>
        </w:tc>
      </w:tr>
      <w:tr w:rsidR="00A2419A" w14:paraId="31EF249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801BBB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B4B776" w14:textId="1920FF7B" w:rsidR="00A2419A" w:rsidRDefault="007A3A9C">
            <w:pPr>
              <w:spacing w:after="0" w:line="259" w:lineRule="auto"/>
              <w:ind w:left="5" w:firstLine="0"/>
            </w:pPr>
            <w:r w:rsidRPr="007A3A9C">
              <w:t>SWTID-2026-1392</w:t>
            </w:r>
          </w:p>
        </w:tc>
      </w:tr>
      <w:tr w:rsidR="00A2419A" w14:paraId="3CCA3F2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5BEFA7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05ACFC" w14:textId="46EE3E77" w:rsidR="00A2419A" w:rsidRPr="00E158D8" w:rsidRDefault="00E158D8">
            <w:pPr>
              <w:spacing w:after="0" w:line="259" w:lineRule="auto"/>
              <w:ind w:left="5" w:firstLine="0"/>
            </w:pPr>
            <w:r w:rsidRPr="00E158D8">
              <w:t>Credit Card Approval Prediction</w:t>
            </w:r>
          </w:p>
        </w:tc>
      </w:tr>
      <w:tr w:rsidR="00A2419A" w14:paraId="78CBF8B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E57B75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BE0B80" w14:textId="77777777" w:rsidR="00A2419A" w:rsidRDefault="00FF3F0C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A2419A" w14:paraId="75848BAA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11DF7F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B7E293" w14:textId="77777777" w:rsidR="00A2419A" w:rsidRDefault="00FF3F0C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357C20A2" w14:textId="77777777" w:rsidR="00A2419A" w:rsidRDefault="00FF3F0C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FCAACF" w14:textId="77777777" w:rsidR="00A2419A" w:rsidRDefault="00FF3F0C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7931BDBC" w14:textId="77777777" w:rsidR="00A2419A" w:rsidRDefault="00FF3F0C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48BCED" w14:textId="77777777" w:rsidR="00A2419A" w:rsidRDefault="00FF3F0C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A2419A" w14:paraId="48D77BC8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EEE21B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650EA1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62EF3B2F" w14:textId="77777777" w:rsidR="00A2419A" w:rsidRDefault="00FF3F0C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0EBE6E4B" w14:textId="77777777" w:rsidR="00A2419A" w:rsidRDefault="00FF3F0C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A99DC28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3B9FCB1D" w14:textId="77777777" w:rsidR="00A2419A" w:rsidRDefault="00FF3F0C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3FF68A" w14:textId="38E9A702" w:rsidR="00A2419A" w:rsidRDefault="00337FD6">
            <w:pPr>
              <w:spacing w:after="0" w:line="259" w:lineRule="auto"/>
              <w:ind w:firstLine="0"/>
            </w:pPr>
            <w:r w:rsidRPr="00337FD6">
              <w:rPr>
                <w:i/>
              </w:rPr>
              <w:t>HTML5, CSS3, vanilla JavaScript (Jinja2 templating via Flask)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E218A0" w14:textId="44FE7531" w:rsidR="00A2419A" w:rsidRDefault="00EF6BF8">
            <w:pPr>
              <w:spacing w:after="0" w:line="259" w:lineRule="auto"/>
              <w:ind w:left="15" w:firstLine="0"/>
            </w:pPr>
            <w:r w:rsidRPr="00EF6BF8">
              <w:rPr>
                <w:i/>
              </w:rPr>
              <w:t>No heavy framework needed for a single form and result page; JavaScript handles the live card-preview updates, and Jinja2 renders dynamic values (name, income, decision) server-side</w:t>
            </w:r>
          </w:p>
        </w:tc>
      </w:tr>
    </w:tbl>
    <w:p w14:paraId="0DB47057" w14:textId="77777777" w:rsidR="00A2419A" w:rsidRDefault="00FF3F0C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5E46746C" w14:textId="77777777" w:rsidR="00A2419A" w:rsidRDefault="00FF3F0C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7EE32080" w14:textId="75E0DDCB" w:rsidR="007148CC" w:rsidRDefault="00FF3F0C" w:rsidP="005D12C9">
      <w:pPr>
        <w:ind w:left="-5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14:paraId="5AAB8D58" w14:textId="77777777" w:rsidR="005D12C9" w:rsidRDefault="00FF3F0C" w:rsidP="005D12C9">
      <w:pPr>
        <w:spacing w:after="255" w:line="259" w:lineRule="auto"/>
        <w:ind w:left="-5"/>
      </w:pPr>
      <w:r>
        <w:t xml:space="preserve"> </w:t>
      </w:r>
      <w:r w:rsidR="005D12C9">
        <w:rPr>
          <w:b/>
        </w:rPr>
        <w:t xml:space="preserve">Technology Stack Details </w:t>
      </w:r>
      <w:r w:rsidR="005D12C9">
        <w:br w:type="page"/>
      </w: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05"/>
        <w:gridCol w:w="2364"/>
        <w:gridCol w:w="2539"/>
        <w:gridCol w:w="3072"/>
      </w:tblGrid>
      <w:tr w:rsidR="00A2419A" w14:paraId="0C9D7664" w14:textId="77777777" w:rsidTr="00EB048B">
        <w:trPr>
          <w:trHeight w:val="3280"/>
        </w:trPr>
        <w:tc>
          <w:tcPr>
            <w:tcW w:w="8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15FA48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2F4E6F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74E0CD97" w14:textId="77777777" w:rsidR="00A2419A" w:rsidRDefault="00FF3F0C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6F3C0ED1" w14:textId="77777777" w:rsidR="00A2419A" w:rsidRDefault="00FF3F0C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E115698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2A33EA00" w14:textId="77777777" w:rsidR="00A2419A" w:rsidRDefault="00FF3F0C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25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A4C151" w14:textId="6D193301" w:rsidR="00A2419A" w:rsidRDefault="00EF6BF8">
            <w:pPr>
              <w:spacing w:after="0" w:line="259" w:lineRule="auto"/>
              <w:ind w:firstLine="0"/>
            </w:pPr>
            <w:r w:rsidRPr="00EF6BF8">
              <w:rPr>
                <w:i/>
              </w:rPr>
              <w:t>Python, Flask</w:t>
            </w:r>
          </w:p>
        </w:tc>
        <w:tc>
          <w:tcPr>
            <w:tcW w:w="30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99068F" w14:textId="41F3C474" w:rsidR="00A2419A" w:rsidRDefault="008027EF">
            <w:pPr>
              <w:spacing w:after="0" w:line="259" w:lineRule="auto"/>
              <w:ind w:left="15" w:firstLine="0"/>
            </w:pPr>
            <w:r w:rsidRPr="008027EF">
              <w:rPr>
                <w:i/>
              </w:rPr>
              <w:t>Lightweight framework that's easy to pair directly with scikit-learn; minimal boilerplate for a small number of routes (/ and /predict), and the whole team already works in Python for the ML side</w:t>
            </w:r>
          </w:p>
        </w:tc>
      </w:tr>
      <w:tr w:rsidR="00A2419A" w14:paraId="0F9220BE" w14:textId="77777777" w:rsidTr="00EB048B">
        <w:trPr>
          <w:trHeight w:val="3600"/>
        </w:trPr>
        <w:tc>
          <w:tcPr>
            <w:tcW w:w="8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D39706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55799A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4126DA2B" w14:textId="77777777" w:rsidR="00A2419A" w:rsidRDefault="00FF3F0C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0A8C7991" w14:textId="77777777" w:rsidR="00A2419A" w:rsidRDefault="00FF3F0C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4A207044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597FAA35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11B1945D" w14:textId="77777777" w:rsidR="00A2419A" w:rsidRDefault="00FF3F0C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25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9576D8" w14:textId="44DFCE46" w:rsidR="00A2419A" w:rsidRDefault="008027EF">
            <w:pPr>
              <w:spacing w:after="0" w:line="259" w:lineRule="auto"/>
              <w:ind w:firstLine="0"/>
            </w:pPr>
            <w:r w:rsidRPr="008027EF">
              <w:rPr>
                <w:i/>
              </w:rPr>
              <w:t>None (flat files: application_record.csv, creditcard.csv; model artifacts in model.pkl)</w:t>
            </w:r>
          </w:p>
        </w:tc>
        <w:tc>
          <w:tcPr>
            <w:tcW w:w="30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FD2C1C" w14:textId="37E827D4" w:rsidR="00A2419A" w:rsidRDefault="00993642">
            <w:pPr>
              <w:spacing w:after="0" w:line="259" w:lineRule="auto"/>
              <w:ind w:left="15" w:right="22" w:firstLine="0"/>
            </w:pPr>
            <w:r w:rsidRPr="00993642">
              <w:rPr>
                <w:i/>
              </w:rPr>
              <w:t>No persistent user data or accounts are needed for a stateless single-request estimator, so a database would add complexity without benefit; a pickled bundle is sufficient to store trained models and encoders</w:t>
            </w:r>
          </w:p>
        </w:tc>
      </w:tr>
      <w:tr w:rsidR="00A2419A" w14:paraId="288C1547" w14:textId="77777777" w:rsidTr="00EB048B">
        <w:trPr>
          <w:trHeight w:val="3280"/>
        </w:trPr>
        <w:tc>
          <w:tcPr>
            <w:tcW w:w="8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FEC215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688E27" w14:textId="77777777" w:rsidR="00A2419A" w:rsidRDefault="00FF3F0C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39221EA6" w14:textId="77777777" w:rsidR="00A2419A" w:rsidRDefault="00FF3F0C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CFE8DC9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7C923CCB" w14:textId="77777777" w:rsidR="00A2419A" w:rsidRDefault="00FF3F0C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25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3343CA" w14:textId="7BA475AD" w:rsidR="00A2419A" w:rsidRDefault="005E7534">
            <w:pPr>
              <w:spacing w:after="0" w:line="259" w:lineRule="auto"/>
              <w:ind w:firstLine="0"/>
            </w:pPr>
            <w:r w:rsidRPr="005E7534">
              <w:rPr>
                <w:i/>
              </w:rPr>
              <w:t>Local deployment (Flask development server)</w:t>
            </w:r>
          </w:p>
        </w:tc>
        <w:tc>
          <w:tcPr>
            <w:tcW w:w="30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1F1C43" w14:textId="3197A8FF" w:rsidR="00A2419A" w:rsidRDefault="00EB048B">
            <w:pPr>
              <w:spacing w:after="0" w:line="259" w:lineRule="auto"/>
              <w:ind w:left="15" w:firstLine="0"/>
            </w:pPr>
            <w:r w:rsidRPr="00EB048B">
              <w:rPr>
                <w:i/>
              </w:rPr>
              <w:t>Project is a local demo/prototype for evaluation, not a production service, so no cloud hosting cost or setup is required</w:t>
            </w:r>
          </w:p>
        </w:tc>
      </w:tr>
      <w:tr w:rsidR="00A2419A" w14:paraId="3011E71D" w14:textId="77777777" w:rsidTr="00EB048B">
        <w:trPr>
          <w:trHeight w:val="2160"/>
        </w:trPr>
        <w:tc>
          <w:tcPr>
            <w:tcW w:w="8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18FD97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C5578E" w14:textId="77777777" w:rsidR="00A2419A" w:rsidRDefault="00FF3F0C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2034B108" w14:textId="77777777" w:rsidR="00EB048B" w:rsidRDefault="00FF3F0C" w:rsidP="00EB048B">
            <w:pPr>
              <w:spacing w:after="17" w:line="259" w:lineRule="auto"/>
              <w:ind w:firstLine="0"/>
            </w:pPr>
            <w:r>
              <w:t xml:space="preserve"> </w:t>
            </w:r>
            <w:r w:rsidR="00EB048B">
              <w:rPr>
                <w:i/>
              </w:rPr>
              <w:t xml:space="preserve">(e.g., GitHub, GitLab, </w:t>
            </w:r>
          </w:p>
          <w:p w14:paraId="6BBCCA49" w14:textId="304E3C3B" w:rsidR="00A2419A" w:rsidRDefault="00EB048B" w:rsidP="00EB048B">
            <w:pPr>
              <w:spacing w:after="0" w:line="259" w:lineRule="auto"/>
              <w:ind w:firstLine="0"/>
            </w:pPr>
            <w:r>
              <w:rPr>
                <w:i/>
              </w:rPr>
              <w:t>Jenkins</w:t>
            </w:r>
            <w:r>
              <w:rPr>
                <w:i/>
              </w:rPr>
              <w:t>)</w:t>
            </w:r>
          </w:p>
        </w:tc>
        <w:tc>
          <w:tcPr>
            <w:tcW w:w="25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A93B58" w14:textId="4C13A044" w:rsidR="00A2419A" w:rsidRDefault="00EB048B">
            <w:pPr>
              <w:spacing w:after="0" w:line="259" w:lineRule="auto"/>
              <w:ind w:firstLine="0"/>
            </w:pPr>
            <w:r w:rsidRPr="00EB048B">
              <w:rPr>
                <w:i/>
              </w:rPr>
              <w:t>Git and GitHub</w:t>
            </w:r>
          </w:p>
        </w:tc>
        <w:tc>
          <w:tcPr>
            <w:tcW w:w="30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567D4E" w14:textId="33542BF9" w:rsidR="00A2419A" w:rsidRDefault="00943A83">
            <w:pPr>
              <w:spacing w:after="0" w:line="259" w:lineRule="auto"/>
              <w:ind w:left="15" w:firstLine="0"/>
            </w:pPr>
            <w:r w:rsidRPr="00943A83">
              <w:rPr>
                <w:i/>
              </w:rPr>
              <w:t>Standard for tracking notebook/code changes and submitting the project; no automated CI/CD pipeline needed at this scale</w:t>
            </w:r>
          </w:p>
        </w:tc>
      </w:tr>
      <w:tr w:rsidR="00A2419A" w14:paraId="0D4E179B" w14:textId="77777777" w:rsidTr="00EB048B">
        <w:trPr>
          <w:trHeight w:val="3280"/>
        </w:trPr>
        <w:tc>
          <w:tcPr>
            <w:tcW w:w="8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18427A" w14:textId="77777777" w:rsidR="00A2419A" w:rsidRDefault="00FF3F0C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BB2645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1BB83143" w14:textId="77777777" w:rsidR="00A2419A" w:rsidRDefault="00FF3F0C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04468520" w14:textId="77777777" w:rsidR="00A2419A" w:rsidRDefault="00FF3F0C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206DCF6E" w14:textId="77777777" w:rsidR="00A2419A" w:rsidRDefault="00FF3F0C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2FBB6848" w14:textId="77777777" w:rsidR="00A2419A" w:rsidRDefault="00FF3F0C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25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9C6A46" w14:textId="0488E0D9" w:rsidR="00A2419A" w:rsidRDefault="00E9204C">
            <w:pPr>
              <w:spacing w:after="0" w:line="259" w:lineRule="auto"/>
              <w:ind w:firstLine="0"/>
            </w:pPr>
            <w:r w:rsidRPr="00E9204C">
              <w:rPr>
                <w:i/>
              </w:rPr>
              <w:t>scikit-learn, pandas, NumPy, Matplotlib/Seaborn (used in main.ipynb)</w:t>
            </w:r>
          </w:p>
        </w:tc>
        <w:tc>
          <w:tcPr>
            <w:tcW w:w="30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A5CA48" w14:textId="75C2B8E2" w:rsidR="00A2419A" w:rsidRDefault="008351DD">
            <w:pPr>
              <w:spacing w:after="0" w:line="259" w:lineRule="auto"/>
              <w:ind w:left="15" w:right="16" w:firstLine="0"/>
            </w:pPr>
            <w:r w:rsidRPr="008351DD">
              <w:rPr>
                <w:i/>
              </w:rPr>
              <w:t>scikit-learn provides the Logistic Regression/Random Forest/Decision Tree models and LabelEncoder; pandas/NumPy handle data loading and manipulation; Matplotlib/Seaborn produce the EDA visualizations</w:t>
            </w:r>
          </w:p>
        </w:tc>
      </w:tr>
    </w:tbl>
    <w:p w14:paraId="07EC5AEC" w14:textId="77777777" w:rsidR="00A2419A" w:rsidRDefault="00FF3F0C">
      <w:pPr>
        <w:spacing w:after="0" w:line="259" w:lineRule="auto"/>
        <w:ind w:left="0" w:firstLine="0"/>
        <w:jc w:val="both"/>
      </w:pPr>
      <w:r>
        <w:t xml:space="preserve"> </w:t>
      </w:r>
    </w:p>
    <w:sectPr w:rsidR="00A2419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14BC" w14:textId="77777777" w:rsidR="004014F0" w:rsidRDefault="004014F0">
      <w:pPr>
        <w:spacing w:after="0" w:line="240" w:lineRule="auto"/>
      </w:pPr>
      <w:r>
        <w:separator/>
      </w:r>
    </w:p>
  </w:endnote>
  <w:endnote w:type="continuationSeparator" w:id="0">
    <w:p w14:paraId="7836C4F0" w14:textId="77777777" w:rsidR="004014F0" w:rsidRDefault="0040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6BB60" w14:textId="77777777" w:rsidR="004014F0" w:rsidRDefault="004014F0">
      <w:pPr>
        <w:spacing w:after="0" w:line="240" w:lineRule="auto"/>
      </w:pPr>
      <w:r>
        <w:separator/>
      </w:r>
    </w:p>
  </w:footnote>
  <w:footnote w:type="continuationSeparator" w:id="0">
    <w:p w14:paraId="14453026" w14:textId="77777777" w:rsidR="004014F0" w:rsidRDefault="00401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73F2" w14:textId="77777777" w:rsidR="00A2419A" w:rsidRDefault="00FF3F0C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86AD86" wp14:editId="17BBABC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BA7AD7" wp14:editId="2E0759C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7D881D" w14:textId="77777777" w:rsidR="00A2419A" w:rsidRDefault="00FF3F0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BA7AD7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667D881D" w14:textId="77777777" w:rsidR="00A2419A" w:rsidRDefault="00FF3F0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916E161" w14:textId="77777777" w:rsidR="00A2419A" w:rsidRDefault="00FF3F0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B0B1E2C" wp14:editId="24916EC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0854" w14:textId="77777777" w:rsidR="00A2419A" w:rsidRDefault="00FF3F0C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52A3D2" wp14:editId="4F63BAF4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48FF623F" w14:textId="77777777" w:rsidR="00A2419A" w:rsidRDefault="00FF3F0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00812A9" wp14:editId="10C0A614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B4E4" w14:textId="77777777" w:rsidR="00A2419A" w:rsidRDefault="00FF3F0C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9B00816" wp14:editId="0132FE0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740646267" name="Picture 17406462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C47F157" wp14:editId="0F02633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7724D" w14:textId="77777777" w:rsidR="00A2419A" w:rsidRDefault="00FF3F0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47F157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2047724D" w14:textId="77777777" w:rsidR="00A2419A" w:rsidRDefault="00FF3F0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A8B6825" w14:textId="77777777" w:rsidR="00A2419A" w:rsidRDefault="00FF3F0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9A3D97A" wp14:editId="4DDB05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9A"/>
    <w:rsid w:val="00337FD6"/>
    <w:rsid w:val="003D54FB"/>
    <w:rsid w:val="004014F0"/>
    <w:rsid w:val="00583D72"/>
    <w:rsid w:val="005D12C9"/>
    <w:rsid w:val="005E7534"/>
    <w:rsid w:val="007148CC"/>
    <w:rsid w:val="0074159B"/>
    <w:rsid w:val="007A3A9C"/>
    <w:rsid w:val="008027EF"/>
    <w:rsid w:val="00823FC0"/>
    <w:rsid w:val="008351DD"/>
    <w:rsid w:val="00943A83"/>
    <w:rsid w:val="00993642"/>
    <w:rsid w:val="00997676"/>
    <w:rsid w:val="00A2419A"/>
    <w:rsid w:val="00B245FA"/>
    <w:rsid w:val="00CF0B7A"/>
    <w:rsid w:val="00DF440B"/>
    <w:rsid w:val="00DF6467"/>
    <w:rsid w:val="00E158D8"/>
    <w:rsid w:val="00E67055"/>
    <w:rsid w:val="00E9204C"/>
    <w:rsid w:val="00EB048B"/>
    <w:rsid w:val="00EE074D"/>
    <w:rsid w:val="00EF6BF8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563B"/>
  <w15:docId w15:val="{4713E4BA-F844-47BF-A154-AD14B61A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2C9"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Teja suroju</dc:creator>
  <cp:keywords/>
  <cp:lastModifiedBy>Teja suroju</cp:lastModifiedBy>
  <cp:revision>24</cp:revision>
  <dcterms:created xsi:type="dcterms:W3CDTF">2026-07-06T08:43:00Z</dcterms:created>
  <dcterms:modified xsi:type="dcterms:W3CDTF">2026-07-06T08:59:00Z</dcterms:modified>
</cp:coreProperties>
</file>