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4904C" w14:textId="1254039B" w:rsidR="00621B04" w:rsidRDefault="002B6908" w:rsidP="002B6908">
      <w:pPr>
        <w:jc w:val="center"/>
        <w:rPr>
          <w:b/>
          <w:bCs/>
        </w:rPr>
      </w:pPr>
      <w:r w:rsidRPr="002B6908">
        <w:rPr>
          <w:b/>
          <w:bCs/>
        </w:rPr>
        <w:t>Performance Testing</w:t>
      </w:r>
    </w:p>
    <w:tbl>
      <w:tblPr>
        <w:tblW w:w="5000" w:type="pct"/>
        <w:tblLook w:val="0400" w:firstRow="0" w:lastRow="0" w:firstColumn="0" w:lastColumn="0" w:noHBand="0" w:noVBand="1"/>
      </w:tblPr>
      <w:tblGrid>
        <w:gridCol w:w="4299"/>
        <w:gridCol w:w="4717"/>
      </w:tblGrid>
      <w:tr w:rsidR="002B6908" w:rsidRPr="002B6908" w14:paraId="163E1F5E" w14:textId="77777777" w:rsidTr="002B6908">
        <w:trPr>
          <w:trHeight w:val="352"/>
        </w:trPr>
        <w:tc>
          <w:tcPr>
            <w:tcW w:w="2384" w:type="pct"/>
            <w:tcBorders>
              <w:top w:val="single" w:sz="4" w:space="0" w:color="000000"/>
              <w:left w:val="single" w:sz="4" w:space="0" w:color="000000"/>
              <w:bottom w:val="single" w:sz="4" w:space="0" w:color="000000"/>
              <w:right w:val="single" w:sz="4" w:space="0" w:color="000000"/>
            </w:tcBorders>
            <w:hideMark/>
          </w:tcPr>
          <w:p w14:paraId="6AB52CEF" w14:textId="77777777" w:rsidR="002B6908" w:rsidRPr="002B6908" w:rsidRDefault="002B6908" w:rsidP="002B6908">
            <w:r w:rsidRPr="002B6908">
              <w:t>Date</w:t>
            </w:r>
          </w:p>
        </w:tc>
        <w:tc>
          <w:tcPr>
            <w:tcW w:w="2616" w:type="pct"/>
            <w:tcBorders>
              <w:top w:val="single" w:sz="4" w:space="0" w:color="000000"/>
              <w:left w:val="single" w:sz="4" w:space="0" w:color="000000"/>
              <w:bottom w:val="single" w:sz="4" w:space="0" w:color="000000"/>
              <w:right w:val="single" w:sz="4" w:space="0" w:color="000000"/>
            </w:tcBorders>
            <w:hideMark/>
          </w:tcPr>
          <w:p w14:paraId="4389BDAB" w14:textId="77777777" w:rsidR="002B6908" w:rsidRPr="002B6908" w:rsidRDefault="002B6908" w:rsidP="002B6908">
            <w:r w:rsidRPr="002B6908">
              <w:t>25-09-2026</w:t>
            </w:r>
          </w:p>
        </w:tc>
      </w:tr>
      <w:tr w:rsidR="002B6908" w:rsidRPr="002B6908" w14:paraId="0B2710AD" w14:textId="77777777" w:rsidTr="002B6908">
        <w:tc>
          <w:tcPr>
            <w:tcW w:w="2384" w:type="pct"/>
            <w:tcBorders>
              <w:top w:val="single" w:sz="4" w:space="0" w:color="000000"/>
              <w:left w:val="single" w:sz="4" w:space="0" w:color="000000"/>
              <w:bottom w:val="single" w:sz="4" w:space="0" w:color="000000"/>
              <w:right w:val="single" w:sz="4" w:space="0" w:color="000000"/>
            </w:tcBorders>
            <w:hideMark/>
          </w:tcPr>
          <w:p w14:paraId="68460F3F" w14:textId="77777777" w:rsidR="002B6908" w:rsidRPr="002B6908" w:rsidRDefault="002B6908" w:rsidP="002B6908">
            <w:r w:rsidRPr="002B6908">
              <w:t>Team ID</w:t>
            </w:r>
          </w:p>
        </w:tc>
        <w:tc>
          <w:tcPr>
            <w:tcW w:w="2616" w:type="pct"/>
            <w:tcBorders>
              <w:top w:val="single" w:sz="4" w:space="0" w:color="000000"/>
              <w:left w:val="single" w:sz="4" w:space="0" w:color="000000"/>
              <w:bottom w:val="single" w:sz="4" w:space="0" w:color="000000"/>
              <w:right w:val="single" w:sz="4" w:space="0" w:color="000000"/>
            </w:tcBorders>
            <w:hideMark/>
          </w:tcPr>
          <w:p w14:paraId="62C3C345" w14:textId="77777777" w:rsidR="002B6908" w:rsidRPr="002B6908" w:rsidRDefault="002B6908" w:rsidP="002B6908">
            <w:r w:rsidRPr="002B6908">
              <w:t>SWTID-2026-2919</w:t>
            </w:r>
          </w:p>
        </w:tc>
      </w:tr>
      <w:tr w:rsidR="002B6908" w:rsidRPr="002B6908" w14:paraId="72364B01" w14:textId="77777777" w:rsidTr="002B6908">
        <w:tc>
          <w:tcPr>
            <w:tcW w:w="2384" w:type="pct"/>
            <w:tcBorders>
              <w:top w:val="single" w:sz="4" w:space="0" w:color="000000"/>
              <w:left w:val="single" w:sz="4" w:space="0" w:color="000000"/>
              <w:bottom w:val="single" w:sz="4" w:space="0" w:color="000000"/>
              <w:right w:val="single" w:sz="4" w:space="0" w:color="000000"/>
            </w:tcBorders>
            <w:hideMark/>
          </w:tcPr>
          <w:p w14:paraId="74B771D2" w14:textId="77777777" w:rsidR="002B6908" w:rsidRPr="002B6908" w:rsidRDefault="002B6908" w:rsidP="002B6908">
            <w:r w:rsidRPr="002B6908">
              <w:t>Project Name</w:t>
            </w:r>
          </w:p>
        </w:tc>
        <w:tc>
          <w:tcPr>
            <w:tcW w:w="2616" w:type="pct"/>
            <w:tcBorders>
              <w:top w:val="single" w:sz="4" w:space="0" w:color="000000"/>
              <w:left w:val="single" w:sz="4" w:space="0" w:color="000000"/>
              <w:bottom w:val="single" w:sz="4" w:space="0" w:color="000000"/>
              <w:right w:val="single" w:sz="4" w:space="0" w:color="000000"/>
            </w:tcBorders>
            <w:hideMark/>
          </w:tcPr>
          <w:p w14:paraId="3C966F3D" w14:textId="77777777" w:rsidR="002B6908" w:rsidRPr="002B6908" w:rsidRDefault="002B6908" w:rsidP="002B6908">
            <w:r w:rsidRPr="002B6908">
              <w:t xml:space="preserve">AI </w:t>
            </w:r>
            <w:proofErr w:type="spellStart"/>
            <w:r w:rsidRPr="002B6908">
              <w:t>FitTrack</w:t>
            </w:r>
            <w:proofErr w:type="spellEnd"/>
          </w:p>
        </w:tc>
      </w:tr>
      <w:tr w:rsidR="002B6908" w:rsidRPr="002B6908" w14:paraId="3BB1801F" w14:textId="77777777" w:rsidTr="002B6908">
        <w:tc>
          <w:tcPr>
            <w:tcW w:w="2384" w:type="pct"/>
            <w:tcBorders>
              <w:top w:val="single" w:sz="4" w:space="0" w:color="000000"/>
              <w:left w:val="single" w:sz="4" w:space="0" w:color="000000"/>
              <w:bottom w:val="single" w:sz="4" w:space="0" w:color="000000"/>
              <w:right w:val="single" w:sz="4" w:space="0" w:color="000000"/>
            </w:tcBorders>
            <w:hideMark/>
          </w:tcPr>
          <w:p w14:paraId="27E84905" w14:textId="77777777" w:rsidR="002B6908" w:rsidRPr="002B6908" w:rsidRDefault="002B6908" w:rsidP="002B6908">
            <w:r w:rsidRPr="002B6908">
              <w:t>Maximum Marks</w:t>
            </w:r>
          </w:p>
        </w:tc>
        <w:tc>
          <w:tcPr>
            <w:tcW w:w="2616" w:type="pct"/>
            <w:tcBorders>
              <w:top w:val="single" w:sz="4" w:space="0" w:color="000000"/>
              <w:left w:val="single" w:sz="4" w:space="0" w:color="000000"/>
              <w:bottom w:val="single" w:sz="4" w:space="0" w:color="000000"/>
              <w:right w:val="single" w:sz="4" w:space="0" w:color="000000"/>
            </w:tcBorders>
            <w:hideMark/>
          </w:tcPr>
          <w:p w14:paraId="15460EC6" w14:textId="77777777" w:rsidR="002B6908" w:rsidRPr="002B6908" w:rsidRDefault="002B6908" w:rsidP="002B6908">
            <w:r w:rsidRPr="002B6908">
              <w:t>5 Marks</w:t>
            </w:r>
          </w:p>
        </w:tc>
      </w:tr>
    </w:tbl>
    <w:p w14:paraId="7FB73E67" w14:textId="77777777" w:rsidR="002B6908" w:rsidRDefault="002B6908" w:rsidP="002B6908"/>
    <w:p w14:paraId="4FFA4872" w14:textId="77777777" w:rsidR="002B6908" w:rsidRP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B6908">
        <w:rPr>
          <w:rFonts w:ascii="Segoe UI" w:eastAsia="Times New Roman" w:hAnsi="Segoe UI" w:cs="Segoe UI"/>
          <w:b/>
          <w:bCs/>
          <w:color w:val="0D0D0D"/>
          <w:kern w:val="0"/>
          <w:sz w:val="30"/>
          <w:szCs w:val="30"/>
          <w:lang w:eastAsia="en-IN"/>
          <w14:ligatures w14:val="none"/>
        </w:rPr>
        <w:t>Performance Testing</w:t>
      </w:r>
    </w:p>
    <w:p w14:paraId="4FBA262A" w14:textId="77777777" w:rsid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t xml:space="preserve">Performance testing evaluates how the AI </w:t>
      </w:r>
      <w:proofErr w:type="spellStart"/>
      <w:r w:rsidRPr="002B6908">
        <w:rPr>
          <w:rFonts w:ascii="Segoe UI" w:eastAsia="Times New Roman" w:hAnsi="Segoe UI" w:cs="Segoe UI"/>
          <w:color w:val="0D0D0D"/>
          <w:kern w:val="0"/>
          <w:lang w:eastAsia="en-IN"/>
          <w14:ligatures w14:val="none"/>
        </w:rPr>
        <w:t>FitTrack</w:t>
      </w:r>
      <w:proofErr w:type="spellEnd"/>
      <w:r w:rsidRPr="002B6908">
        <w:rPr>
          <w:rFonts w:ascii="Segoe UI" w:eastAsia="Times New Roman" w:hAnsi="Segoe UI" w:cs="Segoe UI"/>
          <w:color w:val="0D0D0D"/>
          <w:kern w:val="0"/>
          <w:lang w:eastAsia="en-IN"/>
          <w14:ligatures w14:val="none"/>
        </w:rPr>
        <w:t xml:space="preserve"> system behaves under expected and peak load conditions. It helps identify response times, system stability, resource usage, and error rates. The project uses Node.js, Express.js, MongoDB, and Google Gemini AI.</w:t>
      </w:r>
    </w:p>
    <w:p w14:paraId="62F39B4C" w14:textId="77777777" w:rsidR="002B6908" w:rsidRP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p>
    <w:p w14:paraId="3356F08D" w14:textId="77777777" w:rsidR="002B6908" w:rsidRP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B6908">
        <w:rPr>
          <w:rFonts w:ascii="Segoe UI" w:eastAsia="Times New Roman" w:hAnsi="Segoe UI" w:cs="Segoe UI"/>
          <w:b/>
          <w:bCs/>
          <w:color w:val="0D0D0D"/>
          <w:kern w:val="0"/>
          <w:sz w:val="30"/>
          <w:szCs w:val="30"/>
          <w:lang w:eastAsia="en-IN"/>
          <w14:ligatures w14:val="none"/>
        </w:rPr>
        <w:t>Step 1: Testing Overview</w:t>
      </w:r>
    </w:p>
    <w:tbl>
      <w:tblPr>
        <w:tblStyle w:val="TableGrid"/>
        <w:tblW w:w="0" w:type="auto"/>
        <w:tblLook w:val="04A0" w:firstRow="1" w:lastRow="0" w:firstColumn="1" w:lastColumn="0" w:noHBand="0" w:noVBand="1"/>
      </w:tblPr>
      <w:tblGrid>
        <w:gridCol w:w="1867"/>
        <w:gridCol w:w="7149"/>
      </w:tblGrid>
      <w:tr w:rsidR="002B6908" w:rsidRPr="002B6908" w14:paraId="5E43DC31" w14:textId="77777777" w:rsidTr="002B6908">
        <w:tc>
          <w:tcPr>
            <w:tcW w:w="0" w:type="auto"/>
            <w:hideMark/>
          </w:tcPr>
          <w:p w14:paraId="29571C27"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Field</w:t>
            </w:r>
          </w:p>
        </w:tc>
        <w:tc>
          <w:tcPr>
            <w:tcW w:w="0" w:type="auto"/>
            <w:hideMark/>
          </w:tcPr>
          <w:p w14:paraId="0DDFD039"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Details</w:t>
            </w:r>
          </w:p>
        </w:tc>
      </w:tr>
      <w:tr w:rsidR="002B6908" w:rsidRPr="002B6908" w14:paraId="34109070" w14:textId="77777777" w:rsidTr="002B6908">
        <w:tc>
          <w:tcPr>
            <w:tcW w:w="0" w:type="auto"/>
            <w:hideMark/>
          </w:tcPr>
          <w:p w14:paraId="6C633A8F"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Testing Tool Used</w:t>
            </w:r>
          </w:p>
        </w:tc>
        <w:tc>
          <w:tcPr>
            <w:tcW w:w="0" w:type="auto"/>
            <w:hideMark/>
          </w:tcPr>
          <w:p w14:paraId="35CA7C55"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Thunder Client</w:t>
            </w:r>
          </w:p>
        </w:tc>
      </w:tr>
      <w:tr w:rsidR="002B6908" w:rsidRPr="002B6908" w14:paraId="728BB7CB" w14:textId="77777777" w:rsidTr="002B6908">
        <w:tc>
          <w:tcPr>
            <w:tcW w:w="0" w:type="auto"/>
            <w:hideMark/>
          </w:tcPr>
          <w:p w14:paraId="7A81DE11"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Type of Testing</w:t>
            </w:r>
          </w:p>
        </w:tc>
        <w:tc>
          <w:tcPr>
            <w:tcW w:w="0" w:type="auto"/>
            <w:hideMark/>
          </w:tcPr>
          <w:p w14:paraId="63313A05"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API Functional Testing (Performance testing not yet conducted)</w:t>
            </w:r>
          </w:p>
        </w:tc>
      </w:tr>
      <w:tr w:rsidR="002B6908" w:rsidRPr="002B6908" w14:paraId="22C596CE" w14:textId="77777777" w:rsidTr="002B6908">
        <w:tc>
          <w:tcPr>
            <w:tcW w:w="0" w:type="auto"/>
            <w:hideMark/>
          </w:tcPr>
          <w:p w14:paraId="7516C8C0"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Target Module / API</w:t>
            </w:r>
          </w:p>
        </w:tc>
        <w:tc>
          <w:tcPr>
            <w:tcW w:w="0" w:type="auto"/>
            <w:hideMark/>
          </w:tcPr>
          <w:p w14:paraId="06205E12"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Authentication, Workout Management, AI Workout Recommendation, and AI Fitness Insights</w:t>
            </w:r>
          </w:p>
        </w:tc>
      </w:tr>
      <w:tr w:rsidR="002B6908" w:rsidRPr="002B6908" w14:paraId="4BA534E0" w14:textId="77777777" w:rsidTr="002B6908">
        <w:tc>
          <w:tcPr>
            <w:tcW w:w="0" w:type="auto"/>
            <w:hideMark/>
          </w:tcPr>
          <w:p w14:paraId="11373481"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Test Environment</w:t>
            </w:r>
          </w:p>
        </w:tc>
        <w:tc>
          <w:tcPr>
            <w:tcW w:w="0" w:type="auto"/>
            <w:hideMark/>
          </w:tcPr>
          <w:p w14:paraId="0DE60046"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Local environment</w:t>
            </w:r>
          </w:p>
        </w:tc>
      </w:tr>
      <w:tr w:rsidR="002B6908" w:rsidRPr="002B6908" w14:paraId="3CA10AE1" w14:textId="77777777" w:rsidTr="002B6908">
        <w:tc>
          <w:tcPr>
            <w:tcW w:w="0" w:type="auto"/>
            <w:hideMark/>
          </w:tcPr>
          <w:p w14:paraId="1BEA5F1A"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Test Date</w:t>
            </w:r>
          </w:p>
        </w:tc>
        <w:tc>
          <w:tcPr>
            <w:tcW w:w="0" w:type="auto"/>
            <w:hideMark/>
          </w:tcPr>
          <w:p w14:paraId="094F273D" w14:textId="0104E9C3"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t>25-09-2026</w:t>
            </w:r>
          </w:p>
        </w:tc>
      </w:tr>
    </w:tbl>
    <w:p w14:paraId="7C63E264" w14:textId="77777777" w:rsid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092B2AAA" w14:textId="402C3E6E" w:rsidR="002B6908" w:rsidRP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B6908">
        <w:rPr>
          <w:rFonts w:ascii="Segoe UI" w:eastAsia="Times New Roman" w:hAnsi="Segoe UI" w:cs="Segoe UI"/>
          <w:b/>
          <w:bCs/>
          <w:color w:val="0D0D0D"/>
          <w:kern w:val="0"/>
          <w:sz w:val="30"/>
          <w:szCs w:val="30"/>
          <w:lang w:eastAsia="en-IN"/>
          <w14:ligatures w14:val="none"/>
        </w:rPr>
        <w:t>Step 2: Test Scenarios</w:t>
      </w:r>
    </w:p>
    <w:tbl>
      <w:tblPr>
        <w:tblStyle w:val="TableGrid"/>
        <w:tblW w:w="0" w:type="auto"/>
        <w:tblLook w:val="04A0" w:firstRow="1" w:lastRow="0" w:firstColumn="1" w:lastColumn="0" w:noHBand="0" w:noVBand="1"/>
      </w:tblPr>
      <w:tblGrid>
        <w:gridCol w:w="695"/>
        <w:gridCol w:w="2230"/>
        <w:gridCol w:w="1285"/>
        <w:gridCol w:w="1201"/>
        <w:gridCol w:w="3605"/>
      </w:tblGrid>
      <w:tr w:rsidR="002B6908" w:rsidRPr="002B6908" w14:paraId="3031FF52" w14:textId="77777777" w:rsidTr="002B6908">
        <w:tc>
          <w:tcPr>
            <w:tcW w:w="0" w:type="auto"/>
            <w:hideMark/>
          </w:tcPr>
          <w:p w14:paraId="581075D3"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2B6908">
              <w:rPr>
                <w:rFonts w:ascii="Times New Roman" w:eastAsia="Times New Roman" w:hAnsi="Times New Roman" w:cs="Times New Roman"/>
                <w:b/>
                <w:bCs/>
                <w:color w:val="0D0D0D"/>
                <w:kern w:val="0"/>
                <w:sz w:val="21"/>
                <w:szCs w:val="21"/>
                <w:lang w:eastAsia="en-IN"/>
                <w14:ligatures w14:val="none"/>
              </w:rPr>
              <w:t>S.No</w:t>
            </w:r>
            <w:proofErr w:type="spellEnd"/>
            <w:r w:rsidRPr="002B6908">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0A851717"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Test Scenario / Description</w:t>
            </w:r>
          </w:p>
        </w:tc>
        <w:tc>
          <w:tcPr>
            <w:tcW w:w="0" w:type="auto"/>
            <w:hideMark/>
          </w:tcPr>
          <w:p w14:paraId="2ED3955D"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No. of Virtual Users</w:t>
            </w:r>
          </w:p>
        </w:tc>
        <w:tc>
          <w:tcPr>
            <w:tcW w:w="0" w:type="auto"/>
            <w:hideMark/>
          </w:tcPr>
          <w:p w14:paraId="0615D99F"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Duration (sec)</w:t>
            </w:r>
          </w:p>
        </w:tc>
        <w:tc>
          <w:tcPr>
            <w:tcW w:w="0" w:type="auto"/>
            <w:hideMark/>
          </w:tcPr>
          <w:p w14:paraId="0F4A4B28"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Expected Outcome</w:t>
            </w:r>
          </w:p>
        </w:tc>
      </w:tr>
      <w:tr w:rsidR="002B6908" w:rsidRPr="002B6908" w14:paraId="17104EB0" w14:textId="77777777" w:rsidTr="002B6908">
        <w:tc>
          <w:tcPr>
            <w:tcW w:w="0" w:type="auto"/>
            <w:hideMark/>
          </w:tcPr>
          <w:p w14:paraId="091CB2B3"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1</w:t>
            </w:r>
          </w:p>
        </w:tc>
        <w:tc>
          <w:tcPr>
            <w:tcW w:w="0" w:type="auto"/>
            <w:hideMark/>
          </w:tcPr>
          <w:p w14:paraId="2D004290"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User Registration API</w:t>
            </w:r>
          </w:p>
        </w:tc>
        <w:tc>
          <w:tcPr>
            <w:tcW w:w="0" w:type="auto"/>
            <w:hideMark/>
          </w:tcPr>
          <w:p w14:paraId="7E06575D"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1</w:t>
            </w:r>
          </w:p>
        </w:tc>
        <w:tc>
          <w:tcPr>
            <w:tcW w:w="0" w:type="auto"/>
            <w:hideMark/>
          </w:tcPr>
          <w:p w14:paraId="54528ECF"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7E3D7722"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User account should be created successfully.</w:t>
            </w:r>
          </w:p>
        </w:tc>
      </w:tr>
      <w:tr w:rsidR="002B6908" w:rsidRPr="002B6908" w14:paraId="119C4CE4" w14:textId="77777777" w:rsidTr="002B6908">
        <w:tc>
          <w:tcPr>
            <w:tcW w:w="0" w:type="auto"/>
            <w:hideMark/>
          </w:tcPr>
          <w:p w14:paraId="67A768D0"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2</w:t>
            </w:r>
          </w:p>
        </w:tc>
        <w:tc>
          <w:tcPr>
            <w:tcW w:w="0" w:type="auto"/>
            <w:hideMark/>
          </w:tcPr>
          <w:p w14:paraId="1C6CDA3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User Login API</w:t>
            </w:r>
          </w:p>
        </w:tc>
        <w:tc>
          <w:tcPr>
            <w:tcW w:w="0" w:type="auto"/>
            <w:hideMark/>
          </w:tcPr>
          <w:p w14:paraId="16FC43FA"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1</w:t>
            </w:r>
          </w:p>
        </w:tc>
        <w:tc>
          <w:tcPr>
            <w:tcW w:w="0" w:type="auto"/>
            <w:hideMark/>
          </w:tcPr>
          <w:p w14:paraId="66C8990C"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38A44949"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User should receive an authentication token.</w:t>
            </w:r>
          </w:p>
        </w:tc>
      </w:tr>
      <w:tr w:rsidR="002B6908" w:rsidRPr="002B6908" w14:paraId="11B0C323" w14:textId="77777777" w:rsidTr="002B6908">
        <w:tc>
          <w:tcPr>
            <w:tcW w:w="0" w:type="auto"/>
            <w:hideMark/>
          </w:tcPr>
          <w:p w14:paraId="343E725D"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3</w:t>
            </w:r>
          </w:p>
        </w:tc>
        <w:tc>
          <w:tcPr>
            <w:tcW w:w="0" w:type="auto"/>
            <w:hideMark/>
          </w:tcPr>
          <w:p w14:paraId="5AB621B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Workout Management API</w:t>
            </w:r>
          </w:p>
        </w:tc>
        <w:tc>
          <w:tcPr>
            <w:tcW w:w="0" w:type="auto"/>
            <w:hideMark/>
          </w:tcPr>
          <w:p w14:paraId="183851B5"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1</w:t>
            </w:r>
          </w:p>
        </w:tc>
        <w:tc>
          <w:tcPr>
            <w:tcW w:w="0" w:type="auto"/>
            <w:hideMark/>
          </w:tcPr>
          <w:p w14:paraId="43A359A1"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6CB25D43"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Workout records should be created, retrieved, updated, and deleted successfully.</w:t>
            </w:r>
          </w:p>
        </w:tc>
      </w:tr>
      <w:tr w:rsidR="002B6908" w:rsidRPr="002B6908" w14:paraId="60B5A8E2" w14:textId="77777777" w:rsidTr="002B6908">
        <w:tc>
          <w:tcPr>
            <w:tcW w:w="0" w:type="auto"/>
            <w:hideMark/>
          </w:tcPr>
          <w:p w14:paraId="453AC97E"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4</w:t>
            </w:r>
          </w:p>
        </w:tc>
        <w:tc>
          <w:tcPr>
            <w:tcW w:w="0" w:type="auto"/>
            <w:hideMark/>
          </w:tcPr>
          <w:p w14:paraId="7B50ADF4"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AI Workout Recommendation API</w:t>
            </w:r>
          </w:p>
        </w:tc>
        <w:tc>
          <w:tcPr>
            <w:tcW w:w="0" w:type="auto"/>
            <w:hideMark/>
          </w:tcPr>
          <w:p w14:paraId="612E58E8"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1</w:t>
            </w:r>
          </w:p>
        </w:tc>
        <w:tc>
          <w:tcPr>
            <w:tcW w:w="0" w:type="auto"/>
            <w:hideMark/>
          </w:tcPr>
          <w:p w14:paraId="4A15B271"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3D6B840D"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AI should generate a personalized workout recommendation.</w:t>
            </w:r>
          </w:p>
        </w:tc>
      </w:tr>
    </w:tbl>
    <w:p w14:paraId="20A9E05C" w14:textId="77777777" w:rsid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17411851" w14:textId="77777777" w:rsid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5E0ECB98" w14:textId="77777777" w:rsid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341CCEDA" w14:textId="374E9DF7" w:rsidR="002B6908" w:rsidRP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B6908">
        <w:rPr>
          <w:rFonts w:ascii="Segoe UI" w:eastAsia="Times New Roman" w:hAnsi="Segoe UI" w:cs="Segoe UI"/>
          <w:b/>
          <w:bCs/>
          <w:color w:val="0D0D0D"/>
          <w:kern w:val="0"/>
          <w:sz w:val="30"/>
          <w:szCs w:val="30"/>
          <w:lang w:eastAsia="en-IN"/>
          <w14:ligatures w14:val="none"/>
        </w:rPr>
        <w:lastRenderedPageBreak/>
        <w:t>Step 3: Performance Test Results</w:t>
      </w:r>
    </w:p>
    <w:tbl>
      <w:tblPr>
        <w:tblStyle w:val="TableGrid"/>
        <w:tblW w:w="0" w:type="auto"/>
        <w:tblLook w:val="04A0" w:firstRow="1" w:lastRow="0" w:firstColumn="1" w:lastColumn="0" w:noHBand="0" w:noVBand="1"/>
      </w:tblPr>
      <w:tblGrid>
        <w:gridCol w:w="695"/>
        <w:gridCol w:w="1981"/>
        <w:gridCol w:w="1346"/>
        <w:gridCol w:w="1342"/>
        <w:gridCol w:w="1097"/>
        <w:gridCol w:w="2555"/>
      </w:tblGrid>
      <w:tr w:rsidR="002B6908" w:rsidRPr="002B6908" w14:paraId="6A3996BE" w14:textId="77777777" w:rsidTr="002B6908">
        <w:tc>
          <w:tcPr>
            <w:tcW w:w="0" w:type="auto"/>
            <w:hideMark/>
          </w:tcPr>
          <w:p w14:paraId="5038587C"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2B6908">
              <w:rPr>
                <w:rFonts w:ascii="Times New Roman" w:eastAsia="Times New Roman" w:hAnsi="Times New Roman" w:cs="Times New Roman"/>
                <w:b/>
                <w:bCs/>
                <w:color w:val="0D0D0D"/>
                <w:kern w:val="0"/>
                <w:sz w:val="21"/>
                <w:szCs w:val="21"/>
                <w:lang w:eastAsia="en-IN"/>
                <w14:ligatures w14:val="none"/>
              </w:rPr>
              <w:t>S.No</w:t>
            </w:r>
            <w:proofErr w:type="spellEnd"/>
            <w:r w:rsidRPr="002B6908">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1CA77E57"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Metric</w:t>
            </w:r>
          </w:p>
        </w:tc>
        <w:tc>
          <w:tcPr>
            <w:tcW w:w="0" w:type="auto"/>
            <w:hideMark/>
          </w:tcPr>
          <w:p w14:paraId="60A69BA8"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Target Value</w:t>
            </w:r>
          </w:p>
        </w:tc>
        <w:tc>
          <w:tcPr>
            <w:tcW w:w="0" w:type="auto"/>
            <w:hideMark/>
          </w:tcPr>
          <w:p w14:paraId="72AE63E1"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Actual Value</w:t>
            </w:r>
          </w:p>
        </w:tc>
        <w:tc>
          <w:tcPr>
            <w:tcW w:w="0" w:type="auto"/>
            <w:hideMark/>
          </w:tcPr>
          <w:p w14:paraId="273AA580"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Status</w:t>
            </w:r>
          </w:p>
        </w:tc>
        <w:tc>
          <w:tcPr>
            <w:tcW w:w="0" w:type="auto"/>
            <w:hideMark/>
          </w:tcPr>
          <w:p w14:paraId="0FEBF599" w14:textId="77777777" w:rsidR="002B6908" w:rsidRPr="002B6908" w:rsidRDefault="002B6908" w:rsidP="002B690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B6908">
              <w:rPr>
                <w:rFonts w:ascii="Times New Roman" w:eastAsia="Times New Roman" w:hAnsi="Times New Roman" w:cs="Times New Roman"/>
                <w:b/>
                <w:bCs/>
                <w:color w:val="0D0D0D"/>
                <w:kern w:val="0"/>
                <w:sz w:val="21"/>
                <w:szCs w:val="21"/>
                <w:lang w:eastAsia="en-IN"/>
                <w14:ligatures w14:val="none"/>
              </w:rPr>
              <w:t>Remarks</w:t>
            </w:r>
          </w:p>
        </w:tc>
      </w:tr>
      <w:tr w:rsidR="002B6908" w:rsidRPr="002B6908" w14:paraId="053A6A74" w14:textId="77777777" w:rsidTr="002B6908">
        <w:tc>
          <w:tcPr>
            <w:tcW w:w="0" w:type="auto"/>
            <w:hideMark/>
          </w:tcPr>
          <w:p w14:paraId="3E58DEA6"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1</w:t>
            </w:r>
          </w:p>
        </w:tc>
        <w:tc>
          <w:tcPr>
            <w:tcW w:w="0" w:type="auto"/>
            <w:hideMark/>
          </w:tcPr>
          <w:p w14:paraId="72626829"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Response Time (</w:t>
            </w:r>
            <w:proofErr w:type="spellStart"/>
            <w:r w:rsidRPr="002B6908">
              <w:rPr>
                <w:rFonts w:ascii="Times New Roman" w:eastAsia="Times New Roman" w:hAnsi="Times New Roman" w:cs="Times New Roman"/>
                <w:color w:val="0D0D0D"/>
                <w:kern w:val="0"/>
                <w:sz w:val="21"/>
                <w:szCs w:val="21"/>
                <w:lang w:eastAsia="en-IN"/>
                <w14:ligatures w14:val="none"/>
              </w:rPr>
              <w:t>Avg</w:t>
            </w:r>
            <w:proofErr w:type="spellEnd"/>
            <w:r w:rsidRPr="002B6908">
              <w:rPr>
                <w:rFonts w:ascii="Times New Roman" w:eastAsia="Times New Roman" w:hAnsi="Times New Roman" w:cs="Times New Roman"/>
                <w:color w:val="0D0D0D"/>
                <w:kern w:val="0"/>
                <w:sz w:val="21"/>
                <w:szCs w:val="21"/>
                <w:lang w:eastAsia="en-IN"/>
                <w14:ligatures w14:val="none"/>
              </w:rPr>
              <w:t>)</w:t>
            </w:r>
          </w:p>
        </w:tc>
        <w:tc>
          <w:tcPr>
            <w:tcW w:w="0" w:type="auto"/>
            <w:hideMark/>
          </w:tcPr>
          <w:p w14:paraId="4442CF4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&lt; 2 seconds</w:t>
            </w:r>
          </w:p>
        </w:tc>
        <w:tc>
          <w:tcPr>
            <w:tcW w:w="0" w:type="auto"/>
            <w:hideMark/>
          </w:tcPr>
          <w:p w14:paraId="52169D4D"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489D69E4"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Tested</w:t>
            </w:r>
          </w:p>
        </w:tc>
        <w:tc>
          <w:tcPr>
            <w:tcW w:w="0" w:type="auto"/>
            <w:hideMark/>
          </w:tcPr>
          <w:p w14:paraId="59F41E4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Requires performance testing.</w:t>
            </w:r>
          </w:p>
        </w:tc>
      </w:tr>
      <w:tr w:rsidR="002B6908" w:rsidRPr="002B6908" w14:paraId="1A98A37B" w14:textId="77777777" w:rsidTr="002B6908">
        <w:tc>
          <w:tcPr>
            <w:tcW w:w="0" w:type="auto"/>
            <w:hideMark/>
          </w:tcPr>
          <w:p w14:paraId="2D12A3C2"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2</w:t>
            </w:r>
          </w:p>
        </w:tc>
        <w:tc>
          <w:tcPr>
            <w:tcW w:w="0" w:type="auto"/>
            <w:hideMark/>
          </w:tcPr>
          <w:p w14:paraId="3F21051F"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Response Time (Max)</w:t>
            </w:r>
          </w:p>
        </w:tc>
        <w:tc>
          <w:tcPr>
            <w:tcW w:w="0" w:type="auto"/>
            <w:hideMark/>
          </w:tcPr>
          <w:p w14:paraId="70CE403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&lt; 5 seconds</w:t>
            </w:r>
          </w:p>
        </w:tc>
        <w:tc>
          <w:tcPr>
            <w:tcW w:w="0" w:type="auto"/>
            <w:hideMark/>
          </w:tcPr>
          <w:p w14:paraId="33826289"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2C0AF29E"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Tested</w:t>
            </w:r>
          </w:p>
        </w:tc>
        <w:tc>
          <w:tcPr>
            <w:tcW w:w="0" w:type="auto"/>
            <w:hideMark/>
          </w:tcPr>
          <w:p w14:paraId="3B0A70DD"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Requires performance testing.</w:t>
            </w:r>
          </w:p>
        </w:tc>
      </w:tr>
      <w:tr w:rsidR="002B6908" w:rsidRPr="002B6908" w14:paraId="2D2CCE2B" w14:textId="77777777" w:rsidTr="002B6908">
        <w:tc>
          <w:tcPr>
            <w:tcW w:w="0" w:type="auto"/>
            <w:hideMark/>
          </w:tcPr>
          <w:p w14:paraId="6CC46D50"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3</w:t>
            </w:r>
          </w:p>
        </w:tc>
        <w:tc>
          <w:tcPr>
            <w:tcW w:w="0" w:type="auto"/>
            <w:hideMark/>
          </w:tcPr>
          <w:p w14:paraId="46A288C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Throughput (</w:t>
            </w:r>
            <w:proofErr w:type="spellStart"/>
            <w:r w:rsidRPr="002B6908">
              <w:rPr>
                <w:rFonts w:ascii="Times New Roman" w:eastAsia="Times New Roman" w:hAnsi="Times New Roman" w:cs="Times New Roman"/>
                <w:color w:val="0D0D0D"/>
                <w:kern w:val="0"/>
                <w:sz w:val="21"/>
                <w:szCs w:val="21"/>
                <w:lang w:eastAsia="en-IN"/>
                <w14:ligatures w14:val="none"/>
              </w:rPr>
              <w:t>Req</w:t>
            </w:r>
            <w:proofErr w:type="spellEnd"/>
            <w:r w:rsidRPr="002B6908">
              <w:rPr>
                <w:rFonts w:ascii="Times New Roman" w:eastAsia="Times New Roman" w:hAnsi="Times New Roman" w:cs="Times New Roman"/>
                <w:color w:val="0D0D0D"/>
                <w:kern w:val="0"/>
                <w:sz w:val="21"/>
                <w:szCs w:val="21"/>
                <w:lang w:eastAsia="en-IN"/>
                <w14:ligatures w14:val="none"/>
              </w:rPr>
              <w:t>/sec)</w:t>
            </w:r>
          </w:p>
        </w:tc>
        <w:tc>
          <w:tcPr>
            <w:tcW w:w="0" w:type="auto"/>
            <w:hideMark/>
          </w:tcPr>
          <w:p w14:paraId="646617BA"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specified</w:t>
            </w:r>
          </w:p>
        </w:tc>
        <w:tc>
          <w:tcPr>
            <w:tcW w:w="0" w:type="auto"/>
            <w:hideMark/>
          </w:tcPr>
          <w:p w14:paraId="3BA927D1"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63695052"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Tested</w:t>
            </w:r>
          </w:p>
        </w:tc>
        <w:tc>
          <w:tcPr>
            <w:tcW w:w="0" w:type="auto"/>
            <w:hideMark/>
          </w:tcPr>
          <w:p w14:paraId="5A3B39FF"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Requires load testing.</w:t>
            </w:r>
          </w:p>
        </w:tc>
      </w:tr>
      <w:tr w:rsidR="002B6908" w:rsidRPr="002B6908" w14:paraId="29A7617F" w14:textId="77777777" w:rsidTr="002B6908">
        <w:tc>
          <w:tcPr>
            <w:tcW w:w="0" w:type="auto"/>
            <w:hideMark/>
          </w:tcPr>
          <w:p w14:paraId="2AEE1BFE"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4</w:t>
            </w:r>
          </w:p>
        </w:tc>
        <w:tc>
          <w:tcPr>
            <w:tcW w:w="0" w:type="auto"/>
            <w:hideMark/>
          </w:tcPr>
          <w:p w14:paraId="0BB4A6FC"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Error Rate</w:t>
            </w:r>
          </w:p>
        </w:tc>
        <w:tc>
          <w:tcPr>
            <w:tcW w:w="0" w:type="auto"/>
            <w:hideMark/>
          </w:tcPr>
          <w:p w14:paraId="2C76BE81"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&lt; 1%</w:t>
            </w:r>
          </w:p>
        </w:tc>
        <w:tc>
          <w:tcPr>
            <w:tcW w:w="0" w:type="auto"/>
            <w:hideMark/>
          </w:tcPr>
          <w:p w14:paraId="6277341A"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1216B01A"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Tested</w:t>
            </w:r>
          </w:p>
        </w:tc>
        <w:tc>
          <w:tcPr>
            <w:tcW w:w="0" w:type="auto"/>
            <w:hideMark/>
          </w:tcPr>
          <w:p w14:paraId="0B6E8315"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Requires load testing.</w:t>
            </w:r>
          </w:p>
        </w:tc>
      </w:tr>
      <w:tr w:rsidR="002B6908" w:rsidRPr="002B6908" w14:paraId="23D3FC9E" w14:textId="77777777" w:rsidTr="002B6908">
        <w:tc>
          <w:tcPr>
            <w:tcW w:w="0" w:type="auto"/>
            <w:hideMark/>
          </w:tcPr>
          <w:p w14:paraId="155406B4"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5</w:t>
            </w:r>
          </w:p>
        </w:tc>
        <w:tc>
          <w:tcPr>
            <w:tcW w:w="0" w:type="auto"/>
            <w:hideMark/>
          </w:tcPr>
          <w:p w14:paraId="5391D865"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CPU Utilization</w:t>
            </w:r>
          </w:p>
        </w:tc>
        <w:tc>
          <w:tcPr>
            <w:tcW w:w="0" w:type="auto"/>
            <w:hideMark/>
          </w:tcPr>
          <w:p w14:paraId="1D276C9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&lt; 80%</w:t>
            </w:r>
          </w:p>
        </w:tc>
        <w:tc>
          <w:tcPr>
            <w:tcW w:w="0" w:type="auto"/>
            <w:hideMark/>
          </w:tcPr>
          <w:p w14:paraId="0C7DA4CA"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4B279B3F"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Tested</w:t>
            </w:r>
          </w:p>
        </w:tc>
        <w:tc>
          <w:tcPr>
            <w:tcW w:w="0" w:type="auto"/>
            <w:hideMark/>
          </w:tcPr>
          <w:p w14:paraId="497B8CC3"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Requires system monitoring.</w:t>
            </w:r>
          </w:p>
        </w:tc>
      </w:tr>
      <w:tr w:rsidR="002B6908" w:rsidRPr="002B6908" w14:paraId="6F5E1760" w14:textId="77777777" w:rsidTr="002B6908">
        <w:tc>
          <w:tcPr>
            <w:tcW w:w="0" w:type="auto"/>
            <w:hideMark/>
          </w:tcPr>
          <w:p w14:paraId="168F02D5"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6</w:t>
            </w:r>
          </w:p>
        </w:tc>
        <w:tc>
          <w:tcPr>
            <w:tcW w:w="0" w:type="auto"/>
            <w:hideMark/>
          </w:tcPr>
          <w:p w14:paraId="076C5928"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Memory Utilization</w:t>
            </w:r>
          </w:p>
        </w:tc>
        <w:tc>
          <w:tcPr>
            <w:tcW w:w="0" w:type="auto"/>
            <w:hideMark/>
          </w:tcPr>
          <w:p w14:paraId="62A51AB6"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&lt; 80%</w:t>
            </w:r>
          </w:p>
        </w:tc>
        <w:tc>
          <w:tcPr>
            <w:tcW w:w="0" w:type="auto"/>
            <w:hideMark/>
          </w:tcPr>
          <w:p w14:paraId="72FEA762"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measured</w:t>
            </w:r>
          </w:p>
        </w:tc>
        <w:tc>
          <w:tcPr>
            <w:tcW w:w="0" w:type="auto"/>
            <w:hideMark/>
          </w:tcPr>
          <w:p w14:paraId="2E6850B1"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Not Tested</w:t>
            </w:r>
          </w:p>
        </w:tc>
        <w:tc>
          <w:tcPr>
            <w:tcW w:w="0" w:type="auto"/>
            <w:hideMark/>
          </w:tcPr>
          <w:p w14:paraId="72EC53F7" w14:textId="77777777" w:rsidR="002B6908" w:rsidRPr="002B6908" w:rsidRDefault="002B6908" w:rsidP="002B6908">
            <w:pPr>
              <w:spacing w:line="300" w:lineRule="atLeast"/>
              <w:rPr>
                <w:rFonts w:ascii="Times New Roman" w:eastAsia="Times New Roman" w:hAnsi="Times New Roman" w:cs="Times New Roman"/>
                <w:color w:val="0D0D0D"/>
                <w:kern w:val="0"/>
                <w:sz w:val="21"/>
                <w:szCs w:val="21"/>
                <w:lang w:eastAsia="en-IN"/>
                <w14:ligatures w14:val="none"/>
              </w:rPr>
            </w:pPr>
            <w:r w:rsidRPr="002B6908">
              <w:rPr>
                <w:rFonts w:ascii="Times New Roman" w:eastAsia="Times New Roman" w:hAnsi="Times New Roman" w:cs="Times New Roman"/>
                <w:color w:val="0D0D0D"/>
                <w:kern w:val="0"/>
                <w:sz w:val="21"/>
                <w:szCs w:val="21"/>
                <w:lang w:eastAsia="en-IN"/>
                <w14:ligatures w14:val="none"/>
              </w:rPr>
              <w:t>Requires system monitoring.</w:t>
            </w:r>
          </w:p>
        </w:tc>
      </w:tr>
    </w:tbl>
    <w:p w14:paraId="7DAA76DD" w14:textId="77777777" w:rsid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07B3A667" w14:textId="78A56F44" w:rsidR="002B6908" w:rsidRP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B6908">
        <w:rPr>
          <w:rFonts w:ascii="Segoe UI" w:eastAsia="Times New Roman" w:hAnsi="Segoe UI" w:cs="Segoe UI"/>
          <w:b/>
          <w:bCs/>
          <w:color w:val="0D0D0D"/>
          <w:kern w:val="0"/>
          <w:sz w:val="30"/>
          <w:szCs w:val="30"/>
          <w:lang w:eastAsia="en-IN"/>
          <w14:ligatures w14:val="none"/>
        </w:rPr>
        <w:t>Step 4: Observations &amp; Analysis</w:t>
      </w:r>
    </w:p>
    <w:p w14:paraId="12037FE2" w14:textId="77777777" w:rsidR="002B6908" w:rsidRP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t xml:space="preserve">The AI </w:t>
      </w:r>
      <w:proofErr w:type="spellStart"/>
      <w:r w:rsidRPr="002B6908">
        <w:rPr>
          <w:rFonts w:ascii="Segoe UI" w:eastAsia="Times New Roman" w:hAnsi="Segoe UI" w:cs="Segoe UI"/>
          <w:color w:val="0D0D0D"/>
          <w:kern w:val="0"/>
          <w:lang w:eastAsia="en-IN"/>
          <w14:ligatures w14:val="none"/>
        </w:rPr>
        <w:t>FitTrack</w:t>
      </w:r>
      <w:proofErr w:type="spellEnd"/>
      <w:r w:rsidRPr="002B6908">
        <w:rPr>
          <w:rFonts w:ascii="Segoe UI" w:eastAsia="Times New Roman" w:hAnsi="Segoe UI" w:cs="Segoe UI"/>
          <w:color w:val="0D0D0D"/>
          <w:kern w:val="0"/>
          <w:lang w:eastAsia="en-IN"/>
          <w14:ligatures w14:val="none"/>
        </w:rPr>
        <w:t xml:space="preserve"> backend was tested locally using Thunder Client to verify the functionality of its API endpoints. User registration, login, profile management, workout operations, and AI features were tested.</w:t>
      </w:r>
    </w:p>
    <w:p w14:paraId="2B4DB900" w14:textId="77777777" w:rsidR="002B6908" w:rsidRP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t>The application successfully performed the tested API operations. However, load testing and stress testing have not been conducted. Therefore, response time, throughput, CPU utilization, memory utilization, and error rate under heavy load are not yet verified.</w:t>
      </w:r>
    </w:p>
    <w:p w14:paraId="5FBEFBCE" w14:textId="77777777" w:rsidR="002B6908" w:rsidRP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t>Further performance testing is required to evaluate the system under multiple simultaneous users and identify possible performance bottlenecks.</w:t>
      </w:r>
    </w:p>
    <w:p w14:paraId="62574D00" w14:textId="77777777" w:rsid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3CCF00A0" w14:textId="0F9F0389" w:rsidR="002B6908" w:rsidRPr="002B6908" w:rsidRDefault="002B6908" w:rsidP="002B690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B6908">
        <w:rPr>
          <w:rFonts w:ascii="Segoe UI" w:eastAsia="Times New Roman" w:hAnsi="Segoe UI" w:cs="Segoe UI"/>
          <w:b/>
          <w:bCs/>
          <w:color w:val="0D0D0D"/>
          <w:kern w:val="0"/>
          <w:sz w:val="30"/>
          <w:szCs w:val="30"/>
          <w:lang w:eastAsia="en-IN"/>
          <w14:ligatures w14:val="none"/>
        </w:rPr>
        <w:t>Step 5: Screenshots / Evidence</w:t>
      </w:r>
    </w:p>
    <w:p w14:paraId="6C57DE74" w14:textId="77777777" w:rsid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t>Attach the following screenshots as evidence:</w:t>
      </w:r>
    </w:p>
    <w:p w14:paraId="74DCAEFD" w14:textId="5A7BEEB9" w:rsidR="002B6908" w:rsidRDefault="002B6908">
      <w:pP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br w:type="page"/>
      </w:r>
    </w:p>
    <w:p w14:paraId="5F820DFD" w14:textId="77777777" w:rsidR="002B6908" w:rsidRP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p>
    <w:p w14:paraId="01FDEA4D" w14:textId="77777777" w:rsidR="002B6908" w:rsidRDefault="002B6908" w:rsidP="002B6908">
      <w:pPr>
        <w:numPr>
          <w:ilvl w:val="0"/>
          <w:numId w:val="1"/>
        </w:num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t>Thunder Client screenshot showing successful user registration and login.</w:t>
      </w:r>
    </w:p>
    <w:p w14:paraId="5CC8895E" w14:textId="44A3C9A7" w:rsid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Pr>
          <w:rFonts w:ascii="Segoe UI" w:eastAsia="Times New Roman" w:hAnsi="Segoe UI" w:cs="Segoe UI"/>
          <w:noProof/>
          <w:color w:val="0D0D0D"/>
          <w:kern w:val="0"/>
          <w:lang w:eastAsia="en-IN"/>
          <w14:ligatures w14:val="none"/>
        </w:rPr>
        <w:drawing>
          <wp:inline distT="0" distB="0" distL="0" distR="0" wp14:anchorId="37681118" wp14:editId="2E4C6AA3">
            <wp:extent cx="5724525" cy="3219450"/>
            <wp:effectExtent l="0" t="0" r="9525" b="0"/>
            <wp:docPr id="162146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23E1FAB" w14:textId="77777777" w:rsid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p>
    <w:p w14:paraId="3DB6D014" w14:textId="57DEABC6" w:rsid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Pr>
          <w:rFonts w:ascii="Segoe UI" w:eastAsia="Times New Roman" w:hAnsi="Segoe UI" w:cs="Segoe UI"/>
          <w:noProof/>
          <w:color w:val="0D0D0D"/>
          <w:kern w:val="0"/>
          <w:lang w:eastAsia="en-IN"/>
          <w14:ligatures w14:val="none"/>
        </w:rPr>
        <w:drawing>
          <wp:inline distT="0" distB="0" distL="0" distR="0" wp14:anchorId="1C703451" wp14:editId="3235DFFD">
            <wp:extent cx="5724525" cy="3219450"/>
            <wp:effectExtent l="0" t="0" r="9525" b="0"/>
            <wp:docPr id="507338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DC4CA49" w14:textId="61913F2A" w:rsidR="002B6908" w:rsidRPr="002B6908" w:rsidRDefault="002B6908" w:rsidP="002B6908">
      <w:pP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br w:type="page"/>
      </w:r>
    </w:p>
    <w:p w14:paraId="05123DA7" w14:textId="77777777" w:rsidR="002B6908" w:rsidRDefault="002B6908" w:rsidP="002B6908">
      <w:pPr>
        <w:numPr>
          <w:ilvl w:val="0"/>
          <w:numId w:val="1"/>
        </w:num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lastRenderedPageBreak/>
        <w:t>Screenshot showing successful workout API operations.</w:t>
      </w:r>
    </w:p>
    <w:p w14:paraId="42B570FC" w14:textId="45EDF651" w:rsid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Pr>
          <w:rFonts w:ascii="Segoe UI" w:eastAsia="Times New Roman" w:hAnsi="Segoe UI" w:cs="Segoe UI"/>
          <w:noProof/>
          <w:color w:val="0D0D0D"/>
          <w:kern w:val="0"/>
          <w:lang w:eastAsia="en-IN"/>
          <w14:ligatures w14:val="none"/>
        </w:rPr>
        <w:drawing>
          <wp:inline distT="0" distB="0" distL="0" distR="0" wp14:anchorId="60808ED6" wp14:editId="29C35704">
            <wp:extent cx="5724525" cy="3209925"/>
            <wp:effectExtent l="0" t="0" r="9525" b="9525"/>
            <wp:docPr id="1745616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209925"/>
                    </a:xfrm>
                    <a:prstGeom prst="rect">
                      <a:avLst/>
                    </a:prstGeom>
                    <a:noFill/>
                    <a:ln>
                      <a:noFill/>
                    </a:ln>
                  </pic:spPr>
                </pic:pic>
              </a:graphicData>
            </a:graphic>
          </wp:inline>
        </w:drawing>
      </w:r>
    </w:p>
    <w:p w14:paraId="09E5B36E" w14:textId="77777777" w:rsidR="002B6908" w:rsidRP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p>
    <w:p w14:paraId="27D3F38F" w14:textId="77777777" w:rsidR="002B6908" w:rsidRDefault="002B6908" w:rsidP="002B6908">
      <w:pPr>
        <w:numPr>
          <w:ilvl w:val="0"/>
          <w:numId w:val="1"/>
        </w:num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t>Screenshot showing the AI workout recommendation response.</w:t>
      </w:r>
    </w:p>
    <w:p w14:paraId="12328694" w14:textId="04B53227" w:rsidR="002B6908" w:rsidRDefault="002B6908" w:rsidP="002B6908">
      <w:pPr>
        <w:shd w:val="clear" w:color="auto" w:fill="FCFCFC"/>
        <w:spacing w:after="0" w:line="390" w:lineRule="atLeast"/>
        <w:rPr>
          <w:rFonts w:ascii="Segoe UI" w:eastAsia="Times New Roman" w:hAnsi="Segoe UI" w:cs="Segoe UI"/>
          <w:color w:val="0D0D0D"/>
          <w:kern w:val="0"/>
          <w:lang w:eastAsia="en-IN"/>
          <w14:ligatures w14:val="none"/>
        </w:rPr>
      </w:pPr>
      <w:r>
        <w:rPr>
          <w:rFonts w:ascii="Segoe UI" w:eastAsia="Times New Roman" w:hAnsi="Segoe UI" w:cs="Segoe UI"/>
          <w:noProof/>
          <w:color w:val="0D0D0D"/>
          <w:kern w:val="0"/>
          <w:lang w:eastAsia="en-IN"/>
          <w14:ligatures w14:val="none"/>
        </w:rPr>
        <w:drawing>
          <wp:inline distT="0" distB="0" distL="0" distR="0" wp14:anchorId="2E47C1A3" wp14:editId="6D983EFC">
            <wp:extent cx="5724525" cy="3219450"/>
            <wp:effectExtent l="0" t="0" r="9525" b="0"/>
            <wp:docPr id="1017221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918C34A" w14:textId="2556F468" w:rsidR="002B6908" w:rsidRPr="002B6908" w:rsidRDefault="002B6908" w:rsidP="002B6908">
      <w:pP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br w:type="page"/>
      </w:r>
    </w:p>
    <w:p w14:paraId="09336ECA" w14:textId="4C212FB1" w:rsidR="002B6908" w:rsidRPr="002B6908" w:rsidRDefault="002B6908" w:rsidP="002B6908">
      <w:pPr>
        <w:numPr>
          <w:ilvl w:val="0"/>
          <w:numId w:val="1"/>
        </w:numPr>
        <w:shd w:val="clear" w:color="auto" w:fill="FCFCFC"/>
        <w:spacing w:after="0" w:line="390" w:lineRule="atLeast"/>
        <w:rPr>
          <w:rFonts w:ascii="Segoe UI" w:eastAsia="Times New Roman" w:hAnsi="Segoe UI" w:cs="Segoe UI"/>
          <w:color w:val="0D0D0D"/>
          <w:kern w:val="0"/>
          <w:lang w:eastAsia="en-IN"/>
          <w14:ligatures w14:val="none"/>
        </w:rPr>
      </w:pPr>
      <w:r w:rsidRPr="002B6908">
        <w:rPr>
          <w:rFonts w:ascii="Segoe UI" w:eastAsia="Times New Roman" w:hAnsi="Segoe UI" w:cs="Segoe UI"/>
          <w:color w:val="0D0D0D"/>
          <w:kern w:val="0"/>
          <w:lang w:eastAsia="en-IN"/>
          <w14:ligatures w14:val="none"/>
        </w:rPr>
        <w:lastRenderedPageBreak/>
        <w:t>Screenshot showing the AI fitness insights response.</w:t>
      </w:r>
    </w:p>
    <w:p w14:paraId="372FE2B0" w14:textId="06D477A0" w:rsidR="002B6908" w:rsidRPr="002B6908" w:rsidRDefault="002B6908" w:rsidP="002B6908">
      <w:r>
        <w:rPr>
          <w:rFonts w:ascii="Segoe UI" w:eastAsia="Times New Roman" w:hAnsi="Segoe UI" w:cs="Segoe UI"/>
          <w:noProof/>
          <w:color w:val="0D0D0D"/>
          <w:kern w:val="0"/>
          <w:lang w:eastAsia="en-IN"/>
          <w14:ligatures w14:val="none"/>
        </w:rPr>
        <w:drawing>
          <wp:inline distT="0" distB="0" distL="0" distR="0" wp14:anchorId="1FFDF14B" wp14:editId="6C1E9E9D">
            <wp:extent cx="5724525" cy="3219450"/>
            <wp:effectExtent l="0" t="0" r="9525" b="0"/>
            <wp:docPr id="84275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sectPr w:rsidR="002B6908" w:rsidRPr="002B6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15AB3"/>
    <w:multiLevelType w:val="multilevel"/>
    <w:tmpl w:val="A768B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21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08"/>
    <w:rsid w:val="002B6908"/>
    <w:rsid w:val="005E4B46"/>
    <w:rsid w:val="00621B04"/>
    <w:rsid w:val="00647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0FE9"/>
  <w15:chartTrackingRefBased/>
  <w15:docId w15:val="{44B69DFB-55E2-49E5-8954-796E6BFF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908"/>
    <w:rPr>
      <w:rFonts w:eastAsiaTheme="majorEastAsia" w:cstheme="majorBidi"/>
      <w:color w:val="272727" w:themeColor="text1" w:themeTint="D8"/>
    </w:rPr>
  </w:style>
  <w:style w:type="paragraph" w:styleId="Title">
    <w:name w:val="Title"/>
    <w:basedOn w:val="Normal"/>
    <w:next w:val="Normal"/>
    <w:link w:val="TitleChar"/>
    <w:uiPriority w:val="10"/>
    <w:qFormat/>
    <w:rsid w:val="002B6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908"/>
    <w:pPr>
      <w:spacing w:before="160"/>
      <w:jc w:val="center"/>
    </w:pPr>
    <w:rPr>
      <w:i/>
      <w:iCs/>
      <w:color w:val="404040" w:themeColor="text1" w:themeTint="BF"/>
    </w:rPr>
  </w:style>
  <w:style w:type="character" w:customStyle="1" w:styleId="QuoteChar">
    <w:name w:val="Quote Char"/>
    <w:basedOn w:val="DefaultParagraphFont"/>
    <w:link w:val="Quote"/>
    <w:uiPriority w:val="29"/>
    <w:rsid w:val="002B6908"/>
    <w:rPr>
      <w:i/>
      <w:iCs/>
      <w:color w:val="404040" w:themeColor="text1" w:themeTint="BF"/>
    </w:rPr>
  </w:style>
  <w:style w:type="paragraph" w:styleId="ListParagraph">
    <w:name w:val="List Paragraph"/>
    <w:basedOn w:val="Normal"/>
    <w:uiPriority w:val="34"/>
    <w:qFormat/>
    <w:rsid w:val="002B6908"/>
    <w:pPr>
      <w:ind w:left="720"/>
      <w:contextualSpacing/>
    </w:pPr>
  </w:style>
  <w:style w:type="character" w:styleId="IntenseEmphasis">
    <w:name w:val="Intense Emphasis"/>
    <w:basedOn w:val="DefaultParagraphFont"/>
    <w:uiPriority w:val="21"/>
    <w:qFormat/>
    <w:rsid w:val="002B6908"/>
    <w:rPr>
      <w:i/>
      <w:iCs/>
      <w:color w:val="0F4761" w:themeColor="accent1" w:themeShade="BF"/>
    </w:rPr>
  </w:style>
  <w:style w:type="paragraph" w:styleId="IntenseQuote">
    <w:name w:val="Intense Quote"/>
    <w:basedOn w:val="Normal"/>
    <w:next w:val="Normal"/>
    <w:link w:val="IntenseQuoteChar"/>
    <w:uiPriority w:val="30"/>
    <w:qFormat/>
    <w:rsid w:val="002B6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908"/>
    <w:rPr>
      <w:i/>
      <w:iCs/>
      <w:color w:val="0F4761" w:themeColor="accent1" w:themeShade="BF"/>
    </w:rPr>
  </w:style>
  <w:style w:type="character" w:styleId="IntenseReference">
    <w:name w:val="Intense Reference"/>
    <w:basedOn w:val="DefaultParagraphFont"/>
    <w:uiPriority w:val="32"/>
    <w:qFormat/>
    <w:rsid w:val="002B6908"/>
    <w:rPr>
      <w:b/>
      <w:bCs/>
      <w:smallCaps/>
      <w:color w:val="0F4761" w:themeColor="accent1" w:themeShade="BF"/>
      <w:spacing w:val="5"/>
    </w:rPr>
  </w:style>
  <w:style w:type="paragraph" w:customStyle="1" w:styleId="w6asjqtextbase">
    <w:name w:val="w6asjq_textbase"/>
    <w:basedOn w:val="Normal"/>
    <w:rsid w:val="002B690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2B6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051240">
      <w:bodyDiv w:val="1"/>
      <w:marLeft w:val="0"/>
      <w:marRight w:val="0"/>
      <w:marTop w:val="0"/>
      <w:marBottom w:val="0"/>
      <w:divBdr>
        <w:top w:val="none" w:sz="0" w:space="0" w:color="auto"/>
        <w:left w:val="none" w:sz="0" w:space="0" w:color="auto"/>
        <w:bottom w:val="none" w:sz="0" w:space="0" w:color="auto"/>
        <w:right w:val="none" w:sz="0" w:space="0" w:color="auto"/>
      </w:divBdr>
    </w:div>
    <w:div w:id="771359549">
      <w:bodyDiv w:val="1"/>
      <w:marLeft w:val="0"/>
      <w:marRight w:val="0"/>
      <w:marTop w:val="0"/>
      <w:marBottom w:val="0"/>
      <w:divBdr>
        <w:top w:val="none" w:sz="0" w:space="0" w:color="auto"/>
        <w:left w:val="none" w:sz="0" w:space="0" w:color="auto"/>
        <w:bottom w:val="none" w:sz="0" w:space="0" w:color="auto"/>
        <w:right w:val="none" w:sz="0" w:space="0" w:color="auto"/>
      </w:divBdr>
      <w:divsChild>
        <w:div w:id="739254942">
          <w:marLeft w:val="0"/>
          <w:marRight w:val="0"/>
          <w:marTop w:val="0"/>
          <w:marBottom w:val="0"/>
          <w:divBdr>
            <w:top w:val="none" w:sz="0" w:space="0" w:color="auto"/>
            <w:left w:val="none" w:sz="0" w:space="0" w:color="auto"/>
            <w:bottom w:val="none" w:sz="0" w:space="0" w:color="auto"/>
            <w:right w:val="none" w:sz="0" w:space="0" w:color="auto"/>
          </w:divBdr>
        </w:div>
        <w:div w:id="274096351">
          <w:marLeft w:val="0"/>
          <w:marRight w:val="0"/>
          <w:marTop w:val="0"/>
          <w:marBottom w:val="0"/>
          <w:divBdr>
            <w:top w:val="none" w:sz="0" w:space="0" w:color="auto"/>
            <w:left w:val="none" w:sz="0" w:space="0" w:color="auto"/>
            <w:bottom w:val="none" w:sz="0" w:space="0" w:color="auto"/>
            <w:right w:val="none" w:sz="0" w:space="0" w:color="auto"/>
          </w:divBdr>
        </w:div>
        <w:div w:id="1649895989">
          <w:marLeft w:val="0"/>
          <w:marRight w:val="0"/>
          <w:marTop w:val="0"/>
          <w:marBottom w:val="0"/>
          <w:divBdr>
            <w:top w:val="none" w:sz="0" w:space="0" w:color="auto"/>
            <w:left w:val="none" w:sz="0" w:space="0" w:color="auto"/>
            <w:bottom w:val="none" w:sz="0" w:space="0" w:color="auto"/>
            <w:right w:val="none" w:sz="0" w:space="0" w:color="auto"/>
          </w:divBdr>
        </w:div>
        <w:div w:id="1310741725">
          <w:marLeft w:val="0"/>
          <w:marRight w:val="0"/>
          <w:marTop w:val="0"/>
          <w:marBottom w:val="0"/>
          <w:divBdr>
            <w:top w:val="none" w:sz="0" w:space="0" w:color="auto"/>
            <w:left w:val="none" w:sz="0" w:space="0" w:color="auto"/>
            <w:bottom w:val="none" w:sz="0" w:space="0" w:color="auto"/>
            <w:right w:val="none" w:sz="0" w:space="0" w:color="auto"/>
          </w:divBdr>
          <w:divsChild>
            <w:div w:id="1409644671">
              <w:marLeft w:val="0"/>
              <w:marRight w:val="0"/>
              <w:marTop w:val="0"/>
              <w:marBottom w:val="0"/>
              <w:divBdr>
                <w:top w:val="none" w:sz="0" w:space="0" w:color="auto"/>
                <w:left w:val="none" w:sz="0" w:space="0" w:color="auto"/>
                <w:bottom w:val="none" w:sz="0" w:space="0" w:color="auto"/>
                <w:right w:val="none" w:sz="0" w:space="0" w:color="auto"/>
              </w:divBdr>
            </w:div>
          </w:divsChild>
        </w:div>
        <w:div w:id="2112816910">
          <w:marLeft w:val="0"/>
          <w:marRight w:val="0"/>
          <w:marTop w:val="0"/>
          <w:marBottom w:val="0"/>
          <w:divBdr>
            <w:top w:val="none" w:sz="0" w:space="0" w:color="auto"/>
            <w:left w:val="none" w:sz="0" w:space="0" w:color="auto"/>
            <w:bottom w:val="none" w:sz="0" w:space="0" w:color="auto"/>
            <w:right w:val="none" w:sz="0" w:space="0" w:color="auto"/>
          </w:divBdr>
          <w:divsChild>
            <w:div w:id="1125345127">
              <w:marLeft w:val="0"/>
              <w:marRight w:val="0"/>
              <w:marTop w:val="0"/>
              <w:marBottom w:val="0"/>
              <w:divBdr>
                <w:top w:val="none" w:sz="0" w:space="0" w:color="auto"/>
                <w:left w:val="none" w:sz="0" w:space="0" w:color="auto"/>
                <w:bottom w:val="none" w:sz="0" w:space="0" w:color="auto"/>
                <w:right w:val="none" w:sz="0" w:space="0" w:color="auto"/>
              </w:divBdr>
            </w:div>
          </w:divsChild>
        </w:div>
        <w:div w:id="1996489633">
          <w:marLeft w:val="0"/>
          <w:marRight w:val="0"/>
          <w:marTop w:val="0"/>
          <w:marBottom w:val="0"/>
          <w:divBdr>
            <w:top w:val="none" w:sz="0" w:space="0" w:color="auto"/>
            <w:left w:val="none" w:sz="0" w:space="0" w:color="auto"/>
            <w:bottom w:val="none" w:sz="0" w:space="0" w:color="auto"/>
            <w:right w:val="none" w:sz="0" w:space="0" w:color="auto"/>
          </w:divBdr>
          <w:divsChild>
            <w:div w:id="575556783">
              <w:marLeft w:val="0"/>
              <w:marRight w:val="0"/>
              <w:marTop w:val="0"/>
              <w:marBottom w:val="0"/>
              <w:divBdr>
                <w:top w:val="none" w:sz="0" w:space="0" w:color="auto"/>
                <w:left w:val="none" w:sz="0" w:space="0" w:color="auto"/>
                <w:bottom w:val="none" w:sz="0" w:space="0" w:color="auto"/>
                <w:right w:val="none" w:sz="0" w:space="0" w:color="auto"/>
              </w:divBdr>
            </w:div>
          </w:divsChild>
        </w:div>
        <w:div w:id="1691106493">
          <w:marLeft w:val="0"/>
          <w:marRight w:val="0"/>
          <w:marTop w:val="0"/>
          <w:marBottom w:val="0"/>
          <w:divBdr>
            <w:top w:val="none" w:sz="0" w:space="0" w:color="auto"/>
            <w:left w:val="none" w:sz="0" w:space="0" w:color="auto"/>
            <w:bottom w:val="none" w:sz="0" w:space="0" w:color="auto"/>
            <w:right w:val="none" w:sz="0" w:space="0" w:color="auto"/>
          </w:divBdr>
          <w:divsChild>
            <w:div w:id="89431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8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Munieswaran U</dc:creator>
  <cp:keywords/>
  <dc:description/>
  <cp:lastModifiedBy>Munieswaran U</cp:lastModifiedBy>
  <cp:revision>1</cp:revision>
  <dcterms:created xsi:type="dcterms:W3CDTF">2026-09-30T02:11:00Z</dcterms:created>
  <dcterms:modified xsi:type="dcterms:W3CDTF">2026-09-30T02:18:00Z</dcterms:modified>
</cp:coreProperties>
</file>