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022" w:rsidRDefault="00FB1022">
      <w:pPr>
        <w:pStyle w:val="Textoindependiente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9.15pt;height:49.55pt;mso-position-horizontal-relative:char;mso-position-vertical-relative:line" coordsize="8583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3;height:919">
              <v:imagedata r:id="rId5" o:title=""/>
            </v:shape>
            <v:rect id="_x0000_s1029" style="position:absolute;top:979;width:8565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;top:495;width:1494;height:466" filled="f" stroked="f">
              <v:textbox inset="0,0,0,0">
                <w:txbxContent>
                  <w:p w:rsidR="00FB1022" w:rsidRDefault="002D02B2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FB1022" w:rsidRDefault="002D02B2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663;top:495;width:919;height:466" filled="f" stroked="f">
              <v:textbox inset="0,0,0,0">
                <w:txbxContent>
                  <w:p w:rsidR="00FB1022" w:rsidRDefault="002D02B2">
                    <w:pPr>
                      <w:spacing w:line="214" w:lineRule="exact"/>
                      <w:ind w:right="32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7</w:t>
                    </w:r>
                  </w:p>
                  <w:p w:rsidR="00FB1022" w:rsidRDefault="002D02B2">
                    <w:pPr>
                      <w:spacing w:line="252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B1022" w:rsidRDefault="00FB1022">
      <w:pPr>
        <w:pStyle w:val="Textoindependiente"/>
        <w:ind w:left="0"/>
        <w:rPr>
          <w:rFonts w:ascii="Times New Roman"/>
          <w:sz w:val="20"/>
        </w:rPr>
      </w:pPr>
    </w:p>
    <w:p w:rsidR="00FB1022" w:rsidRDefault="00FB1022">
      <w:pPr>
        <w:pStyle w:val="Textoindependiente"/>
        <w:spacing w:before="4"/>
        <w:ind w:left="0"/>
        <w:rPr>
          <w:rFonts w:ascii="Times New Roman"/>
          <w:sz w:val="16"/>
        </w:rPr>
      </w:pPr>
    </w:p>
    <w:p w:rsidR="00FB1022" w:rsidRDefault="002D02B2">
      <w:pPr>
        <w:spacing w:before="94"/>
        <w:ind w:left="124"/>
      </w:pPr>
      <w:r>
        <w:rPr>
          <w:spacing w:val="-1"/>
          <w:w w:val="105"/>
        </w:rPr>
        <w:t>1.-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Diseña una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clase llamada</w:t>
      </w:r>
      <w:r>
        <w:rPr>
          <w:spacing w:val="1"/>
          <w:w w:val="105"/>
        </w:rPr>
        <w:t xml:space="preserve"> </w:t>
      </w:r>
      <w:proofErr w:type="spellStart"/>
      <w:r>
        <w:rPr>
          <w:rFonts w:ascii="Arial" w:hAnsi="Arial"/>
          <w:b/>
          <w:spacing w:val="-1"/>
          <w:w w:val="105"/>
        </w:rPr>
        <w:t>Rectangulo</w:t>
      </w:r>
      <w:proofErr w:type="spellEnd"/>
      <w:r>
        <w:rPr>
          <w:rFonts w:ascii="Arial" w:hAnsi="Arial"/>
          <w:b/>
          <w:spacing w:val="2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23"/>
          <w:w w:val="105"/>
        </w:rPr>
        <w:t xml:space="preserve"> </w:t>
      </w:r>
      <w:r>
        <w:rPr>
          <w:w w:val="105"/>
        </w:rPr>
        <w:t>contenga:</w:t>
      </w:r>
    </w:p>
    <w:p w:rsidR="00FB1022" w:rsidRDefault="002D02B2">
      <w:pPr>
        <w:pStyle w:val="Prrafodelista"/>
        <w:numPr>
          <w:ilvl w:val="0"/>
          <w:numId w:val="1"/>
        </w:numPr>
        <w:tabs>
          <w:tab w:val="left" w:pos="846"/>
          <w:tab w:val="left" w:pos="847"/>
        </w:tabs>
        <w:spacing w:before="44"/>
      </w:pPr>
      <w:r>
        <w:rPr>
          <w:spacing w:val="-1"/>
          <w:w w:val="105"/>
        </w:rPr>
        <w:t>Dos atributos</w:t>
      </w:r>
      <w:r>
        <w:rPr>
          <w:w w:val="105"/>
        </w:rPr>
        <w:t xml:space="preserve"> </w:t>
      </w:r>
      <w:r>
        <w:rPr>
          <w:spacing w:val="-1"/>
          <w:w w:val="105"/>
        </w:rPr>
        <w:t>privados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tipo</w:t>
      </w:r>
      <w:r>
        <w:rPr>
          <w:spacing w:val="-2"/>
          <w:w w:val="105"/>
        </w:rPr>
        <w:t xml:space="preserve"> </w:t>
      </w:r>
      <w:r>
        <w:rPr>
          <w:w w:val="105"/>
        </w:rPr>
        <w:t>entero: largo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4"/>
          <w:w w:val="105"/>
        </w:rPr>
        <w:t xml:space="preserve"> </w:t>
      </w:r>
      <w:r>
        <w:rPr>
          <w:w w:val="105"/>
        </w:rPr>
        <w:t>ancho</w:t>
      </w:r>
    </w:p>
    <w:p w:rsidR="00FB1022" w:rsidRDefault="002D02B2">
      <w:pPr>
        <w:pStyle w:val="Prrafodelista"/>
        <w:numPr>
          <w:ilvl w:val="0"/>
          <w:numId w:val="1"/>
        </w:numPr>
        <w:tabs>
          <w:tab w:val="left" w:pos="846"/>
          <w:tab w:val="left" w:pos="847"/>
        </w:tabs>
        <w:spacing w:before="45"/>
      </w:pP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2"/>
          <w:w w:val="105"/>
        </w:rPr>
        <w:t xml:space="preserve"> </w:t>
      </w:r>
      <w:r>
        <w:rPr>
          <w:w w:val="105"/>
        </w:rPr>
        <w:t>métodos</w:t>
      </w:r>
      <w:r>
        <w:rPr>
          <w:spacing w:val="-15"/>
          <w:w w:val="105"/>
        </w:rPr>
        <w:t xml:space="preserve"> </w:t>
      </w:r>
      <w:r>
        <w:rPr>
          <w:w w:val="105"/>
        </w:rPr>
        <w:t>públicos:</w:t>
      </w:r>
    </w:p>
    <w:p w:rsidR="00FB1022" w:rsidRDefault="002D02B2">
      <w:pPr>
        <w:pStyle w:val="Prrafodelista"/>
        <w:numPr>
          <w:ilvl w:val="1"/>
          <w:numId w:val="1"/>
        </w:numPr>
        <w:tabs>
          <w:tab w:val="left" w:pos="1049"/>
        </w:tabs>
        <w:ind w:hanging="217"/>
      </w:pP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permita</w:t>
      </w:r>
      <w:r>
        <w:rPr>
          <w:spacing w:val="-13"/>
          <w:w w:val="105"/>
        </w:rPr>
        <w:t xml:space="preserve"> </w:t>
      </w:r>
      <w:r>
        <w:rPr>
          <w:w w:val="105"/>
        </w:rPr>
        <w:t>declarar</w:t>
      </w:r>
      <w:r>
        <w:rPr>
          <w:spacing w:val="-4"/>
          <w:w w:val="105"/>
        </w:rPr>
        <w:t xml:space="preserve"> </w:t>
      </w:r>
      <w:r>
        <w:rPr>
          <w:w w:val="105"/>
        </w:rPr>
        <w:t>objetos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argumentos.</w:t>
      </w:r>
    </w:p>
    <w:p w:rsidR="00FB1022" w:rsidRDefault="002D02B2">
      <w:pPr>
        <w:pStyle w:val="Prrafodelista"/>
        <w:numPr>
          <w:ilvl w:val="1"/>
          <w:numId w:val="1"/>
        </w:numPr>
        <w:tabs>
          <w:tab w:val="left" w:pos="1051"/>
        </w:tabs>
        <w:spacing w:before="29" w:line="232" w:lineRule="auto"/>
        <w:ind w:left="1050" w:right="141" w:hanging="219"/>
      </w:pPr>
      <w:r>
        <w:rPr>
          <w:w w:val="105"/>
        </w:rPr>
        <w:t>Un</w:t>
      </w:r>
      <w:r>
        <w:rPr>
          <w:spacing w:val="13"/>
          <w:w w:val="105"/>
        </w:rPr>
        <w:t xml:space="preserve"> </w:t>
      </w:r>
      <w:r>
        <w:rPr>
          <w:w w:val="105"/>
        </w:rPr>
        <w:t>constructor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permita</w:t>
      </w:r>
      <w:r>
        <w:rPr>
          <w:spacing w:val="2"/>
          <w:w w:val="105"/>
        </w:rPr>
        <w:t xml:space="preserve"> </w:t>
      </w:r>
      <w:r>
        <w:rPr>
          <w:w w:val="105"/>
        </w:rPr>
        <w:t>declarar</w:t>
      </w:r>
      <w:r>
        <w:rPr>
          <w:spacing w:val="11"/>
          <w:w w:val="105"/>
        </w:rPr>
        <w:t xml:space="preserve"> </w:t>
      </w:r>
      <w:r>
        <w:rPr>
          <w:w w:val="105"/>
        </w:rPr>
        <w:t>objetos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dos</w:t>
      </w:r>
      <w:r>
        <w:rPr>
          <w:spacing w:val="9"/>
          <w:w w:val="105"/>
        </w:rPr>
        <w:t xml:space="preserve"> </w:t>
      </w:r>
      <w:r>
        <w:rPr>
          <w:w w:val="105"/>
        </w:rPr>
        <w:t>argumentos</w:t>
      </w:r>
      <w:r>
        <w:rPr>
          <w:spacing w:val="9"/>
          <w:w w:val="105"/>
        </w:rPr>
        <w:t xml:space="preserve"> </w:t>
      </w:r>
      <w:r>
        <w:rPr>
          <w:w w:val="105"/>
        </w:rPr>
        <w:t>(largo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-61"/>
          <w:w w:val="105"/>
        </w:rPr>
        <w:t xml:space="preserve"> </w:t>
      </w:r>
      <w:r>
        <w:rPr>
          <w:w w:val="105"/>
        </w:rPr>
        <w:t>ancho)</w:t>
      </w:r>
    </w:p>
    <w:p w:rsidR="00FB1022" w:rsidRDefault="002D02B2">
      <w:pPr>
        <w:pStyle w:val="Prrafodelista"/>
        <w:numPr>
          <w:ilvl w:val="1"/>
          <w:numId w:val="1"/>
        </w:numPr>
        <w:tabs>
          <w:tab w:val="left" w:pos="1037"/>
        </w:tabs>
        <w:spacing w:before="31"/>
        <w:ind w:left="1036" w:hanging="205"/>
      </w:pPr>
      <w:r>
        <w:rPr>
          <w:w w:val="105"/>
        </w:rPr>
        <w:t>Métodos</w:t>
      </w:r>
      <w:r>
        <w:rPr>
          <w:spacing w:val="-3"/>
          <w:w w:val="105"/>
        </w:rPr>
        <w:t xml:space="preserve"> </w:t>
      </w:r>
      <w:r>
        <w:rPr>
          <w:w w:val="105"/>
        </w:rPr>
        <w:t>selectores</w:t>
      </w:r>
      <w:r>
        <w:rPr>
          <w:spacing w:val="-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get</w:t>
      </w:r>
      <w:proofErr w:type="spellEnd"/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modificadores</w:t>
      </w:r>
      <w:r>
        <w:rPr>
          <w:spacing w:val="30"/>
          <w:w w:val="105"/>
        </w:rPr>
        <w:t xml:space="preserve"> </w:t>
      </w:r>
      <w:r>
        <w:rPr>
          <w:w w:val="105"/>
        </w:rPr>
        <w:t>(set)</w:t>
      </w:r>
    </w:p>
    <w:p w:rsidR="00FB1022" w:rsidRDefault="002D02B2">
      <w:pPr>
        <w:pStyle w:val="Prrafodelista"/>
        <w:numPr>
          <w:ilvl w:val="1"/>
          <w:numId w:val="1"/>
        </w:numPr>
        <w:tabs>
          <w:tab w:val="left" w:pos="1051"/>
        </w:tabs>
        <w:spacing w:before="23"/>
        <w:ind w:left="1050" w:hanging="219"/>
      </w:pP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método</w:t>
      </w:r>
      <w:r>
        <w:rPr>
          <w:spacing w:val="-6"/>
          <w:w w:val="105"/>
        </w:rPr>
        <w:t xml:space="preserve"> </w:t>
      </w:r>
      <w:r>
        <w:rPr>
          <w:w w:val="105"/>
        </w:rPr>
        <w:t>llamado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area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devuelve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área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rectángulo</w:t>
      </w:r>
    </w:p>
    <w:p w:rsidR="00FB1022" w:rsidRDefault="002D02B2">
      <w:pPr>
        <w:pStyle w:val="Prrafodelista"/>
        <w:numPr>
          <w:ilvl w:val="1"/>
          <w:numId w:val="1"/>
        </w:numPr>
        <w:tabs>
          <w:tab w:val="left" w:pos="1051"/>
        </w:tabs>
        <w:spacing w:before="19" w:line="230" w:lineRule="auto"/>
        <w:ind w:left="1050" w:right="139" w:hanging="219"/>
      </w:pPr>
      <w:r>
        <w:rPr>
          <w:w w:val="105"/>
        </w:rPr>
        <w:t>Un</w:t>
      </w:r>
      <w:r>
        <w:rPr>
          <w:spacing w:val="38"/>
          <w:w w:val="105"/>
        </w:rPr>
        <w:t xml:space="preserve"> </w:t>
      </w:r>
      <w:r>
        <w:rPr>
          <w:w w:val="105"/>
        </w:rPr>
        <w:t>método</w:t>
      </w:r>
      <w:r>
        <w:rPr>
          <w:spacing w:val="33"/>
          <w:w w:val="105"/>
        </w:rPr>
        <w:t xml:space="preserve"> </w:t>
      </w:r>
      <w:r>
        <w:rPr>
          <w:w w:val="105"/>
        </w:rPr>
        <w:t>llamado</w:t>
      </w:r>
      <w:r>
        <w:rPr>
          <w:spacing w:val="36"/>
          <w:w w:val="105"/>
        </w:rPr>
        <w:t xml:space="preserve"> </w:t>
      </w:r>
      <w:r>
        <w:rPr>
          <w:w w:val="105"/>
        </w:rPr>
        <w:t>diagonal</w:t>
      </w:r>
      <w:r>
        <w:rPr>
          <w:spacing w:val="39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devuelve</w:t>
      </w:r>
      <w:r>
        <w:rPr>
          <w:spacing w:val="29"/>
          <w:w w:val="105"/>
        </w:rPr>
        <w:t xml:space="preserve"> </w:t>
      </w:r>
      <w:r>
        <w:rPr>
          <w:w w:val="105"/>
        </w:rPr>
        <w:t>el</w:t>
      </w:r>
      <w:r>
        <w:rPr>
          <w:spacing w:val="35"/>
          <w:w w:val="105"/>
        </w:rPr>
        <w:t xml:space="preserve"> </w:t>
      </w:r>
      <w:r>
        <w:rPr>
          <w:w w:val="105"/>
        </w:rPr>
        <w:t>valor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36"/>
          <w:w w:val="105"/>
        </w:rPr>
        <w:t xml:space="preserve"> </w:t>
      </w:r>
      <w:r>
        <w:rPr>
          <w:w w:val="105"/>
        </w:rPr>
        <w:t>diagonal</w:t>
      </w:r>
      <w:r>
        <w:rPr>
          <w:spacing w:val="35"/>
          <w:w w:val="105"/>
        </w:rPr>
        <w:t xml:space="preserve"> </w:t>
      </w:r>
      <w:r>
        <w:rPr>
          <w:w w:val="105"/>
        </w:rPr>
        <w:t>(con</w:t>
      </w:r>
      <w:r>
        <w:rPr>
          <w:spacing w:val="-61"/>
          <w:w w:val="105"/>
        </w:rPr>
        <w:t xml:space="preserve"> </w:t>
      </w:r>
      <w:r>
        <w:rPr>
          <w:w w:val="105"/>
        </w:rPr>
        <w:t>decimales)</w:t>
      </w:r>
    </w:p>
    <w:p w:rsidR="00FB1022" w:rsidRDefault="002D02B2">
      <w:pPr>
        <w:pStyle w:val="Textoindependiente"/>
        <w:spacing w:before="22"/>
        <w:ind w:left="124"/>
      </w:pPr>
      <w:r>
        <w:rPr>
          <w:w w:val="105"/>
        </w:rPr>
        <w:t>Desde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método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main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clase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4"/>
          <w:w w:val="105"/>
        </w:rPr>
        <w:t xml:space="preserve"> </w:t>
      </w:r>
      <w:r>
        <w:rPr>
          <w:w w:val="105"/>
        </w:rPr>
        <w:t>probar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15"/>
          <w:w w:val="105"/>
        </w:rPr>
        <w:t xml:space="preserve"> </w:t>
      </w:r>
      <w:r>
        <w:rPr>
          <w:w w:val="105"/>
        </w:rPr>
        <w:t>funcionamiento.</w:t>
      </w:r>
    </w:p>
    <w:p w:rsidR="00FB1022" w:rsidRDefault="00FB1022">
      <w:pPr>
        <w:pStyle w:val="Textoindependiente"/>
        <w:spacing w:before="3"/>
        <w:ind w:left="0"/>
      </w:pPr>
    </w:p>
    <w:p w:rsidR="00F837E6" w:rsidRDefault="00F837E6">
      <w:pPr>
        <w:pStyle w:val="Textoindependiente"/>
        <w:spacing w:before="3"/>
        <w:ind w:left="0"/>
      </w:pPr>
      <w:r>
        <w:rPr>
          <w:noProof/>
          <w:lang w:eastAsia="es-ES"/>
        </w:rPr>
        <w:drawing>
          <wp:inline distT="0" distB="0" distL="0" distR="0">
            <wp:extent cx="5588000" cy="537614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37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E6" w:rsidRDefault="00F837E6">
      <w:pPr>
        <w:pStyle w:val="Textoindependiente"/>
        <w:spacing w:before="3"/>
        <w:ind w:left="0"/>
      </w:pPr>
      <w:r>
        <w:rPr>
          <w:noProof/>
          <w:lang w:eastAsia="es-ES"/>
        </w:rPr>
        <w:lastRenderedPageBreak/>
        <w:drawing>
          <wp:inline distT="0" distB="0" distL="0" distR="0">
            <wp:extent cx="5588000" cy="5378857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37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E6" w:rsidRDefault="00F837E6">
      <w:pPr>
        <w:pStyle w:val="Textoindependiente"/>
        <w:spacing w:before="3"/>
        <w:ind w:left="0"/>
      </w:pPr>
    </w:p>
    <w:p w:rsidR="00FB1022" w:rsidRDefault="002D02B2">
      <w:pPr>
        <w:pStyle w:val="Textoindependiente"/>
        <w:spacing w:line="247" w:lineRule="auto"/>
        <w:ind w:left="124" w:right="265"/>
        <w:jc w:val="both"/>
      </w:pPr>
      <w:r>
        <w:rPr>
          <w:w w:val="105"/>
        </w:rPr>
        <w:t xml:space="preserve">2.- Diseñar una clase llamada </w:t>
      </w:r>
      <w:r>
        <w:rPr>
          <w:rFonts w:ascii="Arial" w:hAnsi="Arial"/>
          <w:b/>
          <w:w w:val="105"/>
        </w:rPr>
        <w:t xml:space="preserve">Triangulo </w:t>
      </w:r>
      <w:r>
        <w:rPr>
          <w:w w:val="105"/>
        </w:rPr>
        <w:t>con tres atributos: lado1, lado2 y lado3,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constructor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permita</w:t>
      </w:r>
      <w:r>
        <w:rPr>
          <w:spacing w:val="1"/>
          <w:w w:val="105"/>
        </w:rPr>
        <w:t xml:space="preserve"> </w:t>
      </w:r>
      <w:r>
        <w:rPr>
          <w:w w:val="105"/>
        </w:rPr>
        <w:t>declarar</w:t>
      </w:r>
      <w:r>
        <w:rPr>
          <w:spacing w:val="1"/>
          <w:w w:val="105"/>
        </w:rPr>
        <w:t xml:space="preserve"> </w:t>
      </w:r>
      <w:r>
        <w:rPr>
          <w:w w:val="105"/>
        </w:rPr>
        <w:t>objetos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tres</w:t>
      </w:r>
      <w:r>
        <w:rPr>
          <w:spacing w:val="1"/>
          <w:w w:val="105"/>
        </w:rPr>
        <w:t xml:space="preserve"> </w:t>
      </w:r>
      <w:r>
        <w:rPr>
          <w:w w:val="105"/>
        </w:rPr>
        <w:t>argumentos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métodos:</w:t>
      </w:r>
    </w:p>
    <w:p w:rsidR="00FB1022" w:rsidRDefault="002D02B2">
      <w:pPr>
        <w:pStyle w:val="Prrafodelista"/>
        <w:numPr>
          <w:ilvl w:val="0"/>
          <w:numId w:val="1"/>
        </w:numPr>
        <w:tabs>
          <w:tab w:val="left" w:pos="846"/>
          <w:tab w:val="left" w:pos="847"/>
        </w:tabs>
        <w:spacing w:before="37" w:line="244" w:lineRule="auto"/>
        <w:ind w:right="973"/>
      </w:pPr>
      <w:proofErr w:type="spellStart"/>
      <w:r>
        <w:rPr>
          <w:w w:val="105"/>
        </w:rPr>
        <w:t>esIsosceles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devolverá</w:t>
      </w:r>
      <w:r>
        <w:rPr>
          <w:spacing w:val="23"/>
          <w:w w:val="105"/>
        </w:rPr>
        <w:t xml:space="preserve"> </w:t>
      </w:r>
      <w:r>
        <w:rPr>
          <w:w w:val="105"/>
        </w:rPr>
        <w:t>verdadero</w:t>
      </w:r>
      <w:r>
        <w:rPr>
          <w:spacing w:val="22"/>
          <w:w w:val="105"/>
        </w:rPr>
        <w:t xml:space="preserve"> </w:t>
      </w:r>
      <w:r>
        <w:rPr>
          <w:w w:val="105"/>
        </w:rPr>
        <w:t>si</w:t>
      </w:r>
      <w:r>
        <w:rPr>
          <w:spacing w:val="22"/>
          <w:w w:val="105"/>
        </w:rPr>
        <w:t xml:space="preserve"> </w:t>
      </w:r>
      <w:r>
        <w:rPr>
          <w:w w:val="105"/>
        </w:rPr>
        <w:t>el</w:t>
      </w:r>
      <w:r>
        <w:rPr>
          <w:spacing w:val="23"/>
          <w:w w:val="105"/>
        </w:rPr>
        <w:t xml:space="preserve"> </w:t>
      </w:r>
      <w:r>
        <w:rPr>
          <w:w w:val="105"/>
        </w:rPr>
        <w:t>triángulo</w:t>
      </w:r>
      <w:r>
        <w:rPr>
          <w:spacing w:val="22"/>
          <w:w w:val="105"/>
        </w:rPr>
        <w:t xml:space="preserve"> </w:t>
      </w:r>
      <w:r>
        <w:rPr>
          <w:w w:val="105"/>
        </w:rPr>
        <w:t>es</w:t>
      </w:r>
      <w:r>
        <w:rPr>
          <w:spacing w:val="23"/>
          <w:w w:val="105"/>
        </w:rPr>
        <w:t xml:space="preserve"> </w:t>
      </w:r>
      <w:r>
        <w:rPr>
          <w:w w:val="105"/>
        </w:rPr>
        <w:t>isósceles</w:t>
      </w:r>
      <w:r>
        <w:rPr>
          <w:spacing w:val="23"/>
          <w:w w:val="105"/>
        </w:rPr>
        <w:t xml:space="preserve"> </w:t>
      </w:r>
      <w:r>
        <w:rPr>
          <w:w w:val="105"/>
        </w:rPr>
        <w:t>y</w:t>
      </w:r>
      <w:r>
        <w:rPr>
          <w:spacing w:val="-61"/>
          <w:w w:val="105"/>
        </w:rPr>
        <w:t xml:space="preserve"> </w:t>
      </w:r>
      <w:r>
        <w:rPr>
          <w:w w:val="105"/>
        </w:rPr>
        <w:t>falso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caso</w:t>
      </w:r>
      <w:r>
        <w:rPr>
          <w:spacing w:val="-2"/>
          <w:w w:val="105"/>
        </w:rPr>
        <w:t xml:space="preserve"> </w:t>
      </w:r>
      <w:r>
        <w:rPr>
          <w:w w:val="105"/>
        </w:rPr>
        <w:t>contrario.</w:t>
      </w:r>
    </w:p>
    <w:p w:rsidR="00FB1022" w:rsidRDefault="002D02B2">
      <w:pPr>
        <w:pStyle w:val="Prrafodelista"/>
        <w:numPr>
          <w:ilvl w:val="0"/>
          <w:numId w:val="1"/>
        </w:numPr>
        <w:tabs>
          <w:tab w:val="left" w:pos="846"/>
          <w:tab w:val="left" w:pos="847"/>
        </w:tabs>
        <w:spacing w:before="41" w:line="254" w:lineRule="auto"/>
        <w:ind w:right="831"/>
      </w:pPr>
      <w:proofErr w:type="spellStart"/>
      <w:r>
        <w:rPr>
          <w:w w:val="105"/>
        </w:rPr>
        <w:t>esEquilatero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devolverá</w:t>
      </w:r>
      <w:r>
        <w:rPr>
          <w:spacing w:val="22"/>
          <w:w w:val="105"/>
        </w:rPr>
        <w:t xml:space="preserve"> </w:t>
      </w:r>
      <w:r>
        <w:rPr>
          <w:w w:val="105"/>
        </w:rPr>
        <w:t>verdadero</w:t>
      </w:r>
      <w:r>
        <w:rPr>
          <w:spacing w:val="23"/>
          <w:w w:val="105"/>
        </w:rPr>
        <w:t xml:space="preserve"> </w:t>
      </w:r>
      <w:r>
        <w:rPr>
          <w:w w:val="105"/>
        </w:rPr>
        <w:t>si</w:t>
      </w:r>
      <w:r>
        <w:rPr>
          <w:spacing w:val="22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triángulo</w:t>
      </w:r>
      <w:r>
        <w:rPr>
          <w:spacing w:val="22"/>
          <w:w w:val="105"/>
        </w:rPr>
        <w:t xml:space="preserve"> </w:t>
      </w:r>
      <w:r>
        <w:rPr>
          <w:w w:val="105"/>
        </w:rPr>
        <w:t>es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equilatero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y</w:t>
      </w:r>
      <w:r>
        <w:rPr>
          <w:spacing w:val="-62"/>
          <w:w w:val="105"/>
        </w:rPr>
        <w:t xml:space="preserve"> </w:t>
      </w:r>
      <w:r>
        <w:rPr>
          <w:w w:val="105"/>
        </w:rPr>
        <w:t>falso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caso</w:t>
      </w:r>
      <w:r>
        <w:rPr>
          <w:spacing w:val="-2"/>
          <w:w w:val="105"/>
        </w:rPr>
        <w:t xml:space="preserve"> </w:t>
      </w:r>
      <w:r>
        <w:rPr>
          <w:w w:val="105"/>
        </w:rPr>
        <w:t>contrario.</w:t>
      </w:r>
    </w:p>
    <w:p w:rsidR="00FB1022" w:rsidRDefault="002D02B2">
      <w:pPr>
        <w:pStyle w:val="Prrafodelista"/>
        <w:numPr>
          <w:ilvl w:val="0"/>
          <w:numId w:val="1"/>
        </w:numPr>
        <w:tabs>
          <w:tab w:val="left" w:pos="846"/>
          <w:tab w:val="left" w:pos="847"/>
        </w:tabs>
        <w:spacing w:before="32"/>
      </w:pPr>
      <w:r>
        <w:rPr>
          <w:spacing w:val="-2"/>
          <w:w w:val="105"/>
        </w:rPr>
        <w:t>perímetro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devolverá </w:t>
      </w:r>
      <w:r>
        <w:rPr>
          <w:spacing w:val="-1"/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perímetro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triángulo.</w:t>
      </w:r>
    </w:p>
    <w:p w:rsidR="00FB1022" w:rsidRDefault="002D02B2">
      <w:pPr>
        <w:pStyle w:val="Textoindependiente"/>
        <w:spacing w:before="9"/>
        <w:ind w:left="124"/>
        <w:rPr>
          <w:w w:val="105"/>
        </w:rPr>
      </w:pPr>
      <w:r>
        <w:rPr>
          <w:w w:val="105"/>
        </w:rPr>
        <w:t>Desde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método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main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 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clase</w:t>
      </w:r>
      <w:r>
        <w:rPr>
          <w:spacing w:val="-4"/>
          <w:w w:val="105"/>
        </w:rPr>
        <w:t xml:space="preserve"> </w:t>
      </w:r>
      <w:r>
        <w:rPr>
          <w:w w:val="105"/>
        </w:rPr>
        <w:t>principal</w:t>
      </w:r>
      <w:r>
        <w:rPr>
          <w:spacing w:val="-3"/>
          <w:w w:val="105"/>
        </w:rPr>
        <w:t xml:space="preserve"> </w:t>
      </w:r>
      <w:r>
        <w:rPr>
          <w:w w:val="105"/>
        </w:rPr>
        <w:t>probar su</w:t>
      </w:r>
      <w:r>
        <w:rPr>
          <w:spacing w:val="-5"/>
          <w:w w:val="105"/>
        </w:rPr>
        <w:t xml:space="preserve"> </w:t>
      </w:r>
      <w:r>
        <w:rPr>
          <w:w w:val="105"/>
        </w:rPr>
        <w:t>funcionamiento</w:t>
      </w:r>
    </w:p>
    <w:p w:rsidR="005F2C28" w:rsidRDefault="005F2C28">
      <w:pPr>
        <w:pStyle w:val="Textoindependiente"/>
        <w:spacing w:before="9"/>
        <w:ind w:left="124"/>
        <w:rPr>
          <w:w w:val="105"/>
        </w:rPr>
      </w:pPr>
    </w:p>
    <w:p w:rsidR="005F2C28" w:rsidRDefault="005F2C28">
      <w:pPr>
        <w:pStyle w:val="Textoindependiente"/>
        <w:spacing w:before="9"/>
        <w:ind w:left="124"/>
        <w:rPr>
          <w:w w:val="105"/>
        </w:rPr>
      </w:pPr>
    </w:p>
    <w:p w:rsidR="005F2C28" w:rsidRDefault="005F2C28">
      <w:pPr>
        <w:pStyle w:val="Textoindependiente"/>
        <w:spacing w:before="9"/>
        <w:ind w:left="124"/>
      </w:pPr>
      <w:r>
        <w:rPr>
          <w:noProof/>
          <w:lang w:eastAsia="es-ES"/>
        </w:rPr>
        <w:lastRenderedPageBreak/>
        <w:drawing>
          <wp:inline distT="0" distB="0" distL="0" distR="0">
            <wp:extent cx="5588000" cy="3927777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92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B2" w:rsidRDefault="002D02B2">
      <w:pPr>
        <w:pStyle w:val="Textoindependiente"/>
        <w:spacing w:before="9"/>
        <w:ind w:left="124"/>
      </w:pPr>
    </w:p>
    <w:p w:rsidR="002D02B2" w:rsidRDefault="002D02B2">
      <w:pPr>
        <w:pStyle w:val="Textoindependiente"/>
        <w:spacing w:before="9"/>
        <w:ind w:left="124"/>
      </w:pPr>
      <w:r>
        <w:t>ejecucion</w:t>
      </w:r>
    </w:p>
    <w:p w:rsidR="005F2C28" w:rsidRDefault="005F2C28">
      <w:pPr>
        <w:pStyle w:val="Textoindependiente"/>
        <w:spacing w:before="9"/>
        <w:ind w:left="124"/>
      </w:pPr>
      <w:r w:rsidRPr="005F2C28">
        <w:rPr>
          <w:noProof/>
          <w:u w:val="single"/>
          <w:lang w:eastAsia="es-ES"/>
        </w:rPr>
        <w:drawing>
          <wp:inline distT="0" distB="0" distL="0" distR="0">
            <wp:extent cx="5588000" cy="4225166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22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C28" w:rsidSect="00FB1022">
      <w:type w:val="continuous"/>
      <w:pgSz w:w="11920" w:h="16850"/>
      <w:pgMar w:top="260" w:right="154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55455"/>
    <w:multiLevelType w:val="hybridMultilevel"/>
    <w:tmpl w:val="08FE3B04"/>
    <w:lvl w:ilvl="0" w:tplc="644E7BE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36C0DB1C">
      <w:start w:val="1"/>
      <w:numFmt w:val="lowerLetter"/>
      <w:lvlText w:val="%2."/>
      <w:lvlJc w:val="left"/>
      <w:pPr>
        <w:ind w:left="1048" w:hanging="216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s-ES" w:eastAsia="en-US" w:bidi="ar-SA"/>
      </w:rPr>
    </w:lvl>
    <w:lvl w:ilvl="2" w:tplc="814A51D0">
      <w:numFmt w:val="bullet"/>
      <w:lvlText w:val="•"/>
      <w:lvlJc w:val="left"/>
      <w:pPr>
        <w:ind w:left="1901" w:hanging="216"/>
      </w:pPr>
      <w:rPr>
        <w:rFonts w:hint="default"/>
        <w:lang w:val="es-ES" w:eastAsia="en-US" w:bidi="ar-SA"/>
      </w:rPr>
    </w:lvl>
    <w:lvl w:ilvl="3" w:tplc="278C817E">
      <w:numFmt w:val="bullet"/>
      <w:lvlText w:val="•"/>
      <w:lvlJc w:val="left"/>
      <w:pPr>
        <w:ind w:left="2762" w:hanging="216"/>
      </w:pPr>
      <w:rPr>
        <w:rFonts w:hint="default"/>
        <w:lang w:val="es-ES" w:eastAsia="en-US" w:bidi="ar-SA"/>
      </w:rPr>
    </w:lvl>
    <w:lvl w:ilvl="4" w:tplc="2E04A3EC">
      <w:numFmt w:val="bullet"/>
      <w:lvlText w:val="•"/>
      <w:lvlJc w:val="left"/>
      <w:pPr>
        <w:ind w:left="3623" w:hanging="216"/>
      </w:pPr>
      <w:rPr>
        <w:rFonts w:hint="default"/>
        <w:lang w:val="es-ES" w:eastAsia="en-US" w:bidi="ar-SA"/>
      </w:rPr>
    </w:lvl>
    <w:lvl w:ilvl="5" w:tplc="34505440">
      <w:numFmt w:val="bullet"/>
      <w:lvlText w:val="•"/>
      <w:lvlJc w:val="left"/>
      <w:pPr>
        <w:ind w:left="4484" w:hanging="216"/>
      </w:pPr>
      <w:rPr>
        <w:rFonts w:hint="default"/>
        <w:lang w:val="es-ES" w:eastAsia="en-US" w:bidi="ar-SA"/>
      </w:rPr>
    </w:lvl>
    <w:lvl w:ilvl="6" w:tplc="871E1414">
      <w:numFmt w:val="bullet"/>
      <w:lvlText w:val="•"/>
      <w:lvlJc w:val="left"/>
      <w:pPr>
        <w:ind w:left="5346" w:hanging="216"/>
      </w:pPr>
      <w:rPr>
        <w:rFonts w:hint="default"/>
        <w:lang w:val="es-ES" w:eastAsia="en-US" w:bidi="ar-SA"/>
      </w:rPr>
    </w:lvl>
    <w:lvl w:ilvl="7" w:tplc="902099C8">
      <w:numFmt w:val="bullet"/>
      <w:lvlText w:val="•"/>
      <w:lvlJc w:val="left"/>
      <w:pPr>
        <w:ind w:left="6207" w:hanging="216"/>
      </w:pPr>
      <w:rPr>
        <w:rFonts w:hint="default"/>
        <w:lang w:val="es-ES" w:eastAsia="en-US" w:bidi="ar-SA"/>
      </w:rPr>
    </w:lvl>
    <w:lvl w:ilvl="8" w:tplc="0090D52A">
      <w:numFmt w:val="bullet"/>
      <w:lvlText w:val="•"/>
      <w:lvlJc w:val="left"/>
      <w:pPr>
        <w:ind w:left="7068" w:hanging="21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FB1022"/>
    <w:rsid w:val="002D02B2"/>
    <w:rsid w:val="005C768E"/>
    <w:rsid w:val="005F2C28"/>
    <w:rsid w:val="00CA123F"/>
    <w:rsid w:val="00F837E6"/>
    <w:rsid w:val="00FB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022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B10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B1022"/>
    <w:pPr>
      <w:ind w:left="846"/>
    </w:pPr>
  </w:style>
  <w:style w:type="paragraph" w:styleId="Prrafodelista">
    <w:name w:val="List Paragraph"/>
    <w:basedOn w:val="Normal"/>
    <w:uiPriority w:val="1"/>
    <w:qFormat/>
    <w:rsid w:val="00FB1022"/>
    <w:pPr>
      <w:spacing w:before="18"/>
      <w:ind w:left="846" w:hanging="363"/>
    </w:pPr>
  </w:style>
  <w:style w:type="paragraph" w:customStyle="1" w:styleId="TableParagraph">
    <w:name w:val="Table Paragraph"/>
    <w:basedOn w:val="Normal"/>
    <w:uiPriority w:val="1"/>
    <w:qFormat/>
    <w:rsid w:val="00FB1022"/>
  </w:style>
  <w:style w:type="paragraph" w:styleId="Textodeglobo">
    <w:name w:val="Balloon Text"/>
    <w:basedOn w:val="Normal"/>
    <w:link w:val="TextodegloboCar"/>
    <w:uiPriority w:val="99"/>
    <w:semiHidden/>
    <w:unhideWhenUsed/>
    <w:rsid w:val="00F837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7E6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daw118</cp:lastModifiedBy>
  <cp:revision>5</cp:revision>
  <dcterms:created xsi:type="dcterms:W3CDTF">2022-10-21T13:20:00Z</dcterms:created>
  <dcterms:modified xsi:type="dcterms:W3CDTF">2022-10-21T15:24:00Z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2022-10-21T00:00:00Z</vt:filetime>
  </property>
</Properties>
</file>