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35"/>
        <w:gridCol w:w="5785"/>
      </w:tblGrid>
      <w:tr w:rsidR="00CE4DFC" w:rsidTr="00CE4DFC"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DFC" w:rsidRDefault="00CE4DFC" w:rsidP="006E0CE6">
            <w:pPr>
              <w:jc w:val="center"/>
            </w:pPr>
            <w:r>
              <w:t xml:space="preserve">Administración de Sistemas Operativos </w:t>
            </w:r>
          </w:p>
        </w:tc>
      </w:tr>
      <w:tr w:rsidR="00CE4DFC" w:rsidTr="00CE4DFC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DFC" w:rsidRDefault="00CE4DFC" w:rsidP="006E0CE6">
            <w:pPr>
              <w:jc w:val="center"/>
            </w:pPr>
            <w:r>
              <w:t>UT 3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DFC" w:rsidRDefault="00CE4DFC" w:rsidP="006E0CE6">
            <w:pPr>
              <w:jc w:val="center"/>
            </w:pPr>
            <w:r>
              <w:t>Gestión de procesos</w:t>
            </w:r>
          </w:p>
        </w:tc>
      </w:tr>
    </w:tbl>
    <w:p w:rsidR="00CE4DFC" w:rsidRDefault="00CE4DFC" w:rsidP="00CE4DFC"/>
    <w:p w:rsidR="00CE4DFC" w:rsidRDefault="00CE4DFC" w:rsidP="00CE4DFC"/>
    <w:p w:rsidR="00CE4DFC" w:rsidRDefault="00CE4DFC" w:rsidP="00CE4DFC">
      <w:pPr>
        <w:numPr>
          <w:ilvl w:val="0"/>
          <w:numId w:val="1"/>
        </w:numPr>
      </w:pPr>
      <w:r>
        <w:t>Los criterios de planificación más utilizados son el tiempo de retorno, tiempo de espera, el rendimiento y la eficacia. Explica dichos conceptos de manera sencilla.</w:t>
      </w:r>
    </w:p>
    <w:p w:rsidR="00B27C35" w:rsidRPr="004114F0" w:rsidRDefault="00CB7B3F" w:rsidP="00CB7B3F">
      <w:pPr>
        <w:pStyle w:val="Prrafodelista"/>
        <w:numPr>
          <w:ilvl w:val="0"/>
          <w:numId w:val="3"/>
        </w:numPr>
        <w:rPr>
          <w:rFonts w:ascii="Arial" w:hAnsi="Arial" w:cs="Arial"/>
          <w:color w:val="00B0F0"/>
        </w:rPr>
      </w:pPr>
      <w:r w:rsidRPr="004114F0">
        <w:rPr>
          <w:rFonts w:ascii="Arial" w:hAnsi="Arial" w:cs="Arial"/>
          <w:b/>
          <w:color w:val="00B0F0"/>
        </w:rPr>
        <w:t>Tiempo de retorno</w:t>
      </w:r>
      <w:r w:rsidR="00F93E21" w:rsidRPr="004114F0">
        <w:rPr>
          <w:rFonts w:ascii="Arial" w:hAnsi="Arial" w:cs="Arial"/>
          <w:color w:val="00B0F0"/>
        </w:rPr>
        <w:t>: el tiempo entre que se crear el proceso se crear hasta que termina</w:t>
      </w:r>
    </w:p>
    <w:p w:rsidR="00B27C35" w:rsidRPr="004114F0" w:rsidRDefault="00B27C35" w:rsidP="00B27C35">
      <w:pPr>
        <w:pStyle w:val="Prrafodelista"/>
        <w:rPr>
          <w:rFonts w:ascii="Arial" w:hAnsi="Arial" w:cs="Arial"/>
          <w:color w:val="00B0F0"/>
        </w:rPr>
      </w:pPr>
    </w:p>
    <w:p w:rsidR="00F93E21" w:rsidRPr="004114F0" w:rsidRDefault="00F93E21" w:rsidP="00CB7B3F">
      <w:pPr>
        <w:pStyle w:val="Prrafodelista"/>
        <w:numPr>
          <w:ilvl w:val="0"/>
          <w:numId w:val="3"/>
        </w:numPr>
        <w:rPr>
          <w:rFonts w:ascii="Arial" w:hAnsi="Arial" w:cs="Arial"/>
          <w:color w:val="00B0F0"/>
        </w:rPr>
      </w:pPr>
      <w:r w:rsidRPr="004114F0">
        <w:rPr>
          <w:rFonts w:ascii="Arial" w:hAnsi="Arial" w:cs="Arial"/>
          <w:b/>
          <w:color w:val="00B0F0"/>
        </w:rPr>
        <w:t>Tiempo de espera</w:t>
      </w:r>
      <w:r w:rsidRPr="004114F0">
        <w:rPr>
          <w:rFonts w:ascii="Arial" w:hAnsi="Arial" w:cs="Arial"/>
          <w:color w:val="00B0F0"/>
        </w:rPr>
        <w:t>: el tiempo en el que se inicia el proceso</w:t>
      </w:r>
    </w:p>
    <w:p w:rsidR="00B27C35" w:rsidRPr="004114F0" w:rsidRDefault="00B27C35" w:rsidP="00B27C35">
      <w:pPr>
        <w:pStyle w:val="Prrafodelista"/>
        <w:rPr>
          <w:rFonts w:ascii="Arial" w:hAnsi="Arial" w:cs="Arial"/>
          <w:color w:val="00B0F0"/>
        </w:rPr>
      </w:pPr>
    </w:p>
    <w:p w:rsidR="00B27C35" w:rsidRPr="004114F0" w:rsidRDefault="00B27C35" w:rsidP="00B27C35">
      <w:pPr>
        <w:pStyle w:val="Prrafodelista"/>
        <w:rPr>
          <w:rFonts w:ascii="Arial" w:hAnsi="Arial" w:cs="Arial"/>
          <w:color w:val="00B0F0"/>
        </w:rPr>
      </w:pPr>
    </w:p>
    <w:p w:rsidR="00F93E21" w:rsidRPr="004114F0" w:rsidRDefault="00044646" w:rsidP="00CB7B3F">
      <w:pPr>
        <w:pStyle w:val="Prrafodelista"/>
        <w:numPr>
          <w:ilvl w:val="0"/>
          <w:numId w:val="3"/>
        </w:numPr>
        <w:rPr>
          <w:rFonts w:ascii="Arial" w:hAnsi="Arial" w:cs="Arial"/>
          <w:color w:val="00B0F0"/>
        </w:rPr>
      </w:pPr>
      <w:r w:rsidRPr="004114F0">
        <w:rPr>
          <w:rFonts w:ascii="Arial" w:hAnsi="Arial" w:cs="Arial"/>
          <w:b/>
          <w:color w:val="00B0F0"/>
        </w:rPr>
        <w:t>Rendimiento</w:t>
      </w:r>
      <w:r w:rsidRPr="004114F0">
        <w:rPr>
          <w:rFonts w:ascii="Arial" w:hAnsi="Arial" w:cs="Arial"/>
          <w:color w:val="00B0F0"/>
        </w:rPr>
        <w:t>: es una medida que representa el numero de procesos completados por tiempo</w:t>
      </w:r>
    </w:p>
    <w:p w:rsidR="00B27C35" w:rsidRPr="004114F0" w:rsidRDefault="00B27C35" w:rsidP="00B27C35">
      <w:pPr>
        <w:pStyle w:val="Prrafodelista"/>
        <w:rPr>
          <w:rFonts w:ascii="Arial" w:hAnsi="Arial" w:cs="Arial"/>
          <w:color w:val="00B0F0"/>
        </w:rPr>
      </w:pPr>
    </w:p>
    <w:p w:rsidR="00044646" w:rsidRPr="004114F0" w:rsidRDefault="00B27C35" w:rsidP="00B27C35">
      <w:pPr>
        <w:pStyle w:val="Prrafodelista"/>
        <w:numPr>
          <w:ilvl w:val="0"/>
          <w:numId w:val="3"/>
        </w:numPr>
        <w:rPr>
          <w:rFonts w:ascii="Arial" w:hAnsi="Arial" w:cs="Arial"/>
          <w:color w:val="00B0F0"/>
        </w:rPr>
      </w:pPr>
      <w:r w:rsidRPr="004114F0">
        <w:rPr>
          <w:rFonts w:ascii="Arial" w:hAnsi="Arial" w:cs="Arial"/>
          <w:b/>
          <w:color w:val="00B0F0"/>
        </w:rPr>
        <w:t>E</w:t>
      </w:r>
      <w:r w:rsidR="00044646" w:rsidRPr="004114F0">
        <w:rPr>
          <w:rFonts w:ascii="Arial" w:hAnsi="Arial" w:cs="Arial"/>
          <w:b/>
          <w:color w:val="00B0F0"/>
        </w:rPr>
        <w:t>fi</w:t>
      </w:r>
      <w:r w:rsidR="00D53539" w:rsidRPr="004114F0">
        <w:rPr>
          <w:rFonts w:ascii="Arial" w:hAnsi="Arial" w:cs="Arial"/>
          <w:b/>
          <w:color w:val="00B0F0"/>
        </w:rPr>
        <w:t>ciencia</w:t>
      </w:r>
      <w:r w:rsidRPr="004114F0">
        <w:rPr>
          <w:rFonts w:ascii="Arial" w:hAnsi="Arial" w:cs="Arial"/>
          <w:color w:val="00B0F0"/>
        </w:rPr>
        <w:t>: se expresa en porcentaje del tiempo medio de utilización del procesador por un proceso</w:t>
      </w:r>
    </w:p>
    <w:p w:rsidR="00CE4DFC" w:rsidRDefault="00CE4DFC" w:rsidP="00CE4DFC"/>
    <w:p w:rsidR="00CE4DFC" w:rsidRDefault="00CE4DFC" w:rsidP="00CE4DFC">
      <w:pPr>
        <w:numPr>
          <w:ilvl w:val="0"/>
          <w:numId w:val="1"/>
        </w:numPr>
        <w:jc w:val="both"/>
      </w:pPr>
      <w:r>
        <w:t>Se tienen 3 procesos P</w:t>
      </w:r>
      <w:r w:rsidRPr="0033125D">
        <w:rPr>
          <w:vertAlign w:val="subscript"/>
        </w:rPr>
        <w:t>1</w:t>
      </w:r>
      <w:r>
        <w:t>, P</w:t>
      </w:r>
      <w:r w:rsidRPr="0033125D">
        <w:rPr>
          <w:vertAlign w:val="subscript"/>
        </w:rPr>
        <w:t>2</w:t>
      </w:r>
      <w:r>
        <w:t>, y P</w:t>
      </w:r>
      <w:r w:rsidRPr="0033125D">
        <w:rPr>
          <w:vertAlign w:val="subscript"/>
        </w:rPr>
        <w:t>3</w:t>
      </w:r>
      <w:r>
        <w:t xml:space="preserve"> con tiempos de ejecución 85, 45 y 118. Si actúa el algoritmo SJF, determinar el orden en que se encuentran en la lista de preparados. Calcular sus tiempos de retorno, de espera, rendimiento y eficiencia del sistema.</w:t>
      </w:r>
    </w:p>
    <w:p w:rsidR="00CB7B3F" w:rsidRPr="004114F0" w:rsidRDefault="00CB7B3F" w:rsidP="00CE4DFC">
      <w:pPr>
        <w:ind w:left="708"/>
        <w:jc w:val="both"/>
        <w:rPr>
          <w:color w:val="00B0F0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1341"/>
        <w:gridCol w:w="1362"/>
        <w:gridCol w:w="2345"/>
        <w:gridCol w:w="2104"/>
      </w:tblGrid>
      <w:tr w:rsidR="009654D3" w:rsidRPr="004114F0" w:rsidTr="00A816D4">
        <w:tc>
          <w:tcPr>
            <w:tcW w:w="1341" w:type="dxa"/>
          </w:tcPr>
          <w:p w:rsidR="009654D3" w:rsidRPr="004114F0" w:rsidRDefault="009654D3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Espera</w:t>
            </w:r>
          </w:p>
        </w:tc>
        <w:tc>
          <w:tcPr>
            <w:tcW w:w="1362" w:type="dxa"/>
          </w:tcPr>
          <w:p w:rsidR="009654D3" w:rsidRPr="004114F0" w:rsidRDefault="009654D3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Retorno</w:t>
            </w:r>
          </w:p>
        </w:tc>
        <w:tc>
          <w:tcPr>
            <w:tcW w:w="2345" w:type="dxa"/>
          </w:tcPr>
          <w:p w:rsidR="009654D3" w:rsidRPr="004114F0" w:rsidRDefault="009654D3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Eficiencia</w:t>
            </w:r>
          </w:p>
        </w:tc>
        <w:tc>
          <w:tcPr>
            <w:tcW w:w="2104" w:type="dxa"/>
          </w:tcPr>
          <w:p w:rsidR="009654D3" w:rsidRPr="004114F0" w:rsidRDefault="009654D3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Rendimiento</w:t>
            </w:r>
          </w:p>
        </w:tc>
      </w:tr>
      <w:tr w:rsidR="00A816D4" w:rsidRPr="004114F0" w:rsidTr="00A94ED7">
        <w:tc>
          <w:tcPr>
            <w:tcW w:w="1341" w:type="dxa"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E1=45</w:t>
            </w:r>
          </w:p>
        </w:tc>
        <w:tc>
          <w:tcPr>
            <w:tcW w:w="1362" w:type="dxa"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R1=130</w:t>
            </w:r>
          </w:p>
        </w:tc>
        <w:tc>
          <w:tcPr>
            <w:tcW w:w="1397" w:type="dxa"/>
          </w:tcPr>
          <w:p w:rsidR="00A816D4" w:rsidRPr="004114F0" w:rsidRDefault="00A816D4" w:rsidP="001F399B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EF1=85/130=65,38%</w:t>
            </w:r>
          </w:p>
        </w:tc>
        <w:tc>
          <w:tcPr>
            <w:tcW w:w="2104" w:type="dxa"/>
            <w:vMerge w:val="restart"/>
          </w:tcPr>
          <w:p w:rsidR="00A816D4" w:rsidRPr="004114F0" w:rsidRDefault="00A816D4" w:rsidP="00A816D4">
            <w:pPr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0,012 S</w:t>
            </w:r>
          </w:p>
        </w:tc>
      </w:tr>
      <w:tr w:rsidR="00A816D4" w:rsidRPr="004114F0" w:rsidTr="00A816D4">
        <w:tc>
          <w:tcPr>
            <w:tcW w:w="1341" w:type="dxa"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E2=0</w:t>
            </w:r>
          </w:p>
        </w:tc>
        <w:tc>
          <w:tcPr>
            <w:tcW w:w="1362" w:type="dxa"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R2=45</w:t>
            </w:r>
          </w:p>
        </w:tc>
        <w:tc>
          <w:tcPr>
            <w:tcW w:w="2345" w:type="dxa"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EF2=45/45=100%</w:t>
            </w:r>
          </w:p>
        </w:tc>
        <w:tc>
          <w:tcPr>
            <w:tcW w:w="2104" w:type="dxa"/>
            <w:vMerge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</w:p>
        </w:tc>
      </w:tr>
      <w:tr w:rsidR="00A816D4" w:rsidRPr="004114F0" w:rsidTr="00A816D4">
        <w:tc>
          <w:tcPr>
            <w:tcW w:w="1341" w:type="dxa"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E3=130</w:t>
            </w:r>
          </w:p>
        </w:tc>
        <w:tc>
          <w:tcPr>
            <w:tcW w:w="1362" w:type="dxa"/>
          </w:tcPr>
          <w:p w:rsidR="00A816D4" w:rsidRPr="004114F0" w:rsidRDefault="00A816D4" w:rsidP="00DC08D6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R3=248</w:t>
            </w:r>
          </w:p>
        </w:tc>
        <w:tc>
          <w:tcPr>
            <w:tcW w:w="2345" w:type="dxa"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EF3=118/248=47,58%</w:t>
            </w:r>
          </w:p>
        </w:tc>
        <w:tc>
          <w:tcPr>
            <w:tcW w:w="2104" w:type="dxa"/>
            <w:vMerge/>
          </w:tcPr>
          <w:p w:rsidR="00A816D4" w:rsidRPr="004114F0" w:rsidRDefault="00A816D4" w:rsidP="00CE4DFC">
            <w:pPr>
              <w:jc w:val="both"/>
              <w:rPr>
                <w:rFonts w:asciiTheme="minorHAnsi" w:hAnsiTheme="minorHAnsi" w:cstheme="minorHAnsi"/>
                <w:color w:val="00B0F0"/>
              </w:rPr>
            </w:pPr>
          </w:p>
        </w:tc>
      </w:tr>
    </w:tbl>
    <w:p w:rsidR="00CE0236" w:rsidRDefault="00CE0236" w:rsidP="00CE4DFC">
      <w:pPr>
        <w:ind w:left="708"/>
        <w:jc w:val="both"/>
        <w:rPr>
          <w:color w:val="0000FF"/>
        </w:rPr>
      </w:pPr>
    </w:p>
    <w:p w:rsidR="00CB7B3F" w:rsidRPr="0033125D" w:rsidRDefault="00CB7B3F" w:rsidP="00CE4DFC">
      <w:pPr>
        <w:ind w:left="708"/>
        <w:jc w:val="both"/>
        <w:rPr>
          <w:color w:val="0000FF"/>
        </w:rPr>
      </w:pPr>
    </w:p>
    <w:p w:rsidR="00CE4DFC" w:rsidRDefault="00CE4DFC" w:rsidP="00CE4DFC">
      <w:pPr>
        <w:numPr>
          <w:ilvl w:val="0"/>
          <w:numId w:val="1"/>
        </w:numPr>
        <w:jc w:val="both"/>
      </w:pPr>
      <w:r>
        <w:t>Si el tiempo de retorno de un proceso es de 30 y el de ejecución real 10, ¿</w:t>
      </w:r>
      <w:proofErr w:type="spellStart"/>
      <w:r>
        <w:t>cuál es</w:t>
      </w:r>
      <w:proofErr w:type="spellEnd"/>
      <w:r>
        <w:t xml:space="preserve"> se tiempo de espera, la eficiencia y el rendimiento del sistema?</w:t>
      </w:r>
    </w:p>
    <w:p w:rsidR="00A816D4" w:rsidRDefault="00A816D4" w:rsidP="00A816D4">
      <w:pPr>
        <w:ind w:left="720"/>
        <w:jc w:val="both"/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547"/>
        <w:gridCol w:w="1582"/>
        <w:gridCol w:w="1513"/>
        <w:gridCol w:w="1705"/>
        <w:gridCol w:w="1653"/>
      </w:tblGrid>
      <w:tr w:rsidR="00F65010" w:rsidRPr="004114F0" w:rsidTr="00F65010">
        <w:tc>
          <w:tcPr>
            <w:tcW w:w="1728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Retorno</w:t>
            </w:r>
          </w:p>
        </w:tc>
        <w:tc>
          <w:tcPr>
            <w:tcW w:w="1729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Ejecución</w:t>
            </w:r>
          </w:p>
        </w:tc>
        <w:tc>
          <w:tcPr>
            <w:tcW w:w="1729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Espera</w:t>
            </w:r>
          </w:p>
        </w:tc>
        <w:tc>
          <w:tcPr>
            <w:tcW w:w="1729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Eficiencia</w:t>
            </w:r>
          </w:p>
        </w:tc>
        <w:tc>
          <w:tcPr>
            <w:tcW w:w="1729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rendimiento</w:t>
            </w:r>
          </w:p>
        </w:tc>
      </w:tr>
      <w:tr w:rsidR="00C914B7" w:rsidRPr="004114F0" w:rsidTr="00F65010">
        <w:tc>
          <w:tcPr>
            <w:tcW w:w="1728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30</w:t>
            </w:r>
          </w:p>
        </w:tc>
        <w:tc>
          <w:tcPr>
            <w:tcW w:w="1729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10</w:t>
            </w:r>
          </w:p>
        </w:tc>
        <w:tc>
          <w:tcPr>
            <w:tcW w:w="1729" w:type="dxa"/>
          </w:tcPr>
          <w:p w:rsidR="00F65010" w:rsidRPr="004114F0" w:rsidRDefault="00F65010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20</w:t>
            </w:r>
          </w:p>
        </w:tc>
        <w:tc>
          <w:tcPr>
            <w:tcW w:w="1729" w:type="dxa"/>
          </w:tcPr>
          <w:p w:rsidR="00F65010" w:rsidRPr="004114F0" w:rsidRDefault="00C914B7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10/30=33,33%</w:t>
            </w:r>
          </w:p>
        </w:tc>
        <w:tc>
          <w:tcPr>
            <w:tcW w:w="1729" w:type="dxa"/>
          </w:tcPr>
          <w:p w:rsidR="00F65010" w:rsidRPr="004114F0" w:rsidRDefault="00C914B7" w:rsidP="00A816D4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1/30= 0,033s</w:t>
            </w:r>
          </w:p>
        </w:tc>
      </w:tr>
    </w:tbl>
    <w:p w:rsidR="00A816D4" w:rsidRDefault="00A816D4" w:rsidP="00A816D4">
      <w:pPr>
        <w:ind w:left="720"/>
        <w:jc w:val="both"/>
      </w:pPr>
    </w:p>
    <w:p w:rsidR="00CE4DFC" w:rsidRPr="00A10BF2" w:rsidRDefault="00CE4DFC" w:rsidP="00CE4DFC">
      <w:pPr>
        <w:ind w:left="708"/>
        <w:jc w:val="both"/>
        <w:rPr>
          <w:color w:val="0000FF"/>
        </w:rPr>
      </w:pPr>
    </w:p>
    <w:p w:rsidR="00CE4DFC" w:rsidRDefault="00CE4DFC" w:rsidP="00CE4DFC">
      <w:pPr>
        <w:numPr>
          <w:ilvl w:val="0"/>
          <w:numId w:val="1"/>
        </w:numPr>
        <w:jc w:val="both"/>
      </w:pPr>
      <w:r>
        <w:t>Se tienen 2 procesos P</w:t>
      </w:r>
      <w:r w:rsidRPr="003A0C4C">
        <w:rPr>
          <w:vertAlign w:val="subscript"/>
        </w:rPr>
        <w:t>1</w:t>
      </w:r>
      <w:r>
        <w:t xml:space="preserve"> y P</w:t>
      </w:r>
      <w:r w:rsidRPr="003A0C4C">
        <w:rPr>
          <w:vertAlign w:val="subscript"/>
        </w:rPr>
        <w:t>2</w:t>
      </w:r>
      <w:r>
        <w:t xml:space="preserve"> con tiempo de ejecución de 25 y 30. Si actúa el algoritmo RR (q = 10) determinar el orden en que se encuentra en la lista de preparados. Calcular sus tiempos de retorno, de respuesta y de espera.</w:t>
      </w:r>
    </w:p>
    <w:p w:rsidR="00C914B7" w:rsidRDefault="00C914B7" w:rsidP="00C914B7">
      <w:pPr>
        <w:ind w:left="720"/>
        <w:jc w:val="both"/>
      </w:pPr>
    </w:p>
    <w:tbl>
      <w:tblPr>
        <w:tblStyle w:val="Tablaconcuadrcula"/>
        <w:tblW w:w="8000" w:type="dxa"/>
        <w:tblInd w:w="991" w:type="dxa"/>
        <w:tblLook w:val="04A0"/>
      </w:tblPr>
      <w:tblGrid>
        <w:gridCol w:w="2664"/>
        <w:gridCol w:w="2688"/>
        <w:gridCol w:w="2648"/>
      </w:tblGrid>
      <w:tr w:rsidR="006825E4" w:rsidRPr="004114F0" w:rsidTr="00B4431C">
        <w:tc>
          <w:tcPr>
            <w:tcW w:w="2664" w:type="dxa"/>
          </w:tcPr>
          <w:p w:rsidR="006825E4" w:rsidRPr="004114F0" w:rsidRDefault="006825E4" w:rsidP="00C914B7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Retorno</w:t>
            </w:r>
          </w:p>
        </w:tc>
        <w:tc>
          <w:tcPr>
            <w:tcW w:w="2688" w:type="dxa"/>
          </w:tcPr>
          <w:p w:rsidR="006825E4" w:rsidRPr="004114F0" w:rsidRDefault="006825E4" w:rsidP="006825E4">
            <w:pPr>
              <w:tabs>
                <w:tab w:val="left" w:pos="1678"/>
              </w:tabs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Respuesta</w:t>
            </w:r>
          </w:p>
        </w:tc>
        <w:tc>
          <w:tcPr>
            <w:tcW w:w="2648" w:type="dxa"/>
          </w:tcPr>
          <w:p w:rsidR="006825E4" w:rsidRPr="004114F0" w:rsidRDefault="006825E4" w:rsidP="006825E4">
            <w:pPr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Espera</w:t>
            </w:r>
          </w:p>
        </w:tc>
      </w:tr>
      <w:tr w:rsidR="006825E4" w:rsidRPr="004114F0" w:rsidTr="00B4431C">
        <w:tc>
          <w:tcPr>
            <w:tcW w:w="2664" w:type="dxa"/>
          </w:tcPr>
          <w:p w:rsidR="006825E4" w:rsidRPr="004114F0" w:rsidRDefault="00582478" w:rsidP="00C914B7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45</w:t>
            </w:r>
          </w:p>
        </w:tc>
        <w:tc>
          <w:tcPr>
            <w:tcW w:w="2688" w:type="dxa"/>
          </w:tcPr>
          <w:p w:rsidR="006825E4" w:rsidRPr="004114F0" w:rsidRDefault="00582478" w:rsidP="00C914B7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20</w:t>
            </w:r>
          </w:p>
        </w:tc>
        <w:tc>
          <w:tcPr>
            <w:tcW w:w="2648" w:type="dxa"/>
          </w:tcPr>
          <w:p w:rsidR="006825E4" w:rsidRPr="004114F0" w:rsidRDefault="00582478" w:rsidP="00C914B7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0</w:t>
            </w:r>
          </w:p>
        </w:tc>
      </w:tr>
      <w:tr w:rsidR="006825E4" w:rsidRPr="004114F0" w:rsidTr="00B4431C">
        <w:tc>
          <w:tcPr>
            <w:tcW w:w="2664" w:type="dxa"/>
          </w:tcPr>
          <w:p w:rsidR="006825E4" w:rsidRPr="004114F0" w:rsidRDefault="00582478" w:rsidP="00C914B7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55</w:t>
            </w:r>
          </w:p>
        </w:tc>
        <w:tc>
          <w:tcPr>
            <w:tcW w:w="2688" w:type="dxa"/>
          </w:tcPr>
          <w:p w:rsidR="006825E4" w:rsidRPr="004114F0" w:rsidRDefault="00582478" w:rsidP="00C914B7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25</w:t>
            </w:r>
          </w:p>
        </w:tc>
        <w:tc>
          <w:tcPr>
            <w:tcW w:w="2648" w:type="dxa"/>
          </w:tcPr>
          <w:p w:rsidR="006825E4" w:rsidRPr="004114F0" w:rsidRDefault="00582478" w:rsidP="00C914B7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10</w:t>
            </w:r>
          </w:p>
        </w:tc>
      </w:tr>
    </w:tbl>
    <w:p w:rsidR="00C914B7" w:rsidRDefault="00C914B7" w:rsidP="00C914B7">
      <w:pPr>
        <w:ind w:left="720"/>
        <w:jc w:val="both"/>
      </w:pPr>
    </w:p>
    <w:p w:rsidR="00B4431C" w:rsidRDefault="00B4431C" w:rsidP="00C914B7">
      <w:pPr>
        <w:ind w:left="720"/>
        <w:jc w:val="both"/>
      </w:pPr>
    </w:p>
    <w:p w:rsidR="00CE4DFC" w:rsidRPr="002C12D6" w:rsidRDefault="00CE4DFC" w:rsidP="00CE4DFC">
      <w:pPr>
        <w:ind w:left="708"/>
        <w:jc w:val="both"/>
        <w:rPr>
          <w:color w:val="0000FF"/>
        </w:rPr>
      </w:pPr>
    </w:p>
    <w:p w:rsidR="00CE4DFC" w:rsidRDefault="00CE4DFC" w:rsidP="00CE4DFC">
      <w:pPr>
        <w:numPr>
          <w:ilvl w:val="0"/>
          <w:numId w:val="1"/>
        </w:numPr>
        <w:jc w:val="both"/>
      </w:pPr>
      <w:r>
        <w:lastRenderedPageBreak/>
        <w:t>Sean dos procesos, P</w:t>
      </w:r>
      <w:r w:rsidRPr="005E1DE0">
        <w:rPr>
          <w:vertAlign w:val="subscript"/>
        </w:rPr>
        <w:t>1</w:t>
      </w:r>
      <w:r>
        <w:t xml:space="preserve"> con tiempo de ejecución de 20 y P</w:t>
      </w:r>
      <w:r w:rsidRPr="005E1DE0">
        <w:rPr>
          <w:vertAlign w:val="subscript"/>
        </w:rPr>
        <w:t>2</w:t>
      </w:r>
      <w:r>
        <w:t xml:space="preserve"> con tiempo de ejecución de 15. Según el algoritmo de rueda con quantum 10. Marcar el tiempo de retorno, de respuesta y de espera.</w:t>
      </w:r>
    </w:p>
    <w:p w:rsidR="00405949" w:rsidRDefault="00405949" w:rsidP="00405949">
      <w:pPr>
        <w:ind w:left="720"/>
        <w:jc w:val="both"/>
      </w:pPr>
    </w:p>
    <w:tbl>
      <w:tblPr>
        <w:tblStyle w:val="Tablaconcuadrcula"/>
        <w:tblW w:w="8000" w:type="dxa"/>
        <w:tblInd w:w="991" w:type="dxa"/>
        <w:tblLook w:val="04A0"/>
      </w:tblPr>
      <w:tblGrid>
        <w:gridCol w:w="2664"/>
        <w:gridCol w:w="2688"/>
        <w:gridCol w:w="2648"/>
      </w:tblGrid>
      <w:tr w:rsidR="00405949" w:rsidRPr="004114F0" w:rsidTr="001431B2">
        <w:tc>
          <w:tcPr>
            <w:tcW w:w="2664" w:type="dxa"/>
          </w:tcPr>
          <w:p w:rsidR="00405949" w:rsidRPr="004114F0" w:rsidRDefault="00405949" w:rsidP="001431B2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Retorno</w:t>
            </w:r>
          </w:p>
        </w:tc>
        <w:tc>
          <w:tcPr>
            <w:tcW w:w="2688" w:type="dxa"/>
          </w:tcPr>
          <w:p w:rsidR="00405949" w:rsidRPr="004114F0" w:rsidRDefault="00405949" w:rsidP="001431B2">
            <w:pPr>
              <w:tabs>
                <w:tab w:val="left" w:pos="1678"/>
              </w:tabs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Respuesta</w:t>
            </w:r>
          </w:p>
        </w:tc>
        <w:tc>
          <w:tcPr>
            <w:tcW w:w="2648" w:type="dxa"/>
          </w:tcPr>
          <w:p w:rsidR="00405949" w:rsidRPr="004114F0" w:rsidRDefault="00405949" w:rsidP="001431B2">
            <w:pPr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Espera</w:t>
            </w:r>
          </w:p>
        </w:tc>
      </w:tr>
      <w:tr w:rsidR="00405949" w:rsidRPr="004114F0" w:rsidTr="001431B2">
        <w:tc>
          <w:tcPr>
            <w:tcW w:w="2664" w:type="dxa"/>
          </w:tcPr>
          <w:p w:rsidR="00405949" w:rsidRPr="004114F0" w:rsidRDefault="00086185" w:rsidP="001431B2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30</w:t>
            </w:r>
          </w:p>
        </w:tc>
        <w:tc>
          <w:tcPr>
            <w:tcW w:w="2688" w:type="dxa"/>
          </w:tcPr>
          <w:p w:rsidR="00405949" w:rsidRPr="004114F0" w:rsidRDefault="00086185" w:rsidP="001431B2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10</w:t>
            </w:r>
          </w:p>
        </w:tc>
        <w:tc>
          <w:tcPr>
            <w:tcW w:w="2648" w:type="dxa"/>
          </w:tcPr>
          <w:p w:rsidR="00405949" w:rsidRPr="004114F0" w:rsidRDefault="00405949" w:rsidP="001431B2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0</w:t>
            </w:r>
          </w:p>
        </w:tc>
      </w:tr>
      <w:tr w:rsidR="00405949" w:rsidRPr="004114F0" w:rsidTr="001431B2">
        <w:tc>
          <w:tcPr>
            <w:tcW w:w="2664" w:type="dxa"/>
          </w:tcPr>
          <w:p w:rsidR="00405949" w:rsidRPr="004114F0" w:rsidRDefault="00086185" w:rsidP="001431B2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35</w:t>
            </w:r>
          </w:p>
        </w:tc>
        <w:tc>
          <w:tcPr>
            <w:tcW w:w="2688" w:type="dxa"/>
          </w:tcPr>
          <w:p w:rsidR="00405949" w:rsidRPr="004114F0" w:rsidRDefault="00086185" w:rsidP="001431B2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20</w:t>
            </w:r>
          </w:p>
        </w:tc>
        <w:tc>
          <w:tcPr>
            <w:tcW w:w="2648" w:type="dxa"/>
          </w:tcPr>
          <w:p w:rsidR="00405949" w:rsidRPr="004114F0" w:rsidRDefault="00405949" w:rsidP="001431B2">
            <w:pPr>
              <w:jc w:val="both"/>
              <w:rPr>
                <w:rFonts w:asciiTheme="minorHAnsi" w:hAnsiTheme="minorHAnsi" w:cstheme="minorHAnsi"/>
                <w:color w:val="00B0F0"/>
              </w:rPr>
            </w:pPr>
            <w:r w:rsidRPr="004114F0">
              <w:rPr>
                <w:rFonts w:asciiTheme="minorHAnsi" w:hAnsiTheme="minorHAnsi" w:cstheme="minorHAnsi"/>
                <w:color w:val="00B0F0"/>
              </w:rPr>
              <w:t>10</w:t>
            </w:r>
          </w:p>
        </w:tc>
      </w:tr>
    </w:tbl>
    <w:p w:rsidR="00405949" w:rsidRDefault="00405949" w:rsidP="00405949">
      <w:pPr>
        <w:ind w:left="720"/>
        <w:jc w:val="both"/>
      </w:pPr>
    </w:p>
    <w:p w:rsidR="00CE4DFC" w:rsidRDefault="00CE4DFC" w:rsidP="00CE4DFC">
      <w:pPr>
        <w:jc w:val="both"/>
      </w:pPr>
    </w:p>
    <w:p w:rsidR="00CE4DFC" w:rsidRDefault="00CE4DFC" w:rsidP="00CE4DFC">
      <w:pPr>
        <w:numPr>
          <w:ilvl w:val="0"/>
          <w:numId w:val="1"/>
        </w:numPr>
        <w:jc w:val="both"/>
      </w:pPr>
      <w:r>
        <w:t>Se tienen que realizar 5 trabajos, llegan en el orden descrito en la tabla.</w:t>
      </w:r>
    </w:p>
    <w:p w:rsidR="00CE4DFC" w:rsidRDefault="00CE4DFC" w:rsidP="00CE4DFC">
      <w:pPr>
        <w:numPr>
          <w:ilvl w:val="1"/>
          <w:numId w:val="1"/>
        </w:numPr>
        <w:jc w:val="both"/>
      </w:pPr>
      <w:r>
        <w:t>Realiza un diagrama de Gantt que ilustre la ejecución de estos trabajos para los algoritmos FCFS, SJF, RR (q = 1) y prioridades.</w:t>
      </w:r>
    </w:p>
    <w:p w:rsidR="00CE4DFC" w:rsidRDefault="00CE4DFC" w:rsidP="00CE4DFC">
      <w:pPr>
        <w:numPr>
          <w:ilvl w:val="1"/>
          <w:numId w:val="1"/>
        </w:numPr>
        <w:jc w:val="both"/>
      </w:pPr>
      <w:r>
        <w:t>Dibuja el cronograma de proceso en cada caso.</w:t>
      </w:r>
    </w:p>
    <w:p w:rsidR="00CE4DFC" w:rsidRDefault="00CE4DFC" w:rsidP="00CE4DFC">
      <w:pPr>
        <w:numPr>
          <w:ilvl w:val="1"/>
          <w:numId w:val="1"/>
        </w:numPr>
        <w:jc w:val="both"/>
      </w:pPr>
      <w:r>
        <w:t>¿Cuál es el tiempo de retorno, tiempo de espera y eficiencia de cada trabajo para cada uno se los algoritmos?</w:t>
      </w:r>
    </w:p>
    <w:p w:rsidR="00CE4DFC" w:rsidRDefault="00CE4DFC" w:rsidP="00CE4DFC">
      <w:pPr>
        <w:jc w:val="both"/>
      </w:pPr>
    </w:p>
    <w:p w:rsidR="00CE4DFC" w:rsidRDefault="00CE4DFC" w:rsidP="00CE4DFC">
      <w:pPr>
        <w:jc w:val="both"/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963"/>
        <w:gridCol w:w="2170"/>
        <w:gridCol w:w="1110"/>
      </w:tblGrid>
      <w:tr w:rsidR="00CE4DFC" w:rsidTr="006E0CE6">
        <w:trPr>
          <w:jc w:val="center"/>
        </w:trPr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Trabajo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Tiempo de uso CPU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Prioridad</w:t>
            </w:r>
          </w:p>
        </w:tc>
      </w:tr>
      <w:tr w:rsidR="00CE4DFC" w:rsidTr="006E0CE6">
        <w:trPr>
          <w:jc w:val="center"/>
        </w:trPr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3</w:t>
            </w:r>
          </w:p>
        </w:tc>
      </w:tr>
      <w:tr w:rsidR="00CE4DFC" w:rsidTr="006E0CE6">
        <w:trPr>
          <w:jc w:val="center"/>
        </w:trPr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</w:t>
            </w:r>
          </w:p>
        </w:tc>
      </w:tr>
      <w:tr w:rsidR="00CE4DFC" w:rsidTr="006E0CE6">
        <w:trPr>
          <w:jc w:val="center"/>
        </w:trPr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3</w:t>
            </w:r>
          </w:p>
        </w:tc>
      </w:tr>
      <w:tr w:rsidR="00CE4DFC" w:rsidTr="006E0CE6">
        <w:trPr>
          <w:jc w:val="center"/>
        </w:trPr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4</w:t>
            </w:r>
          </w:p>
        </w:tc>
      </w:tr>
      <w:tr w:rsidR="00CE4DFC" w:rsidTr="006E0CE6">
        <w:trPr>
          <w:jc w:val="center"/>
        </w:trPr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2</w:t>
            </w:r>
          </w:p>
        </w:tc>
      </w:tr>
    </w:tbl>
    <w:p w:rsidR="00CE4DFC" w:rsidRDefault="00CE4DFC" w:rsidP="00CE4DFC">
      <w:pPr>
        <w:jc w:val="both"/>
        <w:rPr>
          <w:color w:val="0000FF"/>
        </w:rPr>
      </w:pPr>
    </w:p>
    <w:p w:rsidR="00CE4DFC" w:rsidRPr="0070416A" w:rsidRDefault="00CE4DFC" w:rsidP="00CE4DFC">
      <w:pPr>
        <w:jc w:val="both"/>
        <w:rPr>
          <w:color w:val="0000FF"/>
        </w:rPr>
      </w:pPr>
    </w:p>
    <w:p w:rsidR="00CE4DFC" w:rsidRDefault="00CE4DFC" w:rsidP="00CE4DFC">
      <w:pPr>
        <w:numPr>
          <w:ilvl w:val="0"/>
          <w:numId w:val="1"/>
        </w:numPr>
      </w:pPr>
      <w:r>
        <w:t>Se deben ejecutar cinco trabajos. Sus tiempos de ejecución son 9, 6, 3, 5 y X. ¿En qué orden se deberían de ejecutar aplicando el algoritmo SJF si X=3, X=5, X=8 y X=11? Calcular en cada caso el tiempo de espera medio para cada uno de los casos.</w:t>
      </w:r>
    </w:p>
    <w:p w:rsidR="00CE4DFC" w:rsidRDefault="00CE4DFC" w:rsidP="00CE4DFC">
      <w:pPr>
        <w:jc w:val="both"/>
      </w:pPr>
    </w:p>
    <w:p w:rsidR="00CE4DFC" w:rsidRDefault="00CE4DFC" w:rsidP="00CE4DFC">
      <w:pPr>
        <w:ind w:left="360" w:hanging="360"/>
        <w:jc w:val="center"/>
      </w:pPr>
      <w:r>
        <w:t xml:space="preserve"> </w:t>
      </w:r>
    </w:p>
    <w:p w:rsidR="00CE4DFC" w:rsidRDefault="00CE4DFC" w:rsidP="00CE4DFC">
      <w:pPr>
        <w:jc w:val="both"/>
      </w:pPr>
    </w:p>
    <w:p w:rsidR="00CE4DFC" w:rsidRDefault="00CE4DFC" w:rsidP="00CE4DFC">
      <w:pPr>
        <w:jc w:val="both"/>
      </w:pPr>
    </w:p>
    <w:p w:rsidR="00CE4DFC" w:rsidRDefault="00CE4DFC" w:rsidP="00CE4DFC">
      <w:pPr>
        <w:numPr>
          <w:ilvl w:val="0"/>
          <w:numId w:val="1"/>
        </w:numPr>
        <w:jc w:val="both"/>
      </w:pPr>
      <w:r>
        <w:t>En un cierto instante se tienen los siguientes procesos, cuyo orden de llegada es el indicado: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468" w:type="dxa"/>
        <w:tblLook w:val="01E0"/>
      </w:tblPr>
      <w:tblGrid>
        <w:gridCol w:w="963"/>
        <w:gridCol w:w="1490"/>
      </w:tblGrid>
      <w:tr w:rsidR="00CE4DFC" w:rsidTr="006E0CE6">
        <w:tc>
          <w:tcPr>
            <w:tcW w:w="0" w:type="auto"/>
          </w:tcPr>
          <w:p w:rsidR="00CE4DFC" w:rsidRDefault="00CE4DFC" w:rsidP="006E0CE6">
            <w:pPr>
              <w:ind w:left="360" w:hanging="360"/>
              <w:jc w:val="both"/>
            </w:pPr>
            <w:r>
              <w:t>Trabajo</w:t>
            </w:r>
          </w:p>
        </w:tc>
        <w:tc>
          <w:tcPr>
            <w:tcW w:w="0" w:type="auto"/>
          </w:tcPr>
          <w:p w:rsidR="00CE4DFC" w:rsidRDefault="00CE4DFC" w:rsidP="006E0CE6">
            <w:pPr>
              <w:ind w:left="360" w:hanging="360"/>
              <w:jc w:val="both"/>
            </w:pPr>
            <w:r>
              <w:t>Tiempo CPU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10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9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3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7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CE4DFC" w:rsidRDefault="00CE4DFC" w:rsidP="006E0CE6">
            <w:pPr>
              <w:ind w:left="360" w:hanging="360"/>
              <w:jc w:val="center"/>
            </w:pPr>
            <w:r>
              <w:t>12</w:t>
            </w:r>
          </w:p>
        </w:tc>
      </w:tr>
    </w:tbl>
    <w:p w:rsidR="00CE4DFC" w:rsidRDefault="00CE4DFC" w:rsidP="00CE4DFC">
      <w:pPr>
        <w:ind w:left="360" w:hanging="360"/>
        <w:jc w:val="center"/>
      </w:pPr>
      <w:r>
        <w:t>Indicar los valores de tiempo de espera y tiempo de retorno de cada trabajo, tiempo medio de espera y retorno cuando la planificación se realiza mediante los algoritmos FCFS, SJF y RR (q = 5).</w:t>
      </w:r>
      <w:r>
        <w:br w:type="textWrapping" w:clear="all"/>
      </w:r>
      <w:r>
        <w:tab/>
      </w:r>
    </w:p>
    <w:p w:rsidR="00CE4DFC" w:rsidRDefault="00CE4DFC" w:rsidP="00CE4DFC">
      <w:pPr>
        <w:ind w:left="360" w:hanging="360"/>
        <w:jc w:val="both"/>
      </w:pPr>
    </w:p>
    <w:p w:rsidR="00CE4DFC" w:rsidRDefault="00CE4DFC" w:rsidP="00CE4DFC">
      <w:pPr>
        <w:numPr>
          <w:ilvl w:val="0"/>
          <w:numId w:val="1"/>
        </w:numPr>
        <w:jc w:val="both"/>
      </w:pPr>
      <w:r>
        <w:t>Sea la siguiente descripción de carga; suponer el orden de llegada indicado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468" w:type="dxa"/>
        <w:tblLook w:val="01E0"/>
      </w:tblPr>
      <w:tblGrid>
        <w:gridCol w:w="963"/>
        <w:gridCol w:w="1490"/>
        <w:gridCol w:w="1110"/>
      </w:tblGrid>
      <w:tr w:rsidR="00CE4DFC" w:rsidTr="006E0CE6">
        <w:tc>
          <w:tcPr>
            <w:tcW w:w="0" w:type="auto"/>
          </w:tcPr>
          <w:p w:rsidR="00CE4DFC" w:rsidRDefault="00CE4DFC" w:rsidP="006E0CE6">
            <w:pPr>
              <w:jc w:val="both"/>
            </w:pPr>
            <w:r>
              <w:t>Trabajo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both"/>
            </w:pPr>
            <w:r>
              <w:t>Tiempo CPU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both"/>
            </w:pPr>
            <w:r>
              <w:t>Prioridad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3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2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4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1</w:t>
            </w:r>
          </w:p>
        </w:tc>
      </w:tr>
      <w:tr w:rsidR="00CE4DFC" w:rsidTr="006E0CE6"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CE4DFC" w:rsidRDefault="00CE4DFC" w:rsidP="006E0CE6">
            <w:pPr>
              <w:jc w:val="center"/>
            </w:pPr>
            <w:r>
              <w:t>2</w:t>
            </w:r>
          </w:p>
        </w:tc>
      </w:tr>
    </w:tbl>
    <w:p w:rsidR="00CE4DFC" w:rsidRDefault="00CE4DFC" w:rsidP="00CE4DFC">
      <w:pPr>
        <w:ind w:left="360"/>
        <w:jc w:val="both"/>
      </w:pPr>
      <w:r>
        <w:t xml:space="preserve">Representar mediante el diagrama de Gantt el acceso a </w:t>
      </w:r>
      <w:smartTag w:uri="urn:schemas-microsoft-com:office:smarttags" w:element="PersonName">
        <w:smartTagPr>
          <w:attr w:name="ProductID" w:val="la CPU"/>
        </w:smartTagPr>
        <w:r>
          <w:t>la CPU</w:t>
        </w:r>
      </w:smartTag>
      <w:r>
        <w:t xml:space="preserve"> al aplicar planificación FCFS, RR (q = 1), SFJ y por prioridad. En cada caso, calcular la eficiencia, el tiempo de retorno y de espera de cada trabajo.</w:t>
      </w:r>
      <w:r>
        <w:br w:type="textWrapping" w:clear="all"/>
      </w:r>
    </w:p>
    <w:p w:rsidR="00CE4DFC" w:rsidRDefault="00CE4DFC" w:rsidP="00CE4DFC">
      <w:pPr>
        <w:numPr>
          <w:ilvl w:val="0"/>
          <w:numId w:val="1"/>
        </w:numPr>
        <w:jc w:val="both"/>
      </w:pPr>
      <w:r>
        <w:t xml:space="preserve">A partir de los cronogramas siguientes; dibuja el diagrama de Gantt y calcula lo </w:t>
      </w:r>
      <w:proofErr w:type="spellStart"/>
      <w:r>
        <w:t>U</w:t>
      </w:r>
      <w:r w:rsidRPr="00D833E5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R</w:t>
      </w:r>
      <w:r w:rsidRPr="00D833E5">
        <w:rPr>
          <w:vertAlign w:val="subscript"/>
        </w:rPr>
        <w:t>i</w:t>
      </w:r>
      <w:proofErr w:type="spellEnd"/>
      <w:r>
        <w:t xml:space="preserve"> y </w:t>
      </w:r>
      <w:proofErr w:type="spellStart"/>
      <w:r>
        <w:t>E</w:t>
      </w:r>
      <w:r w:rsidRPr="00D833E5">
        <w:rPr>
          <w:vertAlign w:val="subscript"/>
        </w:rPr>
        <w:t>i</w:t>
      </w:r>
      <w:proofErr w:type="spellEnd"/>
      <w:r>
        <w:t>: e indica el algoritmo usado en cada caso.</w:t>
      </w:r>
    </w:p>
    <w:p w:rsidR="00CE4DFC" w:rsidRDefault="00CE4DFC" w:rsidP="00CE4DFC"/>
    <w:tbl>
      <w:tblPr>
        <w:tblStyle w:val="Tablaconcuadrcula"/>
        <w:tblW w:w="0" w:type="auto"/>
        <w:tblLook w:val="01E0"/>
      </w:tblPr>
      <w:tblGrid>
        <w:gridCol w:w="416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6"/>
        <w:gridCol w:w="416"/>
        <w:gridCol w:w="416"/>
        <w:gridCol w:w="416"/>
      </w:tblGrid>
      <w:tr w:rsidR="00CE4DFC" w:rsidTr="006E0CE6">
        <w:tc>
          <w:tcPr>
            <w:tcW w:w="416" w:type="dxa"/>
          </w:tcPr>
          <w:p w:rsidR="00CE4DFC" w:rsidRDefault="00CE4DFC" w:rsidP="006E0CE6">
            <w:r>
              <w:t>A</w:t>
            </w:r>
          </w:p>
        </w:tc>
        <w:tc>
          <w:tcPr>
            <w:tcW w:w="1245" w:type="dxa"/>
            <w:gridSpan w:val="3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------------</w:t>
            </w:r>
          </w:p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B</w:t>
            </w:r>
          </w:p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2490" w:type="dxa"/>
            <w:gridSpan w:val="6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----------------------------</w:t>
            </w:r>
          </w:p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C</w:t>
            </w:r>
          </w:p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1660" w:type="dxa"/>
            <w:gridSpan w:val="4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------------------</w:t>
            </w:r>
          </w:p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D</w:t>
            </w:r>
          </w:p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2077" w:type="dxa"/>
            <w:gridSpan w:val="5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-----------------------</w:t>
            </w:r>
          </w:p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E</w:t>
            </w:r>
          </w:p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5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416" w:type="dxa"/>
          </w:tcPr>
          <w:p w:rsidR="00CE4DFC" w:rsidRDefault="00CE4DFC" w:rsidP="006E0CE6"/>
        </w:tc>
        <w:tc>
          <w:tcPr>
            <w:tcW w:w="832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</w:tr>
    </w:tbl>
    <w:p w:rsidR="00CE4DFC" w:rsidRDefault="00CE4DFC" w:rsidP="00CE4DFC"/>
    <w:p w:rsidR="00CE4DFC" w:rsidRDefault="00CE4DFC" w:rsidP="00CE4DFC"/>
    <w:tbl>
      <w:tblPr>
        <w:tblStyle w:val="Tablaconcuadrcula"/>
        <w:tblW w:w="0" w:type="auto"/>
        <w:tblLook w:val="01E0"/>
      </w:tblPr>
      <w:tblGrid>
        <w:gridCol w:w="416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6"/>
        <w:gridCol w:w="416"/>
        <w:gridCol w:w="416"/>
        <w:gridCol w:w="416"/>
      </w:tblGrid>
      <w:tr w:rsidR="00CE4DFC" w:rsidTr="006E0CE6">
        <w:tc>
          <w:tcPr>
            <w:tcW w:w="416" w:type="dxa"/>
          </w:tcPr>
          <w:p w:rsidR="00CE4DFC" w:rsidRDefault="00CE4DFC" w:rsidP="006E0CE6">
            <w:r>
              <w:t>A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B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C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D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E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</w:tbl>
    <w:p w:rsidR="00CE4DFC" w:rsidRDefault="00CE4DFC" w:rsidP="00CE4DFC"/>
    <w:tbl>
      <w:tblPr>
        <w:tblStyle w:val="Tablaconcuadrcula"/>
        <w:tblW w:w="0" w:type="auto"/>
        <w:tblLook w:val="01E0"/>
      </w:tblPr>
      <w:tblGrid>
        <w:gridCol w:w="416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6"/>
        <w:gridCol w:w="416"/>
        <w:gridCol w:w="416"/>
        <w:gridCol w:w="416"/>
      </w:tblGrid>
      <w:tr w:rsidR="00CE4DFC" w:rsidTr="006E0CE6">
        <w:tc>
          <w:tcPr>
            <w:tcW w:w="416" w:type="dxa"/>
          </w:tcPr>
          <w:p w:rsidR="00CE4DFC" w:rsidRDefault="00CE4DFC" w:rsidP="006E0CE6">
            <w:r>
              <w:t>A</w:t>
            </w:r>
          </w:p>
        </w:tc>
        <w:tc>
          <w:tcPr>
            <w:tcW w:w="830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B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0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0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C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0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0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D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0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1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</w:t>
            </w:r>
          </w:p>
        </w:tc>
      </w:tr>
      <w:tr w:rsidR="00CE4DFC" w:rsidTr="006E0CE6">
        <w:tc>
          <w:tcPr>
            <w:tcW w:w="416" w:type="dxa"/>
          </w:tcPr>
          <w:p w:rsidR="00CE4DFC" w:rsidRDefault="00CE4DFC" w:rsidP="006E0CE6">
            <w:r>
              <w:t>E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0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5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  <w:tc>
          <w:tcPr>
            <w:tcW w:w="832" w:type="dxa"/>
            <w:gridSpan w:val="2"/>
          </w:tcPr>
          <w:p w:rsidR="00CE4DFC" w:rsidRPr="009A2610" w:rsidRDefault="00CE4DFC" w:rsidP="006E0CE6">
            <w:pPr>
              <w:rPr>
                <w:highlight w:val="darkGray"/>
              </w:rPr>
            </w:pPr>
            <w:r>
              <w:rPr>
                <w:highlight w:val="darkGray"/>
              </w:rPr>
              <w:t>-------</w:t>
            </w:r>
          </w:p>
        </w:tc>
        <w:tc>
          <w:tcPr>
            <w:tcW w:w="416" w:type="dxa"/>
          </w:tcPr>
          <w:p w:rsidR="00CE4DFC" w:rsidRPr="009A2610" w:rsidRDefault="00CE4DFC" w:rsidP="006E0CE6">
            <w:pPr>
              <w:rPr>
                <w:highlight w:val="darkGray"/>
              </w:rPr>
            </w:pPr>
          </w:p>
        </w:tc>
      </w:tr>
    </w:tbl>
    <w:p w:rsidR="00CE4DFC" w:rsidRDefault="00CE4DFC" w:rsidP="00CE4DFC"/>
    <w:tbl>
      <w:tblPr>
        <w:tblStyle w:val="Tablaconcuadrcula"/>
        <w:tblW w:w="0" w:type="auto"/>
        <w:tblLook w:val="01E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CE4DFC" w:rsidTr="006E0CE6">
        <w:tc>
          <w:tcPr>
            <w:tcW w:w="411" w:type="dxa"/>
          </w:tcPr>
          <w:p w:rsidR="00CE4DFC" w:rsidRDefault="00CE4DFC" w:rsidP="006E0CE6">
            <w:r>
              <w:t>A</w:t>
            </w:r>
          </w:p>
        </w:tc>
        <w:tc>
          <w:tcPr>
            <w:tcW w:w="411" w:type="dxa"/>
          </w:tcPr>
          <w:p w:rsidR="00CE4DFC" w:rsidRPr="00F27B7A" w:rsidRDefault="00CE4DFC" w:rsidP="006E0CE6">
            <w:pPr>
              <w:rPr>
                <w:color w:val="0000FF"/>
              </w:rPr>
            </w:pPr>
          </w:p>
        </w:tc>
        <w:tc>
          <w:tcPr>
            <w:tcW w:w="411" w:type="dxa"/>
          </w:tcPr>
          <w:p w:rsidR="00CE4DFC" w:rsidRPr="00F27B7A" w:rsidRDefault="00CE4DFC" w:rsidP="006E0CE6">
            <w:pPr>
              <w:rPr>
                <w:color w:val="0000FF"/>
              </w:rPr>
            </w:pPr>
          </w:p>
        </w:tc>
        <w:tc>
          <w:tcPr>
            <w:tcW w:w="411" w:type="dxa"/>
          </w:tcPr>
          <w:p w:rsidR="00CE4DFC" w:rsidRPr="00F27B7A" w:rsidRDefault="00CE4DFC" w:rsidP="006E0CE6">
            <w:pPr>
              <w:rPr>
                <w:color w:val="0000FF"/>
              </w:rPr>
            </w:pPr>
          </w:p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2060" w:type="dxa"/>
            <w:gridSpan w:val="5"/>
          </w:tcPr>
          <w:p w:rsidR="00CE4DFC" w:rsidRPr="00606F87" w:rsidRDefault="00CE4DFC" w:rsidP="006E0CE6">
            <w:pPr>
              <w:rPr>
                <w:highlight w:val="red"/>
              </w:rPr>
            </w:pPr>
            <w:r w:rsidRPr="00606F87">
              <w:rPr>
                <w:highlight w:val="red"/>
              </w:rPr>
              <w:t>----------------------</w:t>
            </w:r>
          </w:p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</w:tr>
      <w:tr w:rsidR="00CE4DFC" w:rsidTr="006E0CE6">
        <w:tc>
          <w:tcPr>
            <w:tcW w:w="411" w:type="dxa"/>
          </w:tcPr>
          <w:p w:rsidR="00CE4DFC" w:rsidRDefault="00CE4DFC" w:rsidP="006E0CE6">
            <w:r>
              <w:t>B</w:t>
            </w:r>
          </w:p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1233" w:type="dxa"/>
            <w:gridSpan w:val="3"/>
          </w:tcPr>
          <w:p w:rsidR="00CE4DFC" w:rsidRDefault="00CE4DFC" w:rsidP="006E0CE6">
            <w:r w:rsidRPr="00606F87">
              <w:rPr>
                <w:highlight w:val="red"/>
              </w:rPr>
              <w:t>------------</w:t>
            </w:r>
          </w:p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</w:tr>
      <w:tr w:rsidR="00CE4DFC" w:rsidTr="006E0CE6">
        <w:tc>
          <w:tcPr>
            <w:tcW w:w="411" w:type="dxa"/>
          </w:tcPr>
          <w:p w:rsidR="00CE4DFC" w:rsidRDefault="00CE4DFC" w:rsidP="006E0CE6">
            <w:r>
              <w:t>C</w:t>
            </w:r>
          </w:p>
        </w:tc>
        <w:tc>
          <w:tcPr>
            <w:tcW w:w="822" w:type="dxa"/>
            <w:gridSpan w:val="2"/>
          </w:tcPr>
          <w:p w:rsidR="00CE4DFC" w:rsidRDefault="00CE4DFC" w:rsidP="006E0CE6">
            <w:r w:rsidRPr="00606F87">
              <w:rPr>
                <w:highlight w:val="red"/>
              </w:rPr>
              <w:t>-------</w:t>
            </w:r>
          </w:p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</w:tr>
      <w:tr w:rsidR="00CE4DFC" w:rsidTr="006E0CE6">
        <w:tc>
          <w:tcPr>
            <w:tcW w:w="411" w:type="dxa"/>
          </w:tcPr>
          <w:p w:rsidR="00CE4DFC" w:rsidRDefault="00CE4DFC" w:rsidP="006E0CE6">
            <w:r>
              <w:t>D</w:t>
            </w:r>
          </w:p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1646" w:type="dxa"/>
            <w:gridSpan w:val="4"/>
          </w:tcPr>
          <w:p w:rsidR="00CE4DFC" w:rsidRPr="00606F87" w:rsidRDefault="00CE4DFC" w:rsidP="006E0CE6">
            <w:pPr>
              <w:rPr>
                <w:highlight w:val="red"/>
              </w:rPr>
            </w:pPr>
            <w:r w:rsidRPr="00606F87">
              <w:rPr>
                <w:highlight w:val="red"/>
              </w:rPr>
              <w:t>-----------------</w:t>
            </w:r>
          </w:p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</w:tr>
      <w:tr w:rsidR="00CE4DFC" w:rsidTr="006E0CE6">
        <w:tc>
          <w:tcPr>
            <w:tcW w:w="411" w:type="dxa"/>
          </w:tcPr>
          <w:p w:rsidR="00CE4DFC" w:rsidRDefault="00CE4DFC" w:rsidP="006E0CE6">
            <w:r>
              <w:t>E</w:t>
            </w:r>
          </w:p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1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412" w:type="dxa"/>
          </w:tcPr>
          <w:p w:rsidR="00CE4DFC" w:rsidRDefault="00CE4DFC" w:rsidP="006E0CE6"/>
        </w:tc>
        <w:tc>
          <w:tcPr>
            <w:tcW w:w="2472" w:type="dxa"/>
            <w:gridSpan w:val="6"/>
          </w:tcPr>
          <w:p w:rsidR="00CE4DFC" w:rsidRDefault="00CE4DFC" w:rsidP="006E0CE6">
            <w:r w:rsidRPr="00606F87">
              <w:rPr>
                <w:highlight w:val="red"/>
              </w:rPr>
              <w:t>----------------------------</w:t>
            </w:r>
          </w:p>
        </w:tc>
      </w:tr>
    </w:tbl>
    <w:p w:rsidR="00CE4DFC" w:rsidRDefault="00CE4DFC" w:rsidP="00CE4DFC"/>
    <w:p w:rsidR="00DE376B" w:rsidRDefault="00DE376B"/>
    <w:sectPr w:rsidR="00DE376B" w:rsidSect="004A7F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157" w:rsidRDefault="008F0157" w:rsidP="0015702E">
      <w:r>
        <w:separator/>
      </w:r>
    </w:p>
  </w:endnote>
  <w:endnote w:type="continuationSeparator" w:id="0">
    <w:p w:rsidR="008F0157" w:rsidRDefault="008F0157" w:rsidP="00157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157" w:rsidRDefault="008F0157" w:rsidP="0015702E">
      <w:r>
        <w:separator/>
      </w:r>
    </w:p>
  </w:footnote>
  <w:footnote w:type="continuationSeparator" w:id="0">
    <w:p w:rsidR="008F0157" w:rsidRDefault="008F0157" w:rsidP="001570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02E" w:rsidRDefault="0015702E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1C64"/>
    <w:multiLevelType w:val="hybridMultilevel"/>
    <w:tmpl w:val="E8E41A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D46CB3"/>
    <w:multiLevelType w:val="hybridMultilevel"/>
    <w:tmpl w:val="FF1A2C3A"/>
    <w:lvl w:ilvl="0" w:tplc="62746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C1840"/>
    <w:multiLevelType w:val="hybridMultilevel"/>
    <w:tmpl w:val="1F8C9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DFC"/>
    <w:rsid w:val="00044646"/>
    <w:rsid w:val="00086185"/>
    <w:rsid w:val="0015702E"/>
    <w:rsid w:val="001F399B"/>
    <w:rsid w:val="00405949"/>
    <w:rsid w:val="004114F0"/>
    <w:rsid w:val="004A7F98"/>
    <w:rsid w:val="00582478"/>
    <w:rsid w:val="005C031D"/>
    <w:rsid w:val="005C24FE"/>
    <w:rsid w:val="006072E8"/>
    <w:rsid w:val="006825E4"/>
    <w:rsid w:val="008F0157"/>
    <w:rsid w:val="009654D3"/>
    <w:rsid w:val="00A816D4"/>
    <w:rsid w:val="00A94ED7"/>
    <w:rsid w:val="00B27C35"/>
    <w:rsid w:val="00B4431C"/>
    <w:rsid w:val="00C914B7"/>
    <w:rsid w:val="00CB7B3F"/>
    <w:rsid w:val="00CE0236"/>
    <w:rsid w:val="00CE4DFC"/>
    <w:rsid w:val="00D53539"/>
    <w:rsid w:val="00DC08D6"/>
    <w:rsid w:val="00DD12C7"/>
    <w:rsid w:val="00DE376B"/>
    <w:rsid w:val="00F65010"/>
    <w:rsid w:val="00F93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E4D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570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702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70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702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B7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4</cp:revision>
  <dcterms:created xsi:type="dcterms:W3CDTF">2021-12-15T12:07:00Z</dcterms:created>
  <dcterms:modified xsi:type="dcterms:W3CDTF">2021-12-15T13:17:00Z</dcterms:modified>
</cp:coreProperties>
</file>