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75E" w:rsidRDefault="007907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79075E" w:rsidRDefault="0079075E"/>
    <w:p w:rsidR="0079075E" w:rsidRDefault="006D641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Actividad de </w:t>
      </w:r>
      <w:r w:rsidR="00394ED0">
        <w:rPr>
          <w:b/>
          <w:sz w:val="28"/>
          <w:szCs w:val="28"/>
          <w:u w:val="single"/>
        </w:rPr>
        <w:t>aprendizaje 3</w:t>
      </w:r>
    </w:p>
    <w:p w:rsidR="0079075E" w:rsidRDefault="0079075E">
      <w:pPr>
        <w:jc w:val="both"/>
      </w:pPr>
    </w:p>
    <w:p w:rsidR="0079075E" w:rsidRDefault="006D641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Se trata de:</w:t>
      </w:r>
    </w:p>
    <w:p w:rsidR="0079075E" w:rsidRDefault="006D64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Realizar una conexión con una base de datos en un servidor </w:t>
      </w:r>
      <w:proofErr w:type="spellStart"/>
      <w:r>
        <w:rPr>
          <w:color w:val="000000"/>
        </w:rPr>
        <w:t>MySQL</w:t>
      </w:r>
      <w:proofErr w:type="spellEnd"/>
      <w:r>
        <w:rPr>
          <w:color w:val="000000"/>
        </w:rPr>
        <w:t>, analizar su estructura y cargar datos en sus tablas.</w:t>
      </w:r>
    </w:p>
    <w:p w:rsidR="0079075E" w:rsidRDefault="006D6411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Objetivos:</w:t>
      </w:r>
    </w:p>
    <w:p w:rsidR="0079075E" w:rsidRDefault="006D64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Realizar una conexión cliente-servidor </w:t>
      </w:r>
      <w:proofErr w:type="spellStart"/>
      <w:r>
        <w:rPr>
          <w:color w:val="000000"/>
        </w:rPr>
        <w:t>MySQL</w:t>
      </w:r>
      <w:proofErr w:type="spellEnd"/>
      <w:r>
        <w:rPr>
          <w:color w:val="000000"/>
        </w:rPr>
        <w:t xml:space="preserve"> usando el cliente </w:t>
      </w:r>
      <w:proofErr w:type="spellStart"/>
      <w:r>
        <w:rPr>
          <w:color w:val="000000"/>
        </w:rPr>
        <w:t>MySQL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Workbench</w:t>
      </w:r>
      <w:proofErr w:type="spellEnd"/>
      <w:r>
        <w:rPr>
          <w:color w:val="000000"/>
        </w:rPr>
        <w:t>.</w:t>
      </w:r>
    </w:p>
    <w:p w:rsidR="0079075E" w:rsidRDefault="006D64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Reconocer los elementos que forman parte de una base de datos.</w:t>
      </w:r>
    </w:p>
    <w:p w:rsidR="00394ED0" w:rsidRPr="00394ED0" w:rsidRDefault="006D6411" w:rsidP="00394E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jc w:val="both"/>
      </w:pPr>
      <w:r>
        <w:rPr>
          <w:color w:val="000000"/>
        </w:rPr>
        <w:t>Insertar datos en tablas de la base de datos.</w:t>
      </w:r>
      <w:r w:rsidR="00394ED0" w:rsidRPr="00394ED0">
        <w:rPr>
          <w:color w:val="000000"/>
        </w:rPr>
        <w:t xml:space="preserve"> </w:t>
      </w:r>
    </w:p>
    <w:p w:rsidR="00394ED0" w:rsidRPr="00394ED0" w:rsidRDefault="00394ED0" w:rsidP="00394E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jc w:val="both"/>
      </w:pPr>
      <w:r w:rsidRPr="00394ED0">
        <w:rPr>
          <w:color w:val="000000"/>
        </w:rPr>
        <w:t>Consultar el contenido de las tablas.</w:t>
      </w:r>
    </w:p>
    <w:p w:rsidR="0079075E" w:rsidRPr="00394ED0" w:rsidRDefault="00394ED0" w:rsidP="00394E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394ED0">
        <w:rPr>
          <w:color w:val="000000"/>
        </w:rPr>
        <w:t>Trabajar en grupo</w:t>
      </w:r>
    </w:p>
    <w:p w:rsidR="0079075E" w:rsidRDefault="0079075E">
      <w:pPr>
        <w:ind w:left="360"/>
        <w:jc w:val="both"/>
      </w:pPr>
    </w:p>
    <w:p w:rsidR="0079075E" w:rsidRDefault="006D6411">
      <w:pPr>
        <w:jc w:val="both"/>
        <w:rPr>
          <w:b/>
          <w:u w:val="single"/>
        </w:rPr>
      </w:pPr>
      <w:r>
        <w:rPr>
          <w:b/>
          <w:u w:val="single"/>
        </w:rPr>
        <w:t>Procedimiento</w:t>
      </w:r>
    </w:p>
    <w:p w:rsidR="0079075E" w:rsidRDefault="0079075E">
      <w:pPr>
        <w:spacing w:after="0" w:line="240" w:lineRule="auto"/>
        <w:rPr>
          <w:sz w:val="24"/>
          <w:szCs w:val="24"/>
        </w:rPr>
      </w:pPr>
    </w:p>
    <w:p w:rsidR="0079075E" w:rsidRPr="00985E0E" w:rsidRDefault="006D6411" w:rsidP="00985E0E">
      <w:pPr>
        <w:pStyle w:val="Prrafodelista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985E0E">
        <w:rPr>
          <w:sz w:val="24"/>
          <w:szCs w:val="24"/>
        </w:rPr>
        <w:t xml:space="preserve">Inicia el programa cliente </w:t>
      </w:r>
      <w:proofErr w:type="spellStart"/>
      <w:r w:rsidRPr="00985E0E">
        <w:rPr>
          <w:sz w:val="24"/>
          <w:szCs w:val="24"/>
        </w:rPr>
        <w:t>MySQL</w:t>
      </w:r>
      <w:proofErr w:type="spellEnd"/>
      <w:r w:rsidRPr="00985E0E">
        <w:rPr>
          <w:sz w:val="24"/>
          <w:szCs w:val="24"/>
        </w:rPr>
        <w:t xml:space="preserve"> </w:t>
      </w:r>
      <w:proofErr w:type="spellStart"/>
      <w:r w:rsidRPr="00985E0E">
        <w:rPr>
          <w:sz w:val="24"/>
          <w:szCs w:val="24"/>
        </w:rPr>
        <w:t>Workbench</w:t>
      </w:r>
      <w:proofErr w:type="spellEnd"/>
      <w:r w:rsidRPr="00985E0E">
        <w:rPr>
          <w:sz w:val="24"/>
          <w:szCs w:val="24"/>
        </w:rPr>
        <w:t>.</w:t>
      </w:r>
    </w:p>
    <w:p w:rsidR="0079075E" w:rsidRDefault="0079075E">
      <w:pPr>
        <w:spacing w:after="0" w:line="240" w:lineRule="auto"/>
        <w:rPr>
          <w:sz w:val="24"/>
          <w:szCs w:val="24"/>
        </w:rPr>
      </w:pPr>
    </w:p>
    <w:p w:rsidR="0079075E" w:rsidRDefault="00AE5EF2" w:rsidP="00394ED0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Importa la base de datos </w:t>
      </w:r>
      <w:proofErr w:type="spellStart"/>
      <w:r w:rsidRPr="00985E0E">
        <w:rPr>
          <w:b/>
          <w:sz w:val="24"/>
          <w:szCs w:val="24"/>
        </w:rPr>
        <w:t>concursomusica</w:t>
      </w:r>
      <w:proofErr w:type="spellEnd"/>
      <w:r w:rsidRPr="00AE5EF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que se adjunta. </w:t>
      </w:r>
      <w:r w:rsidRPr="00AE5EF2">
        <w:rPr>
          <w:sz w:val="24"/>
          <w:szCs w:val="24"/>
        </w:rPr>
        <w:t xml:space="preserve">Elije a dos compañeros/as de clase. </w:t>
      </w:r>
      <w:r w:rsidR="006D6411" w:rsidRPr="00AE5EF2">
        <w:rPr>
          <w:sz w:val="24"/>
          <w:szCs w:val="24"/>
        </w:rPr>
        <w:t xml:space="preserve">Configura una conexión con el servidor </w:t>
      </w:r>
      <w:proofErr w:type="spellStart"/>
      <w:r w:rsidR="006D6411" w:rsidRPr="00AE5EF2">
        <w:rPr>
          <w:sz w:val="24"/>
          <w:szCs w:val="24"/>
        </w:rPr>
        <w:t>MySQL</w:t>
      </w:r>
      <w:proofErr w:type="spellEnd"/>
      <w:r w:rsidR="006D6411" w:rsidRPr="00AE5EF2">
        <w:rPr>
          <w:sz w:val="24"/>
          <w:szCs w:val="24"/>
        </w:rPr>
        <w:t xml:space="preserve"> en ejecución en </w:t>
      </w:r>
      <w:r w:rsidRPr="00AE5EF2">
        <w:rPr>
          <w:sz w:val="24"/>
          <w:szCs w:val="24"/>
        </w:rPr>
        <w:t>la VM</w:t>
      </w:r>
      <w:r w:rsidR="006D6411" w:rsidRPr="00AE5EF2">
        <w:rPr>
          <w:sz w:val="24"/>
          <w:szCs w:val="24"/>
        </w:rPr>
        <w:t xml:space="preserve"> </w:t>
      </w:r>
      <w:r w:rsidRPr="00AE5EF2">
        <w:rPr>
          <w:sz w:val="24"/>
          <w:szCs w:val="24"/>
        </w:rPr>
        <w:t>de uno de tus compañeros</w:t>
      </w:r>
      <w:r w:rsidR="006D6411" w:rsidRPr="00AE5EF2">
        <w:rPr>
          <w:sz w:val="24"/>
          <w:szCs w:val="24"/>
        </w:rPr>
        <w:t>.</w:t>
      </w:r>
      <w:r w:rsidR="00AE5FC6" w:rsidRPr="00AE5EF2">
        <w:rPr>
          <w:sz w:val="24"/>
          <w:szCs w:val="24"/>
        </w:rPr>
        <w:t xml:space="preserve"> </w:t>
      </w:r>
      <w:r w:rsidRPr="00AE5EF2">
        <w:rPr>
          <w:sz w:val="24"/>
          <w:szCs w:val="24"/>
        </w:rPr>
        <w:t xml:space="preserve">Por tu parte, debes permitir que </w:t>
      </w:r>
      <w:r>
        <w:rPr>
          <w:sz w:val="24"/>
          <w:szCs w:val="24"/>
        </w:rPr>
        <w:t xml:space="preserve">el </w:t>
      </w:r>
      <w:r w:rsidRPr="00AE5EF2">
        <w:rPr>
          <w:sz w:val="24"/>
          <w:szCs w:val="24"/>
        </w:rPr>
        <w:t xml:space="preserve">otro compañero, con una IP concreta, se pueda conectar al servidor </w:t>
      </w:r>
      <w:proofErr w:type="spellStart"/>
      <w:r w:rsidRPr="00AE5EF2">
        <w:rPr>
          <w:sz w:val="24"/>
          <w:szCs w:val="24"/>
        </w:rPr>
        <w:t>MySQL</w:t>
      </w:r>
      <w:proofErr w:type="spellEnd"/>
      <w:r w:rsidRPr="00AE5EF2">
        <w:rPr>
          <w:sz w:val="24"/>
          <w:szCs w:val="24"/>
        </w:rPr>
        <w:t xml:space="preserve"> de tu VM. </w:t>
      </w:r>
    </w:p>
    <w:p w:rsidR="00AE5EF2" w:rsidRPr="00AE5EF2" w:rsidRDefault="00D61216" w:rsidP="00287212">
      <w:pPr>
        <w:spacing w:after="0" w:line="240" w:lineRule="auto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00040" cy="1680941"/>
            <wp:effectExtent l="19050" t="0" r="0" b="0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80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75E" w:rsidRPr="00985E0E" w:rsidRDefault="006D6411" w:rsidP="00985E0E">
      <w:pPr>
        <w:pStyle w:val="Prrafodelista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985E0E">
        <w:rPr>
          <w:sz w:val="24"/>
          <w:szCs w:val="24"/>
        </w:rPr>
        <w:t xml:space="preserve">Comprueba las tablas que hay en la base de datos </w:t>
      </w:r>
      <w:proofErr w:type="spellStart"/>
      <w:r w:rsidRPr="00985E0E">
        <w:rPr>
          <w:b/>
          <w:sz w:val="24"/>
          <w:szCs w:val="24"/>
        </w:rPr>
        <w:t>concursomusica</w:t>
      </w:r>
      <w:proofErr w:type="spellEnd"/>
      <w:r w:rsidRPr="00985E0E">
        <w:rPr>
          <w:b/>
          <w:sz w:val="24"/>
          <w:szCs w:val="24"/>
        </w:rPr>
        <w:t xml:space="preserve">. </w:t>
      </w:r>
      <w:r w:rsidRPr="00985E0E">
        <w:rPr>
          <w:sz w:val="24"/>
          <w:szCs w:val="24"/>
        </w:rPr>
        <w:t>Analiza para que sirve cada tabla.</w:t>
      </w:r>
    </w:p>
    <w:p w:rsidR="0079075E" w:rsidRDefault="0079075E">
      <w:pPr>
        <w:spacing w:after="0" w:line="240" w:lineRule="auto"/>
        <w:rPr>
          <w:sz w:val="24"/>
          <w:szCs w:val="24"/>
        </w:rPr>
      </w:pPr>
    </w:p>
    <w:p w:rsidR="00426124" w:rsidRPr="009034EA" w:rsidRDefault="009034EA" w:rsidP="00426124">
      <w:pPr>
        <w:spacing w:after="0" w:line="240" w:lineRule="auto"/>
        <w:rPr>
          <w:b/>
          <w:color w:val="00B0F0"/>
          <w:sz w:val="24"/>
          <w:szCs w:val="24"/>
        </w:rPr>
      </w:pPr>
      <w:r w:rsidRPr="009034EA">
        <w:rPr>
          <w:b/>
          <w:color w:val="00B0F0"/>
          <w:sz w:val="24"/>
          <w:szCs w:val="24"/>
        </w:rPr>
        <w:t xml:space="preserve">Ahora me voy a conectar a la base de datos de </w:t>
      </w:r>
      <w:r w:rsidR="008D3718">
        <w:rPr>
          <w:b/>
          <w:color w:val="00B0F0"/>
          <w:sz w:val="24"/>
          <w:szCs w:val="24"/>
        </w:rPr>
        <w:t>Javier y ver sus tablas</w:t>
      </w:r>
      <w:r w:rsidR="005102D8">
        <w:rPr>
          <w:b/>
          <w:color w:val="00B0F0"/>
          <w:sz w:val="24"/>
          <w:szCs w:val="24"/>
        </w:rPr>
        <w:t>, previamente el me ha creado en su base de datos un usuario</w:t>
      </w:r>
    </w:p>
    <w:p w:rsidR="00426124" w:rsidRDefault="009034EA" w:rsidP="00426124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517780" cy="2775382"/>
            <wp:effectExtent l="19050" t="0" r="647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32" cy="2776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2D8" w:rsidRPr="005102D8" w:rsidRDefault="005102D8" w:rsidP="00426124">
      <w:pPr>
        <w:spacing w:after="0" w:line="240" w:lineRule="auto"/>
        <w:rPr>
          <w:b/>
          <w:color w:val="00B0F0"/>
          <w:sz w:val="24"/>
          <w:szCs w:val="24"/>
        </w:rPr>
      </w:pPr>
      <w:r w:rsidRPr="005102D8">
        <w:rPr>
          <w:b/>
          <w:color w:val="00B0F0"/>
          <w:sz w:val="24"/>
          <w:szCs w:val="24"/>
        </w:rPr>
        <w:t>Ya estoy conectado y puedo ver sus tablas</w:t>
      </w:r>
    </w:p>
    <w:p w:rsidR="008D3718" w:rsidRPr="00426124" w:rsidRDefault="008D3718" w:rsidP="00426124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069206" cy="3585581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415" cy="3586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75E" w:rsidRDefault="006D6411" w:rsidP="00985E0E">
      <w:pPr>
        <w:pStyle w:val="Prrafodelista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985E0E">
        <w:rPr>
          <w:sz w:val="24"/>
          <w:szCs w:val="24"/>
        </w:rPr>
        <w:t>Analiza las columnas que forman parte de cada una de las tablas.</w:t>
      </w:r>
    </w:p>
    <w:p w:rsidR="00426124" w:rsidRPr="00426124" w:rsidRDefault="00426124" w:rsidP="00426124">
      <w:pPr>
        <w:pStyle w:val="Prrafodelista"/>
        <w:numPr>
          <w:ilvl w:val="0"/>
          <w:numId w:val="3"/>
        </w:numPr>
        <w:spacing w:after="0" w:line="240" w:lineRule="auto"/>
        <w:rPr>
          <w:b/>
          <w:color w:val="00B0F0"/>
          <w:sz w:val="24"/>
          <w:szCs w:val="24"/>
        </w:rPr>
      </w:pPr>
      <w:r w:rsidRPr="00426124">
        <w:rPr>
          <w:b/>
          <w:color w:val="00B0F0"/>
          <w:sz w:val="24"/>
          <w:szCs w:val="24"/>
        </w:rPr>
        <w:t>Canciones contiene las canciones</w:t>
      </w:r>
    </w:p>
    <w:p w:rsidR="00426124" w:rsidRPr="00426124" w:rsidRDefault="00426124" w:rsidP="00426124">
      <w:pPr>
        <w:pStyle w:val="Prrafodelista"/>
        <w:numPr>
          <w:ilvl w:val="0"/>
          <w:numId w:val="3"/>
        </w:numPr>
        <w:spacing w:after="0" w:line="240" w:lineRule="auto"/>
        <w:rPr>
          <w:b/>
          <w:color w:val="00B0F0"/>
          <w:sz w:val="24"/>
          <w:szCs w:val="24"/>
        </w:rPr>
      </w:pPr>
      <w:r w:rsidRPr="00426124">
        <w:rPr>
          <w:b/>
          <w:color w:val="00B0F0"/>
          <w:sz w:val="24"/>
          <w:szCs w:val="24"/>
        </w:rPr>
        <w:t>Grupos contiene los grupos que han creado las canciones</w:t>
      </w:r>
    </w:p>
    <w:p w:rsidR="00426124" w:rsidRPr="00426124" w:rsidRDefault="00426124" w:rsidP="00426124">
      <w:pPr>
        <w:pStyle w:val="Prrafodelista"/>
        <w:numPr>
          <w:ilvl w:val="0"/>
          <w:numId w:val="3"/>
        </w:numPr>
        <w:spacing w:after="0" w:line="240" w:lineRule="auto"/>
        <w:rPr>
          <w:b/>
          <w:color w:val="00B0F0"/>
          <w:sz w:val="24"/>
          <w:szCs w:val="24"/>
        </w:rPr>
      </w:pPr>
      <w:r w:rsidRPr="00426124">
        <w:rPr>
          <w:b/>
          <w:color w:val="00B0F0"/>
          <w:sz w:val="24"/>
          <w:szCs w:val="24"/>
        </w:rPr>
        <w:t>Votos contiene los votos por canción</w:t>
      </w:r>
    </w:p>
    <w:p w:rsidR="00426124" w:rsidRPr="00426124" w:rsidRDefault="00426124" w:rsidP="00426124">
      <w:pPr>
        <w:pStyle w:val="Prrafodelista"/>
        <w:numPr>
          <w:ilvl w:val="0"/>
          <w:numId w:val="3"/>
        </w:numPr>
        <w:spacing w:after="0" w:line="240" w:lineRule="auto"/>
        <w:rPr>
          <w:b/>
          <w:color w:val="00B0F0"/>
          <w:sz w:val="24"/>
          <w:szCs w:val="24"/>
        </w:rPr>
      </w:pPr>
      <w:r w:rsidRPr="00426124">
        <w:rPr>
          <w:b/>
          <w:color w:val="00B0F0"/>
          <w:sz w:val="24"/>
          <w:szCs w:val="24"/>
        </w:rPr>
        <w:t>Usuarios tiene los usuarios que han votado</w:t>
      </w:r>
    </w:p>
    <w:p w:rsidR="00426124" w:rsidRPr="00426124" w:rsidRDefault="00426124" w:rsidP="00426124">
      <w:pPr>
        <w:pStyle w:val="Prrafodelista"/>
        <w:numPr>
          <w:ilvl w:val="0"/>
          <w:numId w:val="3"/>
        </w:numPr>
        <w:spacing w:after="0" w:line="240" w:lineRule="auto"/>
        <w:rPr>
          <w:b/>
          <w:color w:val="00B0F0"/>
          <w:sz w:val="24"/>
          <w:szCs w:val="24"/>
        </w:rPr>
      </w:pPr>
      <w:r w:rsidRPr="00426124">
        <w:rPr>
          <w:b/>
          <w:color w:val="00B0F0"/>
          <w:sz w:val="24"/>
          <w:szCs w:val="24"/>
        </w:rPr>
        <w:t>Y componentes contiene los diferentes componentes de los grupos</w:t>
      </w:r>
    </w:p>
    <w:p w:rsidR="00426124" w:rsidRPr="00985E0E" w:rsidRDefault="00426124" w:rsidP="00426124">
      <w:pPr>
        <w:pStyle w:val="Prrafodelista"/>
        <w:spacing w:after="0" w:line="240" w:lineRule="auto"/>
        <w:rPr>
          <w:sz w:val="24"/>
          <w:szCs w:val="24"/>
        </w:rPr>
      </w:pPr>
    </w:p>
    <w:p w:rsidR="0079075E" w:rsidRDefault="0079075E">
      <w:pPr>
        <w:spacing w:after="0" w:line="240" w:lineRule="auto"/>
        <w:rPr>
          <w:sz w:val="24"/>
          <w:szCs w:val="24"/>
        </w:rPr>
      </w:pPr>
    </w:p>
    <w:p w:rsidR="005102D8" w:rsidRDefault="005102D8">
      <w:pPr>
        <w:spacing w:after="0" w:line="240" w:lineRule="auto"/>
        <w:rPr>
          <w:sz w:val="24"/>
          <w:szCs w:val="24"/>
        </w:rPr>
      </w:pPr>
    </w:p>
    <w:p w:rsidR="005102D8" w:rsidRDefault="005102D8">
      <w:pPr>
        <w:spacing w:after="0" w:line="240" w:lineRule="auto"/>
        <w:rPr>
          <w:sz w:val="24"/>
          <w:szCs w:val="24"/>
        </w:rPr>
      </w:pPr>
    </w:p>
    <w:p w:rsidR="005102D8" w:rsidRDefault="005102D8">
      <w:pPr>
        <w:spacing w:after="0" w:line="240" w:lineRule="auto"/>
        <w:rPr>
          <w:sz w:val="24"/>
          <w:szCs w:val="24"/>
        </w:rPr>
      </w:pPr>
    </w:p>
    <w:p w:rsidR="0079075E" w:rsidRPr="00985E0E" w:rsidRDefault="006D6411" w:rsidP="00985E0E">
      <w:pPr>
        <w:pStyle w:val="Prrafodelista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985E0E">
        <w:rPr>
          <w:sz w:val="24"/>
          <w:szCs w:val="24"/>
        </w:rPr>
        <w:lastRenderedPageBreak/>
        <w:t xml:space="preserve">Carga en la tabla </w:t>
      </w:r>
      <w:r w:rsidRPr="00985E0E">
        <w:rPr>
          <w:b/>
          <w:sz w:val="24"/>
          <w:szCs w:val="24"/>
        </w:rPr>
        <w:t xml:space="preserve">grupos </w:t>
      </w:r>
      <w:r w:rsidRPr="00985E0E">
        <w:rPr>
          <w:sz w:val="24"/>
          <w:szCs w:val="24"/>
        </w:rPr>
        <w:t>los datos del grupo musical o intérprete que te haya correspondido.</w:t>
      </w:r>
    </w:p>
    <w:p w:rsidR="0079075E" w:rsidRDefault="00577C2D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00040" cy="1806194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06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DDC" w:rsidRDefault="00376DDC">
      <w:pPr>
        <w:spacing w:after="0" w:line="240" w:lineRule="auto"/>
        <w:rPr>
          <w:sz w:val="24"/>
          <w:szCs w:val="24"/>
        </w:rPr>
      </w:pPr>
    </w:p>
    <w:p w:rsidR="0079075E" w:rsidRPr="00985E0E" w:rsidRDefault="006D6411" w:rsidP="00985E0E">
      <w:pPr>
        <w:pStyle w:val="Prrafodelista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985E0E">
        <w:rPr>
          <w:sz w:val="24"/>
          <w:szCs w:val="24"/>
        </w:rPr>
        <w:t xml:space="preserve">Carga en la tabla </w:t>
      </w:r>
      <w:r w:rsidRPr="00985E0E">
        <w:rPr>
          <w:b/>
          <w:sz w:val="24"/>
          <w:szCs w:val="24"/>
        </w:rPr>
        <w:t xml:space="preserve">componentes </w:t>
      </w:r>
      <w:r w:rsidRPr="00985E0E">
        <w:rPr>
          <w:sz w:val="24"/>
          <w:szCs w:val="24"/>
        </w:rPr>
        <w:t>los datos de los componentes del grupo que te haya correspondido.</w:t>
      </w:r>
    </w:p>
    <w:p w:rsidR="0079075E" w:rsidRDefault="00577C2D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00040" cy="1218424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18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75E" w:rsidRPr="00985E0E" w:rsidRDefault="006D6411" w:rsidP="00985E0E">
      <w:pPr>
        <w:pStyle w:val="Prrafodelista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985E0E">
        <w:rPr>
          <w:sz w:val="24"/>
          <w:szCs w:val="24"/>
        </w:rPr>
        <w:t xml:space="preserve">Carga en la tabla </w:t>
      </w:r>
      <w:r w:rsidRPr="009018CE">
        <w:rPr>
          <w:b/>
          <w:bCs/>
          <w:sz w:val="24"/>
          <w:szCs w:val="24"/>
        </w:rPr>
        <w:t>canciones</w:t>
      </w:r>
      <w:r w:rsidR="00577C2D">
        <w:rPr>
          <w:b/>
          <w:bCs/>
          <w:sz w:val="24"/>
          <w:szCs w:val="24"/>
        </w:rPr>
        <w:t xml:space="preserve"> </w:t>
      </w:r>
      <w:r w:rsidRPr="00985E0E">
        <w:rPr>
          <w:sz w:val="24"/>
          <w:szCs w:val="24"/>
        </w:rPr>
        <w:t xml:space="preserve"> 4 can</w:t>
      </w:r>
      <w:r w:rsidR="005102D8">
        <w:rPr>
          <w:sz w:val="24"/>
          <w:szCs w:val="24"/>
        </w:rPr>
        <w:t>ciones de tu grupo o intérprete</w:t>
      </w:r>
      <w:r w:rsidR="00C0026C">
        <w:rPr>
          <w:noProof/>
          <w:sz w:val="24"/>
          <w:szCs w:val="24"/>
        </w:rPr>
        <w:drawing>
          <wp:inline distT="0" distB="0" distL="0" distR="0">
            <wp:extent cx="5400040" cy="1939977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39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75E" w:rsidRDefault="0079075E">
      <w:pPr>
        <w:spacing w:after="0" w:line="240" w:lineRule="auto"/>
        <w:rPr>
          <w:sz w:val="24"/>
          <w:szCs w:val="24"/>
        </w:rPr>
      </w:pPr>
    </w:p>
    <w:p w:rsidR="0079075E" w:rsidRDefault="006D6411">
      <w:pPr>
        <w:rPr>
          <w:sz w:val="24"/>
          <w:szCs w:val="24"/>
        </w:rPr>
      </w:pPr>
      <w:bookmarkStart w:id="0" w:name="_heading=h.gjdgxs" w:colFirst="0" w:colLast="0"/>
      <w:bookmarkEnd w:id="0"/>
      <w:r>
        <w:br w:type="page"/>
      </w:r>
    </w:p>
    <w:p w:rsidR="0079075E" w:rsidRDefault="0079075E">
      <w:pPr>
        <w:rPr>
          <w:sz w:val="24"/>
          <w:szCs w:val="24"/>
        </w:rPr>
      </w:pPr>
      <w:bookmarkStart w:id="1" w:name="_heading=h.1wvcxorjdfmp" w:colFirst="0" w:colLast="0"/>
      <w:bookmarkEnd w:id="1"/>
    </w:p>
    <w:tbl>
      <w:tblPr>
        <w:tblStyle w:val="a"/>
        <w:tblW w:w="8504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252"/>
        <w:gridCol w:w="4252"/>
      </w:tblGrid>
      <w:tr w:rsidR="005B1C64" w:rsidTr="009018CE">
        <w:tc>
          <w:tcPr>
            <w:tcW w:w="4252" w:type="dxa"/>
            <w:tcBorders>
              <w:left w:val="single" w:sz="6" w:space="0" w:color="BF9EC8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1C64" w:rsidRDefault="00B274C7" w:rsidP="005B1C6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5" w:history="1">
              <w:r w:rsidR="005B1C64">
                <w:rPr>
                  <w:rFonts w:ascii="Arial" w:hAnsi="Arial" w:cs="Arial"/>
                  <w:b/>
                  <w:bCs/>
                  <w:color w:val="444444"/>
                  <w:sz w:val="20"/>
                  <w:szCs w:val="20"/>
                </w:rPr>
                <w:br/>
              </w:r>
              <w:r w:rsidR="005B1C64">
                <w:rPr>
                  <w:rStyle w:val="Hipervnculo"/>
                  <w:rFonts w:ascii="Arial" w:hAnsi="Arial" w:cs="Arial"/>
                  <w:b/>
                  <w:bCs/>
                  <w:color w:val="444444"/>
                  <w:sz w:val="20"/>
                  <w:szCs w:val="20"/>
                </w:rPr>
                <w:t xml:space="preserve">Alonso De </w:t>
              </w:r>
              <w:proofErr w:type="spellStart"/>
              <w:r w:rsidR="005B1C64">
                <w:rPr>
                  <w:rStyle w:val="Hipervnculo"/>
                  <w:rFonts w:ascii="Arial" w:hAnsi="Arial" w:cs="Arial"/>
                  <w:b/>
                  <w:bCs/>
                  <w:color w:val="444444"/>
                  <w:sz w:val="20"/>
                  <w:szCs w:val="20"/>
                </w:rPr>
                <w:t>Celis</w:t>
              </w:r>
              <w:proofErr w:type="spellEnd"/>
              <w:r w:rsidR="005B1C64">
                <w:rPr>
                  <w:rStyle w:val="Hipervnculo"/>
                  <w:rFonts w:ascii="Arial" w:hAnsi="Arial" w:cs="Arial"/>
                  <w:b/>
                  <w:bCs/>
                  <w:color w:val="444444"/>
                  <w:sz w:val="20"/>
                  <w:szCs w:val="20"/>
                </w:rPr>
                <w:t>, Adrián</w:t>
              </w:r>
            </w:hyperlink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C64" w:rsidRDefault="005B1C64" w:rsidP="005B1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Melendi</w:t>
            </w:r>
            <w:proofErr w:type="spellEnd"/>
          </w:p>
        </w:tc>
      </w:tr>
      <w:tr w:rsidR="005B1C64" w:rsidTr="009018CE">
        <w:tc>
          <w:tcPr>
            <w:tcW w:w="4252" w:type="dxa"/>
            <w:tcBorders>
              <w:left w:val="single" w:sz="6" w:space="0" w:color="BF9EC8"/>
            </w:tcBorders>
            <w:shd w:val="clear" w:color="auto" w:fill="D7D7D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1C64" w:rsidRDefault="00B274C7" w:rsidP="005B1C6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6" w:history="1">
              <w:r w:rsidR="005B1C64">
                <w:rPr>
                  <w:rStyle w:val="Hipervnculo"/>
                  <w:rFonts w:ascii="Arial" w:hAnsi="Arial" w:cs="Arial"/>
                  <w:b/>
                  <w:bCs/>
                  <w:color w:val="444444"/>
                  <w:sz w:val="20"/>
                  <w:szCs w:val="20"/>
                </w:rPr>
                <w:t>Contreras Echeverría, Víctor José</w:t>
              </w:r>
            </w:hyperlink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C64" w:rsidRDefault="005B1C64" w:rsidP="005B1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Tom Walker</w:t>
            </w:r>
          </w:p>
        </w:tc>
      </w:tr>
      <w:tr w:rsidR="005B1C64" w:rsidTr="009018CE">
        <w:tc>
          <w:tcPr>
            <w:tcW w:w="4252" w:type="dxa"/>
            <w:tcBorders>
              <w:left w:val="single" w:sz="6" w:space="0" w:color="BF9EC8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1C64" w:rsidRDefault="00B274C7" w:rsidP="005B1C6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7" w:history="1">
              <w:r w:rsidR="005B1C64">
                <w:rPr>
                  <w:rStyle w:val="Hipervnculo"/>
                  <w:rFonts w:ascii="Arial" w:hAnsi="Arial" w:cs="Arial"/>
                  <w:b/>
                  <w:bCs/>
                  <w:color w:val="444444"/>
                  <w:sz w:val="20"/>
                  <w:szCs w:val="20"/>
                </w:rPr>
                <w:t>Crespo Gómez, Álvaro</w:t>
              </w:r>
            </w:hyperlink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C64" w:rsidRDefault="005B1C64" w:rsidP="005B1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Eleni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Foureira</w:t>
            </w:r>
            <w:proofErr w:type="spellEnd"/>
          </w:p>
        </w:tc>
      </w:tr>
      <w:tr w:rsidR="005B1C64" w:rsidTr="009018CE">
        <w:tc>
          <w:tcPr>
            <w:tcW w:w="4252" w:type="dxa"/>
            <w:tcBorders>
              <w:left w:val="single" w:sz="6" w:space="0" w:color="BF9EC8"/>
            </w:tcBorders>
            <w:shd w:val="clear" w:color="auto" w:fill="D7D7D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1C64" w:rsidRDefault="00B274C7" w:rsidP="005B1C6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8" w:history="1">
              <w:r w:rsidR="005B1C64">
                <w:rPr>
                  <w:rStyle w:val="Hipervnculo"/>
                  <w:rFonts w:ascii="Arial" w:hAnsi="Arial" w:cs="Arial"/>
                  <w:b/>
                  <w:bCs/>
                  <w:color w:val="444444"/>
                  <w:sz w:val="20"/>
                  <w:szCs w:val="20"/>
                </w:rPr>
                <w:t xml:space="preserve">Echevarría </w:t>
              </w:r>
              <w:proofErr w:type="spellStart"/>
              <w:r w:rsidR="005B1C64">
                <w:rPr>
                  <w:rStyle w:val="Hipervnculo"/>
                  <w:rFonts w:ascii="Arial" w:hAnsi="Arial" w:cs="Arial"/>
                  <w:b/>
                  <w:bCs/>
                  <w:color w:val="444444"/>
                  <w:sz w:val="20"/>
                  <w:szCs w:val="20"/>
                </w:rPr>
                <w:t>Floranes</w:t>
              </w:r>
              <w:proofErr w:type="spellEnd"/>
              <w:r w:rsidR="005B1C64">
                <w:rPr>
                  <w:rStyle w:val="Hipervnculo"/>
                  <w:rFonts w:ascii="Arial" w:hAnsi="Arial" w:cs="Arial"/>
                  <w:b/>
                  <w:bCs/>
                  <w:color w:val="444444"/>
                  <w:sz w:val="20"/>
                  <w:szCs w:val="20"/>
                </w:rPr>
                <w:t>, Aitor</w:t>
              </w:r>
            </w:hyperlink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C64" w:rsidRDefault="005B1C64" w:rsidP="005B1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Calvin Harris</w:t>
            </w:r>
          </w:p>
        </w:tc>
      </w:tr>
      <w:tr w:rsidR="005B1C64" w:rsidTr="009018CE">
        <w:tc>
          <w:tcPr>
            <w:tcW w:w="4252" w:type="dxa"/>
            <w:tcBorders>
              <w:left w:val="single" w:sz="6" w:space="0" w:color="BF9EC8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1C64" w:rsidRDefault="00B274C7" w:rsidP="005B1C6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9" w:history="1">
              <w:r w:rsidR="005B1C64">
                <w:rPr>
                  <w:rStyle w:val="Hipervnculo"/>
                  <w:rFonts w:ascii="Arial" w:hAnsi="Arial" w:cs="Arial"/>
                  <w:b/>
                  <w:bCs/>
                  <w:color w:val="444444"/>
                  <w:sz w:val="20"/>
                  <w:szCs w:val="20"/>
                </w:rPr>
                <w:t xml:space="preserve">Fernández </w:t>
              </w:r>
              <w:proofErr w:type="spellStart"/>
              <w:r w:rsidR="005B1C64">
                <w:rPr>
                  <w:rStyle w:val="Hipervnculo"/>
                  <w:rFonts w:ascii="Arial" w:hAnsi="Arial" w:cs="Arial"/>
                  <w:b/>
                  <w:bCs/>
                  <w:color w:val="444444"/>
                  <w:sz w:val="20"/>
                  <w:szCs w:val="20"/>
                </w:rPr>
                <w:t>Montealegre</w:t>
              </w:r>
              <w:proofErr w:type="spellEnd"/>
              <w:r w:rsidR="005B1C64">
                <w:rPr>
                  <w:rStyle w:val="Hipervnculo"/>
                  <w:rFonts w:ascii="Arial" w:hAnsi="Arial" w:cs="Arial"/>
                  <w:b/>
                  <w:bCs/>
                  <w:color w:val="444444"/>
                  <w:sz w:val="20"/>
                  <w:szCs w:val="20"/>
                </w:rPr>
                <w:t>, Iván</w:t>
              </w:r>
            </w:hyperlink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C64" w:rsidRDefault="005B1C64" w:rsidP="005B1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Dua</w:t>
            </w:r>
            <w:proofErr w:type="spellEnd"/>
            <w:r>
              <w:rPr>
                <w:sz w:val="24"/>
                <w:szCs w:val="24"/>
              </w:rPr>
              <w:t xml:space="preserve"> Lipa</w:t>
            </w:r>
          </w:p>
        </w:tc>
      </w:tr>
      <w:tr w:rsidR="005B1C64" w:rsidTr="009018CE">
        <w:tc>
          <w:tcPr>
            <w:tcW w:w="4252" w:type="dxa"/>
            <w:tcBorders>
              <w:left w:val="single" w:sz="6" w:space="0" w:color="BF9EC8"/>
            </w:tcBorders>
            <w:shd w:val="clear" w:color="auto" w:fill="D7D7D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1C64" w:rsidRDefault="00B274C7" w:rsidP="005B1C6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0" w:history="1">
              <w:r w:rsidR="005B1C64">
                <w:rPr>
                  <w:rStyle w:val="Hipervnculo"/>
                  <w:rFonts w:ascii="Arial" w:hAnsi="Arial" w:cs="Arial"/>
                  <w:b/>
                  <w:bCs/>
                  <w:color w:val="444444"/>
                  <w:sz w:val="20"/>
                  <w:szCs w:val="20"/>
                </w:rPr>
                <w:t xml:space="preserve">Freire </w:t>
              </w:r>
              <w:proofErr w:type="spellStart"/>
              <w:r w:rsidR="005B1C64">
                <w:rPr>
                  <w:rStyle w:val="Hipervnculo"/>
                  <w:rFonts w:ascii="Arial" w:hAnsi="Arial" w:cs="Arial"/>
                  <w:b/>
                  <w:bCs/>
                  <w:color w:val="444444"/>
                  <w:sz w:val="20"/>
                  <w:szCs w:val="20"/>
                </w:rPr>
                <w:t>Pernia</w:t>
              </w:r>
              <w:proofErr w:type="spellEnd"/>
              <w:r w:rsidR="005B1C64">
                <w:rPr>
                  <w:rStyle w:val="Hipervnculo"/>
                  <w:rFonts w:ascii="Arial" w:hAnsi="Arial" w:cs="Arial"/>
                  <w:b/>
                  <w:bCs/>
                  <w:color w:val="444444"/>
                  <w:sz w:val="20"/>
                  <w:szCs w:val="20"/>
                </w:rPr>
                <w:t>, Lucas</w:t>
              </w:r>
            </w:hyperlink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C64" w:rsidRDefault="005B1C64" w:rsidP="005B1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 Sanz</w:t>
            </w:r>
          </w:p>
        </w:tc>
      </w:tr>
      <w:tr w:rsidR="005B1C64" w:rsidTr="009018CE">
        <w:tc>
          <w:tcPr>
            <w:tcW w:w="4252" w:type="dxa"/>
            <w:tcBorders>
              <w:left w:val="single" w:sz="6" w:space="0" w:color="BF9EC8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1C64" w:rsidRDefault="00B274C7" w:rsidP="005B1C6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1" w:history="1">
              <w:r w:rsidR="005B1C64">
                <w:rPr>
                  <w:rStyle w:val="Hipervnculo"/>
                  <w:rFonts w:ascii="Arial" w:hAnsi="Arial" w:cs="Arial"/>
                  <w:b/>
                  <w:bCs/>
                  <w:color w:val="444444"/>
                  <w:sz w:val="20"/>
                  <w:szCs w:val="20"/>
                </w:rPr>
                <w:t>García Benito, Cristian Román</w:t>
              </w:r>
            </w:hyperlink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C64" w:rsidRDefault="005B1C64" w:rsidP="005B1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Juan </w:t>
            </w:r>
            <w:proofErr w:type="spellStart"/>
            <w:r>
              <w:rPr>
                <w:sz w:val="24"/>
                <w:szCs w:val="24"/>
              </w:rPr>
              <w:t>Magan</w:t>
            </w:r>
            <w:proofErr w:type="spellEnd"/>
          </w:p>
        </w:tc>
      </w:tr>
      <w:tr w:rsidR="005B1C64" w:rsidTr="009018CE">
        <w:tc>
          <w:tcPr>
            <w:tcW w:w="4252" w:type="dxa"/>
            <w:tcBorders>
              <w:left w:val="single" w:sz="6" w:space="0" w:color="BF9EC8"/>
            </w:tcBorders>
            <w:shd w:val="clear" w:color="auto" w:fill="D7D7D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1C64" w:rsidRDefault="00B274C7" w:rsidP="005B1C6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2" w:history="1">
              <w:r w:rsidR="005B1C64">
                <w:rPr>
                  <w:rStyle w:val="Hipervnculo"/>
                  <w:rFonts w:ascii="Arial" w:hAnsi="Arial" w:cs="Arial"/>
                  <w:b/>
                  <w:bCs/>
                  <w:color w:val="444444"/>
                  <w:sz w:val="20"/>
                  <w:szCs w:val="20"/>
                </w:rPr>
                <w:t>González Doncel, Jorge</w:t>
              </w:r>
            </w:hyperlink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C64" w:rsidRDefault="005B1C64" w:rsidP="005B1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Mala Rodríguez</w:t>
            </w:r>
          </w:p>
        </w:tc>
      </w:tr>
      <w:tr w:rsidR="005B1C64" w:rsidTr="009018CE">
        <w:tc>
          <w:tcPr>
            <w:tcW w:w="4252" w:type="dxa"/>
            <w:tcBorders>
              <w:left w:val="single" w:sz="6" w:space="0" w:color="BF9EC8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1C64" w:rsidRDefault="00B274C7" w:rsidP="005B1C6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3" w:history="1">
              <w:r w:rsidR="005B1C64">
                <w:rPr>
                  <w:rStyle w:val="Hipervnculo"/>
                  <w:rFonts w:ascii="Arial" w:hAnsi="Arial" w:cs="Arial"/>
                  <w:b/>
                  <w:bCs/>
                  <w:color w:val="444444"/>
                  <w:sz w:val="20"/>
                  <w:szCs w:val="20"/>
                </w:rPr>
                <w:t xml:space="preserve">González Gutiérrez, </w:t>
              </w:r>
              <w:proofErr w:type="spellStart"/>
              <w:r w:rsidR="005B1C64">
                <w:rPr>
                  <w:rStyle w:val="Hipervnculo"/>
                  <w:rFonts w:ascii="Arial" w:hAnsi="Arial" w:cs="Arial"/>
                  <w:b/>
                  <w:bCs/>
                  <w:color w:val="444444"/>
                  <w:sz w:val="20"/>
                  <w:szCs w:val="20"/>
                </w:rPr>
                <w:t>Asier</w:t>
              </w:r>
              <w:proofErr w:type="spellEnd"/>
            </w:hyperlink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C64" w:rsidRDefault="005B1C64" w:rsidP="005B1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Clean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Bandit</w:t>
            </w:r>
            <w:proofErr w:type="spellEnd"/>
          </w:p>
        </w:tc>
      </w:tr>
      <w:tr w:rsidR="005B1C64" w:rsidTr="009018CE">
        <w:tc>
          <w:tcPr>
            <w:tcW w:w="4252" w:type="dxa"/>
            <w:tcBorders>
              <w:left w:val="single" w:sz="6" w:space="0" w:color="BF9EC8"/>
            </w:tcBorders>
            <w:shd w:val="clear" w:color="auto" w:fill="D7D7D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1C64" w:rsidRDefault="00B274C7" w:rsidP="005B1C6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4" w:history="1">
              <w:r w:rsidR="005B1C64">
                <w:rPr>
                  <w:rStyle w:val="Hipervnculo"/>
                  <w:rFonts w:ascii="Arial" w:hAnsi="Arial" w:cs="Arial"/>
                  <w:b/>
                  <w:bCs/>
                  <w:color w:val="444444"/>
                  <w:sz w:val="20"/>
                  <w:szCs w:val="20"/>
                </w:rPr>
                <w:t>Gutiérrez Vélez, Álvaro</w:t>
              </w:r>
            </w:hyperlink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C64" w:rsidRDefault="005B1C64" w:rsidP="005B1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Lovato</w:t>
            </w:r>
            <w:proofErr w:type="spellEnd"/>
          </w:p>
        </w:tc>
      </w:tr>
      <w:tr w:rsidR="005B1C64" w:rsidTr="009018CE">
        <w:tc>
          <w:tcPr>
            <w:tcW w:w="4252" w:type="dxa"/>
            <w:tcBorders>
              <w:left w:val="single" w:sz="6" w:space="0" w:color="BF9EC8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1C64" w:rsidRDefault="00B274C7" w:rsidP="005B1C6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5" w:history="1">
              <w:r w:rsidR="005B1C64">
                <w:rPr>
                  <w:rStyle w:val="Hipervnculo"/>
                  <w:rFonts w:ascii="Arial" w:hAnsi="Arial" w:cs="Arial"/>
                  <w:b/>
                  <w:bCs/>
                  <w:color w:val="444444"/>
                  <w:sz w:val="20"/>
                  <w:szCs w:val="20"/>
                </w:rPr>
                <w:t>López Cosío, Luis</w:t>
              </w:r>
            </w:hyperlink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C64" w:rsidRDefault="005B1C64" w:rsidP="005B1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Aitana</w:t>
            </w:r>
          </w:p>
        </w:tc>
      </w:tr>
      <w:tr w:rsidR="005B1C64" w:rsidTr="009018CE">
        <w:tc>
          <w:tcPr>
            <w:tcW w:w="4252" w:type="dxa"/>
            <w:tcBorders>
              <w:left w:val="single" w:sz="6" w:space="0" w:color="BF9EC8"/>
            </w:tcBorders>
            <w:shd w:val="clear" w:color="auto" w:fill="D7D7D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1C64" w:rsidRDefault="00B274C7" w:rsidP="005B1C6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6" w:history="1">
              <w:r w:rsidR="005B1C64">
                <w:rPr>
                  <w:rStyle w:val="Hipervnculo"/>
                  <w:rFonts w:ascii="Arial" w:hAnsi="Arial" w:cs="Arial"/>
                  <w:b/>
                  <w:bCs/>
                  <w:color w:val="444444"/>
                  <w:sz w:val="20"/>
                  <w:szCs w:val="20"/>
                </w:rPr>
                <w:t>Mateos Gómez, Álvaro</w:t>
              </w:r>
            </w:hyperlink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C64" w:rsidRDefault="005B1C64" w:rsidP="005B1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Pablo </w:t>
            </w:r>
            <w:proofErr w:type="spellStart"/>
            <w:r>
              <w:rPr>
                <w:sz w:val="24"/>
                <w:szCs w:val="24"/>
              </w:rPr>
              <w:t>Alborán</w:t>
            </w:r>
            <w:proofErr w:type="spellEnd"/>
          </w:p>
        </w:tc>
      </w:tr>
      <w:tr w:rsidR="005B1C64" w:rsidTr="009018CE">
        <w:tc>
          <w:tcPr>
            <w:tcW w:w="4252" w:type="dxa"/>
            <w:tcBorders>
              <w:left w:val="single" w:sz="6" w:space="0" w:color="BF9EC8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1C64" w:rsidRDefault="00B274C7" w:rsidP="005B1C6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7" w:history="1">
              <w:r w:rsidR="005B1C64">
                <w:rPr>
                  <w:rStyle w:val="Hipervnculo"/>
                  <w:rFonts w:ascii="Arial" w:hAnsi="Arial" w:cs="Arial"/>
                  <w:b/>
                  <w:bCs/>
                  <w:color w:val="444444"/>
                  <w:sz w:val="20"/>
                  <w:szCs w:val="20"/>
                </w:rPr>
                <w:t xml:space="preserve">Prado </w:t>
              </w:r>
              <w:proofErr w:type="spellStart"/>
              <w:r w:rsidR="005B1C64">
                <w:rPr>
                  <w:rStyle w:val="Hipervnculo"/>
                  <w:rFonts w:ascii="Arial" w:hAnsi="Arial" w:cs="Arial"/>
                  <w:b/>
                  <w:bCs/>
                  <w:color w:val="444444"/>
                  <w:sz w:val="20"/>
                  <w:szCs w:val="20"/>
                </w:rPr>
                <w:t>Mejuto</w:t>
              </w:r>
              <w:proofErr w:type="spellEnd"/>
              <w:r w:rsidR="005B1C64">
                <w:rPr>
                  <w:rStyle w:val="Hipervnculo"/>
                  <w:rFonts w:ascii="Arial" w:hAnsi="Arial" w:cs="Arial"/>
                  <w:b/>
                  <w:bCs/>
                  <w:color w:val="444444"/>
                  <w:sz w:val="20"/>
                  <w:szCs w:val="20"/>
                </w:rPr>
                <w:t>, David</w:t>
              </w:r>
            </w:hyperlink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C64" w:rsidRDefault="005B1C64" w:rsidP="005B1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Álvaro Soler</w:t>
            </w:r>
          </w:p>
        </w:tc>
      </w:tr>
      <w:tr w:rsidR="005B1C64" w:rsidTr="009018CE">
        <w:tc>
          <w:tcPr>
            <w:tcW w:w="4252" w:type="dxa"/>
            <w:tcBorders>
              <w:left w:val="single" w:sz="6" w:space="0" w:color="BF9EC8"/>
            </w:tcBorders>
            <w:shd w:val="clear" w:color="auto" w:fill="D7D7D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1C64" w:rsidRDefault="00B274C7" w:rsidP="005B1C6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8" w:history="1">
              <w:r w:rsidR="005B1C64">
                <w:rPr>
                  <w:rStyle w:val="Hipervnculo"/>
                  <w:rFonts w:ascii="Arial" w:hAnsi="Arial" w:cs="Arial"/>
                  <w:b/>
                  <w:bCs/>
                  <w:color w:val="444444"/>
                  <w:sz w:val="20"/>
                  <w:szCs w:val="20"/>
                </w:rPr>
                <w:t>Sánchez Gómez, Javier</w:t>
              </w:r>
            </w:hyperlink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C64" w:rsidRDefault="005B1C64" w:rsidP="005B1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David </w:t>
            </w:r>
            <w:proofErr w:type="spellStart"/>
            <w:r>
              <w:rPr>
                <w:sz w:val="24"/>
                <w:szCs w:val="24"/>
              </w:rPr>
              <w:t>Guetta</w:t>
            </w:r>
            <w:proofErr w:type="spellEnd"/>
          </w:p>
        </w:tc>
      </w:tr>
      <w:tr w:rsidR="005B1C64" w:rsidTr="009018CE">
        <w:tc>
          <w:tcPr>
            <w:tcW w:w="4252" w:type="dxa"/>
            <w:tcBorders>
              <w:left w:val="single" w:sz="6" w:space="0" w:color="BF9EC8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1C64" w:rsidRDefault="00B274C7" w:rsidP="005B1C6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9" w:history="1">
              <w:proofErr w:type="spellStart"/>
              <w:r w:rsidR="005B1C64">
                <w:rPr>
                  <w:rStyle w:val="Hipervnculo"/>
                  <w:rFonts w:ascii="Arial" w:hAnsi="Arial" w:cs="Arial"/>
                  <w:b/>
                  <w:bCs/>
                  <w:color w:val="444444"/>
                  <w:sz w:val="20"/>
                  <w:szCs w:val="20"/>
                </w:rPr>
                <w:t>Tresgallo</w:t>
              </w:r>
              <w:proofErr w:type="spellEnd"/>
              <w:r w:rsidR="005B1C64">
                <w:rPr>
                  <w:rStyle w:val="Hipervnculo"/>
                  <w:rFonts w:ascii="Arial" w:hAnsi="Arial" w:cs="Arial"/>
                  <w:b/>
                  <w:bCs/>
                  <w:color w:val="444444"/>
                  <w:sz w:val="20"/>
                  <w:szCs w:val="20"/>
                </w:rPr>
                <w:t xml:space="preserve"> </w:t>
              </w:r>
              <w:proofErr w:type="spellStart"/>
              <w:r w:rsidR="005B1C64">
                <w:rPr>
                  <w:rStyle w:val="Hipervnculo"/>
                  <w:rFonts w:ascii="Arial" w:hAnsi="Arial" w:cs="Arial"/>
                  <w:b/>
                  <w:bCs/>
                  <w:color w:val="444444"/>
                  <w:sz w:val="20"/>
                  <w:szCs w:val="20"/>
                </w:rPr>
                <w:t>Arozamena</w:t>
              </w:r>
              <w:proofErr w:type="spellEnd"/>
              <w:r w:rsidR="005B1C64">
                <w:rPr>
                  <w:rStyle w:val="Hipervnculo"/>
                  <w:rFonts w:ascii="Arial" w:hAnsi="Arial" w:cs="Arial"/>
                  <w:b/>
                  <w:bCs/>
                  <w:color w:val="444444"/>
                  <w:sz w:val="20"/>
                  <w:szCs w:val="20"/>
                </w:rPr>
                <w:t>, Adrián</w:t>
              </w:r>
            </w:hyperlink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C64" w:rsidRDefault="005B1C64" w:rsidP="005B1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 Guerra</w:t>
            </w:r>
          </w:p>
        </w:tc>
      </w:tr>
      <w:tr w:rsidR="005B1C64" w:rsidTr="009018CE">
        <w:tc>
          <w:tcPr>
            <w:tcW w:w="4252" w:type="dxa"/>
            <w:tcBorders>
              <w:left w:val="single" w:sz="6" w:space="0" w:color="BF9EC8"/>
            </w:tcBorders>
            <w:shd w:val="clear" w:color="auto" w:fill="D7D7D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1C64" w:rsidRDefault="005B1C64" w:rsidP="005B1C6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C64" w:rsidRDefault="005B1C64" w:rsidP="005B1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Maroon</w:t>
            </w:r>
            <w:proofErr w:type="spellEnd"/>
            <w:r>
              <w:rPr>
                <w:sz w:val="24"/>
                <w:szCs w:val="24"/>
              </w:rPr>
              <w:t xml:space="preserve"> 5</w:t>
            </w:r>
          </w:p>
        </w:tc>
      </w:tr>
      <w:tr w:rsidR="005B1C64" w:rsidTr="009018CE">
        <w:tc>
          <w:tcPr>
            <w:tcW w:w="4252" w:type="dxa"/>
            <w:tcBorders>
              <w:left w:val="single" w:sz="6" w:space="0" w:color="BF9EC8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1C64" w:rsidRDefault="005B1C64" w:rsidP="005B1C6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C64" w:rsidRDefault="005B1C64" w:rsidP="005B1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Sofía Reyes</w:t>
            </w:r>
          </w:p>
        </w:tc>
      </w:tr>
      <w:tr w:rsidR="005B1C64" w:rsidTr="009018CE">
        <w:tc>
          <w:tcPr>
            <w:tcW w:w="4252" w:type="dxa"/>
            <w:tcBorders>
              <w:left w:val="single" w:sz="6" w:space="0" w:color="BF9EC8"/>
            </w:tcBorders>
            <w:shd w:val="clear" w:color="auto" w:fill="D7D7D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1C64" w:rsidRDefault="005B1C64" w:rsidP="005B1C6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C64" w:rsidRDefault="005B1C64" w:rsidP="005B1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Maluma</w:t>
            </w:r>
            <w:proofErr w:type="spellEnd"/>
          </w:p>
        </w:tc>
      </w:tr>
      <w:tr w:rsidR="005B1C64" w:rsidTr="009018CE">
        <w:tc>
          <w:tcPr>
            <w:tcW w:w="4252" w:type="dxa"/>
            <w:tcBorders>
              <w:left w:val="single" w:sz="6" w:space="0" w:color="BF9EC8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1C64" w:rsidRDefault="005B1C64" w:rsidP="005B1C6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C64" w:rsidRDefault="005B1C64" w:rsidP="005B1C64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Shakira</w:t>
            </w:r>
            <w:proofErr w:type="spellEnd"/>
          </w:p>
        </w:tc>
      </w:tr>
      <w:tr w:rsidR="005B1C64" w:rsidTr="009018CE">
        <w:tc>
          <w:tcPr>
            <w:tcW w:w="4252" w:type="dxa"/>
            <w:tcBorders>
              <w:left w:val="single" w:sz="6" w:space="0" w:color="BF9EC8"/>
            </w:tcBorders>
            <w:shd w:val="clear" w:color="auto" w:fill="D7D7D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1C64" w:rsidRDefault="005B1C64" w:rsidP="005B1C6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C64" w:rsidRDefault="005B1C64" w:rsidP="005B1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David Otero</w:t>
            </w:r>
          </w:p>
        </w:tc>
      </w:tr>
      <w:tr w:rsidR="005B1C64" w:rsidTr="009018CE">
        <w:tc>
          <w:tcPr>
            <w:tcW w:w="4252" w:type="dxa"/>
            <w:tcBorders>
              <w:left w:val="single" w:sz="6" w:space="0" w:color="BF9EC8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1C64" w:rsidRDefault="005B1C64" w:rsidP="005B1C6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C64" w:rsidRDefault="005B1C64" w:rsidP="005B1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Selena Gómez</w:t>
            </w:r>
          </w:p>
        </w:tc>
      </w:tr>
      <w:tr w:rsidR="009018CE" w:rsidTr="009018CE">
        <w:tc>
          <w:tcPr>
            <w:tcW w:w="4252" w:type="dxa"/>
            <w:tcBorders>
              <w:left w:val="single" w:sz="6" w:space="0" w:color="BF9EC8"/>
            </w:tcBorders>
            <w:shd w:val="clear" w:color="auto" w:fill="D7D7D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18CE" w:rsidRDefault="009018CE" w:rsidP="009018C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18CE" w:rsidRDefault="009018CE" w:rsidP="009018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Malú</w:t>
            </w:r>
          </w:p>
        </w:tc>
      </w:tr>
      <w:tr w:rsidR="009018CE" w:rsidTr="009018CE">
        <w:tc>
          <w:tcPr>
            <w:tcW w:w="4252" w:type="dxa"/>
            <w:tcBorders>
              <w:left w:val="single" w:sz="6" w:space="0" w:color="BF9EC8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18CE" w:rsidRDefault="009018CE" w:rsidP="009018C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18CE" w:rsidRDefault="009018CE" w:rsidP="009018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Sean Paul</w:t>
            </w:r>
          </w:p>
        </w:tc>
      </w:tr>
      <w:tr w:rsidR="009018CE" w:rsidTr="009018CE">
        <w:tc>
          <w:tcPr>
            <w:tcW w:w="4252" w:type="dxa"/>
            <w:tcBorders>
              <w:left w:val="single" w:sz="6" w:space="0" w:color="BF9EC8"/>
            </w:tcBorders>
            <w:shd w:val="clear" w:color="auto" w:fill="D7D7D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18CE" w:rsidRDefault="009018CE" w:rsidP="009018C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18CE" w:rsidRDefault="009018CE" w:rsidP="009018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Dani</w:t>
            </w:r>
            <w:proofErr w:type="spellEnd"/>
            <w:r>
              <w:rPr>
                <w:sz w:val="24"/>
                <w:szCs w:val="24"/>
              </w:rPr>
              <w:t xml:space="preserve"> Fernández</w:t>
            </w:r>
          </w:p>
        </w:tc>
      </w:tr>
    </w:tbl>
    <w:p w:rsidR="0079075E" w:rsidRDefault="0079075E">
      <w:pPr>
        <w:rPr>
          <w:sz w:val="24"/>
          <w:szCs w:val="24"/>
        </w:rPr>
      </w:pPr>
      <w:bookmarkStart w:id="2" w:name="_heading=h.nt3fdxgzo4qb" w:colFirst="0" w:colLast="0"/>
      <w:bookmarkEnd w:id="2"/>
    </w:p>
    <w:p w:rsidR="003963BC" w:rsidRDefault="003963BC">
      <w:pPr>
        <w:rPr>
          <w:sz w:val="24"/>
          <w:szCs w:val="24"/>
        </w:rPr>
      </w:pPr>
    </w:p>
    <w:sectPr w:rsidR="003963BC" w:rsidSect="00AA31A8">
      <w:headerReference w:type="default" r:id="rId30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6426" w:rsidRDefault="00566426">
      <w:pPr>
        <w:spacing w:after="0" w:line="240" w:lineRule="auto"/>
      </w:pPr>
      <w:r>
        <w:separator/>
      </w:r>
    </w:p>
  </w:endnote>
  <w:endnote w:type="continuationSeparator" w:id="0">
    <w:p w:rsidR="00566426" w:rsidRDefault="00566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6426" w:rsidRDefault="00566426">
      <w:pPr>
        <w:spacing w:after="0" w:line="240" w:lineRule="auto"/>
      </w:pPr>
      <w:r>
        <w:separator/>
      </w:r>
    </w:p>
  </w:footnote>
  <w:footnote w:type="continuationSeparator" w:id="0">
    <w:p w:rsidR="00566426" w:rsidRDefault="00566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5EF2" w:rsidRDefault="00AE5EF2" w:rsidP="00AE5EF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b/>
        <w:color w:val="000000"/>
      </w:rPr>
    </w:pPr>
    <w:r>
      <w:rPr>
        <w:b/>
        <w:color w:val="000000"/>
      </w:rPr>
      <w:t xml:space="preserve">CFGS </w:t>
    </w: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-390524</wp:posOffset>
          </wp:positionH>
          <wp:positionV relativeFrom="paragraph">
            <wp:posOffset>-162559</wp:posOffset>
          </wp:positionV>
          <wp:extent cx="1572895" cy="381635"/>
          <wp:effectExtent l="0" t="0" r="0" b="0"/>
          <wp:wrapSquare wrapText="bothSides" distT="0" distB="0" distL="114300" distR="114300"/>
          <wp:docPr id="4" name="image1.png" descr="Interfaz de usuario gráfica, Texto&#10;&#10;Descripción generada automáticamente con confianza me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 descr="Interfaz de usuario gráfica, Texto&#10;&#10;Descripción generada automáticamente con confianza medi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72895" cy="3816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b/>
        <w:color w:val="000000"/>
      </w:rPr>
      <w:t>Administración de Sistemas Informáticos en Red</w:t>
    </w:r>
  </w:p>
  <w:p w:rsidR="00AE5EF2" w:rsidRDefault="00AE5EF2" w:rsidP="00AE5EF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b/>
        <w:color w:val="000000"/>
      </w:rPr>
    </w:pPr>
    <w:r>
      <w:rPr>
        <w:b/>
        <w:color w:val="000000"/>
      </w:rPr>
      <w:t>Administración de Sistemas Gestores de Bases de Datos. Curso 21-</w:t>
    </w:r>
    <w:r>
      <w:rPr>
        <w:b/>
      </w:rPr>
      <w:t>22</w:t>
    </w:r>
  </w:p>
  <w:p w:rsidR="0079075E" w:rsidRPr="00AE5EF2" w:rsidRDefault="0079075E" w:rsidP="00AE5EF2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873A7"/>
    <w:multiLevelType w:val="hybridMultilevel"/>
    <w:tmpl w:val="1736F0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B5ED2"/>
    <w:multiLevelType w:val="multilevel"/>
    <w:tmpl w:val="E5F818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7E5257D0"/>
    <w:multiLevelType w:val="hybridMultilevel"/>
    <w:tmpl w:val="F932BA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075E"/>
    <w:rsid w:val="001C328E"/>
    <w:rsid w:val="002656D2"/>
    <w:rsid w:val="00287212"/>
    <w:rsid w:val="002C621F"/>
    <w:rsid w:val="00376DDC"/>
    <w:rsid w:val="00394ED0"/>
    <w:rsid w:val="003963BC"/>
    <w:rsid w:val="00426124"/>
    <w:rsid w:val="005102D8"/>
    <w:rsid w:val="005129B9"/>
    <w:rsid w:val="00566426"/>
    <w:rsid w:val="00566FDF"/>
    <w:rsid w:val="00577C2D"/>
    <w:rsid w:val="005B1C64"/>
    <w:rsid w:val="006D6411"/>
    <w:rsid w:val="0079075E"/>
    <w:rsid w:val="007D68B1"/>
    <w:rsid w:val="008D3718"/>
    <w:rsid w:val="009018CE"/>
    <w:rsid w:val="009034EA"/>
    <w:rsid w:val="00985E0E"/>
    <w:rsid w:val="009C7A21"/>
    <w:rsid w:val="00AA31A8"/>
    <w:rsid w:val="00AE5EF2"/>
    <w:rsid w:val="00AE5FC6"/>
    <w:rsid w:val="00B274C7"/>
    <w:rsid w:val="00C0026C"/>
    <w:rsid w:val="00D61216"/>
    <w:rsid w:val="00E47F45"/>
    <w:rsid w:val="00EE61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B07"/>
  </w:style>
  <w:style w:type="paragraph" w:styleId="Ttulo1">
    <w:name w:val="heading 1"/>
    <w:basedOn w:val="Normal"/>
    <w:next w:val="Normal"/>
    <w:rsid w:val="00AA31A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AA31A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824E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next w:val="Normal"/>
    <w:rsid w:val="00AA31A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AA31A8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rsid w:val="00AA31A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AA31A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AA31A8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B673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7385"/>
  </w:style>
  <w:style w:type="paragraph" w:styleId="Piedepgina">
    <w:name w:val="footer"/>
    <w:basedOn w:val="Normal"/>
    <w:link w:val="PiedepginaCar"/>
    <w:uiPriority w:val="99"/>
    <w:unhideWhenUsed/>
    <w:rsid w:val="00B673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7385"/>
  </w:style>
  <w:style w:type="paragraph" w:styleId="Prrafodelista">
    <w:name w:val="List Paragraph"/>
    <w:basedOn w:val="Normal"/>
    <w:uiPriority w:val="34"/>
    <w:qFormat/>
    <w:rsid w:val="00934FE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D61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61DF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824E4D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table" w:styleId="Tablaconcuadrcula">
    <w:name w:val="Table Grid"/>
    <w:basedOn w:val="Tablanormal"/>
    <w:uiPriority w:val="59"/>
    <w:rsid w:val="00824E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C46A0"/>
    <w:rPr>
      <w:color w:val="0563C1" w:themeColor="hyperlink"/>
      <w:u w:val="single"/>
    </w:rPr>
  </w:style>
  <w:style w:type="paragraph" w:styleId="Subttulo">
    <w:name w:val="Subtitle"/>
    <w:basedOn w:val="Normal"/>
    <w:next w:val="Normal"/>
    <w:rsid w:val="00AA31A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A31A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extoennegrita">
    <w:name w:val="Strong"/>
    <w:basedOn w:val="Fuentedeprrafopredeter"/>
    <w:uiPriority w:val="22"/>
    <w:qFormat/>
    <w:rsid w:val="003963BC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287212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2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javascript:showOpciones(4)" TargetMode="External"/><Relationship Id="rId26" Type="http://schemas.openxmlformats.org/officeDocument/2006/relationships/hyperlink" Target="javascript:showOpciones(12)" TargetMode="External"/><Relationship Id="rId3" Type="http://schemas.openxmlformats.org/officeDocument/2006/relationships/numbering" Target="numbering.xml"/><Relationship Id="rId21" Type="http://schemas.openxmlformats.org/officeDocument/2006/relationships/hyperlink" Target="javascript:showOpciones(7)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javascript:showOpciones(3)" TargetMode="External"/><Relationship Id="rId25" Type="http://schemas.openxmlformats.org/officeDocument/2006/relationships/hyperlink" Target="javascript:showOpciones(11)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javascript:showOpciones(2)" TargetMode="External"/><Relationship Id="rId20" Type="http://schemas.openxmlformats.org/officeDocument/2006/relationships/hyperlink" Target="javascript:showOpciones(6)" TargetMode="External"/><Relationship Id="rId29" Type="http://schemas.openxmlformats.org/officeDocument/2006/relationships/hyperlink" Target="javascript:showOpciones(15)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javascript:showOpciones(10)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javascript:showOpciones(1)" TargetMode="External"/><Relationship Id="rId23" Type="http://schemas.openxmlformats.org/officeDocument/2006/relationships/hyperlink" Target="javascript:showOpciones(9)" TargetMode="External"/><Relationship Id="rId28" Type="http://schemas.openxmlformats.org/officeDocument/2006/relationships/hyperlink" Target="javascript:showOpciones(14)" TargetMode="External"/><Relationship Id="rId10" Type="http://schemas.openxmlformats.org/officeDocument/2006/relationships/image" Target="media/image2.png"/><Relationship Id="rId19" Type="http://schemas.openxmlformats.org/officeDocument/2006/relationships/hyperlink" Target="javascript:showOpciones(5)" TargetMode="External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javascript:showOpciones(8)" TargetMode="External"/><Relationship Id="rId27" Type="http://schemas.openxmlformats.org/officeDocument/2006/relationships/hyperlink" Target="javascript:showOpciones(13)" TargetMode="External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2YJ9303lscVzZ6MhRtd/yZFhsg==">AMUW2mXSL164WTdlBMFCwJ2ehMGTmQu3Kr+ryZNfRDrVUPfYBUF1/sgPaFgQphLYIToUj17FNuhZG1BsWMJHDYahtyeVn14WkFTot2E+YCutVO3/9aRZbO2E+G6s1STNYknB5NqHYyZ8P5EQtHml/yGFlPs//xmRZKF/6/ZwEFb+6sLT2MqEaVE=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D0C1BB7-7945-4FE2-A8D5-58760FD1C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5</Pages>
  <Words>450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luish</dc:creator>
  <cp:lastModifiedBy>David Prado Mejuto</cp:lastModifiedBy>
  <cp:revision>14</cp:revision>
  <cp:lastPrinted>2020-09-29T13:10:00Z</cp:lastPrinted>
  <dcterms:created xsi:type="dcterms:W3CDTF">2020-09-22T16:39:00Z</dcterms:created>
  <dcterms:modified xsi:type="dcterms:W3CDTF">2021-09-28T11:00:00Z</dcterms:modified>
</cp:coreProperties>
</file>