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59CF" w:rsidRDefault="00F91F07">
      <w:pPr>
        <w:pStyle w:val="Ttulo"/>
      </w:pPr>
      <w:r>
        <w:rPr>
          <w:color w:val="2E5395"/>
        </w:rPr>
        <w:t>Tema</w:t>
      </w:r>
      <w:r>
        <w:rPr>
          <w:color w:val="2E5395"/>
          <w:spacing w:val="-3"/>
        </w:rPr>
        <w:t xml:space="preserve"> </w:t>
      </w:r>
      <w:r>
        <w:rPr>
          <w:color w:val="2E5395"/>
        </w:rPr>
        <w:t>5</w:t>
      </w:r>
      <w:r>
        <w:rPr>
          <w:color w:val="2E5395"/>
          <w:spacing w:val="-2"/>
        </w:rPr>
        <w:t xml:space="preserve"> </w:t>
      </w:r>
      <w:r>
        <w:rPr>
          <w:color w:val="2E5395"/>
        </w:rPr>
        <w:t>tarea</w:t>
      </w:r>
      <w:r>
        <w:rPr>
          <w:color w:val="2E5395"/>
          <w:spacing w:val="-3"/>
        </w:rPr>
        <w:t xml:space="preserve"> </w:t>
      </w:r>
      <w:r>
        <w:rPr>
          <w:color w:val="2E5395"/>
        </w:rPr>
        <w:t>3</w:t>
      </w:r>
    </w:p>
    <w:p w:rsidR="008359CF" w:rsidRDefault="00F91F07">
      <w:pPr>
        <w:ind w:left="1857"/>
        <w:rPr>
          <w:rFonts w:ascii="Calibri" w:hAnsi="Calibri"/>
          <w:b/>
        </w:rPr>
      </w:pPr>
      <w:r>
        <w:rPr>
          <w:rFonts w:ascii="Calibri" w:hAnsi="Calibri"/>
          <w:b/>
          <w:color w:val="44536A"/>
        </w:rPr>
        <w:t>Ejercicio</w:t>
      </w:r>
      <w:r>
        <w:rPr>
          <w:rFonts w:ascii="Calibri" w:hAnsi="Calibri"/>
          <w:b/>
          <w:color w:val="44536A"/>
          <w:spacing w:val="-3"/>
        </w:rPr>
        <w:t xml:space="preserve"> </w:t>
      </w:r>
      <w:r>
        <w:rPr>
          <w:rFonts w:ascii="Calibri" w:hAnsi="Calibri"/>
          <w:b/>
          <w:color w:val="44536A"/>
        </w:rPr>
        <w:t>1:</w:t>
      </w:r>
      <w:r>
        <w:rPr>
          <w:rFonts w:ascii="Calibri" w:hAnsi="Calibri"/>
          <w:b/>
          <w:color w:val="44536A"/>
          <w:spacing w:val="-4"/>
        </w:rPr>
        <w:t xml:space="preserve"> </w:t>
      </w:r>
      <w:r>
        <w:rPr>
          <w:rFonts w:ascii="Calibri" w:hAnsi="Calibri"/>
          <w:b/>
          <w:color w:val="44536A"/>
        </w:rPr>
        <w:t>captura</w:t>
      </w:r>
      <w:r>
        <w:rPr>
          <w:rFonts w:ascii="Calibri" w:hAnsi="Calibri"/>
          <w:b/>
          <w:color w:val="44536A"/>
          <w:spacing w:val="-2"/>
        </w:rPr>
        <w:t xml:space="preserve"> </w:t>
      </w:r>
      <w:r>
        <w:rPr>
          <w:rFonts w:ascii="Calibri" w:hAnsi="Calibri"/>
          <w:b/>
          <w:color w:val="44536A"/>
        </w:rPr>
        <w:t>de</w:t>
      </w:r>
      <w:r>
        <w:rPr>
          <w:rFonts w:ascii="Calibri" w:hAnsi="Calibri"/>
          <w:b/>
          <w:color w:val="44536A"/>
          <w:spacing w:val="-2"/>
        </w:rPr>
        <w:t xml:space="preserve"> </w:t>
      </w:r>
      <w:r>
        <w:rPr>
          <w:rFonts w:ascii="Calibri" w:hAnsi="Calibri"/>
          <w:b/>
          <w:color w:val="44536A"/>
        </w:rPr>
        <w:t>una</w:t>
      </w:r>
      <w:r>
        <w:rPr>
          <w:rFonts w:ascii="Calibri" w:hAnsi="Calibri"/>
          <w:b/>
          <w:color w:val="44536A"/>
          <w:spacing w:val="-2"/>
        </w:rPr>
        <w:t xml:space="preserve"> </w:t>
      </w:r>
      <w:r>
        <w:rPr>
          <w:rFonts w:ascii="Calibri" w:hAnsi="Calibri"/>
          <w:b/>
          <w:color w:val="44536A"/>
        </w:rPr>
        <w:t>sesión</w:t>
      </w:r>
      <w:r>
        <w:rPr>
          <w:rFonts w:ascii="Calibri" w:hAnsi="Calibri"/>
          <w:b/>
          <w:color w:val="44536A"/>
          <w:spacing w:val="-2"/>
        </w:rPr>
        <w:t xml:space="preserve"> </w:t>
      </w:r>
      <w:r>
        <w:rPr>
          <w:rFonts w:ascii="Calibri" w:hAnsi="Calibri"/>
          <w:b/>
          <w:color w:val="44536A"/>
        </w:rPr>
        <w:t>HTTP</w:t>
      </w:r>
      <w:r>
        <w:rPr>
          <w:rFonts w:ascii="Calibri" w:hAnsi="Calibri"/>
          <w:b/>
          <w:color w:val="44536A"/>
          <w:spacing w:val="-3"/>
        </w:rPr>
        <w:t xml:space="preserve"> </w:t>
      </w:r>
      <w:r>
        <w:rPr>
          <w:rFonts w:ascii="Calibri" w:hAnsi="Calibri"/>
          <w:b/>
          <w:color w:val="44536A"/>
        </w:rPr>
        <w:t>con</w:t>
      </w:r>
      <w:r>
        <w:rPr>
          <w:rFonts w:ascii="Calibri" w:hAnsi="Calibri"/>
          <w:b/>
          <w:color w:val="44536A"/>
          <w:spacing w:val="-2"/>
        </w:rPr>
        <w:t xml:space="preserve"> </w:t>
      </w:r>
      <w:proofErr w:type="spellStart"/>
      <w:r>
        <w:rPr>
          <w:rFonts w:ascii="Calibri" w:hAnsi="Calibri"/>
          <w:b/>
          <w:color w:val="44536A"/>
        </w:rPr>
        <w:t>Wireshark</w:t>
      </w:r>
      <w:proofErr w:type="spellEnd"/>
    </w:p>
    <w:p w:rsidR="008359CF" w:rsidRDefault="008359CF">
      <w:pPr>
        <w:pStyle w:val="Textoindependiente"/>
        <w:spacing w:before="10"/>
        <w:rPr>
          <w:rFonts w:ascii="Calibri"/>
          <w:b/>
          <w:sz w:val="32"/>
        </w:rPr>
      </w:pPr>
    </w:p>
    <w:p w:rsidR="008359CF" w:rsidRDefault="00F91F07">
      <w:pPr>
        <w:pStyle w:val="Heading1"/>
        <w:ind w:right="274"/>
      </w:pPr>
      <w:r>
        <w:t xml:space="preserve">Para realizar el ejercicio, el entorno </w:t>
      </w:r>
      <w:proofErr w:type="spellStart"/>
      <w:r>
        <w:t>NETinVM</w:t>
      </w:r>
      <w:proofErr w:type="spellEnd"/>
      <w:r>
        <w:t xml:space="preserve"> debe activarse mediante la realización de las</w:t>
      </w:r>
      <w:r>
        <w:rPr>
          <w:spacing w:val="-57"/>
        </w:rPr>
        <w:t xml:space="preserve"> </w:t>
      </w:r>
      <w:r>
        <w:t>siguientes</w:t>
      </w:r>
      <w:r>
        <w:rPr>
          <w:spacing w:val="-1"/>
        </w:rPr>
        <w:t xml:space="preserve"> </w:t>
      </w:r>
      <w:r>
        <w:t>acciones:</w:t>
      </w:r>
    </w:p>
    <w:p w:rsidR="008359CF" w:rsidRDefault="008359CF">
      <w:pPr>
        <w:pStyle w:val="Textoindependiente"/>
        <w:rPr>
          <w:rFonts w:ascii="Times New Roman"/>
          <w:sz w:val="24"/>
        </w:rPr>
      </w:pPr>
    </w:p>
    <w:p w:rsidR="008359CF" w:rsidRDefault="00F91F07">
      <w:pPr>
        <w:ind w:left="340"/>
        <w:rPr>
          <w:rFonts w:ascii="Times New Roman" w:hAnsi="Times New Roman"/>
          <w:sz w:val="24"/>
        </w:rPr>
      </w:pPr>
      <w:r>
        <w:rPr>
          <w:rFonts w:ascii="Times New Roman" w:hAnsi="Times New Roman"/>
          <w:sz w:val="24"/>
        </w:rPr>
        <w:t>Inicie</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máquina</w:t>
      </w:r>
      <w:r>
        <w:rPr>
          <w:rFonts w:ascii="Times New Roman" w:hAnsi="Times New Roman"/>
          <w:spacing w:val="-2"/>
          <w:sz w:val="24"/>
        </w:rPr>
        <w:t xml:space="preserve"> </w:t>
      </w:r>
      <w:r>
        <w:rPr>
          <w:rFonts w:ascii="Times New Roman" w:hAnsi="Times New Roman"/>
          <w:sz w:val="24"/>
        </w:rPr>
        <w:t>virtual</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proofErr w:type="spellStart"/>
      <w:r>
        <w:rPr>
          <w:rFonts w:ascii="Times New Roman" w:hAnsi="Times New Roman"/>
          <w:sz w:val="24"/>
        </w:rPr>
        <w:t>VMware</w:t>
      </w:r>
      <w:proofErr w:type="spellEnd"/>
      <w:r>
        <w:rPr>
          <w:rFonts w:ascii="Times New Roman" w:hAnsi="Times New Roman"/>
          <w:spacing w:val="-4"/>
          <w:sz w:val="24"/>
        </w:rPr>
        <w:t xml:space="preserve"> </w:t>
      </w:r>
      <w:r>
        <w:rPr>
          <w:rFonts w:ascii="Times New Roman" w:hAnsi="Times New Roman"/>
          <w:sz w:val="24"/>
        </w:rPr>
        <w:t>"</w:t>
      </w:r>
      <w:proofErr w:type="spellStart"/>
      <w:r>
        <w:rPr>
          <w:rFonts w:ascii="Times New Roman" w:hAnsi="Times New Roman"/>
          <w:sz w:val="24"/>
        </w:rPr>
        <w:t>NETinVM</w:t>
      </w:r>
      <w:proofErr w:type="spellEnd"/>
      <w:r>
        <w:rPr>
          <w:rFonts w:ascii="Times New Roman" w:hAnsi="Times New Roman"/>
          <w:sz w:val="24"/>
        </w:rPr>
        <w:t>"</w:t>
      </w:r>
    </w:p>
    <w:p w:rsidR="008359CF" w:rsidRDefault="008359CF">
      <w:pPr>
        <w:pStyle w:val="Textoindependiente"/>
        <w:rPr>
          <w:rFonts w:ascii="Times New Roman"/>
          <w:sz w:val="24"/>
        </w:rPr>
      </w:pPr>
    </w:p>
    <w:p w:rsidR="008359CF" w:rsidRDefault="00F91F07">
      <w:pPr>
        <w:pStyle w:val="Heading1"/>
        <w:ind w:right="144" w:firstLine="240"/>
      </w:pPr>
      <w:r>
        <w:t>Inicie, dentro de "</w:t>
      </w:r>
      <w:proofErr w:type="spellStart"/>
      <w:r>
        <w:t>NETinVM</w:t>
      </w:r>
      <w:proofErr w:type="spellEnd"/>
      <w:r>
        <w:t>", las máquinas virtuales KVM (</w:t>
      </w:r>
      <w:proofErr w:type="spellStart"/>
      <w:r>
        <w:t>Kernel</w:t>
      </w:r>
      <w:proofErr w:type="spellEnd"/>
      <w:r>
        <w:t xml:space="preserve"> Virtual Machines)</w:t>
      </w:r>
      <w:r>
        <w:rPr>
          <w:spacing w:val="1"/>
        </w:rPr>
        <w:t xml:space="preserve"> </w:t>
      </w:r>
      <w:r>
        <w:t>ejecutando en "base", como usuario "user1", el comando "</w:t>
      </w:r>
      <w:proofErr w:type="spellStart"/>
      <w:r>
        <w:t>netinvm_run_all</w:t>
      </w:r>
      <w:proofErr w:type="spellEnd"/>
      <w:r>
        <w:t>" (o bien, utilice el</w:t>
      </w:r>
      <w:r>
        <w:rPr>
          <w:spacing w:val="-57"/>
        </w:rPr>
        <w:t xml:space="preserve"> </w:t>
      </w:r>
      <w:r>
        <w:t>botón</w:t>
      </w:r>
      <w:r>
        <w:rPr>
          <w:spacing w:val="-1"/>
        </w:rPr>
        <w:t xml:space="preserve"> </w:t>
      </w:r>
      <w:r>
        <w:t>"</w:t>
      </w:r>
      <w:proofErr w:type="spellStart"/>
      <w:r>
        <w:t>Run</w:t>
      </w:r>
      <w:proofErr w:type="spellEnd"/>
      <w:r>
        <w:t xml:space="preserve"> </w:t>
      </w:r>
      <w:proofErr w:type="spellStart"/>
      <w:r>
        <w:t>all</w:t>
      </w:r>
      <w:proofErr w:type="spellEnd"/>
      <w:r>
        <w:t>").</w:t>
      </w:r>
    </w:p>
    <w:p w:rsidR="008359CF" w:rsidRDefault="008359CF">
      <w:pPr>
        <w:pStyle w:val="Textoindependiente"/>
        <w:spacing w:before="1"/>
        <w:rPr>
          <w:rFonts w:ascii="Times New Roman"/>
          <w:sz w:val="24"/>
        </w:rPr>
      </w:pPr>
    </w:p>
    <w:p w:rsidR="00A803AF" w:rsidRDefault="00A803AF" w:rsidP="00A803AF">
      <w:r>
        <w:t xml:space="preserve">Inicializar la captura de </w:t>
      </w:r>
      <w:proofErr w:type="spellStart"/>
      <w:r>
        <w:t>wireshark</w:t>
      </w:r>
      <w:proofErr w:type="spellEnd"/>
    </w:p>
    <w:p w:rsidR="00A803AF" w:rsidRDefault="00A803AF" w:rsidP="00A803AF">
      <w:r>
        <w:rPr>
          <w:noProof/>
          <w:lang w:eastAsia="es-ES"/>
        </w:rPr>
        <w:drawing>
          <wp:inline distT="0" distB="0" distL="0" distR="0">
            <wp:extent cx="5400040" cy="1787648"/>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400040" cy="1787648"/>
                    </a:xfrm>
                    <a:prstGeom prst="rect">
                      <a:avLst/>
                    </a:prstGeom>
                    <a:noFill/>
                    <a:ln w="9525">
                      <a:noFill/>
                      <a:miter lim="800000"/>
                      <a:headEnd/>
                      <a:tailEnd/>
                    </a:ln>
                  </pic:spPr>
                </pic:pic>
              </a:graphicData>
            </a:graphic>
          </wp:inline>
        </w:drawing>
      </w:r>
    </w:p>
    <w:p w:rsidR="00A803AF" w:rsidRDefault="00A803AF" w:rsidP="00A803AF">
      <w:r>
        <w:t xml:space="preserve">Obtener la </w:t>
      </w:r>
      <w:proofErr w:type="spellStart"/>
      <w:proofErr w:type="gramStart"/>
      <w:r>
        <w:t>pagina</w:t>
      </w:r>
      <w:proofErr w:type="spellEnd"/>
      <w:proofErr w:type="gramEnd"/>
      <w:r>
        <w:t xml:space="preserve"> </w:t>
      </w:r>
      <w:hyperlink r:id="rId5" w:history="1">
        <w:r w:rsidRPr="00494431">
          <w:rPr>
            <w:rStyle w:val="Hipervnculo"/>
          </w:rPr>
          <w:t>www.example.net</w:t>
        </w:r>
      </w:hyperlink>
    </w:p>
    <w:p w:rsidR="00A803AF" w:rsidRDefault="00A803AF" w:rsidP="00A803AF">
      <w:r>
        <w:rPr>
          <w:noProof/>
          <w:lang w:eastAsia="es-ES"/>
        </w:rPr>
        <w:drawing>
          <wp:inline distT="0" distB="0" distL="0" distR="0">
            <wp:extent cx="5400040" cy="2559752"/>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400040" cy="2559752"/>
                    </a:xfrm>
                    <a:prstGeom prst="rect">
                      <a:avLst/>
                    </a:prstGeom>
                    <a:noFill/>
                    <a:ln w="9525">
                      <a:noFill/>
                      <a:miter lim="800000"/>
                      <a:headEnd/>
                      <a:tailEnd/>
                    </a:ln>
                  </pic:spPr>
                </pic:pic>
              </a:graphicData>
            </a:graphic>
          </wp:inline>
        </w:drawing>
      </w:r>
    </w:p>
    <w:p w:rsidR="00A803AF" w:rsidRDefault="00A803AF" w:rsidP="00A803AF">
      <w:r>
        <w:t xml:space="preserve">Analizar los paquetes </w:t>
      </w:r>
    </w:p>
    <w:p w:rsidR="00A803AF" w:rsidRDefault="00A803AF" w:rsidP="00A803AF">
      <w:r>
        <w:rPr>
          <w:noProof/>
          <w:lang w:eastAsia="es-ES"/>
        </w:rPr>
        <w:lastRenderedPageBreak/>
        <w:drawing>
          <wp:inline distT="0" distB="0" distL="0" distR="0">
            <wp:extent cx="5400040" cy="3070560"/>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400040" cy="3070560"/>
                    </a:xfrm>
                    <a:prstGeom prst="rect">
                      <a:avLst/>
                    </a:prstGeom>
                    <a:noFill/>
                    <a:ln w="9525">
                      <a:noFill/>
                      <a:miter lim="800000"/>
                      <a:headEnd/>
                      <a:tailEnd/>
                    </a:ln>
                  </pic:spPr>
                </pic:pic>
              </a:graphicData>
            </a:graphic>
          </wp:inline>
        </w:drawing>
      </w:r>
    </w:p>
    <w:p w:rsidR="00A803AF" w:rsidRDefault="00A803AF" w:rsidP="00A803AF"/>
    <w:p w:rsidR="00A803AF" w:rsidRDefault="00A803AF" w:rsidP="00A803AF">
      <w:r>
        <w:t>Podemos encontrar paquetes SYN ACK que son paquetes que se encargan de inicializar la comunicación entre el servidor y el cliente.</w:t>
      </w:r>
    </w:p>
    <w:p w:rsidR="00A803AF" w:rsidRDefault="00A803AF" w:rsidP="00A803AF">
      <w:r>
        <w:rPr>
          <w:noProof/>
          <w:lang w:eastAsia="es-ES"/>
        </w:rPr>
        <w:drawing>
          <wp:inline distT="0" distB="0" distL="0" distR="0">
            <wp:extent cx="5727149" cy="448574"/>
            <wp:effectExtent l="19050" t="0" r="6901"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srcRect/>
                    <a:stretch>
                      <a:fillRect/>
                    </a:stretch>
                  </pic:blipFill>
                  <pic:spPr bwMode="auto">
                    <a:xfrm>
                      <a:off x="0" y="0"/>
                      <a:ext cx="5727946" cy="448636"/>
                    </a:xfrm>
                    <a:prstGeom prst="rect">
                      <a:avLst/>
                    </a:prstGeom>
                    <a:noFill/>
                    <a:ln w="9525">
                      <a:noFill/>
                      <a:miter lim="800000"/>
                      <a:headEnd/>
                      <a:tailEnd/>
                    </a:ln>
                  </pic:spPr>
                </pic:pic>
              </a:graphicData>
            </a:graphic>
          </wp:inline>
        </w:drawing>
      </w:r>
    </w:p>
    <w:p w:rsidR="00A803AF" w:rsidRDefault="00A803AF" w:rsidP="00A803AF">
      <w:r>
        <w:t>Después paquetes tenemos más paquetes ACK y paquetes HTTP que son los que llevan el HTML de la pagina web, los paquetes ACK se encargan de validar los traspasos de información, por ejemplo cuando el servidor manda el paquete HTTP con la pagina, el cliente debe mandar un paquete ACK de vuelta al servidor para confirmar el recibimiento de la pagina.</w:t>
      </w:r>
    </w:p>
    <w:p w:rsidR="00A803AF" w:rsidRDefault="00A803AF" w:rsidP="00A803AF">
      <w:r>
        <w:rPr>
          <w:noProof/>
          <w:lang w:eastAsia="es-ES"/>
        </w:rPr>
        <w:drawing>
          <wp:inline distT="0" distB="0" distL="0" distR="0">
            <wp:extent cx="5400040" cy="621504"/>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cstate="print"/>
                    <a:srcRect/>
                    <a:stretch>
                      <a:fillRect/>
                    </a:stretch>
                  </pic:blipFill>
                  <pic:spPr bwMode="auto">
                    <a:xfrm>
                      <a:off x="0" y="0"/>
                      <a:ext cx="5400040" cy="621504"/>
                    </a:xfrm>
                    <a:prstGeom prst="rect">
                      <a:avLst/>
                    </a:prstGeom>
                    <a:noFill/>
                    <a:ln w="9525">
                      <a:noFill/>
                      <a:miter lim="800000"/>
                      <a:headEnd/>
                      <a:tailEnd/>
                    </a:ln>
                  </pic:spPr>
                </pic:pic>
              </a:graphicData>
            </a:graphic>
          </wp:inline>
        </w:drawing>
      </w:r>
    </w:p>
    <w:p w:rsidR="00A803AF" w:rsidRDefault="00A803AF" w:rsidP="00A803AF">
      <w:r>
        <w:t xml:space="preserve">Dentro del paquete HTTP podemos ver el propio código HTML de la </w:t>
      </w:r>
      <w:proofErr w:type="gramStart"/>
      <w:r>
        <w:t>pagina</w:t>
      </w:r>
      <w:proofErr w:type="gramEnd"/>
    </w:p>
    <w:p w:rsidR="00A803AF" w:rsidRDefault="00A803AF" w:rsidP="00A803AF">
      <w:r>
        <w:rPr>
          <w:noProof/>
          <w:lang w:eastAsia="es-ES"/>
        </w:rPr>
        <w:drawing>
          <wp:inline distT="0" distB="0" distL="0" distR="0">
            <wp:extent cx="5400040" cy="2160999"/>
            <wp:effectExtent l="1905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srcRect/>
                    <a:stretch>
                      <a:fillRect/>
                    </a:stretch>
                  </pic:blipFill>
                  <pic:spPr bwMode="auto">
                    <a:xfrm>
                      <a:off x="0" y="0"/>
                      <a:ext cx="5400040" cy="2160999"/>
                    </a:xfrm>
                    <a:prstGeom prst="rect">
                      <a:avLst/>
                    </a:prstGeom>
                    <a:noFill/>
                    <a:ln w="9525">
                      <a:noFill/>
                      <a:miter lim="800000"/>
                      <a:headEnd/>
                      <a:tailEnd/>
                    </a:ln>
                  </pic:spPr>
                </pic:pic>
              </a:graphicData>
            </a:graphic>
          </wp:inline>
        </w:drawing>
      </w:r>
    </w:p>
    <w:p w:rsidR="00A803AF" w:rsidRDefault="00A803AF" w:rsidP="00A803AF">
      <w:r>
        <w:t>Y después tenemos los paquetes FIN ACK que son paquetes de finalización de la comunicación</w:t>
      </w:r>
    </w:p>
    <w:p w:rsidR="00A803AF" w:rsidRDefault="00A803AF" w:rsidP="00A803AF">
      <w:r>
        <w:rPr>
          <w:noProof/>
          <w:lang w:eastAsia="es-ES"/>
        </w:rPr>
        <w:drawing>
          <wp:inline distT="0" distB="0" distL="0" distR="0">
            <wp:extent cx="5400040" cy="459894"/>
            <wp:effectExtent l="1905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cstate="print"/>
                    <a:srcRect/>
                    <a:stretch>
                      <a:fillRect/>
                    </a:stretch>
                  </pic:blipFill>
                  <pic:spPr bwMode="auto">
                    <a:xfrm>
                      <a:off x="0" y="0"/>
                      <a:ext cx="5400040" cy="459894"/>
                    </a:xfrm>
                    <a:prstGeom prst="rect">
                      <a:avLst/>
                    </a:prstGeom>
                    <a:noFill/>
                    <a:ln w="9525">
                      <a:noFill/>
                      <a:miter lim="800000"/>
                      <a:headEnd/>
                      <a:tailEnd/>
                    </a:ln>
                  </pic:spPr>
                </pic:pic>
              </a:graphicData>
            </a:graphic>
          </wp:inline>
        </w:drawing>
      </w:r>
    </w:p>
    <w:p w:rsidR="00A803AF" w:rsidRDefault="00A803AF" w:rsidP="00A803AF"/>
    <w:p w:rsidR="00A803AF" w:rsidRDefault="00A803AF" w:rsidP="00A803AF"/>
    <w:p w:rsidR="00A803AF" w:rsidRDefault="00A803AF" w:rsidP="00A803AF"/>
    <w:p w:rsidR="00A803AF" w:rsidRDefault="00A803AF" w:rsidP="00A803AF"/>
    <w:p w:rsidR="00A803AF" w:rsidRDefault="00A803AF" w:rsidP="00A803AF"/>
    <w:p w:rsidR="00A803AF" w:rsidRDefault="00A803AF" w:rsidP="00A803AF"/>
    <w:p w:rsidR="00A803AF" w:rsidRDefault="00A803AF" w:rsidP="00A803AF"/>
    <w:p w:rsidR="00A803AF" w:rsidRDefault="00A803AF" w:rsidP="00A803AF"/>
    <w:p w:rsidR="00A803AF" w:rsidRDefault="00A803AF" w:rsidP="00A803AF"/>
    <w:p w:rsidR="00A803AF" w:rsidRDefault="00A803AF" w:rsidP="00A803AF">
      <w:r>
        <w:t xml:space="preserve">Capturar los paquetes desde </w:t>
      </w:r>
      <w:proofErr w:type="spellStart"/>
      <w:r>
        <w:t>exta</w:t>
      </w:r>
      <w:proofErr w:type="spellEnd"/>
    </w:p>
    <w:p w:rsidR="00A803AF" w:rsidRDefault="00A803AF" w:rsidP="00A803AF">
      <w:r>
        <w:rPr>
          <w:noProof/>
          <w:lang w:eastAsia="es-ES"/>
        </w:rPr>
        <w:drawing>
          <wp:inline distT="0" distB="0" distL="0" distR="0">
            <wp:extent cx="5400040" cy="1993240"/>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1993240"/>
                    </a:xfrm>
                    <a:prstGeom prst="rect">
                      <a:avLst/>
                    </a:prstGeom>
                    <a:noFill/>
                    <a:ln w="9525">
                      <a:noFill/>
                      <a:miter lim="800000"/>
                      <a:headEnd/>
                      <a:tailEnd/>
                    </a:ln>
                  </pic:spPr>
                </pic:pic>
              </a:graphicData>
            </a:graphic>
          </wp:inline>
        </w:drawing>
      </w:r>
    </w:p>
    <w:p w:rsidR="00A803AF" w:rsidRDefault="00A803AF" w:rsidP="00A803AF">
      <w:r>
        <w:t>Obtener la pagina</w:t>
      </w:r>
    </w:p>
    <w:p w:rsidR="00A803AF" w:rsidRDefault="00A803AF" w:rsidP="00A803AF">
      <w:r>
        <w:rPr>
          <w:noProof/>
          <w:lang w:eastAsia="es-ES"/>
        </w:rPr>
        <w:drawing>
          <wp:inline distT="0" distB="0" distL="0" distR="0">
            <wp:extent cx="5139546" cy="1968667"/>
            <wp:effectExtent l="19050" t="0" r="3954"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141165" cy="1969287"/>
                    </a:xfrm>
                    <a:prstGeom prst="rect">
                      <a:avLst/>
                    </a:prstGeom>
                    <a:noFill/>
                    <a:ln w="9525">
                      <a:noFill/>
                      <a:miter lim="800000"/>
                      <a:headEnd/>
                      <a:tailEnd/>
                    </a:ln>
                  </pic:spPr>
                </pic:pic>
              </a:graphicData>
            </a:graphic>
          </wp:inline>
        </w:drawing>
      </w:r>
    </w:p>
    <w:p w:rsidR="00A803AF" w:rsidRDefault="00A803AF" w:rsidP="00A803AF">
      <w:r>
        <w:t>Analizamos los paquetes</w:t>
      </w:r>
    </w:p>
    <w:p w:rsidR="00A803AF" w:rsidRDefault="00A803AF" w:rsidP="00A803AF">
      <w:r>
        <w:rPr>
          <w:noProof/>
          <w:lang w:eastAsia="es-ES"/>
        </w:rPr>
        <w:drawing>
          <wp:inline distT="0" distB="0" distL="0" distR="0">
            <wp:extent cx="4742731" cy="2943439"/>
            <wp:effectExtent l="19050" t="0" r="719"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750670" cy="2948366"/>
                    </a:xfrm>
                    <a:prstGeom prst="rect">
                      <a:avLst/>
                    </a:prstGeom>
                    <a:noFill/>
                    <a:ln w="9525">
                      <a:noFill/>
                      <a:miter lim="800000"/>
                      <a:headEnd/>
                      <a:tailEnd/>
                    </a:ln>
                  </pic:spPr>
                </pic:pic>
              </a:graphicData>
            </a:graphic>
          </wp:inline>
        </w:drawing>
      </w:r>
    </w:p>
    <w:p w:rsidR="00A803AF" w:rsidRDefault="00A803AF" w:rsidP="00A803AF">
      <w:r>
        <w:t xml:space="preserve">En un inicio podemos ver trafico DNS que trata de resolver el nombre de </w:t>
      </w:r>
      <w:hyperlink r:id="rId15" w:history="1">
        <w:r w:rsidRPr="00494431">
          <w:rPr>
            <w:rStyle w:val="Hipervnculo"/>
          </w:rPr>
          <w:t>www.example.net</w:t>
        </w:r>
      </w:hyperlink>
      <w:r>
        <w:t xml:space="preserve"> a la IP de la maquina DMZA</w:t>
      </w:r>
    </w:p>
    <w:p w:rsidR="00A803AF" w:rsidRDefault="00A803AF" w:rsidP="00A803AF">
      <w:r>
        <w:rPr>
          <w:noProof/>
          <w:lang w:eastAsia="es-ES"/>
        </w:rPr>
        <w:drawing>
          <wp:inline distT="0" distB="0" distL="0" distR="0">
            <wp:extent cx="5400040" cy="610750"/>
            <wp:effectExtent l="19050" t="0" r="0" b="0"/>
            <wp:docPr id="2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400040" cy="610750"/>
                    </a:xfrm>
                    <a:prstGeom prst="rect">
                      <a:avLst/>
                    </a:prstGeom>
                    <a:noFill/>
                    <a:ln w="9525">
                      <a:noFill/>
                      <a:miter lim="800000"/>
                      <a:headEnd/>
                      <a:tailEnd/>
                    </a:ln>
                  </pic:spPr>
                </pic:pic>
              </a:graphicData>
            </a:graphic>
          </wp:inline>
        </w:drawing>
      </w:r>
    </w:p>
    <w:p w:rsidR="00A803AF" w:rsidRDefault="00A803AF" w:rsidP="00A803AF">
      <w:r>
        <w:t xml:space="preserve">Después encontramos paquetes de sincronización de ACK para iniciar la </w:t>
      </w:r>
      <w:proofErr w:type="spellStart"/>
      <w:r>
        <w:t>comunicacion</w:t>
      </w:r>
      <w:proofErr w:type="spellEnd"/>
    </w:p>
    <w:p w:rsidR="00A803AF" w:rsidRDefault="00A803AF" w:rsidP="00A803AF">
      <w:r>
        <w:rPr>
          <w:noProof/>
          <w:lang w:eastAsia="es-ES"/>
        </w:rPr>
        <w:drawing>
          <wp:inline distT="0" distB="0" distL="0" distR="0">
            <wp:extent cx="6242022" cy="310551"/>
            <wp:effectExtent l="19050" t="0" r="6378" b="0"/>
            <wp:docPr id="2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6271012" cy="311993"/>
                    </a:xfrm>
                    <a:prstGeom prst="rect">
                      <a:avLst/>
                    </a:prstGeom>
                    <a:noFill/>
                    <a:ln w="9525">
                      <a:noFill/>
                      <a:miter lim="800000"/>
                      <a:headEnd/>
                      <a:tailEnd/>
                    </a:ln>
                  </pic:spPr>
                </pic:pic>
              </a:graphicData>
            </a:graphic>
          </wp:inline>
        </w:drawing>
      </w:r>
    </w:p>
    <w:p w:rsidR="00A803AF" w:rsidRDefault="00A803AF" w:rsidP="00A803AF">
      <w:r>
        <w:lastRenderedPageBreak/>
        <w:t xml:space="preserve">Después tenemos diferentes paquetes ACK  y los paquetes que llevan la propia página web, aquí podemos encontrar 1 paquete “GET” que hacer una </w:t>
      </w:r>
      <w:proofErr w:type="spellStart"/>
      <w:r>
        <w:t>request</w:t>
      </w:r>
      <w:proofErr w:type="spellEnd"/>
      <w:r>
        <w:t xml:space="preserve"> para la pagina web, y después tenemos 3 paquetes, 2 que son “TCP </w:t>
      </w:r>
      <w:proofErr w:type="spellStart"/>
      <w:r>
        <w:t>segment</w:t>
      </w:r>
      <w:proofErr w:type="spellEnd"/>
      <w:r>
        <w:t xml:space="preserve">” y 1 </w:t>
      </w:r>
      <w:proofErr w:type="gramStart"/>
      <w:r>
        <w:t>HTTP ,</w:t>
      </w:r>
      <w:proofErr w:type="gramEnd"/>
      <w:r>
        <w:t xml:space="preserve"> los “TCP </w:t>
      </w:r>
      <w:proofErr w:type="spellStart"/>
      <w:r>
        <w:t>segment</w:t>
      </w:r>
      <w:proofErr w:type="spellEnd"/>
      <w:r>
        <w:t xml:space="preserve">” son partes de la pagina web </w:t>
      </w:r>
    </w:p>
    <w:p w:rsidR="00A803AF" w:rsidRDefault="00A803AF" w:rsidP="00A803AF">
      <w:r>
        <w:rPr>
          <w:noProof/>
          <w:lang w:eastAsia="es-ES"/>
        </w:rPr>
        <w:drawing>
          <wp:inline distT="0" distB="0" distL="0" distR="0">
            <wp:extent cx="5398339" cy="836860"/>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srcRect b="-12"/>
                    <a:stretch>
                      <a:fillRect/>
                    </a:stretch>
                  </pic:blipFill>
                  <pic:spPr bwMode="auto">
                    <a:xfrm>
                      <a:off x="0" y="0"/>
                      <a:ext cx="5398339" cy="836860"/>
                    </a:xfrm>
                    <a:prstGeom prst="rect">
                      <a:avLst/>
                    </a:prstGeom>
                    <a:noFill/>
                    <a:ln w="9525">
                      <a:noFill/>
                      <a:miter lim="800000"/>
                      <a:headEnd/>
                      <a:tailEnd/>
                    </a:ln>
                  </pic:spPr>
                </pic:pic>
              </a:graphicData>
            </a:graphic>
          </wp:inline>
        </w:drawing>
      </w:r>
    </w:p>
    <w:p w:rsidR="00A803AF" w:rsidRDefault="00A803AF" w:rsidP="00A803AF">
      <w:r>
        <w:t xml:space="preserve">Este es un paquete HTML que lleva parte de la </w:t>
      </w:r>
      <w:proofErr w:type="gramStart"/>
      <w:r>
        <w:t>pagina</w:t>
      </w:r>
      <w:proofErr w:type="gramEnd"/>
    </w:p>
    <w:p w:rsidR="00A803AF" w:rsidRDefault="00A803AF" w:rsidP="00A803AF">
      <w:r>
        <w:rPr>
          <w:noProof/>
          <w:lang w:eastAsia="es-ES"/>
        </w:rPr>
        <w:drawing>
          <wp:inline distT="0" distB="0" distL="0" distR="0">
            <wp:extent cx="5400040" cy="3379876"/>
            <wp:effectExtent l="19050" t="0" r="0" b="0"/>
            <wp:docPr id="2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400040" cy="3379876"/>
                    </a:xfrm>
                    <a:prstGeom prst="rect">
                      <a:avLst/>
                    </a:prstGeom>
                    <a:noFill/>
                    <a:ln w="9525">
                      <a:noFill/>
                      <a:miter lim="800000"/>
                      <a:headEnd/>
                      <a:tailEnd/>
                    </a:ln>
                  </pic:spPr>
                </pic:pic>
              </a:graphicData>
            </a:graphic>
          </wp:inline>
        </w:drawing>
      </w:r>
    </w:p>
    <w:p w:rsidR="00A803AF" w:rsidRDefault="00A803AF" w:rsidP="00A803AF"/>
    <w:p w:rsidR="00A803AF" w:rsidRDefault="00A803AF" w:rsidP="00A803AF"/>
    <w:p w:rsidR="00A803AF" w:rsidRDefault="00A803AF" w:rsidP="00A803AF"/>
    <w:p w:rsidR="00A803AF" w:rsidRDefault="00A803AF" w:rsidP="00A803AF">
      <w:r>
        <w:t>Después tenemos otros paquetes ACK que sirven como validación de la conexión</w:t>
      </w:r>
    </w:p>
    <w:p w:rsidR="00A803AF" w:rsidRDefault="00A803AF" w:rsidP="00A803AF">
      <w:r>
        <w:rPr>
          <w:noProof/>
          <w:lang w:eastAsia="es-ES"/>
        </w:rPr>
        <w:drawing>
          <wp:inline distT="0" distB="0" distL="0" distR="0">
            <wp:extent cx="5760645" cy="439947"/>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srcRect/>
                    <a:stretch>
                      <a:fillRect/>
                    </a:stretch>
                  </pic:blipFill>
                  <pic:spPr bwMode="auto">
                    <a:xfrm>
                      <a:off x="0" y="0"/>
                      <a:ext cx="5762463" cy="440086"/>
                    </a:xfrm>
                    <a:prstGeom prst="rect">
                      <a:avLst/>
                    </a:prstGeom>
                    <a:noFill/>
                    <a:ln w="9525">
                      <a:noFill/>
                      <a:miter lim="800000"/>
                      <a:headEnd/>
                      <a:tailEnd/>
                    </a:ln>
                  </pic:spPr>
                </pic:pic>
              </a:graphicData>
            </a:graphic>
          </wp:inline>
        </w:drawing>
      </w:r>
    </w:p>
    <w:p w:rsidR="00A803AF" w:rsidRDefault="00A803AF" w:rsidP="00A803AF">
      <w:r>
        <w:t>Y por ultimo tenemos paquetes FIN ACK, que sirven para finalizar la comunicación</w:t>
      </w:r>
    </w:p>
    <w:p w:rsidR="00A803AF" w:rsidRDefault="00A803AF" w:rsidP="00A803AF">
      <w:r>
        <w:rPr>
          <w:noProof/>
          <w:lang w:eastAsia="es-ES"/>
        </w:rPr>
        <w:drawing>
          <wp:inline distT="0" distB="0" distL="0" distR="0">
            <wp:extent cx="5760648" cy="353683"/>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srcRect/>
                    <a:stretch>
                      <a:fillRect/>
                    </a:stretch>
                  </pic:blipFill>
                  <pic:spPr bwMode="auto">
                    <a:xfrm>
                      <a:off x="0" y="0"/>
                      <a:ext cx="5827069" cy="357761"/>
                    </a:xfrm>
                    <a:prstGeom prst="rect">
                      <a:avLst/>
                    </a:prstGeom>
                    <a:noFill/>
                    <a:ln w="9525">
                      <a:noFill/>
                      <a:miter lim="800000"/>
                      <a:headEnd/>
                      <a:tailEnd/>
                    </a:ln>
                  </pic:spPr>
                </pic:pic>
              </a:graphicData>
            </a:graphic>
          </wp:inline>
        </w:drawing>
      </w:r>
    </w:p>
    <w:p w:rsidR="008359CF" w:rsidRDefault="008359CF">
      <w:pPr>
        <w:pStyle w:val="Textoindependiente"/>
        <w:rPr>
          <w:rFonts w:ascii="Times New Roman"/>
          <w:sz w:val="26"/>
        </w:rPr>
      </w:pPr>
    </w:p>
    <w:p w:rsidR="008359CF" w:rsidRDefault="00F91F07">
      <w:pPr>
        <w:spacing w:before="227"/>
        <w:ind w:left="1857"/>
        <w:rPr>
          <w:rFonts w:ascii="Calibri" w:hAnsi="Calibri"/>
          <w:b/>
        </w:rPr>
      </w:pPr>
      <w:r>
        <w:rPr>
          <w:rFonts w:ascii="Calibri" w:hAnsi="Calibri"/>
          <w:b/>
          <w:color w:val="44536A"/>
        </w:rPr>
        <w:t>Ejercicio</w:t>
      </w:r>
      <w:r>
        <w:rPr>
          <w:rFonts w:ascii="Calibri" w:hAnsi="Calibri"/>
          <w:b/>
          <w:color w:val="44536A"/>
          <w:spacing w:val="-6"/>
        </w:rPr>
        <w:t xml:space="preserve"> </w:t>
      </w:r>
      <w:r>
        <w:rPr>
          <w:rFonts w:ascii="Calibri" w:hAnsi="Calibri"/>
          <w:b/>
          <w:color w:val="44536A"/>
        </w:rPr>
        <w:t>2-</w:t>
      </w:r>
      <w:r>
        <w:rPr>
          <w:rFonts w:ascii="Calibri" w:hAnsi="Calibri"/>
          <w:b/>
          <w:color w:val="44536A"/>
          <w:spacing w:val="-5"/>
        </w:rPr>
        <w:t xml:space="preserve"> </w:t>
      </w:r>
      <w:r>
        <w:rPr>
          <w:rFonts w:ascii="Calibri" w:hAnsi="Calibri"/>
          <w:b/>
          <w:color w:val="44536A"/>
        </w:rPr>
        <w:t>Configuración</w:t>
      </w:r>
      <w:r>
        <w:rPr>
          <w:rFonts w:ascii="Calibri" w:hAnsi="Calibri"/>
          <w:b/>
          <w:color w:val="44536A"/>
          <w:spacing w:val="-5"/>
        </w:rPr>
        <w:t xml:space="preserve"> </w:t>
      </w:r>
      <w:r>
        <w:rPr>
          <w:rFonts w:ascii="Calibri" w:hAnsi="Calibri"/>
          <w:b/>
          <w:color w:val="44536A"/>
        </w:rPr>
        <w:t>de</w:t>
      </w:r>
      <w:r>
        <w:rPr>
          <w:rFonts w:ascii="Calibri" w:hAnsi="Calibri"/>
          <w:b/>
          <w:color w:val="44536A"/>
          <w:spacing w:val="-2"/>
        </w:rPr>
        <w:t xml:space="preserve"> </w:t>
      </w:r>
      <w:r>
        <w:rPr>
          <w:rFonts w:ascii="Calibri" w:hAnsi="Calibri"/>
          <w:b/>
          <w:color w:val="44536A"/>
        </w:rPr>
        <w:t>cortafuegos</w:t>
      </w:r>
      <w:r>
        <w:rPr>
          <w:rFonts w:ascii="Calibri" w:hAnsi="Calibri"/>
          <w:b/>
          <w:color w:val="44536A"/>
          <w:spacing w:val="-2"/>
        </w:rPr>
        <w:t xml:space="preserve"> </w:t>
      </w:r>
      <w:r>
        <w:rPr>
          <w:rFonts w:ascii="Calibri" w:hAnsi="Calibri"/>
          <w:b/>
          <w:color w:val="44536A"/>
        </w:rPr>
        <w:t>perimetral</w:t>
      </w:r>
    </w:p>
    <w:p w:rsidR="008359CF" w:rsidRDefault="008359CF">
      <w:pPr>
        <w:pStyle w:val="Textoindependiente"/>
        <w:rPr>
          <w:rFonts w:ascii="Calibri"/>
          <w:b/>
          <w:sz w:val="22"/>
        </w:rPr>
      </w:pPr>
    </w:p>
    <w:p w:rsidR="008359CF" w:rsidRDefault="008359CF">
      <w:pPr>
        <w:pStyle w:val="Textoindependiente"/>
        <w:rPr>
          <w:rFonts w:ascii="Calibri"/>
          <w:b/>
          <w:sz w:val="22"/>
        </w:rPr>
      </w:pPr>
    </w:p>
    <w:p w:rsidR="008359CF" w:rsidRDefault="008359CF">
      <w:pPr>
        <w:pStyle w:val="Textoindependiente"/>
        <w:spacing w:before="5"/>
        <w:rPr>
          <w:rFonts w:ascii="Calibri"/>
          <w:b/>
          <w:sz w:val="30"/>
        </w:rPr>
      </w:pPr>
    </w:p>
    <w:p w:rsidR="008359CF" w:rsidRDefault="00F91F07">
      <w:pPr>
        <w:pStyle w:val="Heading1"/>
        <w:rPr>
          <w:rFonts w:ascii="Calibri Light" w:hAnsi="Calibri Light"/>
        </w:rPr>
      </w:pPr>
      <w:r>
        <w:rPr>
          <w:rFonts w:ascii="Calibri Light" w:hAnsi="Calibri Light"/>
          <w:color w:val="1F3762"/>
        </w:rPr>
        <w:t>2º)</w:t>
      </w:r>
      <w:r>
        <w:rPr>
          <w:rFonts w:ascii="Calibri Light" w:hAnsi="Calibri Light"/>
          <w:color w:val="1F3762"/>
          <w:spacing w:val="-3"/>
        </w:rPr>
        <w:t xml:space="preserve"> </w:t>
      </w:r>
      <w:r>
        <w:rPr>
          <w:rFonts w:ascii="Calibri Light" w:hAnsi="Calibri Light"/>
          <w:color w:val="1F3762"/>
        </w:rPr>
        <w:t>Convertir</w:t>
      </w:r>
      <w:r>
        <w:rPr>
          <w:rFonts w:ascii="Calibri Light" w:hAnsi="Calibri Light"/>
          <w:color w:val="1F3762"/>
          <w:spacing w:val="-3"/>
        </w:rPr>
        <w:t xml:space="preserve"> </w:t>
      </w:r>
      <w:r>
        <w:rPr>
          <w:rFonts w:ascii="Calibri Light" w:hAnsi="Calibri Light"/>
          <w:color w:val="1F3762"/>
        </w:rPr>
        <w:t>los</w:t>
      </w:r>
      <w:r>
        <w:rPr>
          <w:rFonts w:ascii="Calibri Light" w:hAnsi="Calibri Light"/>
          <w:color w:val="1F3762"/>
          <w:spacing w:val="-3"/>
        </w:rPr>
        <w:t xml:space="preserve"> </w:t>
      </w:r>
      <w:r>
        <w:rPr>
          <w:rFonts w:ascii="Calibri Light" w:hAnsi="Calibri Light"/>
          <w:color w:val="1F3762"/>
        </w:rPr>
        <w:t>cambios</w:t>
      </w:r>
      <w:r>
        <w:rPr>
          <w:rFonts w:ascii="Calibri Light" w:hAnsi="Calibri Light"/>
          <w:color w:val="1F3762"/>
          <w:spacing w:val="-3"/>
        </w:rPr>
        <w:t xml:space="preserve"> </w:t>
      </w:r>
      <w:r>
        <w:rPr>
          <w:rFonts w:ascii="Calibri Light" w:hAnsi="Calibri Light"/>
          <w:color w:val="1F3762"/>
        </w:rPr>
        <w:t>realizados</w:t>
      </w:r>
      <w:r>
        <w:rPr>
          <w:rFonts w:ascii="Calibri Light" w:hAnsi="Calibri Light"/>
          <w:color w:val="1F3762"/>
          <w:spacing w:val="-1"/>
        </w:rPr>
        <w:t xml:space="preserve"> </w:t>
      </w:r>
      <w:r>
        <w:rPr>
          <w:rFonts w:ascii="Calibri Light" w:hAnsi="Calibri Light"/>
          <w:color w:val="1F3762"/>
        </w:rPr>
        <w:t>en</w:t>
      </w:r>
      <w:r>
        <w:rPr>
          <w:rFonts w:ascii="Calibri Light" w:hAnsi="Calibri Light"/>
          <w:color w:val="1F3762"/>
          <w:spacing w:val="-1"/>
        </w:rPr>
        <w:t xml:space="preserve"> </w:t>
      </w:r>
      <w:r>
        <w:rPr>
          <w:rFonts w:ascii="Calibri Light" w:hAnsi="Calibri Light"/>
          <w:color w:val="1F3762"/>
        </w:rPr>
        <w:t>persistentes.</w:t>
      </w:r>
      <w:r>
        <w:rPr>
          <w:rFonts w:ascii="Calibri Light" w:hAnsi="Calibri Light"/>
          <w:color w:val="1F3762"/>
          <w:spacing w:val="2"/>
        </w:rPr>
        <w:t xml:space="preserve"> </w:t>
      </w:r>
      <w:r>
        <w:rPr>
          <w:rFonts w:ascii="Calibri Light" w:hAnsi="Calibri Light"/>
          <w:color w:val="1F3762"/>
        </w:rPr>
        <w:t>Usando</w:t>
      </w:r>
      <w:r>
        <w:rPr>
          <w:rFonts w:ascii="Calibri Light" w:hAnsi="Calibri Light"/>
          <w:color w:val="1F3762"/>
          <w:spacing w:val="-1"/>
        </w:rPr>
        <w:t xml:space="preserve"> </w:t>
      </w:r>
      <w:r>
        <w:rPr>
          <w:rFonts w:ascii="Calibri Light" w:hAnsi="Calibri Light"/>
          <w:color w:val="1F3762"/>
        </w:rPr>
        <w:t>comandos</w:t>
      </w:r>
      <w:r>
        <w:rPr>
          <w:rFonts w:ascii="Calibri Light" w:hAnsi="Calibri Light"/>
          <w:color w:val="1F3762"/>
          <w:spacing w:val="-3"/>
        </w:rPr>
        <w:t xml:space="preserve"> </w:t>
      </w:r>
      <w:r>
        <w:rPr>
          <w:rFonts w:ascii="Calibri Light" w:hAnsi="Calibri Light"/>
          <w:color w:val="1F3762"/>
        </w:rPr>
        <w:t>de</w:t>
      </w:r>
      <w:r>
        <w:rPr>
          <w:rFonts w:ascii="Calibri Light" w:hAnsi="Calibri Light"/>
          <w:color w:val="1F3762"/>
          <w:spacing w:val="-3"/>
        </w:rPr>
        <w:t xml:space="preserve"> </w:t>
      </w:r>
      <w:proofErr w:type="spellStart"/>
      <w:r>
        <w:rPr>
          <w:rFonts w:ascii="Calibri Light" w:hAnsi="Calibri Light"/>
          <w:color w:val="1F3762"/>
        </w:rPr>
        <w:t>iptables</w:t>
      </w:r>
      <w:proofErr w:type="spellEnd"/>
      <w:r>
        <w:rPr>
          <w:rFonts w:ascii="Calibri Light" w:hAnsi="Calibri Light"/>
          <w:color w:val="1F3762"/>
        </w:rPr>
        <w:t>.</w:t>
      </w:r>
    </w:p>
    <w:p w:rsidR="003F7701" w:rsidRDefault="003F7701">
      <w:pPr>
        <w:rPr>
          <w:rFonts w:ascii="Calibri Light" w:hAnsi="Calibri Light"/>
        </w:rPr>
      </w:pPr>
    </w:p>
    <w:p w:rsidR="003F7701" w:rsidRPr="003F7701" w:rsidRDefault="003F7701" w:rsidP="003F7701">
      <w:pPr>
        <w:rPr>
          <w:rFonts w:ascii="Calibri Light" w:hAnsi="Calibri Light"/>
        </w:rPr>
      </w:pPr>
    </w:p>
    <w:p w:rsidR="003F7701" w:rsidRPr="003F7701" w:rsidRDefault="003F7701" w:rsidP="003F7701">
      <w:pPr>
        <w:rPr>
          <w:rFonts w:ascii="Calibri Light" w:hAnsi="Calibri Light"/>
        </w:rPr>
      </w:pPr>
    </w:p>
    <w:p w:rsidR="00FF4779" w:rsidRDefault="00FF4779" w:rsidP="003F7701">
      <w:pPr>
        <w:rPr>
          <w:rFonts w:ascii="Calibri Light" w:hAnsi="Calibri Light"/>
          <w:b/>
        </w:rPr>
      </w:pPr>
      <w:r>
        <w:rPr>
          <w:rFonts w:ascii="Calibri Light" w:hAnsi="Calibri Light"/>
        </w:rPr>
        <w:t xml:space="preserve">Lo primero de todo saber que el fichero en el que se almacenan las reglan de </w:t>
      </w:r>
      <w:proofErr w:type="spellStart"/>
      <w:r>
        <w:rPr>
          <w:rFonts w:ascii="Calibri Light" w:hAnsi="Calibri Light"/>
        </w:rPr>
        <w:t>iptables</w:t>
      </w:r>
      <w:proofErr w:type="spellEnd"/>
      <w:r>
        <w:rPr>
          <w:rFonts w:ascii="Calibri Light" w:hAnsi="Calibri Light"/>
        </w:rPr>
        <w:t xml:space="preserve"> </w:t>
      </w:r>
      <w:proofErr w:type="gramStart"/>
      <w:r>
        <w:rPr>
          <w:rFonts w:ascii="Calibri Light" w:hAnsi="Calibri Light"/>
        </w:rPr>
        <w:t>es :</w:t>
      </w:r>
      <w:proofErr w:type="gramEnd"/>
      <w:r w:rsidRPr="00FF4779">
        <w:t xml:space="preserve"> </w:t>
      </w:r>
      <w:r w:rsidRPr="00FF4779">
        <w:rPr>
          <w:rFonts w:ascii="Calibri Light" w:hAnsi="Calibri Light"/>
          <w:b/>
        </w:rPr>
        <w:t>/</w:t>
      </w:r>
      <w:proofErr w:type="spellStart"/>
      <w:r w:rsidRPr="00FF4779">
        <w:rPr>
          <w:rFonts w:ascii="Calibri Light" w:hAnsi="Calibri Light"/>
          <w:b/>
        </w:rPr>
        <w:t>etc</w:t>
      </w:r>
      <w:proofErr w:type="spellEnd"/>
      <w:r w:rsidRPr="00FF4779">
        <w:rPr>
          <w:rFonts w:ascii="Calibri Light" w:hAnsi="Calibri Light"/>
          <w:b/>
        </w:rPr>
        <w:t>/</w:t>
      </w:r>
      <w:proofErr w:type="spellStart"/>
      <w:r w:rsidRPr="00FF4779">
        <w:rPr>
          <w:rFonts w:ascii="Calibri Light" w:hAnsi="Calibri Light"/>
          <w:b/>
        </w:rPr>
        <w:t>iptables</w:t>
      </w:r>
      <w:proofErr w:type="spellEnd"/>
    </w:p>
    <w:p w:rsidR="00DA15FA" w:rsidRDefault="00DA15FA" w:rsidP="003F7701">
      <w:pPr>
        <w:rPr>
          <w:rFonts w:ascii="Calibri Light" w:hAnsi="Calibri Light"/>
          <w:b/>
        </w:rPr>
      </w:pPr>
      <w:r>
        <w:rPr>
          <w:rFonts w:ascii="Calibri Light" w:hAnsi="Calibri Light"/>
          <w:b/>
          <w:noProof/>
          <w:lang w:eastAsia="es-ES"/>
        </w:rPr>
        <w:drawing>
          <wp:inline distT="0" distB="0" distL="0" distR="0">
            <wp:extent cx="2854325" cy="501015"/>
            <wp:effectExtent l="1905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854325" cy="501015"/>
                    </a:xfrm>
                    <a:prstGeom prst="rect">
                      <a:avLst/>
                    </a:prstGeom>
                    <a:noFill/>
                    <a:ln w="9525">
                      <a:noFill/>
                      <a:miter lim="800000"/>
                      <a:headEnd/>
                      <a:tailEnd/>
                    </a:ln>
                  </pic:spPr>
                </pic:pic>
              </a:graphicData>
            </a:graphic>
          </wp:inline>
        </w:drawing>
      </w:r>
    </w:p>
    <w:p w:rsidR="00DA15FA" w:rsidRPr="00DA15FA" w:rsidRDefault="00DA15FA" w:rsidP="003F7701">
      <w:pPr>
        <w:rPr>
          <w:rFonts w:ascii="Calibri Light" w:hAnsi="Calibri Light"/>
        </w:rPr>
      </w:pPr>
      <w:r w:rsidRPr="00DA15FA">
        <w:rPr>
          <w:rFonts w:ascii="Calibri Light" w:hAnsi="Calibri Light"/>
        </w:rPr>
        <w:lastRenderedPageBreak/>
        <w:t xml:space="preserve">Aquí veremos que nos </w:t>
      </w:r>
      <w:proofErr w:type="gramStart"/>
      <w:r w:rsidRPr="00DA15FA">
        <w:rPr>
          <w:rFonts w:ascii="Calibri Light" w:hAnsi="Calibri Light"/>
        </w:rPr>
        <w:t>aparece</w:t>
      </w:r>
      <w:proofErr w:type="gramEnd"/>
      <w:r w:rsidRPr="00DA15FA">
        <w:rPr>
          <w:rFonts w:ascii="Calibri Light" w:hAnsi="Calibri Light"/>
        </w:rPr>
        <w:t xml:space="preserve"> las reglas de ipv4 e ipv6</w:t>
      </w:r>
    </w:p>
    <w:p w:rsidR="00FF4779" w:rsidRDefault="00B829D7" w:rsidP="003F7701">
      <w:pPr>
        <w:rPr>
          <w:rFonts w:ascii="Calibri Light" w:hAnsi="Calibri Light"/>
        </w:rPr>
      </w:pPr>
      <w:r>
        <w:rPr>
          <w:rFonts w:ascii="Calibri Light" w:hAnsi="Calibri Light"/>
          <w:noProof/>
          <w:lang w:eastAsia="es-ES"/>
        </w:rPr>
        <w:drawing>
          <wp:inline distT="0" distB="0" distL="0" distR="0">
            <wp:extent cx="5677535" cy="130429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77535" cy="1304290"/>
                    </a:xfrm>
                    <a:prstGeom prst="rect">
                      <a:avLst/>
                    </a:prstGeom>
                    <a:noFill/>
                    <a:ln w="9525">
                      <a:noFill/>
                      <a:miter lim="800000"/>
                      <a:headEnd/>
                      <a:tailEnd/>
                    </a:ln>
                  </pic:spPr>
                </pic:pic>
              </a:graphicData>
            </a:graphic>
          </wp:inline>
        </w:drawing>
      </w:r>
    </w:p>
    <w:p w:rsidR="003F7701" w:rsidRDefault="003F7701" w:rsidP="003F7701">
      <w:pPr>
        <w:rPr>
          <w:rFonts w:ascii="Calibri Light" w:hAnsi="Calibri Light"/>
        </w:rPr>
      </w:pPr>
      <w:r>
        <w:rPr>
          <w:rFonts w:ascii="Calibri Light" w:hAnsi="Calibri Light"/>
        </w:rPr>
        <w:t>Para llevar el ejercicio a cabo deberemos de instalar el siguiente paquete:</w:t>
      </w:r>
    </w:p>
    <w:p w:rsidR="003F7701" w:rsidRPr="003F7701" w:rsidRDefault="003F7701" w:rsidP="003F770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8" w:after="188" w:line="263" w:lineRule="atLeast"/>
        <w:rPr>
          <w:rFonts w:ascii="Consolas" w:eastAsia="Times New Roman" w:hAnsi="Consolas"/>
          <w:color w:val="919191"/>
          <w:sz w:val="18"/>
          <w:szCs w:val="18"/>
          <w:lang w:eastAsia="es-ES"/>
        </w:rPr>
      </w:pPr>
      <w:proofErr w:type="spellStart"/>
      <w:proofErr w:type="gramStart"/>
      <w:r w:rsidRPr="003F7701">
        <w:rPr>
          <w:rFonts w:ascii="Consolas" w:eastAsia="Times New Roman" w:hAnsi="Consolas"/>
          <w:color w:val="919191"/>
          <w:sz w:val="18"/>
          <w:szCs w:val="18"/>
          <w:lang w:eastAsia="es-ES"/>
        </w:rPr>
        <w:t>apt-get</w:t>
      </w:r>
      <w:proofErr w:type="spellEnd"/>
      <w:proofErr w:type="gramEnd"/>
      <w:r w:rsidRPr="003F7701">
        <w:rPr>
          <w:rFonts w:ascii="Consolas" w:eastAsia="Times New Roman" w:hAnsi="Consolas"/>
          <w:color w:val="919191"/>
          <w:sz w:val="18"/>
          <w:szCs w:val="18"/>
          <w:lang w:eastAsia="es-ES"/>
        </w:rPr>
        <w:t xml:space="preserve"> </w:t>
      </w:r>
      <w:proofErr w:type="spellStart"/>
      <w:r w:rsidRPr="003F7701">
        <w:rPr>
          <w:rFonts w:ascii="Consolas" w:eastAsia="Times New Roman" w:hAnsi="Consolas"/>
          <w:color w:val="919191"/>
          <w:sz w:val="18"/>
          <w:szCs w:val="18"/>
          <w:lang w:eastAsia="es-ES"/>
        </w:rPr>
        <w:t>install</w:t>
      </w:r>
      <w:proofErr w:type="spellEnd"/>
      <w:r w:rsidRPr="003F7701">
        <w:rPr>
          <w:rFonts w:ascii="Consolas" w:eastAsia="Times New Roman" w:hAnsi="Consolas"/>
          <w:color w:val="919191"/>
          <w:sz w:val="18"/>
          <w:szCs w:val="18"/>
          <w:lang w:eastAsia="es-ES"/>
        </w:rPr>
        <w:t xml:space="preserve"> </w:t>
      </w:r>
      <w:proofErr w:type="spellStart"/>
      <w:r w:rsidRPr="003F7701">
        <w:rPr>
          <w:rFonts w:ascii="Consolas" w:eastAsia="Times New Roman" w:hAnsi="Consolas"/>
          <w:color w:val="919191"/>
          <w:sz w:val="18"/>
          <w:szCs w:val="18"/>
          <w:lang w:eastAsia="es-ES"/>
        </w:rPr>
        <w:t>iptables-persistent</w:t>
      </w:r>
      <w:proofErr w:type="spellEnd"/>
    </w:p>
    <w:p w:rsidR="00FF4779" w:rsidRDefault="00FF4779" w:rsidP="003F7701">
      <w:pPr>
        <w:rPr>
          <w:rFonts w:ascii="Calibri Light" w:hAnsi="Calibri Light"/>
        </w:rPr>
      </w:pPr>
      <w:r>
        <w:rPr>
          <w:rFonts w:ascii="Calibri Light" w:hAnsi="Calibri Light"/>
          <w:noProof/>
          <w:lang w:eastAsia="es-ES"/>
        </w:rPr>
        <w:drawing>
          <wp:inline distT="0" distB="0" distL="0" distR="0">
            <wp:extent cx="5208270" cy="118491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08270" cy="1184910"/>
                    </a:xfrm>
                    <a:prstGeom prst="rect">
                      <a:avLst/>
                    </a:prstGeom>
                    <a:noFill/>
                    <a:ln w="9525">
                      <a:noFill/>
                      <a:miter lim="800000"/>
                      <a:headEnd/>
                      <a:tailEnd/>
                    </a:ln>
                  </pic:spPr>
                </pic:pic>
              </a:graphicData>
            </a:graphic>
          </wp:inline>
        </w:drawing>
      </w:r>
    </w:p>
    <w:p w:rsidR="003F7701" w:rsidRDefault="003F7701" w:rsidP="003F7701">
      <w:pPr>
        <w:rPr>
          <w:rFonts w:ascii="Calibri Light" w:hAnsi="Calibri Light"/>
        </w:rPr>
      </w:pPr>
      <w:r>
        <w:rPr>
          <w:rFonts w:ascii="Calibri Light" w:hAnsi="Calibri Light"/>
        </w:rPr>
        <w:t>L</w:t>
      </w:r>
      <w:r w:rsidRPr="003F7701">
        <w:rPr>
          <w:rFonts w:ascii="Calibri Light" w:hAnsi="Calibri Light"/>
        </w:rPr>
        <w:t xml:space="preserve">o que nos permite hacer este comando es mantener la configuración de reglas de </w:t>
      </w:r>
      <w:proofErr w:type="spellStart"/>
      <w:r w:rsidRPr="003F7701">
        <w:rPr>
          <w:rFonts w:ascii="Calibri Light" w:hAnsi="Calibri Light"/>
        </w:rPr>
        <w:t>iptables</w:t>
      </w:r>
      <w:proofErr w:type="spellEnd"/>
      <w:r w:rsidRPr="003F7701">
        <w:rPr>
          <w:rFonts w:ascii="Calibri Light" w:hAnsi="Calibri Light"/>
        </w:rPr>
        <w:t xml:space="preserve"> luego de un apagado o reinicio de la máquina.</w:t>
      </w:r>
    </w:p>
    <w:p w:rsidR="00FF4779" w:rsidRDefault="00FF4779" w:rsidP="003F7701">
      <w:pPr>
        <w:rPr>
          <w:rFonts w:ascii="Calibri Light" w:hAnsi="Calibri Light"/>
        </w:rPr>
      </w:pPr>
    </w:p>
    <w:p w:rsidR="00FF4779" w:rsidRDefault="00FF4779" w:rsidP="003F7701">
      <w:pPr>
        <w:rPr>
          <w:rFonts w:ascii="Calibri Light" w:hAnsi="Calibri Light"/>
        </w:rPr>
      </w:pPr>
      <w:r>
        <w:rPr>
          <w:rFonts w:ascii="Calibri Light" w:hAnsi="Calibri Light"/>
        </w:rPr>
        <w:t xml:space="preserve">Una vez terminada la instalación se nos abrirá una interfaz la cual nos va a permitir guardar las reglas actuales que tienes en </w:t>
      </w:r>
      <w:proofErr w:type="spellStart"/>
      <w:r>
        <w:rPr>
          <w:rFonts w:ascii="Calibri Light" w:hAnsi="Calibri Light"/>
        </w:rPr>
        <w:t>iptables</w:t>
      </w:r>
      <w:proofErr w:type="spellEnd"/>
    </w:p>
    <w:p w:rsidR="00FF4779" w:rsidRDefault="00FF4779" w:rsidP="003F7701">
      <w:pPr>
        <w:rPr>
          <w:rFonts w:ascii="Calibri Light" w:hAnsi="Calibri Light"/>
        </w:rPr>
      </w:pPr>
      <w:r>
        <w:rPr>
          <w:rFonts w:ascii="Calibri Light" w:hAnsi="Calibri Light"/>
          <w:noProof/>
          <w:lang w:eastAsia="es-ES"/>
        </w:rPr>
        <w:drawing>
          <wp:inline distT="0" distB="0" distL="0" distR="0">
            <wp:extent cx="4253865" cy="177292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53865" cy="1772920"/>
                    </a:xfrm>
                    <a:prstGeom prst="rect">
                      <a:avLst/>
                    </a:prstGeom>
                    <a:noFill/>
                    <a:ln w="9525">
                      <a:noFill/>
                      <a:miter lim="800000"/>
                      <a:headEnd/>
                      <a:tailEnd/>
                    </a:ln>
                  </pic:spPr>
                </pic:pic>
              </a:graphicData>
            </a:graphic>
          </wp:inline>
        </w:drawing>
      </w:r>
    </w:p>
    <w:p w:rsidR="005C50C0" w:rsidRDefault="005C50C0" w:rsidP="003F7701">
      <w:pPr>
        <w:rPr>
          <w:rFonts w:ascii="Calibri Light" w:hAnsi="Calibri Light"/>
        </w:rPr>
      </w:pPr>
    </w:p>
    <w:p w:rsidR="005C50C0" w:rsidRDefault="005C50C0" w:rsidP="003F7701">
      <w:pPr>
        <w:rPr>
          <w:rFonts w:ascii="Calibri Light" w:hAnsi="Calibri Light"/>
        </w:rPr>
      </w:pPr>
      <w:r>
        <w:rPr>
          <w:rFonts w:ascii="Calibri Light" w:hAnsi="Calibri Light"/>
        </w:rPr>
        <w:t xml:space="preserve">Usaremos </w:t>
      </w:r>
      <w:proofErr w:type="gramStart"/>
      <w:r>
        <w:rPr>
          <w:rFonts w:ascii="Calibri Light" w:hAnsi="Calibri Light"/>
        </w:rPr>
        <w:t>los siguiente comandos</w:t>
      </w:r>
      <w:proofErr w:type="gramEnd"/>
      <w:r>
        <w:rPr>
          <w:rFonts w:ascii="Calibri Light" w:hAnsi="Calibri Light"/>
        </w:rPr>
        <w:t xml:space="preserve"> para controlar el programa:</w:t>
      </w:r>
    </w:p>
    <w:p w:rsidR="005C50C0" w:rsidRDefault="005C50C0" w:rsidP="005C50C0">
      <w:pPr>
        <w:pStyle w:val="HTMLconformatoprevio"/>
        <w:shd w:val="clear" w:color="auto" w:fill="F5F5F5"/>
        <w:spacing w:before="188" w:after="188" w:line="263" w:lineRule="atLeast"/>
        <w:rPr>
          <w:rFonts w:ascii="Consolas" w:hAnsi="Consolas"/>
          <w:color w:val="919191"/>
          <w:sz w:val="18"/>
          <w:szCs w:val="18"/>
        </w:rPr>
      </w:pPr>
      <w:proofErr w:type="spellStart"/>
      <w:proofErr w:type="gramStart"/>
      <w:r>
        <w:rPr>
          <w:rStyle w:val="EjemplodeHTML"/>
          <w:rFonts w:ascii="Consolas" w:hAnsi="Consolas"/>
          <w:color w:val="919191"/>
          <w:sz w:val="18"/>
          <w:szCs w:val="18"/>
        </w:rPr>
        <w:t>service</w:t>
      </w:r>
      <w:proofErr w:type="spellEnd"/>
      <w:proofErr w:type="gram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iptables-persistent</w:t>
      </w:r>
      <w:proofErr w:type="spell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start</w:t>
      </w:r>
      <w:proofErr w:type="spellEnd"/>
    </w:p>
    <w:p w:rsidR="005C50C0" w:rsidRDefault="005C50C0" w:rsidP="005C50C0">
      <w:pPr>
        <w:pStyle w:val="HTMLconformatoprevio"/>
        <w:shd w:val="clear" w:color="auto" w:fill="F5F5F5"/>
        <w:spacing w:before="188" w:after="188" w:line="263" w:lineRule="atLeast"/>
        <w:rPr>
          <w:rFonts w:ascii="Consolas" w:hAnsi="Consolas"/>
          <w:color w:val="919191"/>
          <w:sz w:val="18"/>
          <w:szCs w:val="18"/>
        </w:rPr>
      </w:pPr>
      <w:proofErr w:type="spellStart"/>
      <w:proofErr w:type="gramStart"/>
      <w:r>
        <w:rPr>
          <w:rStyle w:val="EjemplodeHTML"/>
          <w:rFonts w:ascii="Consolas" w:hAnsi="Consolas"/>
          <w:color w:val="919191"/>
          <w:sz w:val="18"/>
          <w:szCs w:val="18"/>
        </w:rPr>
        <w:t>service</w:t>
      </w:r>
      <w:proofErr w:type="spellEnd"/>
      <w:proofErr w:type="gram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iptables-persistent</w:t>
      </w:r>
      <w:proofErr w:type="spellEnd"/>
      <w:r>
        <w:rPr>
          <w:rStyle w:val="EjemplodeHTML"/>
          <w:rFonts w:ascii="Consolas" w:hAnsi="Consolas"/>
          <w:color w:val="919191"/>
          <w:sz w:val="18"/>
          <w:szCs w:val="18"/>
        </w:rPr>
        <w:t xml:space="preserve"> stop</w:t>
      </w:r>
    </w:p>
    <w:p w:rsidR="005C50C0" w:rsidRDefault="005C50C0" w:rsidP="005C50C0">
      <w:pPr>
        <w:pStyle w:val="HTMLconformatoprevio"/>
        <w:shd w:val="clear" w:color="auto" w:fill="F5F5F5"/>
        <w:spacing w:before="188" w:after="188" w:line="263" w:lineRule="atLeast"/>
        <w:rPr>
          <w:rFonts w:ascii="Consolas" w:hAnsi="Consolas"/>
          <w:color w:val="919191"/>
          <w:sz w:val="18"/>
          <w:szCs w:val="18"/>
        </w:rPr>
      </w:pPr>
      <w:proofErr w:type="spellStart"/>
      <w:proofErr w:type="gramStart"/>
      <w:r>
        <w:rPr>
          <w:rStyle w:val="EjemplodeHTML"/>
          <w:rFonts w:ascii="Consolas" w:hAnsi="Consolas"/>
          <w:color w:val="919191"/>
          <w:sz w:val="18"/>
          <w:szCs w:val="18"/>
        </w:rPr>
        <w:t>service</w:t>
      </w:r>
      <w:proofErr w:type="spellEnd"/>
      <w:proofErr w:type="gram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iptables-persistent</w:t>
      </w:r>
      <w:proofErr w:type="spellEnd"/>
      <w:r>
        <w:rPr>
          <w:rStyle w:val="EjemplodeHTML"/>
          <w:rFonts w:ascii="Consolas" w:hAnsi="Consolas"/>
          <w:color w:val="919191"/>
          <w:sz w:val="18"/>
          <w:szCs w:val="18"/>
        </w:rPr>
        <w:t xml:space="preserve"> </w:t>
      </w:r>
      <w:proofErr w:type="spellStart"/>
      <w:r>
        <w:rPr>
          <w:rFonts w:ascii="Consolas" w:hAnsi="Consolas"/>
          <w:color w:val="919191"/>
          <w:sz w:val="18"/>
          <w:szCs w:val="18"/>
        </w:rPr>
        <w:t>force</w:t>
      </w:r>
      <w:proofErr w:type="spellEnd"/>
      <w:r>
        <w:rPr>
          <w:rFonts w:ascii="Consolas" w:hAnsi="Consolas"/>
          <w:color w:val="919191"/>
          <w:sz w:val="18"/>
          <w:szCs w:val="18"/>
        </w:rPr>
        <w:t>-stop</w:t>
      </w:r>
    </w:p>
    <w:p w:rsidR="005C50C0" w:rsidRDefault="005C50C0" w:rsidP="005C50C0">
      <w:pPr>
        <w:pStyle w:val="HTMLconformatoprevio"/>
        <w:shd w:val="clear" w:color="auto" w:fill="F5F5F5"/>
        <w:spacing w:before="188" w:after="188" w:line="263" w:lineRule="atLeast"/>
        <w:rPr>
          <w:rFonts w:ascii="Consolas" w:hAnsi="Consolas"/>
          <w:color w:val="919191"/>
          <w:sz w:val="18"/>
          <w:szCs w:val="18"/>
        </w:rPr>
      </w:pPr>
      <w:proofErr w:type="spellStart"/>
      <w:proofErr w:type="gramStart"/>
      <w:r>
        <w:rPr>
          <w:rStyle w:val="EjemplodeHTML"/>
          <w:rFonts w:ascii="Consolas" w:hAnsi="Consolas"/>
          <w:color w:val="919191"/>
          <w:sz w:val="18"/>
          <w:szCs w:val="18"/>
        </w:rPr>
        <w:t>service</w:t>
      </w:r>
      <w:proofErr w:type="spellEnd"/>
      <w:proofErr w:type="gram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iptables-persistent</w:t>
      </w:r>
      <w:proofErr w:type="spell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restart</w:t>
      </w:r>
      <w:proofErr w:type="spellEnd"/>
    </w:p>
    <w:p w:rsidR="005C50C0" w:rsidRDefault="005C50C0" w:rsidP="005C50C0">
      <w:pPr>
        <w:pStyle w:val="HTMLconformatoprevio"/>
        <w:shd w:val="clear" w:color="auto" w:fill="F5F5F5"/>
        <w:spacing w:before="188" w:after="188" w:line="263" w:lineRule="atLeast"/>
        <w:rPr>
          <w:rFonts w:ascii="Consolas" w:hAnsi="Consolas"/>
          <w:color w:val="919191"/>
          <w:sz w:val="18"/>
          <w:szCs w:val="18"/>
        </w:rPr>
      </w:pPr>
      <w:proofErr w:type="spellStart"/>
      <w:proofErr w:type="gramStart"/>
      <w:r>
        <w:rPr>
          <w:rStyle w:val="EjemplodeHTML"/>
          <w:rFonts w:ascii="Consolas" w:hAnsi="Consolas"/>
          <w:color w:val="919191"/>
          <w:sz w:val="18"/>
          <w:szCs w:val="18"/>
        </w:rPr>
        <w:t>service</w:t>
      </w:r>
      <w:proofErr w:type="spellEnd"/>
      <w:proofErr w:type="gram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iptables-persistent</w:t>
      </w:r>
      <w:proofErr w:type="spellEnd"/>
      <w:r>
        <w:rPr>
          <w:rStyle w:val="EjemplodeHTML"/>
          <w:rFonts w:ascii="Consolas" w:hAnsi="Consolas"/>
          <w:color w:val="919191"/>
          <w:sz w:val="18"/>
          <w:szCs w:val="18"/>
        </w:rPr>
        <w:t xml:space="preserve"> </w:t>
      </w:r>
      <w:proofErr w:type="spellStart"/>
      <w:r>
        <w:rPr>
          <w:rFonts w:ascii="Consolas" w:hAnsi="Consolas"/>
          <w:color w:val="919191"/>
          <w:sz w:val="18"/>
          <w:szCs w:val="18"/>
        </w:rPr>
        <w:t>force-reload</w:t>
      </w:r>
      <w:proofErr w:type="spellEnd"/>
    </w:p>
    <w:p w:rsidR="005C50C0" w:rsidRDefault="005C50C0" w:rsidP="005C50C0">
      <w:pPr>
        <w:pStyle w:val="HTMLconformatoprevio"/>
        <w:shd w:val="clear" w:color="auto" w:fill="F5F5F5"/>
        <w:spacing w:before="188" w:after="188" w:line="263" w:lineRule="atLeast"/>
        <w:rPr>
          <w:rFonts w:ascii="Calibri Light" w:hAnsi="Calibri Light"/>
        </w:rPr>
      </w:pPr>
      <w:proofErr w:type="spellStart"/>
      <w:proofErr w:type="gramStart"/>
      <w:r>
        <w:rPr>
          <w:rStyle w:val="EjemplodeHTML"/>
          <w:rFonts w:ascii="Consolas" w:hAnsi="Consolas"/>
          <w:color w:val="919191"/>
          <w:sz w:val="18"/>
          <w:szCs w:val="18"/>
        </w:rPr>
        <w:t>service</w:t>
      </w:r>
      <w:proofErr w:type="spellEnd"/>
      <w:proofErr w:type="gramEnd"/>
      <w:r>
        <w:rPr>
          <w:rStyle w:val="EjemplodeHTML"/>
          <w:rFonts w:ascii="Consolas" w:hAnsi="Consolas"/>
          <w:color w:val="919191"/>
          <w:sz w:val="18"/>
          <w:szCs w:val="18"/>
        </w:rPr>
        <w:t xml:space="preserve"> </w:t>
      </w:r>
      <w:proofErr w:type="spellStart"/>
      <w:r>
        <w:rPr>
          <w:rStyle w:val="EjemplodeHTML"/>
          <w:rFonts w:ascii="Consolas" w:hAnsi="Consolas"/>
          <w:color w:val="919191"/>
          <w:sz w:val="18"/>
          <w:szCs w:val="18"/>
        </w:rPr>
        <w:t>iptables-persistent</w:t>
      </w:r>
      <w:proofErr w:type="spellEnd"/>
      <w:r>
        <w:rPr>
          <w:rStyle w:val="EjemplodeHTML"/>
          <w:rFonts w:ascii="Consolas" w:hAnsi="Consolas"/>
          <w:color w:val="919191"/>
          <w:sz w:val="18"/>
          <w:szCs w:val="18"/>
        </w:rPr>
        <w:t xml:space="preserve"> status</w:t>
      </w:r>
    </w:p>
    <w:p w:rsidR="003F7701" w:rsidRDefault="0026515F" w:rsidP="003F7701">
      <w:pPr>
        <w:rPr>
          <w:rFonts w:ascii="Calibri Light" w:hAnsi="Calibri Light"/>
        </w:rPr>
      </w:pPr>
      <w:proofErr w:type="gramStart"/>
      <w:r>
        <w:rPr>
          <w:rFonts w:ascii="Calibri Light" w:hAnsi="Calibri Light"/>
        </w:rPr>
        <w:t>una</w:t>
      </w:r>
      <w:proofErr w:type="gramEnd"/>
      <w:r>
        <w:rPr>
          <w:rFonts w:ascii="Calibri Light" w:hAnsi="Calibri Light"/>
        </w:rPr>
        <w:t xml:space="preserve"> vez hecho esto podremos ver el contenido de el archivo de configuración también con el comando </w:t>
      </w:r>
      <w:proofErr w:type="spellStart"/>
      <w:r>
        <w:rPr>
          <w:rFonts w:ascii="Calibri Light" w:hAnsi="Calibri Light"/>
        </w:rPr>
        <w:t>iptables-save</w:t>
      </w:r>
      <w:proofErr w:type="spellEnd"/>
      <w:r>
        <w:rPr>
          <w:rFonts w:ascii="Calibri Light" w:hAnsi="Calibri Light"/>
        </w:rPr>
        <w:t xml:space="preserve"> :</w:t>
      </w:r>
    </w:p>
    <w:p w:rsidR="0026515F" w:rsidRDefault="0026515F" w:rsidP="003F7701">
      <w:pPr>
        <w:rPr>
          <w:rFonts w:ascii="Calibri Light" w:hAnsi="Calibri Light"/>
        </w:rPr>
      </w:pPr>
      <w:r>
        <w:rPr>
          <w:rFonts w:ascii="Calibri Light" w:hAnsi="Calibri Light"/>
          <w:noProof/>
          <w:lang w:eastAsia="es-ES"/>
        </w:rPr>
        <w:drawing>
          <wp:inline distT="0" distB="0" distL="0" distR="0">
            <wp:extent cx="4460875" cy="17462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460875" cy="174625"/>
                    </a:xfrm>
                    <a:prstGeom prst="rect">
                      <a:avLst/>
                    </a:prstGeom>
                    <a:noFill/>
                    <a:ln w="9525">
                      <a:noFill/>
                      <a:miter lim="800000"/>
                      <a:headEnd/>
                      <a:tailEnd/>
                    </a:ln>
                  </pic:spPr>
                </pic:pic>
              </a:graphicData>
            </a:graphic>
          </wp:inline>
        </w:drawing>
      </w:r>
    </w:p>
    <w:p w:rsidR="0026515F" w:rsidRDefault="0026515F" w:rsidP="003F7701">
      <w:pPr>
        <w:rPr>
          <w:rFonts w:ascii="Calibri Light" w:hAnsi="Calibri Light"/>
        </w:rPr>
      </w:pPr>
      <w:r>
        <w:rPr>
          <w:rFonts w:ascii="Calibri Light" w:hAnsi="Calibri Light"/>
        </w:rPr>
        <w:t xml:space="preserve">Ahora haremos un </w:t>
      </w:r>
      <w:proofErr w:type="spellStart"/>
      <w:r>
        <w:rPr>
          <w:rFonts w:ascii="Calibri Light" w:hAnsi="Calibri Light"/>
        </w:rPr>
        <w:t>cat</w:t>
      </w:r>
      <w:proofErr w:type="spellEnd"/>
      <w:r>
        <w:rPr>
          <w:rFonts w:ascii="Calibri Light" w:hAnsi="Calibri Light"/>
        </w:rPr>
        <w:t xml:space="preserve"> de ese archivo:</w:t>
      </w:r>
    </w:p>
    <w:p w:rsidR="0026515F" w:rsidRDefault="0026515F" w:rsidP="003F7701">
      <w:pPr>
        <w:rPr>
          <w:rFonts w:ascii="Calibri Light" w:hAnsi="Calibri Light"/>
        </w:rPr>
      </w:pPr>
      <w:r>
        <w:rPr>
          <w:rFonts w:ascii="Calibri Light" w:hAnsi="Calibri Light"/>
          <w:noProof/>
          <w:lang w:eastAsia="es-ES"/>
        </w:rPr>
        <w:lastRenderedPageBreak/>
        <w:drawing>
          <wp:inline distT="0" distB="0" distL="0" distR="0">
            <wp:extent cx="5295265" cy="1542415"/>
            <wp:effectExtent l="1905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95265" cy="1542415"/>
                    </a:xfrm>
                    <a:prstGeom prst="rect">
                      <a:avLst/>
                    </a:prstGeom>
                    <a:noFill/>
                    <a:ln w="9525">
                      <a:noFill/>
                      <a:miter lim="800000"/>
                      <a:headEnd/>
                      <a:tailEnd/>
                    </a:ln>
                  </pic:spPr>
                </pic:pic>
              </a:graphicData>
            </a:graphic>
          </wp:inline>
        </w:drawing>
      </w:r>
    </w:p>
    <w:p w:rsidR="0026515F" w:rsidRDefault="0026515F" w:rsidP="003F7701">
      <w:pPr>
        <w:rPr>
          <w:rFonts w:ascii="Calibri Light" w:hAnsi="Calibri Light"/>
        </w:rPr>
      </w:pPr>
      <w:r>
        <w:rPr>
          <w:rFonts w:ascii="Calibri Light" w:hAnsi="Calibri Light"/>
        </w:rPr>
        <w:t xml:space="preserve">Este archivo lo usaremos como copia de seguridad, ya que con el comando </w:t>
      </w:r>
      <w:proofErr w:type="spellStart"/>
      <w:r>
        <w:rPr>
          <w:rFonts w:ascii="Calibri Light" w:hAnsi="Calibri Light"/>
        </w:rPr>
        <w:t>iptables-restore</w:t>
      </w:r>
      <w:proofErr w:type="spellEnd"/>
      <w:r>
        <w:rPr>
          <w:rFonts w:ascii="Calibri Light" w:hAnsi="Calibri Light"/>
        </w:rPr>
        <w:t xml:space="preserve"> podemos restaurar los valores guardados en </w:t>
      </w:r>
      <w:proofErr w:type="spellStart"/>
      <w:r>
        <w:rPr>
          <w:rFonts w:ascii="Calibri Light" w:hAnsi="Calibri Light"/>
        </w:rPr>
        <w:t>iptables</w:t>
      </w:r>
      <w:proofErr w:type="spellEnd"/>
      <w:r>
        <w:rPr>
          <w:rFonts w:ascii="Calibri Light" w:hAnsi="Calibri Light"/>
        </w:rPr>
        <w:t xml:space="preserve"> desde la copia de seguridad:</w:t>
      </w:r>
    </w:p>
    <w:p w:rsidR="0026515F" w:rsidRDefault="0026515F" w:rsidP="003F7701">
      <w:pPr>
        <w:rPr>
          <w:rFonts w:ascii="Calibri Light" w:hAnsi="Calibri Light"/>
        </w:rPr>
      </w:pPr>
      <w:r>
        <w:rPr>
          <w:rFonts w:ascii="Calibri Light" w:hAnsi="Calibri Light"/>
          <w:noProof/>
          <w:lang w:eastAsia="es-ES"/>
        </w:rPr>
        <w:drawing>
          <wp:inline distT="0" distB="0" distL="0" distR="0">
            <wp:extent cx="4802505" cy="19113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802505" cy="191135"/>
                    </a:xfrm>
                    <a:prstGeom prst="rect">
                      <a:avLst/>
                    </a:prstGeom>
                    <a:noFill/>
                    <a:ln w="9525">
                      <a:noFill/>
                      <a:miter lim="800000"/>
                      <a:headEnd/>
                      <a:tailEnd/>
                    </a:ln>
                  </pic:spPr>
                </pic:pic>
              </a:graphicData>
            </a:graphic>
          </wp:inline>
        </w:drawing>
      </w:r>
    </w:p>
    <w:p w:rsidR="0026515F" w:rsidRDefault="0026515F" w:rsidP="003F7701">
      <w:pPr>
        <w:rPr>
          <w:rFonts w:ascii="Calibri Light" w:hAnsi="Calibri Light"/>
        </w:rPr>
      </w:pPr>
    </w:p>
    <w:p w:rsidR="008359CF" w:rsidRPr="003F7701" w:rsidRDefault="008359CF" w:rsidP="003F7701">
      <w:pPr>
        <w:rPr>
          <w:rFonts w:ascii="Calibri Light" w:hAnsi="Calibri Light"/>
        </w:rPr>
        <w:sectPr w:rsidR="008359CF" w:rsidRPr="003F7701" w:rsidSect="00A803AF">
          <w:type w:val="continuous"/>
          <w:pgSz w:w="11910" w:h="16840"/>
          <w:pgMar w:top="1340" w:right="1340" w:bottom="280" w:left="1340" w:header="720" w:footer="720" w:gutter="0"/>
          <w:cols w:space="720"/>
        </w:sectPr>
      </w:pPr>
    </w:p>
    <w:p w:rsidR="008359CF" w:rsidRDefault="00F91F07">
      <w:pPr>
        <w:spacing w:before="81"/>
        <w:ind w:left="100" w:right="324"/>
        <w:rPr>
          <w:sz w:val="24"/>
        </w:rPr>
      </w:pPr>
      <w:r>
        <w:rPr>
          <w:color w:val="1F3762"/>
          <w:sz w:val="24"/>
        </w:rPr>
        <w:lastRenderedPageBreak/>
        <w:t xml:space="preserve">3º Analizar las reglas existentes en el </w:t>
      </w:r>
      <w:proofErr w:type="spellStart"/>
      <w:r>
        <w:rPr>
          <w:color w:val="1F3762"/>
          <w:sz w:val="24"/>
        </w:rPr>
        <w:t>fw</w:t>
      </w:r>
      <w:proofErr w:type="spellEnd"/>
      <w:r>
        <w:rPr>
          <w:color w:val="1F3762"/>
          <w:sz w:val="24"/>
        </w:rPr>
        <w:t>, proporcionándolas</w:t>
      </w:r>
      <w:r>
        <w:rPr>
          <w:color w:val="1F3762"/>
          <w:spacing w:val="-142"/>
          <w:sz w:val="24"/>
        </w:rPr>
        <w:t xml:space="preserve"> </w:t>
      </w:r>
      <w:r>
        <w:rPr>
          <w:color w:val="1F3762"/>
          <w:sz w:val="24"/>
        </w:rPr>
        <w:t>un</w:t>
      </w:r>
      <w:r>
        <w:rPr>
          <w:color w:val="1F3762"/>
          <w:spacing w:val="-2"/>
          <w:sz w:val="24"/>
        </w:rPr>
        <w:t xml:space="preserve"> </w:t>
      </w:r>
      <w:r>
        <w:rPr>
          <w:color w:val="1F3762"/>
          <w:sz w:val="24"/>
        </w:rPr>
        <w:t>enunciado,</w:t>
      </w:r>
      <w:r>
        <w:rPr>
          <w:color w:val="1F3762"/>
          <w:spacing w:val="-2"/>
          <w:sz w:val="24"/>
        </w:rPr>
        <w:t xml:space="preserve"> </w:t>
      </w:r>
      <w:r>
        <w:rPr>
          <w:color w:val="1F3762"/>
          <w:sz w:val="24"/>
        </w:rPr>
        <w:t>tras</w:t>
      </w:r>
      <w:r>
        <w:rPr>
          <w:color w:val="1F3762"/>
          <w:spacing w:val="-2"/>
          <w:sz w:val="24"/>
        </w:rPr>
        <w:t xml:space="preserve"> </w:t>
      </w:r>
      <w:r>
        <w:rPr>
          <w:color w:val="1F3762"/>
          <w:sz w:val="24"/>
        </w:rPr>
        <w:t>agruparlas.</w:t>
      </w:r>
    </w:p>
    <w:p w:rsidR="008359CF" w:rsidRDefault="008359CF">
      <w:pPr>
        <w:pStyle w:val="Textoindependiente"/>
        <w:ind w:left="100"/>
        <w:rPr>
          <w:noProof/>
          <w:lang w:eastAsia="es-ES"/>
        </w:rPr>
      </w:pPr>
    </w:p>
    <w:p w:rsidR="00063C88" w:rsidRPr="00C120D5" w:rsidRDefault="00063C88" w:rsidP="00063C88">
      <w:pPr>
        <w:pStyle w:val="Prrafodelista"/>
        <w:ind w:left="284"/>
        <w:rPr>
          <w:rFonts w:cstheme="minorHAnsi"/>
          <w:sz w:val="12"/>
          <w:szCs w:val="12"/>
          <w:shd w:val="clear" w:color="auto" w:fill="FAF9F8"/>
        </w:rPr>
      </w:pPr>
    </w:p>
    <w:p w:rsidR="00063C88" w:rsidRDefault="00063C88" w:rsidP="00063C88">
      <w:r>
        <w:rPr>
          <w:noProof/>
          <w:lang w:eastAsia="es-ES"/>
        </w:rPr>
        <w:drawing>
          <wp:inline distT="0" distB="0" distL="0" distR="0">
            <wp:extent cx="3085816" cy="2146092"/>
            <wp:effectExtent l="19050" t="0" r="284"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090635" cy="2149443"/>
                    </a:xfrm>
                    <a:prstGeom prst="rect">
                      <a:avLst/>
                    </a:prstGeom>
                    <a:noFill/>
                    <a:ln w="9525">
                      <a:noFill/>
                      <a:miter lim="800000"/>
                      <a:headEnd/>
                      <a:tailEnd/>
                    </a:ln>
                  </pic:spPr>
                </pic:pic>
              </a:graphicData>
            </a:graphic>
          </wp:inline>
        </w:drawing>
      </w:r>
    </w:p>
    <w:p w:rsidR="00063C88" w:rsidRPr="0099494B" w:rsidRDefault="00063C88" w:rsidP="00063C88">
      <w:pPr>
        <w:rPr>
          <w:color w:val="7030A0"/>
        </w:rPr>
      </w:pPr>
      <w:r w:rsidRPr="0099494B">
        <w:rPr>
          <w:color w:val="7030A0"/>
        </w:rPr>
        <w:t>INPUT:</w:t>
      </w:r>
    </w:p>
    <w:p w:rsidR="00063C88" w:rsidRDefault="00063C88" w:rsidP="00063C88">
      <w:r>
        <w:rPr>
          <w:noProof/>
          <w:lang w:eastAsia="es-ES"/>
        </w:rPr>
        <w:drawing>
          <wp:inline distT="0" distB="0" distL="0" distR="0">
            <wp:extent cx="5092037" cy="135152"/>
            <wp:effectExtent l="19050" t="0" r="0" b="0"/>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t="19230"/>
                    <a:stretch>
                      <a:fillRect/>
                    </a:stretch>
                  </pic:blipFill>
                  <pic:spPr bwMode="auto">
                    <a:xfrm>
                      <a:off x="0" y="0"/>
                      <a:ext cx="5092073" cy="135153"/>
                    </a:xfrm>
                    <a:prstGeom prst="rect">
                      <a:avLst/>
                    </a:prstGeom>
                    <a:noFill/>
                    <a:ln w="9525">
                      <a:noFill/>
                      <a:miter lim="800000"/>
                      <a:headEnd/>
                      <a:tailEnd/>
                    </a:ln>
                  </pic:spPr>
                </pic:pic>
              </a:graphicData>
            </a:graphic>
          </wp:inline>
        </w:drawing>
      </w:r>
    </w:p>
    <w:p w:rsidR="00063C88" w:rsidRPr="00C622FC" w:rsidRDefault="00063C88" w:rsidP="00063C88">
      <w:pPr>
        <w:rPr>
          <w:color w:val="7030A0"/>
        </w:rPr>
      </w:pPr>
      <w:r w:rsidRPr="00C622FC">
        <w:rPr>
          <w:color w:val="7030A0"/>
        </w:rPr>
        <w:t xml:space="preserve">Esta regla permite la entrada en el equipo de cualquier origen y destino de los paquetes </w:t>
      </w:r>
      <w:proofErr w:type="spellStart"/>
      <w:r w:rsidRPr="00C622FC">
        <w:rPr>
          <w:color w:val="7030A0"/>
        </w:rPr>
        <w:t>tcp</w:t>
      </w:r>
      <w:proofErr w:type="spellEnd"/>
      <w:r>
        <w:rPr>
          <w:color w:val="7030A0"/>
        </w:rPr>
        <w:t>, de los equipos con conexión ya establecida</w:t>
      </w:r>
      <w:r w:rsidRPr="00C622FC">
        <w:rPr>
          <w:color w:val="7030A0"/>
        </w:rPr>
        <w:t>.</w:t>
      </w:r>
    </w:p>
    <w:p w:rsidR="00063C88" w:rsidRDefault="00063C88" w:rsidP="00063C88">
      <w:r>
        <w:rPr>
          <w:noProof/>
          <w:lang w:eastAsia="es-ES"/>
        </w:rPr>
        <w:drawing>
          <wp:inline distT="0" distB="0" distL="0" distR="0">
            <wp:extent cx="5023798" cy="127925"/>
            <wp:effectExtent l="19050" t="0" r="5402"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061639" cy="128889"/>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 xml:space="preserve">Esta regla permite la entrada en el equipo local de cualquier origen y destino de los paquetes </w:t>
      </w:r>
      <w:proofErr w:type="spellStart"/>
      <w:r w:rsidRPr="00C622FC">
        <w:rPr>
          <w:color w:val="7030A0"/>
        </w:rPr>
        <w:t>udp</w:t>
      </w:r>
      <w:proofErr w:type="spellEnd"/>
      <w:r>
        <w:rPr>
          <w:color w:val="7030A0"/>
        </w:rPr>
        <w:t>, de los equipos con conexión ya establecida</w:t>
      </w:r>
      <w:r w:rsidRPr="00C622FC">
        <w:rPr>
          <w:color w:val="7030A0"/>
        </w:rPr>
        <w:t>.</w:t>
      </w:r>
    </w:p>
    <w:p w:rsidR="00063C88" w:rsidRDefault="00063C88" w:rsidP="00063C88">
      <w:pPr>
        <w:rPr>
          <w:color w:val="7030A0"/>
        </w:rPr>
      </w:pPr>
      <w:r>
        <w:rPr>
          <w:noProof/>
          <w:color w:val="7030A0"/>
          <w:lang w:eastAsia="es-ES"/>
        </w:rPr>
        <w:drawing>
          <wp:inline distT="0" distB="0" distL="0" distR="0">
            <wp:extent cx="5400040" cy="158840"/>
            <wp:effectExtent l="19050" t="0" r="0"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158840"/>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 xml:space="preserve">Esta regla permite la entrada en el equipo local de cualquier origen y destino de los paquetes </w:t>
      </w:r>
      <w:proofErr w:type="spellStart"/>
      <w:r>
        <w:rPr>
          <w:color w:val="7030A0"/>
        </w:rPr>
        <w:t>icmp</w:t>
      </w:r>
      <w:proofErr w:type="spellEnd"/>
      <w:r>
        <w:rPr>
          <w:color w:val="7030A0"/>
        </w:rPr>
        <w:t>, de los equipos con conexión ya establecida</w:t>
      </w:r>
      <w:r w:rsidRPr="00C622FC">
        <w:rPr>
          <w:color w:val="7030A0"/>
        </w:rPr>
        <w:t>.</w:t>
      </w:r>
    </w:p>
    <w:p w:rsidR="00063C88" w:rsidRDefault="00063C88" w:rsidP="00063C88">
      <w:pPr>
        <w:rPr>
          <w:color w:val="7030A0"/>
        </w:rPr>
      </w:pPr>
      <w:r>
        <w:rPr>
          <w:noProof/>
          <w:color w:val="7030A0"/>
          <w:lang w:eastAsia="es-ES"/>
        </w:rPr>
        <w:drawing>
          <wp:inline distT="0" distB="0" distL="0" distR="0">
            <wp:extent cx="5400040" cy="13324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400040" cy="133245"/>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 xml:space="preserve">Esta regla permite la entrada en el equipo local de cualquier origen y destino de los paquetes </w:t>
      </w:r>
      <w:proofErr w:type="spellStart"/>
      <w:r>
        <w:rPr>
          <w:color w:val="7030A0"/>
        </w:rPr>
        <w:t>tcp</w:t>
      </w:r>
      <w:proofErr w:type="spellEnd"/>
      <w:r>
        <w:rPr>
          <w:color w:val="7030A0"/>
        </w:rPr>
        <w:t>, de los equipos con la conexión no establecida</w:t>
      </w:r>
      <w:r w:rsidRPr="00C622FC">
        <w:rPr>
          <w:color w:val="7030A0"/>
        </w:rPr>
        <w:t>.</w:t>
      </w:r>
    </w:p>
    <w:p w:rsidR="00063C88" w:rsidRDefault="00063C88" w:rsidP="00063C88">
      <w:pPr>
        <w:rPr>
          <w:color w:val="7030A0"/>
        </w:rPr>
      </w:pPr>
      <w:r>
        <w:rPr>
          <w:noProof/>
          <w:color w:val="7030A0"/>
          <w:lang w:eastAsia="es-ES"/>
        </w:rPr>
        <w:drawing>
          <wp:inline distT="0" distB="0" distL="0" distR="0">
            <wp:extent cx="5399111" cy="116006"/>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t="24138" b="17241"/>
                    <a:stretch>
                      <a:fillRect/>
                    </a:stretch>
                  </pic:blipFill>
                  <pic:spPr bwMode="auto">
                    <a:xfrm>
                      <a:off x="0" y="0"/>
                      <a:ext cx="5399111" cy="116006"/>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 xml:space="preserve">Esta regla permite la entrada en el equipo local de cualquier origen y destino de los paquetes </w:t>
      </w:r>
      <w:proofErr w:type="spellStart"/>
      <w:r>
        <w:rPr>
          <w:color w:val="7030A0"/>
        </w:rPr>
        <w:t>udp</w:t>
      </w:r>
      <w:proofErr w:type="spellEnd"/>
      <w:r>
        <w:rPr>
          <w:color w:val="7030A0"/>
        </w:rPr>
        <w:t>, de los equipos con la conexión no establecida</w:t>
      </w:r>
      <w:r w:rsidRPr="00C622FC">
        <w:rPr>
          <w:color w:val="7030A0"/>
        </w:rPr>
        <w:t>.</w:t>
      </w:r>
    </w:p>
    <w:p w:rsidR="00063C88" w:rsidRDefault="00063C88" w:rsidP="00063C88">
      <w:pPr>
        <w:rPr>
          <w:color w:val="7030A0"/>
        </w:rPr>
      </w:pPr>
      <w:r>
        <w:rPr>
          <w:noProof/>
          <w:color w:val="7030A0"/>
          <w:lang w:eastAsia="es-ES"/>
        </w:rPr>
        <w:drawing>
          <wp:inline distT="0" distB="0" distL="0" distR="0">
            <wp:extent cx="5399111" cy="12282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t="56098"/>
                    <a:stretch>
                      <a:fillRect/>
                    </a:stretch>
                  </pic:blipFill>
                  <pic:spPr bwMode="auto">
                    <a:xfrm>
                      <a:off x="0" y="0"/>
                      <a:ext cx="5399111" cy="122829"/>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 xml:space="preserve">Esta regla permite la entrada en el equipo local de cualquier origen y destino de los paquetes </w:t>
      </w:r>
      <w:proofErr w:type="spellStart"/>
      <w:r>
        <w:rPr>
          <w:color w:val="7030A0"/>
        </w:rPr>
        <w:t>icmp</w:t>
      </w:r>
      <w:proofErr w:type="spellEnd"/>
      <w:r>
        <w:rPr>
          <w:color w:val="7030A0"/>
        </w:rPr>
        <w:t>, de los equipos con la conexión no establecida</w:t>
      </w:r>
      <w:r w:rsidRPr="00C622FC">
        <w:rPr>
          <w:color w:val="7030A0"/>
        </w:rPr>
        <w:t>.</w:t>
      </w:r>
    </w:p>
    <w:p w:rsidR="00063C88" w:rsidRDefault="00063C88" w:rsidP="00063C88">
      <w:pPr>
        <w:rPr>
          <w:color w:val="7030A0"/>
        </w:rPr>
      </w:pPr>
      <w:r>
        <w:rPr>
          <w:noProof/>
          <w:color w:val="7030A0"/>
          <w:lang w:eastAsia="es-ES"/>
        </w:rPr>
        <w:drawing>
          <wp:inline distT="0" distB="0" distL="0" distR="0">
            <wp:extent cx="5146628" cy="15665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165420" cy="157229"/>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 xml:space="preserve">Esta regla permite la entrada en el equipo local de cualquier origen y destino de los paquetes </w:t>
      </w:r>
      <w:proofErr w:type="spellStart"/>
      <w:r>
        <w:rPr>
          <w:color w:val="7030A0"/>
        </w:rPr>
        <w:t>icmp</w:t>
      </w:r>
      <w:proofErr w:type="spellEnd"/>
      <w:r>
        <w:rPr>
          <w:color w:val="7030A0"/>
        </w:rPr>
        <w:t>, todos los ping normales que realizamos en clase</w:t>
      </w:r>
      <w:r w:rsidRPr="00C622FC">
        <w:rPr>
          <w:color w:val="7030A0"/>
        </w:rPr>
        <w:t>.</w:t>
      </w:r>
    </w:p>
    <w:p w:rsidR="00063C88" w:rsidRDefault="00063C88" w:rsidP="00063C88">
      <w:pPr>
        <w:rPr>
          <w:color w:val="7030A0"/>
        </w:rPr>
      </w:pPr>
      <w:r>
        <w:rPr>
          <w:color w:val="7030A0"/>
        </w:rPr>
        <w:t>Forward:</w:t>
      </w:r>
    </w:p>
    <w:p w:rsidR="00063C88" w:rsidRDefault="00063C88" w:rsidP="00063C88">
      <w:pPr>
        <w:rPr>
          <w:color w:val="7030A0"/>
        </w:rPr>
      </w:pPr>
      <w:r>
        <w:rPr>
          <w:noProof/>
          <w:color w:val="7030A0"/>
          <w:lang w:eastAsia="es-ES"/>
        </w:rPr>
        <w:drawing>
          <wp:inline distT="0" distB="0" distL="0" distR="0">
            <wp:extent cx="5400040" cy="412006"/>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412006"/>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Esta</w:t>
      </w:r>
      <w:r>
        <w:rPr>
          <w:color w:val="7030A0"/>
        </w:rPr>
        <w:t>s</w:t>
      </w:r>
      <w:r w:rsidRPr="00C622FC">
        <w:rPr>
          <w:color w:val="7030A0"/>
        </w:rPr>
        <w:t xml:space="preserve"> regla</w:t>
      </w:r>
      <w:r>
        <w:rPr>
          <w:color w:val="7030A0"/>
        </w:rPr>
        <w:t>s</w:t>
      </w:r>
      <w:r w:rsidRPr="00C622FC">
        <w:rPr>
          <w:color w:val="7030A0"/>
        </w:rPr>
        <w:t xml:space="preserve"> permite</w:t>
      </w:r>
      <w:r>
        <w:rPr>
          <w:color w:val="7030A0"/>
        </w:rPr>
        <w:t>n</w:t>
      </w:r>
      <w:r w:rsidRPr="00C622FC">
        <w:rPr>
          <w:color w:val="7030A0"/>
        </w:rPr>
        <w:t xml:space="preserve"> </w:t>
      </w:r>
      <w:r>
        <w:rPr>
          <w:color w:val="7030A0"/>
        </w:rPr>
        <w:t xml:space="preserve">los paquetes que pasan a través de nuestro equipo </w:t>
      </w:r>
      <w:r w:rsidRPr="00C622FC">
        <w:rPr>
          <w:color w:val="7030A0"/>
        </w:rPr>
        <w:t xml:space="preserve"> de cualquier origen y destino de los paquetes </w:t>
      </w:r>
      <w:proofErr w:type="spellStart"/>
      <w:r>
        <w:rPr>
          <w:color w:val="7030A0"/>
        </w:rPr>
        <w:t>tcp</w:t>
      </w:r>
      <w:proofErr w:type="spellEnd"/>
      <w:r>
        <w:rPr>
          <w:color w:val="7030A0"/>
        </w:rPr>
        <w:t xml:space="preserve">, </w:t>
      </w:r>
      <w:proofErr w:type="spellStart"/>
      <w:r>
        <w:rPr>
          <w:color w:val="7030A0"/>
        </w:rPr>
        <w:t>udp</w:t>
      </w:r>
      <w:proofErr w:type="spellEnd"/>
      <w:r>
        <w:rPr>
          <w:color w:val="7030A0"/>
        </w:rPr>
        <w:t xml:space="preserve"> </w:t>
      </w:r>
      <w:proofErr w:type="gramStart"/>
      <w:r>
        <w:rPr>
          <w:color w:val="7030A0"/>
        </w:rPr>
        <w:t>y</w:t>
      </w:r>
      <w:proofErr w:type="gramEnd"/>
      <w:r>
        <w:rPr>
          <w:color w:val="7030A0"/>
        </w:rPr>
        <w:t xml:space="preserve"> </w:t>
      </w:r>
      <w:proofErr w:type="spellStart"/>
      <w:r>
        <w:rPr>
          <w:color w:val="7030A0"/>
        </w:rPr>
        <w:t>icmp</w:t>
      </w:r>
      <w:proofErr w:type="spellEnd"/>
      <w:r>
        <w:rPr>
          <w:color w:val="7030A0"/>
        </w:rPr>
        <w:t>, de los equipos con conexión ya establecida</w:t>
      </w:r>
      <w:r w:rsidRPr="00C622FC">
        <w:rPr>
          <w:color w:val="7030A0"/>
        </w:rPr>
        <w:t>.</w:t>
      </w:r>
    </w:p>
    <w:p w:rsidR="00063C88" w:rsidRDefault="00063C88" w:rsidP="00063C88">
      <w:pPr>
        <w:rPr>
          <w:color w:val="7030A0"/>
        </w:rPr>
      </w:pPr>
      <w:r>
        <w:rPr>
          <w:noProof/>
          <w:color w:val="7030A0"/>
          <w:lang w:eastAsia="es-ES"/>
        </w:rPr>
        <w:drawing>
          <wp:inline distT="0" distB="0" distL="0" distR="0">
            <wp:extent cx="5400040" cy="45967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459678"/>
                    </a:xfrm>
                    <a:prstGeom prst="rect">
                      <a:avLst/>
                    </a:prstGeom>
                    <a:noFill/>
                    <a:ln w="9525">
                      <a:noFill/>
                      <a:miter lim="800000"/>
                      <a:headEnd/>
                      <a:tailEnd/>
                    </a:ln>
                  </pic:spPr>
                </pic:pic>
              </a:graphicData>
            </a:graphic>
          </wp:inline>
        </w:drawing>
      </w:r>
    </w:p>
    <w:p w:rsidR="00063C88" w:rsidRDefault="00063C88" w:rsidP="00063C88">
      <w:pPr>
        <w:rPr>
          <w:color w:val="7030A0"/>
        </w:rPr>
      </w:pPr>
      <w:r>
        <w:rPr>
          <w:color w:val="7030A0"/>
        </w:rPr>
        <w:t xml:space="preserve">Estas reglas permiten los paquetes que pasan a través de nuestro equipo de la red 10.5.2.0/24 hacia cualquier destino de </w:t>
      </w:r>
      <w:r w:rsidRPr="00C622FC">
        <w:rPr>
          <w:color w:val="7030A0"/>
        </w:rPr>
        <w:t xml:space="preserve">los paquetes </w:t>
      </w:r>
      <w:proofErr w:type="spellStart"/>
      <w:r>
        <w:rPr>
          <w:color w:val="7030A0"/>
        </w:rPr>
        <w:t>tcp</w:t>
      </w:r>
      <w:proofErr w:type="spellEnd"/>
      <w:r>
        <w:rPr>
          <w:color w:val="7030A0"/>
        </w:rPr>
        <w:t xml:space="preserve">, </w:t>
      </w:r>
      <w:proofErr w:type="spellStart"/>
      <w:r>
        <w:rPr>
          <w:color w:val="7030A0"/>
        </w:rPr>
        <w:t>udp</w:t>
      </w:r>
      <w:proofErr w:type="spellEnd"/>
      <w:r>
        <w:rPr>
          <w:color w:val="7030A0"/>
        </w:rPr>
        <w:t xml:space="preserve"> </w:t>
      </w:r>
      <w:proofErr w:type="gramStart"/>
      <w:r>
        <w:rPr>
          <w:color w:val="7030A0"/>
        </w:rPr>
        <w:t>y</w:t>
      </w:r>
      <w:proofErr w:type="gramEnd"/>
      <w:r>
        <w:rPr>
          <w:color w:val="7030A0"/>
        </w:rPr>
        <w:t xml:space="preserve"> </w:t>
      </w:r>
      <w:proofErr w:type="spellStart"/>
      <w:r>
        <w:rPr>
          <w:color w:val="7030A0"/>
        </w:rPr>
        <w:t>icmp</w:t>
      </w:r>
      <w:proofErr w:type="spellEnd"/>
      <w:r>
        <w:rPr>
          <w:color w:val="7030A0"/>
        </w:rPr>
        <w:t>, de las conexiones con estado nuevo.</w:t>
      </w:r>
    </w:p>
    <w:p w:rsidR="00063C88" w:rsidRDefault="00063C88" w:rsidP="00063C88">
      <w:pPr>
        <w:rPr>
          <w:color w:val="7030A0"/>
        </w:rPr>
      </w:pPr>
      <w:r>
        <w:rPr>
          <w:noProof/>
          <w:color w:val="7030A0"/>
          <w:lang w:eastAsia="es-ES"/>
        </w:rPr>
        <w:drawing>
          <wp:inline distT="0" distB="0" distL="0" distR="0">
            <wp:extent cx="5400040" cy="263502"/>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63502"/>
                    </a:xfrm>
                    <a:prstGeom prst="rect">
                      <a:avLst/>
                    </a:prstGeom>
                    <a:noFill/>
                    <a:ln w="9525">
                      <a:noFill/>
                      <a:miter lim="800000"/>
                      <a:headEnd/>
                      <a:tailEnd/>
                    </a:ln>
                  </pic:spPr>
                </pic:pic>
              </a:graphicData>
            </a:graphic>
          </wp:inline>
        </w:drawing>
      </w:r>
    </w:p>
    <w:p w:rsidR="00063C88" w:rsidRDefault="00063C88" w:rsidP="00063C88">
      <w:pPr>
        <w:rPr>
          <w:color w:val="7030A0"/>
        </w:rPr>
      </w:pPr>
      <w:r>
        <w:rPr>
          <w:color w:val="7030A0"/>
        </w:rPr>
        <w:lastRenderedPageBreak/>
        <w:t xml:space="preserve">Estas reglas permiten los paquetes que pasan a través de nuestro equipo de la red 10.5.1.0/24 hacia base.example.net de </w:t>
      </w:r>
      <w:r w:rsidRPr="00C622FC">
        <w:rPr>
          <w:color w:val="7030A0"/>
        </w:rPr>
        <w:t xml:space="preserve">los paquetes </w:t>
      </w:r>
      <w:proofErr w:type="spellStart"/>
      <w:r>
        <w:rPr>
          <w:color w:val="7030A0"/>
        </w:rPr>
        <w:t>tcp</w:t>
      </w:r>
      <w:proofErr w:type="spellEnd"/>
      <w:r>
        <w:rPr>
          <w:color w:val="7030A0"/>
        </w:rPr>
        <w:t xml:space="preserve"> y </w:t>
      </w:r>
      <w:proofErr w:type="spellStart"/>
      <w:r>
        <w:rPr>
          <w:color w:val="7030A0"/>
        </w:rPr>
        <w:t>udp</w:t>
      </w:r>
      <w:proofErr w:type="spellEnd"/>
      <w:r>
        <w:rPr>
          <w:color w:val="7030A0"/>
        </w:rPr>
        <w:t>, de las conexiones con estado nuevo.</w:t>
      </w:r>
    </w:p>
    <w:p w:rsidR="00063C88" w:rsidRDefault="00063C88" w:rsidP="00063C88">
      <w:pPr>
        <w:rPr>
          <w:color w:val="7030A0"/>
        </w:rPr>
      </w:pPr>
      <w:r>
        <w:rPr>
          <w:noProof/>
          <w:color w:val="7030A0"/>
          <w:lang w:eastAsia="es-ES"/>
        </w:rPr>
        <w:drawing>
          <wp:inline distT="0" distB="0" distL="0" distR="0">
            <wp:extent cx="5399111" cy="156949"/>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t="17857"/>
                    <a:stretch>
                      <a:fillRect/>
                    </a:stretch>
                  </pic:blipFill>
                  <pic:spPr bwMode="auto">
                    <a:xfrm>
                      <a:off x="0" y="0"/>
                      <a:ext cx="5399111" cy="156949"/>
                    </a:xfrm>
                    <a:prstGeom prst="rect">
                      <a:avLst/>
                    </a:prstGeom>
                    <a:noFill/>
                    <a:ln w="9525">
                      <a:noFill/>
                      <a:miter lim="800000"/>
                      <a:headEnd/>
                      <a:tailEnd/>
                    </a:ln>
                  </pic:spPr>
                </pic:pic>
              </a:graphicData>
            </a:graphic>
          </wp:inline>
        </w:drawing>
      </w:r>
    </w:p>
    <w:p w:rsidR="00063C88" w:rsidRDefault="00063C88" w:rsidP="00063C88">
      <w:pPr>
        <w:rPr>
          <w:color w:val="7030A0"/>
        </w:rPr>
      </w:pPr>
      <w:r>
        <w:rPr>
          <w:color w:val="7030A0"/>
        </w:rPr>
        <w:t xml:space="preserve">Estas reglas permiten los paquetes que pasan a través de nuestro equipo de la red 10.5.1.0/24 hacia cualquier destino de </w:t>
      </w:r>
      <w:r w:rsidRPr="00C622FC">
        <w:rPr>
          <w:color w:val="7030A0"/>
        </w:rPr>
        <w:t xml:space="preserve">los paquetes </w:t>
      </w:r>
      <w:proofErr w:type="spellStart"/>
      <w:r>
        <w:rPr>
          <w:color w:val="7030A0"/>
        </w:rPr>
        <w:t>tcp</w:t>
      </w:r>
      <w:proofErr w:type="spellEnd"/>
      <w:r>
        <w:rPr>
          <w:color w:val="7030A0"/>
        </w:rPr>
        <w:t>, de las conexiones con estado nuevo.</w:t>
      </w:r>
    </w:p>
    <w:p w:rsidR="00063C88" w:rsidRDefault="00063C88" w:rsidP="00063C88">
      <w:pPr>
        <w:rPr>
          <w:color w:val="7030A0"/>
        </w:rPr>
      </w:pPr>
      <w:r>
        <w:rPr>
          <w:noProof/>
          <w:color w:val="7030A0"/>
          <w:lang w:eastAsia="es-ES"/>
        </w:rPr>
        <w:drawing>
          <wp:inline distT="0" distB="0" distL="0" distR="0">
            <wp:extent cx="5399111" cy="225188"/>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t="13158"/>
                    <a:stretch>
                      <a:fillRect/>
                    </a:stretch>
                  </pic:blipFill>
                  <pic:spPr bwMode="auto">
                    <a:xfrm>
                      <a:off x="0" y="0"/>
                      <a:ext cx="5399111" cy="225188"/>
                    </a:xfrm>
                    <a:prstGeom prst="rect">
                      <a:avLst/>
                    </a:prstGeom>
                    <a:noFill/>
                    <a:ln w="9525">
                      <a:noFill/>
                      <a:miter lim="800000"/>
                      <a:headEnd/>
                      <a:tailEnd/>
                    </a:ln>
                  </pic:spPr>
                </pic:pic>
              </a:graphicData>
            </a:graphic>
          </wp:inline>
        </w:drawing>
      </w:r>
    </w:p>
    <w:p w:rsidR="00063C88" w:rsidRDefault="00063C88" w:rsidP="00063C88">
      <w:pPr>
        <w:rPr>
          <w:color w:val="7030A0"/>
        </w:rPr>
      </w:pPr>
      <w:r>
        <w:rPr>
          <w:color w:val="7030A0"/>
        </w:rPr>
        <w:t xml:space="preserve">Estas reglas permiten los paquetes que pasan a través de nuestro equipo de cualquier origen hacia el dmzb.example.net de </w:t>
      </w:r>
      <w:r w:rsidRPr="00C622FC">
        <w:rPr>
          <w:color w:val="7030A0"/>
        </w:rPr>
        <w:t xml:space="preserve">los paquetes </w:t>
      </w:r>
      <w:proofErr w:type="spellStart"/>
      <w:r>
        <w:rPr>
          <w:color w:val="7030A0"/>
        </w:rPr>
        <w:t>tcp</w:t>
      </w:r>
      <w:proofErr w:type="spellEnd"/>
      <w:r>
        <w:rPr>
          <w:color w:val="7030A0"/>
        </w:rPr>
        <w:t xml:space="preserve">, de las conexiones ftp con el usuario </w:t>
      </w:r>
      <w:proofErr w:type="spellStart"/>
      <w:r>
        <w:rPr>
          <w:color w:val="7030A0"/>
        </w:rPr>
        <w:t>dpt</w:t>
      </w:r>
      <w:proofErr w:type="spellEnd"/>
      <w:r>
        <w:rPr>
          <w:color w:val="7030A0"/>
        </w:rPr>
        <w:t xml:space="preserve"> mediante los puertos 20 y 21.</w:t>
      </w:r>
    </w:p>
    <w:p w:rsidR="00063C88" w:rsidRDefault="00063C88" w:rsidP="00063C88">
      <w:pPr>
        <w:rPr>
          <w:color w:val="7030A0"/>
        </w:rPr>
      </w:pPr>
      <w:r>
        <w:rPr>
          <w:noProof/>
          <w:color w:val="7030A0"/>
          <w:lang w:eastAsia="es-ES"/>
        </w:rPr>
        <w:drawing>
          <wp:inline distT="0" distB="0" distL="0" distR="0">
            <wp:extent cx="5400040" cy="294379"/>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00040" cy="294379"/>
                    </a:xfrm>
                    <a:prstGeom prst="rect">
                      <a:avLst/>
                    </a:prstGeom>
                    <a:noFill/>
                    <a:ln w="9525">
                      <a:noFill/>
                      <a:miter lim="800000"/>
                      <a:headEnd/>
                      <a:tailEnd/>
                    </a:ln>
                  </pic:spPr>
                </pic:pic>
              </a:graphicData>
            </a:graphic>
          </wp:inline>
        </w:drawing>
      </w:r>
    </w:p>
    <w:p w:rsidR="00063C88" w:rsidRDefault="00063C88" w:rsidP="00063C88">
      <w:pPr>
        <w:rPr>
          <w:color w:val="7030A0"/>
        </w:rPr>
      </w:pPr>
      <w:r>
        <w:rPr>
          <w:color w:val="7030A0"/>
        </w:rPr>
        <w:t xml:space="preserve">Estas reglas permiten los paquetes que pasan a través de nuestro equipo de cualquier origen hacia el dmzb.example.net de </w:t>
      </w:r>
      <w:r w:rsidRPr="00C622FC">
        <w:rPr>
          <w:color w:val="7030A0"/>
        </w:rPr>
        <w:t xml:space="preserve">los paquetes </w:t>
      </w:r>
      <w:proofErr w:type="spellStart"/>
      <w:r>
        <w:rPr>
          <w:color w:val="7030A0"/>
        </w:rPr>
        <w:t>tcp</w:t>
      </w:r>
      <w:proofErr w:type="spellEnd"/>
      <w:r>
        <w:rPr>
          <w:color w:val="7030A0"/>
        </w:rPr>
        <w:t xml:space="preserve">, de las conexiones http y </w:t>
      </w:r>
      <w:proofErr w:type="spellStart"/>
      <w:r>
        <w:rPr>
          <w:color w:val="7030A0"/>
        </w:rPr>
        <w:t>https</w:t>
      </w:r>
      <w:proofErr w:type="spellEnd"/>
      <w:r>
        <w:rPr>
          <w:color w:val="7030A0"/>
        </w:rPr>
        <w:t xml:space="preserve"> con el usuario </w:t>
      </w:r>
      <w:proofErr w:type="spellStart"/>
      <w:r>
        <w:rPr>
          <w:color w:val="7030A0"/>
        </w:rPr>
        <w:t>dpt</w:t>
      </w:r>
      <w:proofErr w:type="spellEnd"/>
      <w:r>
        <w:rPr>
          <w:color w:val="7030A0"/>
        </w:rPr>
        <w:t xml:space="preserve"> mediante los puertos 80(http) y 443(</w:t>
      </w:r>
      <w:proofErr w:type="spellStart"/>
      <w:r>
        <w:rPr>
          <w:color w:val="7030A0"/>
        </w:rPr>
        <w:t>https</w:t>
      </w:r>
      <w:proofErr w:type="spellEnd"/>
      <w:r>
        <w:rPr>
          <w:color w:val="7030A0"/>
        </w:rPr>
        <w:t>).</w:t>
      </w:r>
    </w:p>
    <w:p w:rsidR="00063C88" w:rsidRDefault="00063C88" w:rsidP="00063C88">
      <w:pPr>
        <w:rPr>
          <w:color w:val="7030A0"/>
        </w:rPr>
      </w:pPr>
      <w:r>
        <w:rPr>
          <w:noProof/>
          <w:color w:val="7030A0"/>
          <w:lang w:eastAsia="es-ES"/>
        </w:rPr>
        <w:drawing>
          <wp:inline distT="0" distB="0" distL="0" distR="0">
            <wp:extent cx="5400040" cy="181426"/>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400040" cy="181426"/>
                    </a:xfrm>
                    <a:prstGeom prst="rect">
                      <a:avLst/>
                    </a:prstGeom>
                    <a:noFill/>
                    <a:ln w="9525">
                      <a:noFill/>
                      <a:miter lim="800000"/>
                      <a:headEnd/>
                      <a:tailEnd/>
                    </a:ln>
                  </pic:spPr>
                </pic:pic>
              </a:graphicData>
            </a:graphic>
          </wp:inline>
        </w:drawing>
      </w:r>
    </w:p>
    <w:p w:rsidR="00063C88" w:rsidRDefault="00063C88" w:rsidP="00063C88">
      <w:pPr>
        <w:rPr>
          <w:color w:val="7030A0"/>
        </w:rPr>
      </w:pPr>
      <w:r w:rsidRPr="00C622FC">
        <w:rPr>
          <w:color w:val="7030A0"/>
        </w:rPr>
        <w:t>Esta regla permite los paquetes</w:t>
      </w:r>
      <w:r>
        <w:rPr>
          <w:color w:val="7030A0"/>
        </w:rPr>
        <w:t xml:space="preserve"> que pasan a través de nuestro equipo de cualquier origen hacia cualquier destino</w:t>
      </w:r>
      <w:r w:rsidRPr="00C622FC">
        <w:rPr>
          <w:color w:val="7030A0"/>
        </w:rPr>
        <w:t xml:space="preserve"> </w:t>
      </w:r>
      <w:proofErr w:type="spellStart"/>
      <w:r>
        <w:rPr>
          <w:color w:val="7030A0"/>
        </w:rPr>
        <w:t>icmp</w:t>
      </w:r>
      <w:proofErr w:type="spellEnd"/>
      <w:r>
        <w:rPr>
          <w:color w:val="7030A0"/>
        </w:rPr>
        <w:t>, todos los ping normales que realizamos en clase</w:t>
      </w:r>
      <w:r w:rsidRPr="00C622FC">
        <w:rPr>
          <w:color w:val="7030A0"/>
        </w:rPr>
        <w:t>.</w:t>
      </w:r>
    </w:p>
    <w:p w:rsidR="00063C88" w:rsidRDefault="00063C88" w:rsidP="00063C88">
      <w:pPr>
        <w:rPr>
          <w:color w:val="7030A0"/>
        </w:rPr>
      </w:pPr>
    </w:p>
    <w:p w:rsidR="00063C88" w:rsidRDefault="00063C88" w:rsidP="00063C88">
      <w:pPr>
        <w:rPr>
          <w:color w:val="7030A0"/>
        </w:rPr>
      </w:pPr>
    </w:p>
    <w:p w:rsidR="00063C88" w:rsidRDefault="00063C88" w:rsidP="00063C88">
      <w:pPr>
        <w:rPr>
          <w:color w:val="7030A0"/>
        </w:rPr>
      </w:pPr>
    </w:p>
    <w:p w:rsidR="00063C88" w:rsidRDefault="00063C88" w:rsidP="00063C88">
      <w:pPr>
        <w:rPr>
          <w:color w:val="7030A0"/>
        </w:rPr>
      </w:pPr>
    </w:p>
    <w:p w:rsidR="00063C88" w:rsidRPr="00C622FC" w:rsidRDefault="00063C88" w:rsidP="00063C88">
      <w:pPr>
        <w:rPr>
          <w:color w:val="7030A0"/>
        </w:rPr>
      </w:pPr>
    </w:p>
    <w:p w:rsidR="00063C88" w:rsidRDefault="00063C88">
      <w:pPr>
        <w:pStyle w:val="Textoindependiente"/>
        <w:ind w:left="100"/>
      </w:pPr>
    </w:p>
    <w:p w:rsidR="008359CF" w:rsidRDefault="00F91F07">
      <w:pPr>
        <w:pStyle w:val="Textoindependiente"/>
        <w:ind w:left="1857"/>
        <w:rPr>
          <w:rFonts w:ascii="Times New Roman"/>
        </w:rPr>
      </w:pPr>
      <w:r>
        <w:rPr>
          <w:rFonts w:ascii="Times New Roman"/>
          <w:color w:val="FF0000"/>
          <w:w w:val="99"/>
        </w:rPr>
        <w:t>.</w:t>
      </w:r>
    </w:p>
    <w:sectPr w:rsidR="008359CF" w:rsidSect="008359CF">
      <w:pgSz w:w="11910" w:h="16840"/>
      <w:pgMar w:top="1340" w:right="134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compat>
    <w:ulTrailSpace/>
    <w:shapeLayoutLikeWW8/>
    <w:useFELayout/>
  </w:compat>
  <w:rsids>
    <w:rsidRoot w:val="008359CF"/>
    <w:rsid w:val="00063C88"/>
    <w:rsid w:val="0026515F"/>
    <w:rsid w:val="00274E08"/>
    <w:rsid w:val="00297DF5"/>
    <w:rsid w:val="0038477A"/>
    <w:rsid w:val="003F7701"/>
    <w:rsid w:val="005C50C0"/>
    <w:rsid w:val="008359CF"/>
    <w:rsid w:val="00943C21"/>
    <w:rsid w:val="009C73DE"/>
    <w:rsid w:val="009F3FE4"/>
    <w:rsid w:val="00A10363"/>
    <w:rsid w:val="00A803AF"/>
    <w:rsid w:val="00AD4943"/>
    <w:rsid w:val="00B829D7"/>
    <w:rsid w:val="00BD7615"/>
    <w:rsid w:val="00C464CE"/>
    <w:rsid w:val="00C55A57"/>
    <w:rsid w:val="00DA15FA"/>
    <w:rsid w:val="00F91F07"/>
    <w:rsid w:val="00FF477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359CF"/>
    <w:rPr>
      <w:rFonts w:ascii="Courier New" w:eastAsia="Courier New" w:hAnsi="Courier New" w:cs="Courier New"/>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8359CF"/>
    <w:tblPr>
      <w:tblInd w:w="0" w:type="dxa"/>
      <w:tblCellMar>
        <w:top w:w="0" w:type="dxa"/>
        <w:left w:w="0" w:type="dxa"/>
        <w:bottom w:w="0" w:type="dxa"/>
        <w:right w:w="0" w:type="dxa"/>
      </w:tblCellMar>
    </w:tblPr>
  </w:style>
  <w:style w:type="paragraph" w:styleId="Textoindependiente">
    <w:name w:val="Body Text"/>
    <w:basedOn w:val="Normal"/>
    <w:uiPriority w:val="1"/>
    <w:qFormat/>
    <w:rsid w:val="008359CF"/>
    <w:rPr>
      <w:sz w:val="20"/>
      <w:szCs w:val="20"/>
    </w:rPr>
  </w:style>
  <w:style w:type="paragraph" w:customStyle="1" w:styleId="Heading1">
    <w:name w:val="Heading 1"/>
    <w:basedOn w:val="Normal"/>
    <w:uiPriority w:val="1"/>
    <w:qFormat/>
    <w:rsid w:val="008359CF"/>
    <w:pPr>
      <w:ind w:left="100"/>
      <w:outlineLvl w:val="1"/>
    </w:pPr>
    <w:rPr>
      <w:rFonts w:ascii="Times New Roman" w:eastAsia="Times New Roman" w:hAnsi="Times New Roman" w:cs="Times New Roman"/>
      <w:sz w:val="24"/>
      <w:szCs w:val="24"/>
    </w:rPr>
  </w:style>
  <w:style w:type="paragraph" w:styleId="Ttulo">
    <w:name w:val="Title"/>
    <w:basedOn w:val="Normal"/>
    <w:uiPriority w:val="1"/>
    <w:qFormat/>
    <w:rsid w:val="008359CF"/>
    <w:pPr>
      <w:spacing w:before="82" w:line="391" w:lineRule="exact"/>
      <w:ind w:left="100"/>
    </w:pPr>
    <w:rPr>
      <w:rFonts w:ascii="Calibri Light" w:eastAsia="Calibri Light" w:hAnsi="Calibri Light" w:cs="Calibri Light"/>
      <w:sz w:val="32"/>
      <w:szCs w:val="32"/>
    </w:rPr>
  </w:style>
  <w:style w:type="paragraph" w:styleId="Prrafodelista">
    <w:name w:val="List Paragraph"/>
    <w:basedOn w:val="Normal"/>
    <w:uiPriority w:val="34"/>
    <w:qFormat/>
    <w:rsid w:val="008359CF"/>
  </w:style>
  <w:style w:type="paragraph" w:customStyle="1" w:styleId="TableParagraph">
    <w:name w:val="Table Paragraph"/>
    <w:basedOn w:val="Normal"/>
    <w:uiPriority w:val="1"/>
    <w:qFormat/>
    <w:rsid w:val="008359CF"/>
  </w:style>
  <w:style w:type="paragraph" w:styleId="Textodeglobo">
    <w:name w:val="Balloon Text"/>
    <w:basedOn w:val="Normal"/>
    <w:link w:val="TextodegloboCar"/>
    <w:uiPriority w:val="99"/>
    <w:semiHidden/>
    <w:unhideWhenUsed/>
    <w:rsid w:val="003F7701"/>
    <w:rPr>
      <w:rFonts w:ascii="Tahoma" w:hAnsi="Tahoma" w:cs="Tahoma"/>
      <w:sz w:val="16"/>
      <w:szCs w:val="16"/>
    </w:rPr>
  </w:style>
  <w:style w:type="character" w:customStyle="1" w:styleId="TextodegloboCar">
    <w:name w:val="Texto de globo Car"/>
    <w:basedOn w:val="Fuentedeprrafopredeter"/>
    <w:link w:val="Textodeglobo"/>
    <w:uiPriority w:val="99"/>
    <w:semiHidden/>
    <w:rsid w:val="003F7701"/>
    <w:rPr>
      <w:rFonts w:ascii="Tahoma" w:eastAsia="Courier New" w:hAnsi="Tahoma" w:cs="Tahoma"/>
      <w:sz w:val="16"/>
      <w:szCs w:val="16"/>
      <w:lang w:val="es-ES"/>
    </w:rPr>
  </w:style>
  <w:style w:type="paragraph" w:styleId="HTMLconformatoprevio">
    <w:name w:val="HTML Preformatted"/>
    <w:basedOn w:val="Normal"/>
    <w:link w:val="HTMLconformatoprevioCar"/>
    <w:uiPriority w:val="99"/>
    <w:unhideWhenUsed/>
    <w:rsid w:val="003F7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eastAsia="es-ES"/>
    </w:rPr>
  </w:style>
  <w:style w:type="character" w:customStyle="1" w:styleId="HTMLconformatoprevioCar">
    <w:name w:val="HTML con formato previo Car"/>
    <w:basedOn w:val="Fuentedeprrafopredeter"/>
    <w:link w:val="HTMLconformatoprevio"/>
    <w:uiPriority w:val="99"/>
    <w:rsid w:val="003F7701"/>
    <w:rPr>
      <w:rFonts w:ascii="Courier New" w:eastAsia="Times New Roman" w:hAnsi="Courier New" w:cs="Courier New"/>
      <w:sz w:val="20"/>
      <w:szCs w:val="20"/>
      <w:lang w:val="es-ES" w:eastAsia="es-ES"/>
    </w:rPr>
  </w:style>
  <w:style w:type="character" w:styleId="EjemplodeHTML">
    <w:name w:val="HTML Sample"/>
    <w:basedOn w:val="Fuentedeprrafopredeter"/>
    <w:uiPriority w:val="99"/>
    <w:semiHidden/>
    <w:unhideWhenUsed/>
    <w:rsid w:val="005C50C0"/>
    <w:rPr>
      <w:rFonts w:ascii="Courier New" w:eastAsia="Times New Roman" w:hAnsi="Courier New" w:cs="Courier New"/>
    </w:rPr>
  </w:style>
  <w:style w:type="character" w:styleId="Hipervnculo">
    <w:name w:val="Hyperlink"/>
    <w:basedOn w:val="Fuentedeprrafopredeter"/>
    <w:uiPriority w:val="99"/>
    <w:unhideWhenUsed/>
    <w:rsid w:val="00A803A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9002496">
      <w:bodyDiv w:val="1"/>
      <w:marLeft w:val="0"/>
      <w:marRight w:val="0"/>
      <w:marTop w:val="0"/>
      <w:marBottom w:val="0"/>
      <w:divBdr>
        <w:top w:val="none" w:sz="0" w:space="0" w:color="auto"/>
        <w:left w:val="none" w:sz="0" w:space="0" w:color="auto"/>
        <w:bottom w:val="none" w:sz="0" w:space="0" w:color="auto"/>
        <w:right w:val="none" w:sz="0" w:space="0" w:color="auto"/>
      </w:divBdr>
    </w:div>
    <w:div w:id="348990188">
      <w:bodyDiv w:val="1"/>
      <w:marLeft w:val="0"/>
      <w:marRight w:val="0"/>
      <w:marTop w:val="0"/>
      <w:marBottom w:val="0"/>
      <w:divBdr>
        <w:top w:val="none" w:sz="0" w:space="0" w:color="auto"/>
        <w:left w:val="none" w:sz="0" w:space="0" w:color="auto"/>
        <w:bottom w:val="none" w:sz="0" w:space="0" w:color="auto"/>
        <w:right w:val="none" w:sz="0" w:space="0" w:color="auto"/>
      </w:divBdr>
    </w:div>
    <w:div w:id="353311620">
      <w:bodyDiv w:val="1"/>
      <w:marLeft w:val="0"/>
      <w:marRight w:val="0"/>
      <w:marTop w:val="0"/>
      <w:marBottom w:val="0"/>
      <w:divBdr>
        <w:top w:val="none" w:sz="0" w:space="0" w:color="auto"/>
        <w:left w:val="none" w:sz="0" w:space="0" w:color="auto"/>
        <w:bottom w:val="none" w:sz="0" w:space="0" w:color="auto"/>
        <w:right w:val="none" w:sz="0" w:space="0" w:color="auto"/>
      </w:divBdr>
    </w:div>
    <w:div w:id="629945814">
      <w:bodyDiv w:val="1"/>
      <w:marLeft w:val="0"/>
      <w:marRight w:val="0"/>
      <w:marTop w:val="0"/>
      <w:marBottom w:val="0"/>
      <w:divBdr>
        <w:top w:val="none" w:sz="0" w:space="0" w:color="auto"/>
        <w:left w:val="none" w:sz="0" w:space="0" w:color="auto"/>
        <w:bottom w:val="none" w:sz="0" w:space="0" w:color="auto"/>
        <w:right w:val="none" w:sz="0" w:space="0" w:color="auto"/>
      </w:divBdr>
    </w:div>
    <w:div w:id="794375400">
      <w:bodyDiv w:val="1"/>
      <w:marLeft w:val="0"/>
      <w:marRight w:val="0"/>
      <w:marTop w:val="0"/>
      <w:marBottom w:val="0"/>
      <w:divBdr>
        <w:top w:val="none" w:sz="0" w:space="0" w:color="auto"/>
        <w:left w:val="none" w:sz="0" w:space="0" w:color="auto"/>
        <w:bottom w:val="none" w:sz="0" w:space="0" w:color="auto"/>
        <w:right w:val="none" w:sz="0" w:space="0" w:color="auto"/>
      </w:divBdr>
    </w:div>
    <w:div w:id="795029308">
      <w:bodyDiv w:val="1"/>
      <w:marLeft w:val="0"/>
      <w:marRight w:val="0"/>
      <w:marTop w:val="0"/>
      <w:marBottom w:val="0"/>
      <w:divBdr>
        <w:top w:val="none" w:sz="0" w:space="0" w:color="auto"/>
        <w:left w:val="none" w:sz="0" w:space="0" w:color="auto"/>
        <w:bottom w:val="none" w:sz="0" w:space="0" w:color="auto"/>
        <w:right w:val="none" w:sz="0" w:space="0" w:color="auto"/>
      </w:divBdr>
    </w:div>
    <w:div w:id="1626428871">
      <w:bodyDiv w:val="1"/>
      <w:marLeft w:val="0"/>
      <w:marRight w:val="0"/>
      <w:marTop w:val="0"/>
      <w:marBottom w:val="0"/>
      <w:divBdr>
        <w:top w:val="none" w:sz="0" w:space="0" w:color="auto"/>
        <w:left w:val="none" w:sz="0" w:space="0" w:color="auto"/>
        <w:bottom w:val="none" w:sz="0" w:space="0" w:color="auto"/>
        <w:right w:val="none" w:sz="0" w:space="0" w:color="auto"/>
      </w:divBdr>
    </w:div>
    <w:div w:id="1631739041">
      <w:bodyDiv w:val="1"/>
      <w:marLeft w:val="0"/>
      <w:marRight w:val="0"/>
      <w:marTop w:val="0"/>
      <w:marBottom w:val="0"/>
      <w:divBdr>
        <w:top w:val="none" w:sz="0" w:space="0" w:color="auto"/>
        <w:left w:val="none" w:sz="0" w:space="0" w:color="auto"/>
        <w:bottom w:val="none" w:sz="0" w:space="0" w:color="auto"/>
        <w:right w:val="none" w:sz="0" w:space="0" w:color="auto"/>
      </w:divBdr>
    </w:div>
    <w:div w:id="2047026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www.example.net" TargetMode="External"/><Relationship Id="rId15" Type="http://schemas.openxmlformats.org/officeDocument/2006/relationships/hyperlink" Target="http://www.example.net"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8</Pages>
  <Words>900</Words>
  <Characters>4953</Characters>
  <Application>Microsoft Office Word</Application>
  <DocSecurity>0</DocSecurity>
  <Lines>41</Lines>
  <Paragraphs>11</Paragraphs>
  <ScaleCrop>false</ScaleCrop>
  <Company/>
  <LinksUpToDate>false</LinksUpToDate>
  <CharactersWithSpaces>5842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alava</dc:creator>
  <cp:lastModifiedBy>ASR215</cp:lastModifiedBy>
  <cp:revision>22</cp:revision>
  <dcterms:created xsi:type="dcterms:W3CDTF">2022-02-04T11:56:00Z</dcterms:created>
  <dcterms:modified xsi:type="dcterms:W3CDTF">2022-02-04T12:57:00Z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2022-02-04T00:00:00Z</vt:filetime>
  </property>
  <property fmtid="{D5CDD505-2E9C-101B-9397-08002B2CF9AE}" pid="3" name="Creator">
    <vt:lpwstr>Microsoft® Word para Microsoft 365</vt:lpwstr>
  </property>
  <property fmtid="{D5CDD505-2E9C-101B-9397-08002B2CF9AE}" pid="4" name="LastSaved">
    <vt:filetime>2022-02-04T00:00:00Z</vt:filetime>
  </property>
</Properties>
</file>