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491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41A7A" w:rsidRDefault="00D41A7A">
          <w:pPr>
            <w:pStyle w:val="TtulodeTDC"/>
          </w:pPr>
          <w:r>
            <w:t>Contenido</w:t>
          </w:r>
        </w:p>
        <w:p w:rsidR="00E6346A" w:rsidRDefault="00D41A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82572" w:history="1">
            <w:r w:rsidR="00E6346A" w:rsidRPr="003475D5">
              <w:rPr>
                <w:rStyle w:val="Hipervnculo"/>
                <w:noProof/>
              </w:rPr>
              <w:t>Un par de claves autofirmadas de longitud 2048 en un archivo llamado pkey.pem y protegido con la contraseña vagrant e importar la clave pública al fichero publicpkey.pem</w:t>
            </w:r>
            <w:r w:rsidR="00E6346A">
              <w:rPr>
                <w:noProof/>
                <w:webHidden/>
              </w:rPr>
              <w:tab/>
            </w:r>
            <w:r w:rsidR="00E6346A">
              <w:rPr>
                <w:noProof/>
                <w:webHidden/>
              </w:rPr>
              <w:fldChar w:fldCharType="begin"/>
            </w:r>
            <w:r w:rsidR="00E6346A">
              <w:rPr>
                <w:noProof/>
                <w:webHidden/>
              </w:rPr>
              <w:instrText xml:space="preserve"> PAGEREF _Toc93482572 \h </w:instrText>
            </w:r>
            <w:r w:rsidR="00E6346A">
              <w:rPr>
                <w:noProof/>
                <w:webHidden/>
              </w:rPr>
            </w:r>
            <w:r w:rsidR="00E6346A">
              <w:rPr>
                <w:noProof/>
                <w:webHidden/>
              </w:rPr>
              <w:fldChar w:fldCharType="separate"/>
            </w:r>
            <w:r w:rsidR="00E6346A">
              <w:rPr>
                <w:noProof/>
                <w:webHidden/>
              </w:rPr>
              <w:t>2</w:t>
            </w:r>
            <w:r w:rsidR="00E6346A"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73" w:history="1">
            <w:r w:rsidRPr="003475D5">
              <w:rPr>
                <w:rStyle w:val="Hipervnculo"/>
                <w:noProof/>
              </w:rPr>
              <w:t>Crear las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74" w:history="1">
            <w:r w:rsidRPr="003475D5">
              <w:rPr>
                <w:rStyle w:val="Hipervnculo"/>
                <w:noProof/>
              </w:rPr>
              <w:t>Encriptar la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75" w:history="1">
            <w:r w:rsidRPr="003475D5">
              <w:rPr>
                <w:rStyle w:val="Hipervnculo"/>
                <w:noProof/>
              </w:rPr>
              <w:t>Exportar la clave publica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76" w:history="1">
            <w:r w:rsidRPr="003475D5">
              <w:rPr>
                <w:rStyle w:val="Hipervnculo"/>
                <w:noProof/>
              </w:rPr>
              <w:t>Hacer una solicitud de firma de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77" w:history="1">
            <w:r w:rsidRPr="003475D5">
              <w:rPr>
                <w:rStyle w:val="Hipervnculo"/>
                <w:noProof/>
              </w:rPr>
              <w:t>Hacer la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78" w:history="1">
            <w:r w:rsidRPr="003475D5">
              <w:rPr>
                <w:rStyle w:val="Hipervnculo"/>
                <w:noProof/>
              </w:rPr>
              <w:t>Ver el 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79" w:history="1">
            <w:r w:rsidRPr="003475D5">
              <w:rPr>
                <w:rStyle w:val="Hipervnculo"/>
                <w:noProof/>
              </w:rPr>
              <w:t>Un par de claves autofirmadas de longitud 2048 en un archivo llamado pkey.pem y protegido con la contraseña vagrant e importar la clave pública al fichero publicpkey.pem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80" w:history="1">
            <w:r w:rsidRPr="003475D5">
              <w:rPr>
                <w:rStyle w:val="Hipervnculo"/>
                <w:noProof/>
              </w:rPr>
              <w:t>Autofirmar 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46A" w:rsidRDefault="00E634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482581" w:history="1">
            <w:r w:rsidRPr="003475D5">
              <w:rPr>
                <w:rStyle w:val="Hipervnculo"/>
                <w:noProof/>
              </w:rPr>
              <w:t>Convertirlo en un .pem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A7A" w:rsidRDefault="00D41A7A">
          <w:r>
            <w:fldChar w:fldCharType="end"/>
          </w:r>
        </w:p>
      </w:sdtContent>
    </w:sdt>
    <w:p w:rsidR="00D41A7A" w:rsidRDefault="00D41A7A" w:rsidP="00D41A7A">
      <w:pPr>
        <w:pStyle w:val="Ttulo1"/>
      </w:pPr>
      <w:bookmarkStart w:id="0" w:name="_Toc93482572"/>
      <w:r>
        <w:lastRenderedPageBreak/>
        <w:t xml:space="preserve">Un par de claves </w:t>
      </w:r>
      <w:proofErr w:type="spellStart"/>
      <w:r>
        <w:t>autofirmadas</w:t>
      </w:r>
      <w:proofErr w:type="spellEnd"/>
      <w:r>
        <w:t xml:space="preserve"> de longitud 2048 en un archivo llamado pkey.pem y protegido con la contraseña </w:t>
      </w:r>
      <w:proofErr w:type="spellStart"/>
      <w:r>
        <w:t>vagrant</w:t>
      </w:r>
      <w:proofErr w:type="spellEnd"/>
      <w:r>
        <w:t xml:space="preserve"> e importar la clave pública al fichero </w:t>
      </w:r>
      <w:proofErr w:type="spellStart"/>
      <w:r>
        <w:t>public</w:t>
      </w:r>
      <w:proofErr w:type="spellEnd"/>
      <w:r>
        <w:t>pkey.pem</w:t>
      </w:r>
      <w:bookmarkEnd w:id="0"/>
    </w:p>
    <w:p w:rsidR="00DB52D1" w:rsidRDefault="00F7095B" w:rsidP="00D41A7A">
      <w:pPr>
        <w:pStyle w:val="Ttulo2"/>
      </w:pPr>
      <w:bookmarkStart w:id="1" w:name="_Toc93482573"/>
      <w:r>
        <w:t>Crear las claves</w:t>
      </w:r>
      <w:bookmarkEnd w:id="1"/>
    </w:p>
    <w:p w:rsidR="00F7095B" w:rsidRDefault="00704E27" w:rsidP="00D41A7A">
      <w:pPr>
        <w:pStyle w:val="Ttulo2"/>
      </w:pPr>
      <w:r>
        <w:rPr>
          <w:noProof/>
          <w:lang w:eastAsia="es-ES"/>
        </w:rPr>
        <w:drawing>
          <wp:inline distT="0" distB="0" distL="0" distR="0">
            <wp:extent cx="5400040" cy="870023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5B" w:rsidRDefault="00704E27" w:rsidP="00D41A7A">
      <w:pPr>
        <w:pStyle w:val="Ttulo2"/>
      </w:pPr>
      <w:r>
        <w:rPr>
          <w:noProof/>
          <w:lang w:eastAsia="es-ES"/>
        </w:rPr>
        <w:drawing>
          <wp:inline distT="0" distB="0" distL="0" distR="0">
            <wp:extent cx="5400040" cy="175339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C9A" w:rsidRDefault="00351C9A" w:rsidP="00D41A7A">
      <w:pPr>
        <w:pStyle w:val="Ttulo2"/>
      </w:pPr>
      <w:bookmarkStart w:id="2" w:name="_Toc93482574"/>
      <w:proofErr w:type="spellStart"/>
      <w:r>
        <w:t>Encriptar</w:t>
      </w:r>
      <w:proofErr w:type="spellEnd"/>
      <w:r>
        <w:t xml:space="preserve"> la clave</w:t>
      </w:r>
      <w:bookmarkEnd w:id="2"/>
    </w:p>
    <w:p w:rsidR="00351C9A" w:rsidRDefault="00704E27" w:rsidP="00D41A7A">
      <w:pPr>
        <w:pStyle w:val="Ttulo2"/>
      </w:pPr>
      <w:r>
        <w:rPr>
          <w:noProof/>
          <w:lang w:eastAsia="es-ES"/>
        </w:rPr>
        <w:drawing>
          <wp:inline distT="0" distB="0" distL="0" distR="0">
            <wp:extent cx="5400040" cy="65381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7B70">
        <w:rPr>
          <w:noProof/>
          <w:lang w:eastAsia="es-ES"/>
        </w:rPr>
        <w:drawing>
          <wp:inline distT="0" distB="0" distL="0" distR="0">
            <wp:extent cx="5400040" cy="1436290"/>
            <wp:effectExtent l="1905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1A" w:rsidRDefault="00EA541A" w:rsidP="00D41A7A">
      <w:pPr>
        <w:pStyle w:val="Ttulo2"/>
      </w:pPr>
      <w:bookmarkStart w:id="3" w:name="_Toc93482575"/>
      <w:r>
        <w:t>Exportar la clave publica</w:t>
      </w:r>
      <w:bookmarkEnd w:id="3"/>
    </w:p>
    <w:p w:rsidR="00E35517" w:rsidRDefault="00E35517" w:rsidP="00D41A7A">
      <w:pPr>
        <w:pStyle w:val="Ttulo2"/>
      </w:pPr>
      <w:r>
        <w:rPr>
          <w:noProof/>
          <w:lang w:eastAsia="es-ES"/>
        </w:rPr>
        <w:drawing>
          <wp:inline distT="0" distB="0" distL="0" distR="0">
            <wp:extent cx="5400040" cy="48865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517" w:rsidRDefault="00E35517" w:rsidP="00D41A7A">
      <w:pPr>
        <w:pStyle w:val="Ttulo2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153286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517" w:rsidRDefault="00E35517"/>
    <w:p w:rsidR="00D41A7A" w:rsidRDefault="00E35517" w:rsidP="00D41A7A">
      <w:pPr>
        <w:pStyle w:val="Ttulo1"/>
      </w:pPr>
      <w:bookmarkStart w:id="4" w:name="_Toc93482576"/>
      <w:r>
        <w:t>Hacer una solicitud de firma de claves</w:t>
      </w:r>
      <w:bookmarkEnd w:id="4"/>
    </w:p>
    <w:p w:rsidR="00E35517" w:rsidRDefault="00D41A7A" w:rsidP="00E6346A">
      <w:bookmarkStart w:id="5" w:name="_Toc93482577"/>
      <w:r w:rsidRPr="00D41A7A">
        <w:rPr>
          <w:rStyle w:val="Ttulo2Car"/>
        </w:rPr>
        <w:t>Hacer la solicitud</w:t>
      </w:r>
      <w:bookmarkEnd w:id="5"/>
      <w:r>
        <w:rPr>
          <w:noProof/>
          <w:lang w:eastAsia="es-ES"/>
        </w:rPr>
        <w:drawing>
          <wp:inline distT="0" distB="0" distL="0" distR="0">
            <wp:extent cx="5400040" cy="2724749"/>
            <wp:effectExtent l="19050" t="0" r="0" b="0"/>
            <wp:docPr id="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517" w:rsidRDefault="00E6346A" w:rsidP="00E6346A">
      <w:pPr>
        <w:pStyle w:val="Ttulo2"/>
      </w:pPr>
      <w:bookmarkStart w:id="6" w:name="_Toc93482578"/>
      <w:r>
        <w:t>Ver el certificado</w:t>
      </w:r>
      <w:bookmarkEnd w:id="6"/>
    </w:p>
    <w:p w:rsidR="00423FDC" w:rsidRDefault="00423FDC">
      <w:r>
        <w:rPr>
          <w:noProof/>
          <w:lang w:eastAsia="es-ES"/>
        </w:rPr>
        <w:drawing>
          <wp:inline distT="0" distB="0" distL="0" distR="0">
            <wp:extent cx="5400040" cy="303742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46A" w:rsidRDefault="00E6346A" w:rsidP="00E6346A">
      <w:pPr>
        <w:pStyle w:val="Ttulo1"/>
      </w:pPr>
      <w:bookmarkStart w:id="7" w:name="_Toc93482579"/>
      <w:r>
        <w:lastRenderedPageBreak/>
        <w:t xml:space="preserve">Un par de claves </w:t>
      </w:r>
      <w:proofErr w:type="spellStart"/>
      <w:r>
        <w:t>autofirmadas</w:t>
      </w:r>
      <w:proofErr w:type="spellEnd"/>
      <w:r>
        <w:t xml:space="preserve"> de longitud 2048 en un archivo llamado pkey.pem y protegido con la contraseña </w:t>
      </w:r>
      <w:proofErr w:type="spellStart"/>
      <w:r>
        <w:t>vagrant</w:t>
      </w:r>
      <w:proofErr w:type="spellEnd"/>
      <w:r>
        <w:t xml:space="preserve"> e importar la clave pública al fichero </w:t>
      </w:r>
      <w:proofErr w:type="spellStart"/>
      <w:r>
        <w:t>public</w:t>
      </w:r>
      <w:proofErr w:type="spellEnd"/>
      <w:r>
        <w:t>pkey.pem</w:t>
      </w:r>
      <w:bookmarkEnd w:id="7"/>
    </w:p>
    <w:p w:rsidR="00E6346A" w:rsidRPr="00E6346A" w:rsidRDefault="00E6346A" w:rsidP="00E6346A"/>
    <w:p w:rsidR="00E13F9E" w:rsidRDefault="00E13F9E" w:rsidP="00E6346A">
      <w:pPr>
        <w:pStyle w:val="Ttulo2"/>
      </w:pPr>
      <w:bookmarkStart w:id="8" w:name="_Toc93482580"/>
      <w:proofErr w:type="spellStart"/>
      <w:r>
        <w:t>Autofirmar</w:t>
      </w:r>
      <w:proofErr w:type="spellEnd"/>
      <w:r>
        <w:t xml:space="preserve"> certificado</w:t>
      </w:r>
      <w:bookmarkEnd w:id="8"/>
      <w:r>
        <w:t xml:space="preserve"> </w:t>
      </w:r>
    </w:p>
    <w:p w:rsidR="00C23904" w:rsidRDefault="00015DBC" w:rsidP="00E6346A">
      <w:pPr>
        <w:pStyle w:val="Ttulo2"/>
      </w:pPr>
      <w:r>
        <w:rPr>
          <w:noProof/>
          <w:lang w:eastAsia="es-ES"/>
        </w:rPr>
        <w:drawing>
          <wp:inline distT="0" distB="0" distL="0" distR="0">
            <wp:extent cx="5400040" cy="565041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BC" w:rsidRDefault="00015DBC" w:rsidP="00E6346A">
      <w:pPr>
        <w:pStyle w:val="Ttulo2"/>
      </w:pPr>
      <w:r>
        <w:rPr>
          <w:noProof/>
          <w:lang w:eastAsia="es-ES"/>
        </w:rPr>
        <w:drawing>
          <wp:inline distT="0" distB="0" distL="0" distR="0">
            <wp:extent cx="5400040" cy="193429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D42" w:rsidRDefault="00FA5D42" w:rsidP="00E6346A">
      <w:pPr>
        <w:pStyle w:val="Ttulo2"/>
      </w:pPr>
    </w:p>
    <w:p w:rsidR="00FA5D42" w:rsidRDefault="00FA5D42" w:rsidP="00E6346A">
      <w:pPr>
        <w:pStyle w:val="Ttulo2"/>
      </w:pPr>
      <w:bookmarkStart w:id="9" w:name="_Toc93482581"/>
      <w:r>
        <w:t>Convertirlo en un .</w:t>
      </w:r>
      <w:proofErr w:type="spellStart"/>
      <w:r>
        <w:t>pem</w:t>
      </w:r>
      <w:bookmarkEnd w:id="9"/>
      <w:proofErr w:type="spellEnd"/>
    </w:p>
    <w:p w:rsidR="00FA5D42" w:rsidRDefault="00D41A7A">
      <w:r>
        <w:rPr>
          <w:noProof/>
          <w:lang w:eastAsia="es-ES"/>
        </w:rPr>
        <w:drawing>
          <wp:inline distT="0" distB="0" distL="0" distR="0">
            <wp:extent cx="5400040" cy="1907599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D42" w:rsidSect="00A31003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B7B" w:rsidRDefault="00033B7B" w:rsidP="00E6346A">
      <w:pPr>
        <w:spacing w:after="0" w:line="240" w:lineRule="auto"/>
      </w:pPr>
      <w:r>
        <w:separator/>
      </w:r>
    </w:p>
  </w:endnote>
  <w:endnote w:type="continuationSeparator" w:id="0">
    <w:p w:rsidR="00033B7B" w:rsidRDefault="00033B7B" w:rsidP="00E6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B7B" w:rsidRDefault="00033B7B" w:rsidP="00E6346A">
      <w:pPr>
        <w:spacing w:after="0" w:line="240" w:lineRule="auto"/>
      </w:pPr>
      <w:r>
        <w:separator/>
      </w:r>
    </w:p>
  </w:footnote>
  <w:footnote w:type="continuationSeparator" w:id="0">
    <w:p w:rsidR="00033B7B" w:rsidRDefault="00033B7B" w:rsidP="00E6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46A" w:rsidRDefault="00E6346A">
    <w:pPr>
      <w:pStyle w:val="Encabezado"/>
    </w:pPr>
    <w:r>
      <w:t xml:space="preserve">David Prado </w:t>
    </w:r>
    <w:proofErr w:type="spellStart"/>
    <w:r>
      <w:t>Mejuto</w:t>
    </w:r>
    <w:proofErr w:type="spellEnd"/>
    <w:r>
      <w:t xml:space="preserve"> </w:t>
    </w:r>
    <w:r>
      <w:tab/>
    </w:r>
    <w:r>
      <w:tab/>
      <w:t>tema 4 tarea 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1DE"/>
    <w:rsid w:val="00015DBC"/>
    <w:rsid w:val="0002083E"/>
    <w:rsid w:val="00033B7B"/>
    <w:rsid w:val="00351C9A"/>
    <w:rsid w:val="00423FDC"/>
    <w:rsid w:val="00427B70"/>
    <w:rsid w:val="005F71DE"/>
    <w:rsid w:val="00704E27"/>
    <w:rsid w:val="00A31003"/>
    <w:rsid w:val="00C23904"/>
    <w:rsid w:val="00C317BC"/>
    <w:rsid w:val="00D41A7A"/>
    <w:rsid w:val="00E13F9E"/>
    <w:rsid w:val="00E35517"/>
    <w:rsid w:val="00E6346A"/>
    <w:rsid w:val="00EA541A"/>
    <w:rsid w:val="00ED5AB4"/>
    <w:rsid w:val="00F7095B"/>
    <w:rsid w:val="00FA5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03"/>
  </w:style>
  <w:style w:type="paragraph" w:styleId="Ttulo1">
    <w:name w:val="heading 1"/>
    <w:basedOn w:val="Normal"/>
    <w:next w:val="Normal"/>
    <w:link w:val="Ttulo1Car"/>
    <w:uiPriority w:val="9"/>
    <w:qFormat/>
    <w:rsid w:val="00D41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1A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95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41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1A7A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1A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41A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1A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41A7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E63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346A"/>
  </w:style>
  <w:style w:type="paragraph" w:styleId="Piedepgina">
    <w:name w:val="footer"/>
    <w:basedOn w:val="Normal"/>
    <w:link w:val="PiedepginaCar"/>
    <w:uiPriority w:val="99"/>
    <w:semiHidden/>
    <w:unhideWhenUsed/>
    <w:rsid w:val="00E63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34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DD21B-9056-4B35-AE0B-576FD244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2</cp:revision>
  <dcterms:created xsi:type="dcterms:W3CDTF">2022-01-19T09:09:00Z</dcterms:created>
  <dcterms:modified xsi:type="dcterms:W3CDTF">2022-01-19T10:04:00Z</dcterms:modified>
</cp:coreProperties>
</file>