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58" w:rsidRDefault="00FA7D58">
      <w:r>
        <w:t xml:space="preserve">10. Protocolo SSL. </w:t>
      </w:r>
    </w:p>
    <w:p w:rsidR="00FA7D58" w:rsidRDefault="00FA7D58">
      <w:r>
        <w:t>a. ¿Cómo se operan las funciones de autenticación y cifrado en una comunicación HTTPS?</w:t>
      </w:r>
    </w:p>
    <w:p w:rsidR="0033670A" w:rsidRDefault="005A15A1">
      <w:r>
        <w:rPr>
          <w:b/>
          <w:color w:val="00B0F0"/>
          <w:sz w:val="24"/>
        </w:rPr>
        <w:t>Aquí</w:t>
      </w:r>
      <w:r w:rsidR="0033670A">
        <w:rPr>
          <w:b/>
          <w:color w:val="00B0F0"/>
          <w:sz w:val="24"/>
        </w:rPr>
        <w:t xml:space="preserve"> podemos ver un diagrama que muestra los pasos que se dan para conseguir una relación de confianza y cifrado entre el cliente y el servidor</w:t>
      </w:r>
    </w:p>
    <w:p w:rsidR="00FA7D58" w:rsidRDefault="009E2B54">
      <w:r>
        <w:rPr>
          <w:noProof/>
          <w:lang w:eastAsia="es-ES"/>
        </w:rPr>
        <w:drawing>
          <wp:inline distT="0" distB="0" distL="0" distR="0">
            <wp:extent cx="5194935" cy="2733040"/>
            <wp:effectExtent l="1905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D1" w:rsidRDefault="00FA7D58">
      <w:r>
        <w:t xml:space="preserve"> b. ¿La autenticación es unidireccional de servidor a cliente o es recíproca entre ambos?</w:t>
      </w:r>
    </w:p>
    <w:p w:rsidR="00A837FB" w:rsidRPr="00A837FB" w:rsidRDefault="005A15A1" w:rsidP="005A15A1">
      <w:pPr>
        <w:rPr>
          <w:b/>
          <w:color w:val="00B0F0"/>
          <w:sz w:val="24"/>
        </w:rPr>
      </w:pPr>
      <w:r>
        <w:rPr>
          <w:rStyle w:val="normaltextrun"/>
          <w:rFonts w:ascii="Calibri" w:hAnsi="Calibri" w:cs="Calibri"/>
          <w:b/>
          <w:bCs/>
          <w:color w:val="00B0F0"/>
          <w:shd w:val="clear" w:color="auto" w:fill="FFFFFF"/>
        </w:rPr>
        <w:t>Puede ser reciproca y unidireccional, que sea una u otra depende de si el cliente tiene o no un certificado, por ejemplo, en el caso de entrar a la WEB de la DGT la autentificación seria mutua ya que el cliente tiene que verificar que la web de la DGT es realmente las DGT y la DGT debe comprobar que tu certificado es válido y realmente eres tú.</w:t>
      </w:r>
      <w:r>
        <w:rPr>
          <w:rStyle w:val="eop"/>
          <w:rFonts w:ascii="Calibri" w:hAnsi="Calibri" w:cs="Calibri"/>
          <w:color w:val="00B0F0"/>
          <w:shd w:val="clear" w:color="auto" w:fill="FFFFFF"/>
        </w:rPr>
        <w:t> </w:t>
      </w:r>
    </w:p>
    <w:sectPr w:rsidR="00A837FB" w:rsidRPr="00A837FB" w:rsidSect="00D42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FA7D58"/>
    <w:rsid w:val="0002083E"/>
    <w:rsid w:val="0033670A"/>
    <w:rsid w:val="005A15A1"/>
    <w:rsid w:val="009E2B54"/>
    <w:rsid w:val="00A837FB"/>
    <w:rsid w:val="00D42D66"/>
    <w:rsid w:val="00E96CCB"/>
    <w:rsid w:val="00EA50F5"/>
    <w:rsid w:val="00ED5AB4"/>
    <w:rsid w:val="00FA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B54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uentedeprrafopredeter"/>
    <w:rsid w:val="005A15A1"/>
  </w:style>
  <w:style w:type="character" w:customStyle="1" w:styleId="eop">
    <w:name w:val="eop"/>
    <w:basedOn w:val="Fuentedeprrafopredeter"/>
    <w:rsid w:val="005A15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2</cp:revision>
  <dcterms:created xsi:type="dcterms:W3CDTF">2022-01-12T09:46:00Z</dcterms:created>
  <dcterms:modified xsi:type="dcterms:W3CDTF">2022-01-12T10:09:00Z</dcterms:modified>
</cp:coreProperties>
</file>