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4C4E" w14:textId="77777777" w:rsidR="00E81CEE" w:rsidRP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>Exercise 5: Triggers</w:t>
      </w:r>
    </w:p>
    <w:p w14:paraId="0E5B4473" w14:textId="77777777" w:rsidR="00E81CEE" w:rsidRP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DA9D8" w14:textId="77777777" w:rsidR="00E81CEE" w:rsidRP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>Scenario 1: Automatically update the last modified date when a customer's record is updated.</w:t>
      </w:r>
    </w:p>
    <w:p w14:paraId="12F5B3CC" w14:textId="3F5FC63C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E81CE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that updates the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column of the Customers table to the current date whenever a customer's record is updated.</w:t>
      </w:r>
    </w:p>
    <w:p w14:paraId="4069FC89" w14:textId="77777777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</w:p>
    <w:p w14:paraId="7AB20038" w14:textId="1F6D5531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19BF67B2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5EF9DB2C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FOR EACH ROW</w:t>
      </w:r>
    </w:p>
    <w:p w14:paraId="325A1A13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BEGIN</w:t>
      </w:r>
    </w:p>
    <w:p w14:paraId="45A724BE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38395EB2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;</w:t>
      </w:r>
    </w:p>
    <w:p w14:paraId="1DD0C953" w14:textId="0BF2AC0F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/</w:t>
      </w:r>
    </w:p>
    <w:p w14:paraId="79918648" w14:textId="77777777" w:rsid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F709AC" w14:textId="77777777" w:rsid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B05C02" w14:textId="77777777" w:rsid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283668" w14:textId="1AA9FDA0" w:rsidR="00E81CEE" w:rsidRP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>Scenario 2: Maintain an audit log for all transactions.</w:t>
      </w:r>
    </w:p>
    <w:p w14:paraId="0451BFD2" w14:textId="4C9A52FF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E81CE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that inserts a record into an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table whenever a transaction is inserted into the Transactions table.</w:t>
      </w:r>
    </w:p>
    <w:p w14:paraId="6E9AB5BC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403AD3E0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2BDF057A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FOR EACH ROW</w:t>
      </w:r>
    </w:p>
    <w:p w14:paraId="25E1EFA4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BEGIN</w:t>
      </w:r>
    </w:p>
    <w:p w14:paraId="67B323A5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)</w:t>
      </w:r>
    </w:p>
    <w:p w14:paraId="5E6B4C34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VALUES (: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);</w:t>
      </w:r>
    </w:p>
    <w:p w14:paraId="555749DF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;</w:t>
      </w:r>
    </w:p>
    <w:p w14:paraId="5324E777" w14:textId="10B9C7D5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/</w:t>
      </w:r>
    </w:p>
    <w:p w14:paraId="42183DE5" w14:textId="77777777" w:rsid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5ABF4" w14:textId="3D09F567" w:rsidR="00E81CEE" w:rsidRPr="00E81CEE" w:rsidRDefault="00E81CEE" w:rsidP="00E81C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 Enforce business rules on deposits and withdrawals.</w:t>
      </w:r>
    </w:p>
    <w:p w14:paraId="5BF2CFFD" w14:textId="3E852EDA" w:rsid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b/>
          <w:bCs/>
          <w:sz w:val="24"/>
          <w:szCs w:val="24"/>
        </w:rPr>
        <w:tab/>
        <w:t>Question:</w:t>
      </w:r>
      <w:r w:rsidRPr="00E81CEE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3052C383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7223398D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4C63C292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FOR EACH ROW</w:t>
      </w:r>
    </w:p>
    <w:p w14:paraId="2A2C27B1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BEGIN</w:t>
      </w:r>
    </w:p>
    <w:p w14:paraId="7AFB842B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IF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= 'Withdrawal' AND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&gt; </w:t>
      </w:r>
    </w:p>
    <w:p w14:paraId="1E0A61C8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    (SELECT balance FROM accounts WHERE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=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) THEN</w:t>
      </w:r>
    </w:p>
    <w:p w14:paraId="0F55E863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balance for withdrawal.');</w:t>
      </w:r>
    </w:p>
    <w:p w14:paraId="6DC0D050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ELSIF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= 'Deposit' AND :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19048FAA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    RAISE_APPLICATION_ERROR(-20002, 'Deposit amount must be positive.');</w:t>
      </w:r>
    </w:p>
    <w:p w14:paraId="5F08374F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93EC7A3" w14:textId="77777777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81CEE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E81CEE">
        <w:rPr>
          <w:rFonts w:ascii="Times New Roman" w:hAnsi="Times New Roman" w:cs="Times New Roman"/>
          <w:sz w:val="24"/>
          <w:szCs w:val="24"/>
        </w:rPr>
        <w:t>;</w:t>
      </w:r>
    </w:p>
    <w:p w14:paraId="479554BC" w14:textId="587D8E4E" w:rsidR="00E81CEE" w:rsidRPr="00E81CEE" w:rsidRDefault="00E81CEE" w:rsidP="00E81CEE">
      <w:pPr>
        <w:rPr>
          <w:rFonts w:ascii="Times New Roman" w:hAnsi="Times New Roman" w:cs="Times New Roman"/>
          <w:sz w:val="24"/>
          <w:szCs w:val="24"/>
        </w:rPr>
      </w:pPr>
      <w:r w:rsidRPr="00E81CEE">
        <w:rPr>
          <w:rFonts w:ascii="Times New Roman" w:hAnsi="Times New Roman" w:cs="Times New Roman"/>
          <w:sz w:val="24"/>
          <w:szCs w:val="24"/>
        </w:rPr>
        <w:t>/</w:t>
      </w:r>
    </w:p>
    <w:sectPr w:rsidR="00E81CEE" w:rsidRPr="00E81CEE" w:rsidSect="00E81CEE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75271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EE"/>
    <w:rsid w:val="002B10D2"/>
    <w:rsid w:val="00E8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0B0C"/>
  <w15:chartTrackingRefBased/>
  <w15:docId w15:val="{CD300BB7-FC70-4091-B390-AC35C29F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2024-08-06T16:38:00Z</dcterms:created>
  <dcterms:modified xsi:type="dcterms:W3CDTF">2024-08-06T16:42:00Z</dcterms:modified>
</cp:coreProperties>
</file>