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Känguru – Lösungsbuchstaben (Klassenstufen 3–4) – Tabellen wie im PDF</w:t>
      </w:r>
    </w:p>
    <w:p>
      <w:r>
        <w:rPr>
          <w:b/>
          <w:sz w:val="26"/>
        </w:rPr>
        <w:t>1998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Antwort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Antwort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Antwort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/>
    <w:p>
      <w:r>
        <w:rPr>
          <w:b/>
          <w:sz w:val="26"/>
        </w:rPr>
        <w:t>1999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Antwort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Antwort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Antwort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/>
    <w:p>
      <w:r>
        <w:rPr>
          <w:b/>
          <w:sz w:val="26"/>
        </w:rPr>
        <w:t>2000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21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</w:t>
            </w:r>
          </w:p>
        </w:tc>
      </w:tr>
    </w:tbl>
    <w:p/>
    <w:p>
      <w:r>
        <w:rPr>
          <w:b/>
          <w:sz w:val="26"/>
        </w:rPr>
        <w:t>2001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21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</w:tbl>
    <w:p/>
    <w:p>
      <w:r>
        <w:rPr>
          <w:b/>
          <w:sz w:val="26"/>
        </w:rPr>
        <w:t>2002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21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p/>
    <w:p>
      <w:r>
        <w:rPr>
          <w:b/>
          <w:sz w:val="26"/>
        </w:rPr>
        <w:t>2003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21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D</w:t>
            </w:r>
          </w:p>
        </w:tc>
      </w:tr>
    </w:tbl>
    <w:p/>
    <w:p>
      <w:r>
        <w:rPr>
          <w:b/>
          <w:sz w:val="26"/>
        </w:rPr>
        <w:t>2004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21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E</w:t>
            </w:r>
          </w:p>
        </w:tc>
      </w:tr>
    </w:tbl>
    <w:p/>
    <w:p>
      <w:r>
        <w:rPr>
          <w:b/>
          <w:sz w:val="26"/>
        </w:rPr>
        <w:t>2005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21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</w:tbl>
    <w:p/>
    <w:p>
      <w:r>
        <w:rPr>
          <w:b/>
          <w:sz w:val="26"/>
        </w:rPr>
        <w:t>2006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21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p/>
    <w:p>
      <w:r>
        <w:rPr>
          <w:b/>
          <w:sz w:val="26"/>
        </w:rPr>
        <w:t>2007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21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p/>
    <w:p>
      <w:r>
        <w:rPr>
          <w:b/>
          <w:sz w:val="26"/>
        </w:rPr>
        <w:t>2008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21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p/>
    <w:p>
      <w:r>
        <w:rPr>
          <w:b/>
          <w:sz w:val="26"/>
        </w:rPr>
        <w:t>2009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21</w:t>
            </w:r>
          </w:p>
        </w:tc>
      </w:tr>
      <w:tr>
        <w:tc>
          <w:tcPr>
            <w:tcW w:type="dxa" w:w="1080"/>
          </w:tcPr>
          <w:p>
            <w:r>
              <w:t>Antwort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E</w:t>
            </w:r>
          </w:p>
        </w:tc>
      </w:tr>
    </w:tbl>
    <w:p/>
    <w:p>
      <w:r>
        <w:rPr>
          <w:b/>
          <w:sz w:val="26"/>
        </w:rPr>
        <w:t>2010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16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24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</w:tr>
    </w:tbl>
    <w:p/>
    <w:p>
      <w:r>
        <w:rPr>
          <w:b/>
          <w:sz w:val="26"/>
        </w:rPr>
        <w:t>2011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16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24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</w:tr>
    </w:tbl>
    <w:p/>
    <w:p>
      <w:r>
        <w:rPr>
          <w:b/>
          <w:sz w:val="26"/>
        </w:rPr>
        <w:t>2012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</w:tr>
    </w:tbl>
    <w:p/>
    <w:p>
      <w:r>
        <w:rPr>
          <w:b/>
          <w:sz w:val="26"/>
        </w:rPr>
        <w:t>2013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</w:tr>
    </w:tbl>
    <w:p/>
    <w:p>
      <w:r>
        <w:rPr>
          <w:b/>
          <w:sz w:val="26"/>
        </w:rPr>
        <w:t>2014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/>
    <w:p>
      <w:r>
        <w:rPr>
          <w:b/>
          <w:sz w:val="26"/>
        </w:rPr>
        <w:t>2015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</w:tr>
    </w:tbl>
    <w:p/>
    <w:p>
      <w:r>
        <w:rPr>
          <w:b/>
          <w:sz w:val="26"/>
        </w:rPr>
        <w:t>2016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</w:tr>
    </w:tbl>
    <w:p/>
    <w:p>
      <w:r>
        <w:rPr>
          <w:b/>
          <w:sz w:val="26"/>
        </w:rPr>
        <w:t>2017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/>
    <w:p>
      <w:r>
        <w:rPr>
          <w:b/>
          <w:sz w:val="26"/>
        </w:rPr>
        <w:t>2018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B</w:t>
            </w:r>
          </w:p>
        </w:tc>
      </w:tr>
    </w:tbl>
    <w:p/>
    <w:p>
      <w:r>
        <w:rPr>
          <w:b/>
          <w:sz w:val="26"/>
        </w:rPr>
        <w:t>2019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E</w:t>
            </w:r>
          </w:p>
        </w:tc>
      </w:tr>
    </w:tbl>
    <w:p/>
    <w:p>
      <w:r>
        <w:rPr>
          <w:b/>
          <w:sz w:val="26"/>
        </w:rPr>
        <w:t>2020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</w:tr>
    </w:tbl>
    <w:p/>
    <w:p>
      <w:r>
        <w:rPr>
          <w:b/>
          <w:sz w:val="26"/>
        </w:rPr>
        <w:t>2021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E</w:t>
            </w:r>
          </w:p>
        </w:tc>
      </w:tr>
    </w:tbl>
    <w:p/>
    <w:p>
      <w:r>
        <w:rPr>
          <w:b/>
          <w:sz w:val="26"/>
        </w:rPr>
        <w:t>2022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</w:tr>
    </w:tbl>
    <w:p/>
    <w:p>
      <w:r>
        <w:rPr>
          <w:b/>
          <w:sz w:val="26"/>
        </w:rPr>
        <w:t>2023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E</w:t>
            </w:r>
          </w:p>
        </w:tc>
      </w:tr>
    </w:tbl>
    <w:p/>
    <w:p>
      <w:r>
        <w:rPr>
          <w:b/>
          <w:sz w:val="26"/>
        </w:rPr>
        <w:t>2024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/>
    <w:p>
      <w:r>
        <w:rPr>
          <w:b/>
          <w:sz w:val="26"/>
        </w:rPr>
        <w:t>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A6</w:t>
            </w:r>
          </w:p>
        </w:tc>
        <w:tc>
          <w:tcPr>
            <w:tcW w:type="dxa" w:w="960"/>
          </w:tcPr>
          <w:p>
            <w:r>
              <w:t>A7</w:t>
            </w:r>
          </w:p>
        </w:tc>
        <w:tc>
          <w:tcPr>
            <w:tcW w:type="dxa" w:w="960"/>
          </w:tcPr>
          <w:p>
            <w:r>
              <w:t>A8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B1</w:t>
            </w:r>
          </w:p>
        </w:tc>
        <w:tc>
          <w:tcPr>
            <w:tcW w:type="dxa" w:w="960"/>
          </w:tcPr>
          <w:p>
            <w:r>
              <w:t>B2</w:t>
            </w:r>
          </w:p>
        </w:tc>
        <w:tc>
          <w:tcPr>
            <w:tcW w:type="dxa" w:w="960"/>
          </w:tcPr>
          <w:p>
            <w:r>
              <w:t>B3</w:t>
            </w:r>
          </w:p>
        </w:tc>
        <w:tc>
          <w:tcPr>
            <w:tcW w:type="dxa" w:w="960"/>
          </w:tcPr>
          <w:p>
            <w:r>
              <w:t>B4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B6</w:t>
            </w:r>
          </w:p>
        </w:tc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B8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>
              <w:t>C2</w:t>
            </w:r>
          </w:p>
        </w:tc>
        <w:tc>
          <w:tcPr>
            <w:tcW w:type="dxa" w:w="960"/>
          </w:tcPr>
          <w:p>
            <w:r>
              <w:t>C3</w:t>
            </w:r>
          </w:p>
        </w:tc>
        <w:tc>
          <w:tcPr>
            <w:tcW w:type="dxa" w:w="960"/>
          </w:tcPr>
          <w:p>
            <w:r>
              <w:t>C4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C8</w:t>
            </w:r>
          </w:p>
        </w:tc>
      </w:tr>
      <w:tr>
        <w:tc>
          <w:tcPr>
            <w:tcW w:type="dxa" w:w="960"/>
          </w:tcPr>
          <w:p>
            <w:r>
              <w:t>Antwort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