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39190673828125" w:right="0" w:firstLine="0"/>
        <w:jc w:val="left"/>
        <w:rPr>
          <w:rFonts w:ascii="Times" w:cs="Times" w:eastAsia="Times" w:hAnsi="Times"/>
          <w:color w:val="16365d"/>
          <w:sz w:val="31.920000076293945"/>
          <w:szCs w:val="31.920000076293945"/>
        </w:rPr>
      </w:pPr>
      <w:r w:rsidDel="00000000" w:rsidR="00000000" w:rsidRPr="00000000">
        <w:rPr>
          <w:rFonts w:ascii="Times" w:cs="Times" w:eastAsia="Times" w:hAnsi="Times"/>
          <w:color w:val="16365d"/>
          <w:sz w:val="31.920000076293945"/>
          <w:szCs w:val="31.920000076293945"/>
          <w:rtl w:val="0"/>
        </w:rPr>
        <w:t xml:space="preserve">Divya Shah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39190673828125" w:right="0" w:firstLine="0"/>
        <w:jc w:val="left"/>
        <w:rPr>
          <w:rFonts w:ascii="Times" w:cs="Times" w:eastAsia="Times" w:hAnsi="Times"/>
          <w:color w:val="16365d"/>
          <w:sz w:val="31.920000076293945"/>
          <w:szCs w:val="31.920000076293945"/>
        </w:rPr>
      </w:pPr>
      <w:r w:rsidDel="00000000" w:rsidR="00000000" w:rsidRPr="00000000">
        <w:rPr>
          <w:rFonts w:ascii="Times" w:cs="Times" w:eastAsia="Times" w:hAnsi="Times"/>
          <w:color w:val="16365d"/>
          <w:sz w:val="31.920000076293945"/>
          <w:szCs w:val="31.920000076293945"/>
          <w:rtl w:val="0"/>
        </w:rPr>
        <w:t xml:space="preserve">2019130057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39190673828125" w:right="0" w:firstLine="0"/>
        <w:jc w:val="left"/>
        <w:rPr>
          <w:rFonts w:ascii="Times" w:cs="Times" w:eastAsia="Times" w:hAnsi="Times"/>
          <w:color w:val="16365d"/>
          <w:sz w:val="31.920000076293945"/>
          <w:szCs w:val="31.920000076293945"/>
        </w:rPr>
      </w:pPr>
      <w:r w:rsidDel="00000000" w:rsidR="00000000" w:rsidRPr="00000000">
        <w:rPr>
          <w:rFonts w:ascii="Times" w:cs="Times" w:eastAsia="Times" w:hAnsi="Times"/>
          <w:color w:val="16365d"/>
          <w:sz w:val="31.920000076293945"/>
          <w:szCs w:val="31.920000076293945"/>
          <w:rtl w:val="0"/>
        </w:rPr>
        <w:t xml:space="preserve">TE Comps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39190673828125" w:right="0" w:firstLine="0"/>
        <w:jc w:val="left"/>
        <w:rPr>
          <w:rFonts w:ascii="Times" w:cs="Times" w:eastAsia="Times" w:hAnsi="Times"/>
          <w:color w:val="16365d"/>
          <w:sz w:val="31.920000076293945"/>
          <w:szCs w:val="31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3919067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6365d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6365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Lab 5: Blowfish Encryption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92919921875" w:line="240" w:lineRule="auto"/>
        <w:ind w:left="17.56072998046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1. Objective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06396484375" w:line="229.42172527313232" w:lineRule="auto"/>
        <w:ind w:left="2.073516845703125" w:right="0" w:firstLine="1.1520385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This lab will give you the chance to experiment with an online encryption tool. You will encode a  message and send it to someone else in the class, who will decode it when you supply the secret key.  Note that this particular tool is of limited use in a security context, since the plaintext of the message  is sent to and from the encryption web site! However, it could be used to prevent people from reading  your email. A similar tool downloaded and running on your computer would provide a greater level  of security. Some email clients even provide support for automatic encryption and decryption of all  messages.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876708984375" w:line="230.1165533065796" w:lineRule="auto"/>
        <w:ind w:left="5.529632568359375" w:right="115.025634765625" w:hanging="2.304077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tool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we will use implements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Blowfish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cipher system. Blowfish is a public domain algorithm  designed and released by Bruce Schneier, a noted security expert. Although it was originally  designed in 1993, it remains in use and no compromising errors are known in its design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611328125" w:line="240" w:lineRule="auto"/>
        <w:ind w:left="4.4615173339843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1200008392334"/>
          <w:szCs w:val="27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1200008392334"/>
          <w:szCs w:val="27.1200008392334"/>
          <w:u w:val="none"/>
          <w:shd w:fill="auto" w:val="clear"/>
          <w:vertAlign w:val="baseline"/>
          <w:rtl w:val="0"/>
        </w:rPr>
        <w:t xml:space="preserve">Laboratory Task: Testing Blowfish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099853515625" w:line="229.07516956329346" w:lineRule="auto"/>
        <w:ind w:left="0" w:right="14.759521484375" w:firstLine="6.681518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encryption tool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web site and try it out. Enter a short key phrase and a longer piece of text to  be encoded. Then submit and see what your text looks like when encrypted.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099853515625" w:line="229.07516956329346" w:lineRule="auto"/>
        <w:ind w:left="0" w:right="14.759521484375" w:firstLine="6.681518554687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07.92190551757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94.453958268028"/>
        <w:gridCol w:w="129.05242668748392"/>
        <w:gridCol w:w="103.24194134998713"/>
        <w:gridCol w:w="3381.173579212079"/>
        <w:tblGridChange w:id="0">
          <w:tblGrid>
            <w:gridCol w:w="5794.453958268028"/>
            <w:gridCol w:w="129.05242668748392"/>
            <w:gridCol w:w="103.24194134998713"/>
            <w:gridCol w:w="3381.173579212079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257.1099853515625" w:line="229.07516956329346" w:lineRule="auto"/>
              <w:ind w:right="14.759521484375" w:firstLine="6.681518554687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985.25563095590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tblGridChange w:id="0">
                <w:tblGrid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0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a9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04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91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1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6c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dc</w:t>
                  </w:r>
                </w:p>
              </w:tc>
            </w:tr>
          </w:tbl>
          <w:p w:rsidR="00000000" w:rsidDel="00000000" w:rsidP="00000000" w:rsidRDefault="00000000" w:rsidRPr="00000000" w14:paraId="0000002D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Hexadecimal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696969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57.1099853515625" w:line="229.07516956329346" w:lineRule="auto"/>
              <w:ind w:right="14.759521484375" w:firstLine="6.681518554687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908.991036326163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tblGridChange w:id="0">
                <w:tblGrid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Ý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©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ó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?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Ò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3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(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ê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ß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ù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l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Ì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Ç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4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!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Ü</w:t>
                  </w:r>
                </w:p>
              </w:tc>
            </w:tr>
          </w:tbl>
          <w:p w:rsidR="00000000" w:rsidDel="00000000" w:rsidP="00000000" w:rsidRDefault="00000000" w:rsidRPr="00000000" w14:paraId="00000051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Encrypted Text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099853515625" w:line="229.07516956329346" w:lineRule="auto"/>
        <w:ind w:left="0" w:right="14.7595214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099853515625" w:line="229.07516956329346" w:lineRule="auto"/>
        <w:ind w:left="0" w:right="14.7595214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</w:rPr>
        <w:drawing>
          <wp:inline distB="114300" distT="114300" distL="114300" distR="114300">
            <wp:extent cx="6176219" cy="358970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1108" l="20561" r="29682" t="18864"/>
                    <a:stretch>
                      <a:fillRect/>
                    </a:stretch>
                  </pic:blipFill>
                  <pic:spPr>
                    <a:xfrm>
                      <a:off x="0" y="0"/>
                      <a:ext cx="6176219" cy="358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099853515625" w:line="229.07516956329346" w:lineRule="auto"/>
        <w:ind w:left="0" w:right="14.759521484375" w:firstLine="6.681518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Try the following  experiments and note how they change the output: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1. Change one character at the end of the message. How much of the encoded message changes?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</w:rPr>
        <w:drawing>
          <wp:inline distB="114300" distT="114300" distL="114300" distR="114300">
            <wp:extent cx="5785694" cy="390035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2240" l="20083" r="29682" t="17733"/>
                    <a:stretch>
                      <a:fillRect/>
                    </a:stretch>
                  </pic:blipFill>
                  <pic:spPr>
                    <a:xfrm>
                      <a:off x="0" y="0"/>
                      <a:ext cx="5785694" cy="3900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07.92190551757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94.453958268028"/>
        <w:gridCol w:w="129.05242668748392"/>
        <w:gridCol w:w="103.24194134998713"/>
        <w:gridCol w:w="3381.173579212079"/>
        <w:tblGridChange w:id="0">
          <w:tblGrid>
            <w:gridCol w:w="5794.453958268028"/>
            <w:gridCol w:w="129.05242668748392"/>
            <w:gridCol w:w="103.24194134998713"/>
            <w:gridCol w:w="3381.173579212079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272.0111083984375" w:line="240.7024383544922" w:lineRule="auto"/>
              <w:ind w:left="5.068817138671875" w:right="477.39013671875" w:firstLine="19.81430053710937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Hexadecimal </w:t>
            </w:r>
          </w:p>
          <w:tbl>
            <w:tblPr>
              <w:tblStyle w:val="Table5"/>
              <w:tblW w:w="4985.25563095590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tblGridChange w:id="0">
                <w:tblGrid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a9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5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04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91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6c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6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b2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6e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71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c4</w:t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696969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272.0111083984375" w:line="240.7024383544922" w:lineRule="auto"/>
              <w:ind w:left="5.068817138671875" w:right="477.39013671875" w:firstLine="19.81430053710937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Encrypted text</w:t>
            </w:r>
          </w:p>
          <w:tbl>
            <w:tblPr>
              <w:tblStyle w:val="Table6"/>
              <w:tblW w:w="2908.991036326163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tblGridChange w:id="0">
                <w:tblGrid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7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Ý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©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ó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?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Ò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(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ê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8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ß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ù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l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Ì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²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K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M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=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q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9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Ä</w:t>
                  </w:r>
                </w:p>
              </w:tc>
            </w:tr>
          </w:tbl>
          <w:p w:rsidR="00000000" w:rsidDel="00000000" w:rsidP="00000000" w:rsidRDefault="00000000" w:rsidRPr="00000000" w14:paraId="0000009D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After changing the last character of the plain text message, the last 16 characters of the encrypted message change, and the rest of the encrypted message remains the same.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2. Change one character at the beginning of the message. How much of the encoded message  changes?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</w:rPr>
        <w:drawing>
          <wp:inline distB="114300" distT="114300" distL="114300" distR="114300">
            <wp:extent cx="6598500" cy="412527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0255" l="20402" r="30160" t="18866"/>
                    <a:stretch>
                      <a:fillRect/>
                    </a:stretch>
                  </pic:blipFill>
                  <pic:spPr>
                    <a:xfrm>
                      <a:off x="0" y="0"/>
                      <a:ext cx="6598500" cy="412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0" w:right="477.390136718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07.92190551757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94.453958268028"/>
        <w:gridCol w:w="129.05242668748392"/>
        <w:gridCol w:w="103.24194134998713"/>
        <w:gridCol w:w="3381.173579212079"/>
        <w:tblGridChange w:id="0">
          <w:tblGrid>
            <w:gridCol w:w="5794.453958268028"/>
            <w:gridCol w:w="129.05242668748392"/>
            <w:gridCol w:w="103.24194134998713"/>
            <w:gridCol w:w="3381.173579212079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272.0111083984375" w:line="240.7024383544922" w:lineRule="auto"/>
              <w:ind w:left="0" w:right="477.39013671875" w:firstLine="0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4985.25563095590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tblGridChange w:id="0">
                <w:tblGrid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04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A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91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6c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B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dc</w:t>
                  </w:r>
                </w:p>
              </w:tc>
            </w:tr>
          </w:tbl>
          <w:p w:rsidR="00000000" w:rsidDel="00000000" w:rsidP="00000000" w:rsidRDefault="00000000" w:rsidRPr="00000000" w14:paraId="000000C3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Hexadecimal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696969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before="272.0111083984375" w:line="240.7024383544922" w:lineRule="auto"/>
              <w:ind w:left="5.068817138671875" w:right="477.39013671875" w:firstLine="19.81430053710937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2908.991036326163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tblGridChange w:id="0">
                <w:tblGrid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Ë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ñ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è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ð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Ó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å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C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?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Ò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(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ê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ß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ù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l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D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Ì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Ç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!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E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Ü</w:t>
                  </w:r>
                </w:p>
              </w:tc>
            </w:tr>
          </w:tbl>
          <w:p w:rsidR="00000000" w:rsidDel="00000000" w:rsidP="00000000" w:rsidRDefault="00000000" w:rsidRPr="00000000" w14:paraId="000000E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Encrypted text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The first 16 characters of the encrypted message changes.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0111083984375" w:line="240.7024383544922" w:lineRule="auto"/>
        <w:ind w:left="5.068817138671875" w:right="477.39013671875" w:firstLine="19.81430053710937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3. Delete one character at the end of the message. How much of the encoded message changes?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0" w:right="580.839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07.92190551757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94.453958268028"/>
        <w:gridCol w:w="129.05242668748392"/>
        <w:gridCol w:w="103.24194134998713"/>
        <w:gridCol w:w="3381.173579212079"/>
        <w:tblGridChange w:id="0">
          <w:tblGrid>
            <w:gridCol w:w="5794.453958268028"/>
            <w:gridCol w:w="129.05242668748392"/>
            <w:gridCol w:w="103.24194134998713"/>
            <w:gridCol w:w="3381.173579212079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before="23.24951171875" w:line="245.04097938537598" w:lineRule="auto"/>
              <w:ind w:left="2.073516845703125" w:right="580.83984375" w:firstLine="7.14248657226562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4985.25563095590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tblGridChange w:id="0">
                <w:tblGrid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a9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04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0F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91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6c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02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7c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72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0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5c</w:t>
                  </w:r>
                </w:p>
              </w:tc>
            </w:tr>
          </w:tbl>
          <w:p w:rsidR="00000000" w:rsidDel="00000000" w:rsidP="00000000" w:rsidRDefault="00000000" w:rsidRPr="00000000" w14:paraId="00000110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696969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before="23.24951171875" w:line="245.04097938537598" w:lineRule="auto"/>
              <w:ind w:left="2.073516845703125" w:right="580.83984375" w:firstLine="7.14248657226562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2908.991036326163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tblGridChange w:id="0">
                <w:tblGrid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Ý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©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ó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1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?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Ò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(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ê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ß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ù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l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Ì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×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Q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2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3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|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3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ð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3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3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\</w:t>
                  </w:r>
                </w:p>
              </w:tc>
            </w:tr>
          </w:tbl>
          <w:p w:rsidR="00000000" w:rsidDel="00000000" w:rsidP="00000000" w:rsidRDefault="00000000" w:rsidRPr="00000000" w14:paraId="00000134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</w:rPr>
        <w:drawing>
          <wp:inline distB="114300" distT="114300" distL="114300" distR="114300">
            <wp:extent cx="5957144" cy="394613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1554" l="20242" r="29682" t="29513"/>
                    <a:stretch>
                      <a:fillRect/>
                    </a:stretch>
                  </pic:blipFill>
                  <pic:spPr>
                    <a:xfrm>
                      <a:off x="0" y="0"/>
                      <a:ext cx="5957144" cy="394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The last 16 characters of the encrypted message changes, the rest of the encrypted message remains same.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4. Change one character in the key. How much of the encoded message changes?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</w:rPr>
        <w:drawing>
          <wp:inline distB="114300" distT="114300" distL="114300" distR="114300">
            <wp:extent cx="5747594" cy="389067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5801" l="18807" r="29363" t="21864"/>
                    <a:stretch>
                      <a:fillRect/>
                    </a:stretch>
                  </pic:blipFill>
                  <pic:spPr>
                    <a:xfrm>
                      <a:off x="0" y="0"/>
                      <a:ext cx="5747594" cy="3890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07.92190551757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94.453958268028"/>
        <w:gridCol w:w="129.05242668748392"/>
        <w:gridCol w:w="103.24194134998713"/>
        <w:gridCol w:w="3381.173579212079"/>
        <w:tblGridChange w:id="0">
          <w:tblGrid>
            <w:gridCol w:w="5794.453958268028"/>
            <w:gridCol w:w="129.05242668748392"/>
            <w:gridCol w:w="103.24194134998713"/>
            <w:gridCol w:w="3381.173579212079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before="23.24951171875" w:line="245.04097938537598" w:lineRule="auto"/>
              <w:ind w:left="2.073516845703125" w:right="580.83984375" w:firstLine="7.14248657226562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4985.25563095590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gridCol w:w="301.3756552718935"/>
              <w:gridCol w:w="313.9329742415557"/>
              <w:gridCol w:w="313.9329742415557"/>
              <w:gridCol w:w="313.9329742415557"/>
              <w:gridCol w:w="313.9329742415557"/>
              <w:tblGridChange w:id="0">
                <w:tblGrid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  <w:gridCol w:w="301.3756552718935"/>
                  <w:gridCol w:w="313.9329742415557"/>
                  <w:gridCol w:w="313.9329742415557"/>
                  <w:gridCol w:w="313.9329742415557"/>
                  <w:gridCol w:w="313.9329742415557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3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7e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3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69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3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3a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59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8f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a1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f6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08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f3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4a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4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fd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d6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9d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17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ba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e6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6f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2b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bb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5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5d</w:t>
                  </w:r>
                </w:p>
              </w:tc>
            </w:tr>
          </w:tbl>
          <w:p w:rsidR="00000000" w:rsidDel="00000000" w:rsidP="00000000" w:rsidRDefault="00000000" w:rsidRPr="00000000" w14:paraId="0000015D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696969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before="23.24951171875" w:line="245.04097938537598" w:lineRule="auto"/>
              <w:ind w:left="2.073516845703125" w:right="580.83984375" w:firstLine="7.142486572265625"/>
              <w:rPr>
                <w:rFonts w:ascii="Courier New" w:cs="Courier New" w:eastAsia="Courier New" w:hAnsi="Courier New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2908.991036326163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77.84224676229815"/>
              <w:gridCol w:w="190.5452643881766"/>
              <w:gridCol w:w="177.84224676229815"/>
              <w:gridCol w:w="177.84224676229815"/>
              <w:gridCol w:w="190.5452643881766"/>
              <w:tblGridChange w:id="0">
                <w:tblGrid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77.84224676229815"/>
                  <w:gridCol w:w="190.5452643881766"/>
                  <w:gridCol w:w="177.84224676229815"/>
                  <w:gridCol w:w="177.84224676229815"/>
                  <w:gridCol w:w="190.5452643881766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~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i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*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Y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¡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×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ä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J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ö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6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ó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1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2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J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3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Ð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4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ý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5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6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!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7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Ö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8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/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9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ç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A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B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º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C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æ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D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o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E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+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7F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»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center"/>
                </w:tcPr>
                <w:p w:rsidR="00000000" w:rsidDel="00000000" w:rsidP="00000000" w:rsidRDefault="00000000" w:rsidRPr="00000000" w14:paraId="00000180">
                  <w:pPr>
                    <w:widowControl w:val="0"/>
                    <w:spacing w:line="400" w:lineRule="auto"/>
                    <w:jc w:val="center"/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666666"/>
                      <w:sz w:val="18"/>
                      <w:szCs w:val="18"/>
                      <w:rtl w:val="0"/>
                    </w:rPr>
                    <w:t xml:space="preserve">]</w:t>
                  </w:r>
                </w:p>
              </w:tc>
            </w:tr>
          </w:tbl>
          <w:p w:rsidR="00000000" w:rsidDel="00000000" w:rsidP="00000000" w:rsidRDefault="00000000" w:rsidRPr="00000000" w14:paraId="00000181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The entire encrypted message changes significantly.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7.142486572265625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5. Decrypt a message using a key with one character changed. Does it look </w:t>
      </w: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anything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like the</w:t>
      </w: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original?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</w:rPr>
        <w:drawing>
          <wp:inline distB="114300" distT="114300" distL="114300" distR="114300">
            <wp:extent cx="6033344" cy="393896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5994" l="19923" r="30001" t="15915"/>
                    <a:stretch>
                      <a:fillRect/>
                    </a:stretch>
                  </pic:blipFill>
                  <pic:spPr>
                    <a:xfrm>
                      <a:off x="0" y="0"/>
                      <a:ext cx="6033344" cy="3938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Decryption with the original key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</w:rPr>
        <w:drawing>
          <wp:inline distB="114300" distT="114300" distL="114300" distR="114300">
            <wp:extent cx="6080969" cy="404102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5144" l="20402" r="29682" t="15915"/>
                    <a:stretch>
                      <a:fillRect/>
                    </a:stretch>
                  </pic:blipFill>
                  <pic:spPr>
                    <a:xfrm>
                      <a:off x="0" y="0"/>
                      <a:ext cx="6080969" cy="404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Decryption with changed key.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951171875" w:line="245.04097938537598" w:lineRule="auto"/>
        <w:ind w:left="2.073516845703125" w:right="580.83984375" w:firstLine="0"/>
        <w:jc w:val="left"/>
        <w:rPr>
          <w:rFonts w:ascii="Times" w:cs="Times" w:eastAsia="Times" w:hAnsi="Times"/>
          <w:sz w:val="23.040000915527344"/>
          <w:szCs w:val="23.040000915527344"/>
        </w:rPr>
      </w:pPr>
      <w:r w:rsidDel="00000000" w:rsidR="00000000" w:rsidRPr="00000000">
        <w:rPr>
          <w:rFonts w:ascii="Times" w:cs="Times" w:eastAsia="Times" w:hAnsi="Times"/>
          <w:sz w:val="23.040000915527344"/>
          <w:szCs w:val="23.040000915527344"/>
          <w:rtl w:val="0"/>
        </w:rPr>
        <w:t xml:space="preserve">No it doesnt look anything like the original.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10595703125" w:line="247.12331771850586" w:lineRule="auto"/>
        <w:ind w:left="0" w:right="328.089599609375" w:firstLine="4.377593994140625"/>
        <w:jc w:val="left"/>
        <w:rPr>
          <w:rFonts w:ascii="Times" w:cs="Times" w:eastAsia="Times" w:hAnsi="Times"/>
          <w:b w:val="1"/>
          <w:sz w:val="27.1200008392334"/>
          <w:szCs w:val="27.1200008392334"/>
        </w:rPr>
      </w:pPr>
      <w:r w:rsidDel="00000000" w:rsidR="00000000" w:rsidRPr="00000000">
        <w:rPr>
          <w:rFonts w:ascii="Times" w:cs="Times" w:eastAsia="Times" w:hAnsi="Times"/>
          <w:b w:val="1"/>
          <w:sz w:val="27.1200008392334"/>
          <w:szCs w:val="27.1200008392334"/>
          <w:rtl w:val="0"/>
        </w:rPr>
        <w:t xml:space="preserve">Conclusion: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10595703125" w:line="247.12331771850586" w:lineRule="auto"/>
        <w:ind w:left="0" w:right="328.089599609375" w:firstLine="4.377593994140625"/>
        <w:jc w:val="left"/>
        <w:rPr>
          <w:rFonts w:ascii="Times" w:cs="Times" w:eastAsia="Times" w:hAnsi="Times"/>
          <w:sz w:val="27.1200008392334"/>
          <w:szCs w:val="27.1200008392334"/>
        </w:rPr>
      </w:pPr>
      <w:r w:rsidDel="00000000" w:rsidR="00000000" w:rsidRPr="00000000">
        <w:rPr>
          <w:rFonts w:ascii="Times" w:cs="Times" w:eastAsia="Times" w:hAnsi="Times"/>
          <w:sz w:val="27.1200008392334"/>
          <w:szCs w:val="27.1200008392334"/>
          <w:rtl w:val="0"/>
        </w:rPr>
        <w:t xml:space="preserve">It is understood that blowfish is a block cipher because changing of one text changes that part of block encryption. It can also be understood that it is a symmetric cipher because it encrypts and decrypts using the same key. Any change in key does not decipher the ciphered text properly.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10595703125" w:line="247.12331771850586" w:lineRule="auto"/>
        <w:ind w:left="0" w:right="328.089599609375" w:firstLine="0"/>
        <w:jc w:val="left"/>
        <w:rPr>
          <w:rFonts w:ascii="Times" w:cs="Times" w:eastAsia="Times" w:hAnsi="Times"/>
          <w:sz w:val="27.1200008392334"/>
          <w:szCs w:val="27.1200008392334"/>
        </w:rPr>
      </w:pPr>
      <w:r w:rsidDel="00000000" w:rsidR="00000000" w:rsidRPr="00000000">
        <w:rPr>
          <w:rFonts w:ascii="Times" w:cs="Times" w:eastAsia="Times" w:hAnsi="Times"/>
          <w:sz w:val="27.1200008392334"/>
          <w:szCs w:val="27.1200008392334"/>
          <w:rtl w:val="0"/>
        </w:rPr>
        <w:t xml:space="preserve">Github Link: </w:t>
      </w:r>
    </w:p>
    <w:sectPr>
      <w:pgSz w:h="15840" w:w="12240" w:orient="portrait"/>
      <w:pgMar w:bottom="3871.6000366210938" w:top="1414.000244140625" w:left="1441.1711120605469" w:right="1390.90698242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