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C65AD" w14:textId="77777777" w:rsidR="009030C7" w:rsidRPr="009030C7" w:rsidRDefault="009030C7" w:rsidP="009030C7">
      <w:pPr>
        <w:rPr>
          <w:b/>
          <w:bCs/>
        </w:rPr>
      </w:pPr>
      <w:r w:rsidRPr="009030C7">
        <w:rPr>
          <w:b/>
          <w:bCs/>
        </w:rPr>
        <w:t>Customer Loan Management System for a Banking Client</w:t>
      </w:r>
    </w:p>
    <w:p w14:paraId="1C959104" w14:textId="77777777" w:rsidR="009030C7" w:rsidRPr="009030C7" w:rsidRDefault="009030C7" w:rsidP="009030C7">
      <w:pPr>
        <w:rPr>
          <w:b/>
          <w:bCs/>
        </w:rPr>
      </w:pPr>
      <w:r w:rsidRPr="009030C7">
        <w:rPr>
          <w:b/>
          <w:bCs/>
        </w:rPr>
        <w:t>Overview:</w:t>
      </w:r>
    </w:p>
    <w:p w14:paraId="30E900F9" w14:textId="77777777" w:rsidR="009030C7" w:rsidRPr="009030C7" w:rsidRDefault="009030C7" w:rsidP="009030C7">
      <w:r w:rsidRPr="009030C7">
        <w:t>Develop a web application that allows bank customers to manage loan applications, track the status of existing loans, and communicate with bank representatives. It includes features like loan application submission, document uploads, status tracking, payment schedules, and communication tools for customer support.</w:t>
      </w:r>
    </w:p>
    <w:p w14:paraId="75D724F9" w14:textId="77777777" w:rsidR="009030C7" w:rsidRPr="009030C7" w:rsidRDefault="009030C7" w:rsidP="009030C7">
      <w:pPr>
        <w:rPr>
          <w:b/>
          <w:bCs/>
        </w:rPr>
      </w:pPr>
      <w:r w:rsidRPr="009030C7">
        <w:rPr>
          <w:b/>
          <w:bCs/>
        </w:rPr>
        <w:t>Core Features:</w:t>
      </w:r>
    </w:p>
    <w:p w14:paraId="59B26076" w14:textId="77777777" w:rsidR="009030C7" w:rsidRPr="009030C7" w:rsidRDefault="009030C7" w:rsidP="009030C7">
      <w:pPr>
        <w:numPr>
          <w:ilvl w:val="0"/>
          <w:numId w:val="1"/>
        </w:numPr>
      </w:pPr>
      <w:r w:rsidRPr="009030C7">
        <w:rPr>
          <w:b/>
          <w:bCs/>
        </w:rPr>
        <w:t>User Authentication &amp; Authorization:</w:t>
      </w:r>
    </w:p>
    <w:p w14:paraId="2B2B8063" w14:textId="77777777" w:rsidR="009030C7" w:rsidRPr="009030C7" w:rsidRDefault="009030C7" w:rsidP="009030C7">
      <w:pPr>
        <w:numPr>
          <w:ilvl w:val="1"/>
          <w:numId w:val="1"/>
        </w:numPr>
      </w:pPr>
      <w:r w:rsidRPr="009030C7">
        <w:t xml:space="preserve">Use </w:t>
      </w:r>
      <w:r w:rsidRPr="009030C7">
        <w:rPr>
          <w:b/>
          <w:bCs/>
        </w:rPr>
        <w:t>Spring Security</w:t>
      </w:r>
      <w:r w:rsidRPr="009030C7">
        <w:t xml:space="preserve"> with OAuth 2.0 for customer login and role-based access control (e.g., Admin, Customer, Bank Representative).</w:t>
      </w:r>
    </w:p>
    <w:p w14:paraId="3EE9108F" w14:textId="77777777" w:rsidR="009030C7" w:rsidRPr="009030C7" w:rsidRDefault="009030C7" w:rsidP="009030C7">
      <w:pPr>
        <w:numPr>
          <w:ilvl w:val="0"/>
          <w:numId w:val="1"/>
        </w:numPr>
      </w:pPr>
      <w:r w:rsidRPr="009030C7">
        <w:rPr>
          <w:b/>
          <w:bCs/>
        </w:rPr>
        <w:t>Loan Application Module:</w:t>
      </w:r>
    </w:p>
    <w:p w14:paraId="0E2D1971" w14:textId="77777777" w:rsidR="009030C7" w:rsidRPr="009030C7" w:rsidRDefault="009030C7" w:rsidP="009030C7">
      <w:pPr>
        <w:numPr>
          <w:ilvl w:val="1"/>
          <w:numId w:val="1"/>
        </w:numPr>
      </w:pPr>
      <w:r w:rsidRPr="009030C7">
        <w:t xml:space="preserve">Implement loan application forms using </w:t>
      </w:r>
      <w:r w:rsidRPr="009030C7">
        <w:rPr>
          <w:b/>
          <w:bCs/>
        </w:rPr>
        <w:t>Angular</w:t>
      </w:r>
      <w:r w:rsidRPr="009030C7">
        <w:t xml:space="preserve"> (Version 15) with a dynamic form builder.</w:t>
      </w:r>
    </w:p>
    <w:p w14:paraId="7335AF35" w14:textId="77777777" w:rsidR="009030C7" w:rsidRPr="009030C7" w:rsidRDefault="009030C7" w:rsidP="009030C7">
      <w:pPr>
        <w:numPr>
          <w:ilvl w:val="1"/>
          <w:numId w:val="1"/>
        </w:numPr>
      </w:pPr>
      <w:r w:rsidRPr="009030C7">
        <w:t xml:space="preserve">Use </w:t>
      </w:r>
      <w:r w:rsidRPr="009030C7">
        <w:rPr>
          <w:b/>
          <w:bCs/>
        </w:rPr>
        <w:t>Spring Boot</w:t>
      </w:r>
      <w:r w:rsidRPr="009030C7">
        <w:t xml:space="preserve"> and </w:t>
      </w:r>
      <w:r w:rsidRPr="009030C7">
        <w:rPr>
          <w:b/>
          <w:bCs/>
        </w:rPr>
        <w:t>Spring Data JPA</w:t>
      </w:r>
      <w:r w:rsidRPr="009030C7">
        <w:t xml:space="preserve"> to manage backend data related to loan applications.</w:t>
      </w:r>
    </w:p>
    <w:p w14:paraId="6D8F7611" w14:textId="77777777" w:rsidR="009030C7" w:rsidRPr="009030C7" w:rsidRDefault="009030C7" w:rsidP="009030C7">
      <w:pPr>
        <w:numPr>
          <w:ilvl w:val="1"/>
          <w:numId w:val="1"/>
        </w:numPr>
      </w:pPr>
      <w:r w:rsidRPr="009030C7">
        <w:t xml:space="preserve">Store application data in </w:t>
      </w:r>
      <w:r w:rsidRPr="009030C7">
        <w:rPr>
          <w:b/>
          <w:bCs/>
        </w:rPr>
        <w:t>MySQL</w:t>
      </w:r>
      <w:r w:rsidRPr="009030C7">
        <w:t xml:space="preserve"> or </w:t>
      </w:r>
      <w:r w:rsidRPr="009030C7">
        <w:rPr>
          <w:b/>
          <w:bCs/>
        </w:rPr>
        <w:t>MongoDB</w:t>
      </w:r>
      <w:r w:rsidRPr="009030C7">
        <w:t>, depending on the requirement for structured or flexible data storage.</w:t>
      </w:r>
    </w:p>
    <w:p w14:paraId="33B16715" w14:textId="77777777" w:rsidR="009030C7" w:rsidRPr="009030C7" w:rsidRDefault="009030C7" w:rsidP="009030C7">
      <w:pPr>
        <w:numPr>
          <w:ilvl w:val="0"/>
          <w:numId w:val="1"/>
        </w:numPr>
      </w:pPr>
      <w:r w:rsidRPr="009030C7">
        <w:rPr>
          <w:b/>
          <w:bCs/>
        </w:rPr>
        <w:t>Document Uploads:</w:t>
      </w:r>
    </w:p>
    <w:p w14:paraId="37CC62AD" w14:textId="77777777" w:rsidR="009030C7" w:rsidRPr="009030C7" w:rsidRDefault="009030C7" w:rsidP="009030C7">
      <w:pPr>
        <w:numPr>
          <w:ilvl w:val="1"/>
          <w:numId w:val="1"/>
        </w:numPr>
      </w:pPr>
      <w:r w:rsidRPr="009030C7">
        <w:t xml:space="preserve">Allow customers to upload necessary documents (e.g., ID, income proof) using </w:t>
      </w:r>
      <w:r w:rsidRPr="009030C7">
        <w:rPr>
          <w:b/>
          <w:bCs/>
        </w:rPr>
        <w:t>AWS S3</w:t>
      </w:r>
      <w:r w:rsidRPr="009030C7">
        <w:t xml:space="preserve"> for storage.</w:t>
      </w:r>
    </w:p>
    <w:p w14:paraId="36F25CB7" w14:textId="77777777" w:rsidR="009030C7" w:rsidRPr="009030C7" w:rsidRDefault="009030C7" w:rsidP="009030C7">
      <w:pPr>
        <w:numPr>
          <w:ilvl w:val="1"/>
          <w:numId w:val="1"/>
        </w:numPr>
      </w:pPr>
      <w:r w:rsidRPr="009030C7">
        <w:t xml:space="preserve">Use a microservice to handle document validation and storage with </w:t>
      </w:r>
      <w:r w:rsidRPr="009030C7">
        <w:rPr>
          <w:b/>
          <w:bCs/>
        </w:rPr>
        <w:t>Spring Boot</w:t>
      </w:r>
      <w:r w:rsidRPr="009030C7">
        <w:t xml:space="preserve"> and </w:t>
      </w:r>
      <w:r w:rsidRPr="009030C7">
        <w:rPr>
          <w:b/>
          <w:bCs/>
        </w:rPr>
        <w:t>AWS SDK</w:t>
      </w:r>
      <w:r w:rsidRPr="009030C7">
        <w:t>.</w:t>
      </w:r>
    </w:p>
    <w:p w14:paraId="0ADBB878" w14:textId="77777777" w:rsidR="009030C7" w:rsidRPr="009030C7" w:rsidRDefault="009030C7" w:rsidP="009030C7">
      <w:pPr>
        <w:numPr>
          <w:ilvl w:val="0"/>
          <w:numId w:val="1"/>
        </w:numPr>
      </w:pPr>
      <w:r w:rsidRPr="009030C7">
        <w:rPr>
          <w:b/>
          <w:bCs/>
        </w:rPr>
        <w:t>Loan Status Dashboard:</w:t>
      </w:r>
    </w:p>
    <w:p w14:paraId="2A407ADC" w14:textId="77777777" w:rsidR="009030C7" w:rsidRPr="009030C7" w:rsidRDefault="009030C7" w:rsidP="009030C7">
      <w:pPr>
        <w:numPr>
          <w:ilvl w:val="1"/>
          <w:numId w:val="1"/>
        </w:numPr>
      </w:pPr>
      <w:r w:rsidRPr="009030C7">
        <w:t xml:space="preserve">Provide a dashboard for customers to check the </w:t>
      </w:r>
      <w:proofErr w:type="gramStart"/>
      <w:r w:rsidRPr="009030C7">
        <w:t>current status</w:t>
      </w:r>
      <w:proofErr w:type="gramEnd"/>
      <w:r w:rsidRPr="009030C7">
        <w:t xml:space="preserve"> of their loan applications.</w:t>
      </w:r>
    </w:p>
    <w:p w14:paraId="06B6044B" w14:textId="77777777" w:rsidR="009030C7" w:rsidRPr="009030C7" w:rsidRDefault="009030C7" w:rsidP="009030C7">
      <w:pPr>
        <w:numPr>
          <w:ilvl w:val="1"/>
          <w:numId w:val="1"/>
        </w:numPr>
      </w:pPr>
      <w:r w:rsidRPr="009030C7">
        <w:t xml:space="preserve">Use </w:t>
      </w:r>
      <w:r w:rsidRPr="009030C7">
        <w:rPr>
          <w:b/>
          <w:bCs/>
        </w:rPr>
        <w:t>Angular Material</w:t>
      </w:r>
      <w:r w:rsidRPr="009030C7">
        <w:t xml:space="preserve"> components for a clean and modern UI, including data tables, charts, and progress bars.</w:t>
      </w:r>
    </w:p>
    <w:p w14:paraId="0FCF77D5" w14:textId="77777777" w:rsidR="009030C7" w:rsidRPr="009030C7" w:rsidRDefault="009030C7" w:rsidP="009030C7">
      <w:pPr>
        <w:numPr>
          <w:ilvl w:val="1"/>
          <w:numId w:val="1"/>
        </w:numPr>
      </w:pPr>
      <w:r w:rsidRPr="009030C7">
        <w:t xml:space="preserve">Implement asynchronous updates with </w:t>
      </w:r>
      <w:proofErr w:type="spellStart"/>
      <w:r w:rsidRPr="009030C7">
        <w:rPr>
          <w:b/>
          <w:bCs/>
        </w:rPr>
        <w:t>RxJS</w:t>
      </w:r>
      <w:proofErr w:type="spellEnd"/>
      <w:r w:rsidRPr="009030C7">
        <w:t xml:space="preserve"> in Angular.</w:t>
      </w:r>
    </w:p>
    <w:p w14:paraId="2534DDE7" w14:textId="77777777" w:rsidR="009030C7" w:rsidRPr="009030C7" w:rsidRDefault="009030C7" w:rsidP="009030C7">
      <w:pPr>
        <w:numPr>
          <w:ilvl w:val="0"/>
          <w:numId w:val="1"/>
        </w:numPr>
      </w:pPr>
      <w:r w:rsidRPr="009030C7">
        <w:rPr>
          <w:b/>
          <w:bCs/>
        </w:rPr>
        <w:t>Loan Payment Scheduling:</w:t>
      </w:r>
    </w:p>
    <w:p w14:paraId="7831B13E" w14:textId="77777777" w:rsidR="009030C7" w:rsidRPr="009030C7" w:rsidRDefault="009030C7" w:rsidP="009030C7">
      <w:pPr>
        <w:numPr>
          <w:ilvl w:val="1"/>
          <w:numId w:val="1"/>
        </w:numPr>
      </w:pPr>
      <w:r w:rsidRPr="009030C7">
        <w:lastRenderedPageBreak/>
        <w:t xml:space="preserve">Create a scheduling service using </w:t>
      </w:r>
      <w:r w:rsidRPr="009030C7">
        <w:rPr>
          <w:b/>
          <w:bCs/>
        </w:rPr>
        <w:t>Spring Batch</w:t>
      </w:r>
      <w:r w:rsidRPr="009030C7">
        <w:t xml:space="preserve"> to manage payment schedules and reminders.</w:t>
      </w:r>
    </w:p>
    <w:p w14:paraId="25699EEC" w14:textId="77777777" w:rsidR="009030C7" w:rsidRPr="009030C7" w:rsidRDefault="009030C7" w:rsidP="009030C7">
      <w:pPr>
        <w:numPr>
          <w:ilvl w:val="1"/>
          <w:numId w:val="1"/>
        </w:numPr>
      </w:pPr>
      <w:r w:rsidRPr="009030C7">
        <w:t xml:space="preserve">Use </w:t>
      </w:r>
      <w:r w:rsidRPr="009030C7">
        <w:rPr>
          <w:b/>
          <w:bCs/>
        </w:rPr>
        <w:t>Java 17</w:t>
      </w:r>
      <w:r w:rsidRPr="009030C7">
        <w:t xml:space="preserve"> with Spring Core features to handle concurrent processing of payments and updates.</w:t>
      </w:r>
    </w:p>
    <w:p w14:paraId="60027FE6" w14:textId="77777777" w:rsidR="009030C7" w:rsidRPr="009030C7" w:rsidRDefault="009030C7" w:rsidP="009030C7">
      <w:pPr>
        <w:numPr>
          <w:ilvl w:val="0"/>
          <w:numId w:val="1"/>
        </w:numPr>
      </w:pPr>
      <w:r w:rsidRPr="009030C7">
        <w:rPr>
          <w:b/>
          <w:bCs/>
        </w:rPr>
        <w:t>Customer Support Chat:</w:t>
      </w:r>
    </w:p>
    <w:p w14:paraId="5AF19549" w14:textId="77777777" w:rsidR="009030C7" w:rsidRPr="009030C7" w:rsidRDefault="009030C7" w:rsidP="009030C7">
      <w:pPr>
        <w:numPr>
          <w:ilvl w:val="1"/>
          <w:numId w:val="1"/>
        </w:numPr>
      </w:pPr>
      <w:r w:rsidRPr="009030C7">
        <w:t xml:space="preserve">Integrate a chat feature using </w:t>
      </w:r>
      <w:proofErr w:type="spellStart"/>
      <w:r w:rsidRPr="009030C7">
        <w:rPr>
          <w:b/>
          <w:bCs/>
        </w:rPr>
        <w:t>WebSockets</w:t>
      </w:r>
      <w:proofErr w:type="spellEnd"/>
      <w:r w:rsidRPr="009030C7">
        <w:t xml:space="preserve"> with </w:t>
      </w:r>
      <w:r w:rsidRPr="009030C7">
        <w:rPr>
          <w:b/>
          <w:bCs/>
        </w:rPr>
        <w:t>Spring MVC</w:t>
      </w:r>
      <w:r w:rsidRPr="009030C7">
        <w:t xml:space="preserve"> for real-time communication between bank representatives and customers.</w:t>
      </w:r>
    </w:p>
    <w:p w14:paraId="00F8FF98" w14:textId="77777777" w:rsidR="009030C7" w:rsidRPr="009030C7" w:rsidRDefault="009030C7" w:rsidP="009030C7">
      <w:pPr>
        <w:numPr>
          <w:ilvl w:val="1"/>
          <w:numId w:val="1"/>
        </w:numPr>
      </w:pPr>
      <w:r w:rsidRPr="009030C7">
        <w:t xml:space="preserve">Store chat history in </w:t>
      </w:r>
      <w:r w:rsidRPr="009030C7">
        <w:rPr>
          <w:b/>
          <w:bCs/>
        </w:rPr>
        <w:t>NoSQL MongoDB</w:t>
      </w:r>
      <w:r w:rsidRPr="009030C7">
        <w:t xml:space="preserve"> for fast retrieval and scalability.</w:t>
      </w:r>
    </w:p>
    <w:p w14:paraId="6B72172C" w14:textId="77777777" w:rsidR="009030C7" w:rsidRPr="009030C7" w:rsidRDefault="009030C7" w:rsidP="009030C7">
      <w:pPr>
        <w:numPr>
          <w:ilvl w:val="0"/>
          <w:numId w:val="1"/>
        </w:numPr>
      </w:pPr>
      <w:r w:rsidRPr="009030C7">
        <w:rPr>
          <w:b/>
          <w:bCs/>
        </w:rPr>
        <w:t>APIs &amp; Integration:</w:t>
      </w:r>
    </w:p>
    <w:p w14:paraId="12EFF297" w14:textId="77777777" w:rsidR="009030C7" w:rsidRPr="009030C7" w:rsidRDefault="009030C7" w:rsidP="009030C7">
      <w:pPr>
        <w:numPr>
          <w:ilvl w:val="1"/>
          <w:numId w:val="1"/>
        </w:numPr>
      </w:pPr>
      <w:r w:rsidRPr="009030C7">
        <w:t xml:space="preserve">Develop </w:t>
      </w:r>
      <w:r w:rsidRPr="009030C7">
        <w:rPr>
          <w:b/>
          <w:bCs/>
        </w:rPr>
        <w:t>REST APIs</w:t>
      </w:r>
      <w:r w:rsidRPr="009030C7">
        <w:t xml:space="preserve"> for managing loan applications, payment processing, and document handling using </w:t>
      </w:r>
      <w:r w:rsidRPr="009030C7">
        <w:rPr>
          <w:b/>
          <w:bCs/>
        </w:rPr>
        <w:t>Spring Boot</w:t>
      </w:r>
      <w:r w:rsidRPr="009030C7">
        <w:t>.</w:t>
      </w:r>
    </w:p>
    <w:p w14:paraId="1A3A569C" w14:textId="77777777" w:rsidR="009030C7" w:rsidRPr="009030C7" w:rsidRDefault="009030C7" w:rsidP="009030C7">
      <w:pPr>
        <w:numPr>
          <w:ilvl w:val="1"/>
          <w:numId w:val="1"/>
        </w:numPr>
      </w:pPr>
      <w:r w:rsidRPr="009030C7">
        <w:t xml:space="preserve">Utilize </w:t>
      </w:r>
      <w:r w:rsidRPr="009030C7">
        <w:rPr>
          <w:b/>
          <w:bCs/>
        </w:rPr>
        <w:t>SOAP</w:t>
      </w:r>
      <w:r w:rsidRPr="009030C7">
        <w:t xml:space="preserve"> for secure transactions and communication with other internal banking systems if needed.</w:t>
      </w:r>
    </w:p>
    <w:p w14:paraId="4B196AA6" w14:textId="77777777" w:rsidR="009030C7" w:rsidRPr="009030C7" w:rsidRDefault="009030C7" w:rsidP="009030C7">
      <w:pPr>
        <w:numPr>
          <w:ilvl w:val="1"/>
          <w:numId w:val="1"/>
        </w:numPr>
      </w:pPr>
      <w:r w:rsidRPr="009030C7">
        <w:t>Expose APIs for integration with other bank systems or third-party analytics tools.</w:t>
      </w:r>
    </w:p>
    <w:p w14:paraId="291D4330" w14:textId="77777777" w:rsidR="009030C7" w:rsidRPr="009030C7" w:rsidRDefault="009030C7" w:rsidP="009030C7">
      <w:pPr>
        <w:rPr>
          <w:b/>
          <w:bCs/>
        </w:rPr>
      </w:pPr>
      <w:r w:rsidRPr="009030C7">
        <w:rPr>
          <w:b/>
          <w:bCs/>
        </w:rPr>
        <w:t>Technology Stack:</w:t>
      </w:r>
    </w:p>
    <w:p w14:paraId="62A75CF4" w14:textId="77777777" w:rsidR="009030C7" w:rsidRPr="009030C7" w:rsidRDefault="009030C7" w:rsidP="009030C7">
      <w:pPr>
        <w:numPr>
          <w:ilvl w:val="0"/>
          <w:numId w:val="2"/>
        </w:numPr>
      </w:pPr>
      <w:r w:rsidRPr="009030C7">
        <w:rPr>
          <w:b/>
          <w:bCs/>
        </w:rPr>
        <w:t>Frontend:</w:t>
      </w:r>
      <w:r w:rsidRPr="009030C7">
        <w:t xml:space="preserve"> HTML5, CSS3, Bootstrap 3, JavaScript, TypeScript, Angular 15, Angular Material.</w:t>
      </w:r>
    </w:p>
    <w:p w14:paraId="49A5F8A6" w14:textId="77777777" w:rsidR="009030C7" w:rsidRPr="009030C7" w:rsidRDefault="009030C7" w:rsidP="009030C7">
      <w:pPr>
        <w:numPr>
          <w:ilvl w:val="0"/>
          <w:numId w:val="2"/>
        </w:numPr>
      </w:pPr>
      <w:r w:rsidRPr="009030C7">
        <w:rPr>
          <w:b/>
          <w:bCs/>
        </w:rPr>
        <w:t>Backend:</w:t>
      </w:r>
      <w:r w:rsidRPr="009030C7">
        <w:t xml:space="preserve"> Java (JDK 17), Spring Boot, Spring Security, Spring Data JPA, Spring Batch.</w:t>
      </w:r>
    </w:p>
    <w:p w14:paraId="7F40C361" w14:textId="77777777" w:rsidR="009030C7" w:rsidRPr="009030C7" w:rsidRDefault="009030C7" w:rsidP="009030C7">
      <w:pPr>
        <w:numPr>
          <w:ilvl w:val="0"/>
          <w:numId w:val="2"/>
        </w:numPr>
      </w:pPr>
      <w:r w:rsidRPr="009030C7">
        <w:rPr>
          <w:b/>
          <w:bCs/>
        </w:rPr>
        <w:t>Database:</w:t>
      </w:r>
      <w:r w:rsidRPr="009030C7">
        <w:t xml:space="preserve"> MySQL or MongoDB (depending on the data type), Oracle (for core banking data).</w:t>
      </w:r>
    </w:p>
    <w:p w14:paraId="72946096" w14:textId="77777777" w:rsidR="009030C7" w:rsidRPr="009030C7" w:rsidRDefault="009030C7" w:rsidP="009030C7">
      <w:pPr>
        <w:numPr>
          <w:ilvl w:val="0"/>
          <w:numId w:val="2"/>
        </w:numPr>
      </w:pPr>
      <w:r w:rsidRPr="009030C7">
        <w:rPr>
          <w:b/>
          <w:bCs/>
        </w:rPr>
        <w:t>Web Services:</w:t>
      </w:r>
      <w:r w:rsidRPr="009030C7">
        <w:t xml:space="preserve"> REST APIs, SOAP-based services using JAX-WS if internal communication needs it.</w:t>
      </w:r>
    </w:p>
    <w:p w14:paraId="414A608A" w14:textId="77777777" w:rsidR="009030C7" w:rsidRPr="009030C7" w:rsidRDefault="009030C7" w:rsidP="009030C7">
      <w:pPr>
        <w:numPr>
          <w:ilvl w:val="0"/>
          <w:numId w:val="2"/>
        </w:numPr>
      </w:pPr>
      <w:r w:rsidRPr="009030C7">
        <w:rPr>
          <w:b/>
          <w:bCs/>
        </w:rPr>
        <w:t>Cloud:</w:t>
      </w:r>
      <w:r w:rsidRPr="009030C7">
        <w:t xml:space="preserve"> AWS (S3 for document storage, EC2 for deployment).</w:t>
      </w:r>
    </w:p>
    <w:p w14:paraId="5D666652" w14:textId="77777777" w:rsidR="009030C7" w:rsidRPr="009030C7" w:rsidRDefault="009030C7" w:rsidP="009030C7">
      <w:pPr>
        <w:numPr>
          <w:ilvl w:val="0"/>
          <w:numId w:val="2"/>
        </w:numPr>
      </w:pPr>
      <w:r w:rsidRPr="009030C7">
        <w:rPr>
          <w:b/>
          <w:bCs/>
        </w:rPr>
        <w:t>Development Tools:</w:t>
      </w:r>
      <w:r w:rsidRPr="009030C7">
        <w:t xml:space="preserve"> Visual Studio Code, Eclipse, STS, Maven, log4j for logging.</w:t>
      </w:r>
    </w:p>
    <w:p w14:paraId="3C704FF9" w14:textId="77777777" w:rsidR="009030C7" w:rsidRPr="009030C7" w:rsidRDefault="009030C7" w:rsidP="009030C7">
      <w:pPr>
        <w:numPr>
          <w:ilvl w:val="0"/>
          <w:numId w:val="2"/>
        </w:numPr>
      </w:pPr>
      <w:r w:rsidRPr="009030C7">
        <w:rPr>
          <w:b/>
          <w:bCs/>
        </w:rPr>
        <w:t>Project Management:</w:t>
      </w:r>
      <w:r w:rsidRPr="009030C7">
        <w:t xml:space="preserve"> Jira.</w:t>
      </w:r>
    </w:p>
    <w:p w14:paraId="3BB8EAC9" w14:textId="77777777" w:rsidR="009030C7" w:rsidRPr="009030C7" w:rsidRDefault="009030C7" w:rsidP="009030C7">
      <w:pPr>
        <w:numPr>
          <w:ilvl w:val="0"/>
          <w:numId w:val="2"/>
        </w:numPr>
      </w:pPr>
      <w:r w:rsidRPr="009030C7">
        <w:rPr>
          <w:b/>
          <w:bCs/>
        </w:rPr>
        <w:t>Version Control:</w:t>
      </w:r>
      <w:r w:rsidRPr="009030C7">
        <w:t xml:space="preserve"> Git.</w:t>
      </w:r>
    </w:p>
    <w:p w14:paraId="4013E701" w14:textId="77777777" w:rsidR="009030C7" w:rsidRPr="009030C7" w:rsidRDefault="009030C7" w:rsidP="009030C7">
      <w:pPr>
        <w:numPr>
          <w:ilvl w:val="0"/>
          <w:numId w:val="2"/>
        </w:numPr>
      </w:pPr>
      <w:r w:rsidRPr="009030C7">
        <w:rPr>
          <w:b/>
          <w:bCs/>
        </w:rPr>
        <w:t>Operating Systems:</w:t>
      </w:r>
      <w:r w:rsidRPr="009030C7">
        <w:t xml:space="preserve"> Linux, Windows.</w:t>
      </w:r>
    </w:p>
    <w:p w14:paraId="5691DDDD" w14:textId="77777777" w:rsidR="009030C7" w:rsidRPr="009030C7" w:rsidRDefault="009030C7" w:rsidP="009030C7">
      <w:r w:rsidRPr="009030C7">
        <w:lastRenderedPageBreak/>
        <w:t>This project would allow you to utilize a wide range of your skills while building a practical, scalable solution for the banking sector.</w:t>
      </w:r>
    </w:p>
    <w:p w14:paraId="34F95295" w14:textId="77777777" w:rsidR="009030C7" w:rsidRPr="009030C7" w:rsidRDefault="009030C7" w:rsidP="009030C7">
      <w:r w:rsidRPr="009030C7">
        <w:t>4o</w:t>
      </w:r>
    </w:p>
    <w:p w14:paraId="3FCED34B" w14:textId="77777777" w:rsidR="009030C7" w:rsidRDefault="009030C7"/>
    <w:sectPr w:rsidR="00903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B769D9"/>
    <w:multiLevelType w:val="multilevel"/>
    <w:tmpl w:val="F656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37EAE"/>
    <w:multiLevelType w:val="multilevel"/>
    <w:tmpl w:val="5FBE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825073">
    <w:abstractNumId w:val="1"/>
  </w:num>
  <w:num w:numId="2" w16cid:durableId="208243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C7"/>
    <w:rsid w:val="00244CC2"/>
    <w:rsid w:val="0090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F86CB"/>
  <w15:chartTrackingRefBased/>
  <w15:docId w15:val="{122E3042-4BE9-7F45-98B8-B8AA6C2A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0C7"/>
    <w:rPr>
      <w:rFonts w:eastAsiaTheme="majorEastAsia" w:cstheme="majorBidi"/>
      <w:color w:val="272727" w:themeColor="text1" w:themeTint="D8"/>
    </w:rPr>
  </w:style>
  <w:style w:type="paragraph" w:styleId="Title">
    <w:name w:val="Title"/>
    <w:basedOn w:val="Normal"/>
    <w:next w:val="Normal"/>
    <w:link w:val="TitleChar"/>
    <w:uiPriority w:val="10"/>
    <w:qFormat/>
    <w:rsid w:val="00903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0C7"/>
    <w:pPr>
      <w:spacing w:before="160"/>
      <w:jc w:val="center"/>
    </w:pPr>
    <w:rPr>
      <w:i/>
      <w:iCs/>
      <w:color w:val="404040" w:themeColor="text1" w:themeTint="BF"/>
    </w:rPr>
  </w:style>
  <w:style w:type="character" w:customStyle="1" w:styleId="QuoteChar">
    <w:name w:val="Quote Char"/>
    <w:basedOn w:val="DefaultParagraphFont"/>
    <w:link w:val="Quote"/>
    <w:uiPriority w:val="29"/>
    <w:rsid w:val="009030C7"/>
    <w:rPr>
      <w:i/>
      <w:iCs/>
      <w:color w:val="404040" w:themeColor="text1" w:themeTint="BF"/>
    </w:rPr>
  </w:style>
  <w:style w:type="paragraph" w:styleId="ListParagraph">
    <w:name w:val="List Paragraph"/>
    <w:basedOn w:val="Normal"/>
    <w:uiPriority w:val="34"/>
    <w:qFormat/>
    <w:rsid w:val="009030C7"/>
    <w:pPr>
      <w:ind w:left="720"/>
      <w:contextualSpacing/>
    </w:pPr>
  </w:style>
  <w:style w:type="character" w:styleId="IntenseEmphasis">
    <w:name w:val="Intense Emphasis"/>
    <w:basedOn w:val="DefaultParagraphFont"/>
    <w:uiPriority w:val="21"/>
    <w:qFormat/>
    <w:rsid w:val="009030C7"/>
    <w:rPr>
      <w:i/>
      <w:iCs/>
      <w:color w:val="0F4761" w:themeColor="accent1" w:themeShade="BF"/>
    </w:rPr>
  </w:style>
  <w:style w:type="paragraph" w:styleId="IntenseQuote">
    <w:name w:val="Intense Quote"/>
    <w:basedOn w:val="Normal"/>
    <w:next w:val="Normal"/>
    <w:link w:val="IntenseQuoteChar"/>
    <w:uiPriority w:val="30"/>
    <w:qFormat/>
    <w:rsid w:val="00903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0C7"/>
    <w:rPr>
      <w:i/>
      <w:iCs/>
      <w:color w:val="0F4761" w:themeColor="accent1" w:themeShade="BF"/>
    </w:rPr>
  </w:style>
  <w:style w:type="character" w:styleId="IntenseReference">
    <w:name w:val="Intense Reference"/>
    <w:basedOn w:val="DefaultParagraphFont"/>
    <w:uiPriority w:val="32"/>
    <w:qFormat/>
    <w:rsid w:val="009030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935304">
      <w:bodyDiv w:val="1"/>
      <w:marLeft w:val="0"/>
      <w:marRight w:val="0"/>
      <w:marTop w:val="0"/>
      <w:marBottom w:val="0"/>
      <w:divBdr>
        <w:top w:val="none" w:sz="0" w:space="0" w:color="auto"/>
        <w:left w:val="none" w:sz="0" w:space="0" w:color="auto"/>
        <w:bottom w:val="none" w:sz="0" w:space="0" w:color="auto"/>
        <w:right w:val="none" w:sz="0" w:space="0" w:color="auto"/>
      </w:divBdr>
      <w:divsChild>
        <w:div w:id="21899809">
          <w:marLeft w:val="0"/>
          <w:marRight w:val="0"/>
          <w:marTop w:val="0"/>
          <w:marBottom w:val="0"/>
          <w:divBdr>
            <w:top w:val="none" w:sz="0" w:space="0" w:color="auto"/>
            <w:left w:val="none" w:sz="0" w:space="0" w:color="auto"/>
            <w:bottom w:val="none" w:sz="0" w:space="0" w:color="auto"/>
            <w:right w:val="none" w:sz="0" w:space="0" w:color="auto"/>
          </w:divBdr>
          <w:divsChild>
            <w:div w:id="1107887638">
              <w:marLeft w:val="0"/>
              <w:marRight w:val="0"/>
              <w:marTop w:val="0"/>
              <w:marBottom w:val="0"/>
              <w:divBdr>
                <w:top w:val="none" w:sz="0" w:space="0" w:color="auto"/>
                <w:left w:val="none" w:sz="0" w:space="0" w:color="auto"/>
                <w:bottom w:val="none" w:sz="0" w:space="0" w:color="auto"/>
                <w:right w:val="none" w:sz="0" w:space="0" w:color="auto"/>
              </w:divBdr>
              <w:divsChild>
                <w:div w:id="2124380330">
                  <w:marLeft w:val="0"/>
                  <w:marRight w:val="0"/>
                  <w:marTop w:val="0"/>
                  <w:marBottom w:val="0"/>
                  <w:divBdr>
                    <w:top w:val="none" w:sz="0" w:space="0" w:color="auto"/>
                    <w:left w:val="none" w:sz="0" w:space="0" w:color="auto"/>
                    <w:bottom w:val="none" w:sz="0" w:space="0" w:color="auto"/>
                    <w:right w:val="none" w:sz="0" w:space="0" w:color="auto"/>
                  </w:divBdr>
                  <w:divsChild>
                    <w:div w:id="8629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037684">
          <w:marLeft w:val="0"/>
          <w:marRight w:val="0"/>
          <w:marTop w:val="0"/>
          <w:marBottom w:val="0"/>
          <w:divBdr>
            <w:top w:val="none" w:sz="0" w:space="0" w:color="auto"/>
            <w:left w:val="none" w:sz="0" w:space="0" w:color="auto"/>
            <w:bottom w:val="none" w:sz="0" w:space="0" w:color="auto"/>
            <w:right w:val="none" w:sz="0" w:space="0" w:color="auto"/>
          </w:divBdr>
          <w:divsChild>
            <w:div w:id="6952986">
              <w:marLeft w:val="0"/>
              <w:marRight w:val="0"/>
              <w:marTop w:val="0"/>
              <w:marBottom w:val="0"/>
              <w:divBdr>
                <w:top w:val="none" w:sz="0" w:space="0" w:color="auto"/>
                <w:left w:val="none" w:sz="0" w:space="0" w:color="auto"/>
                <w:bottom w:val="none" w:sz="0" w:space="0" w:color="auto"/>
                <w:right w:val="none" w:sz="0" w:space="0" w:color="auto"/>
              </w:divBdr>
              <w:divsChild>
                <w:div w:id="101612956">
                  <w:marLeft w:val="0"/>
                  <w:marRight w:val="0"/>
                  <w:marTop w:val="0"/>
                  <w:marBottom w:val="0"/>
                  <w:divBdr>
                    <w:top w:val="none" w:sz="0" w:space="0" w:color="auto"/>
                    <w:left w:val="none" w:sz="0" w:space="0" w:color="auto"/>
                    <w:bottom w:val="none" w:sz="0" w:space="0" w:color="auto"/>
                    <w:right w:val="none" w:sz="0" w:space="0" w:color="auto"/>
                  </w:divBdr>
                  <w:divsChild>
                    <w:div w:id="13992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02854">
      <w:bodyDiv w:val="1"/>
      <w:marLeft w:val="0"/>
      <w:marRight w:val="0"/>
      <w:marTop w:val="0"/>
      <w:marBottom w:val="0"/>
      <w:divBdr>
        <w:top w:val="none" w:sz="0" w:space="0" w:color="auto"/>
        <w:left w:val="none" w:sz="0" w:space="0" w:color="auto"/>
        <w:bottom w:val="none" w:sz="0" w:space="0" w:color="auto"/>
        <w:right w:val="none" w:sz="0" w:space="0" w:color="auto"/>
      </w:divBdr>
      <w:divsChild>
        <w:div w:id="719984086">
          <w:marLeft w:val="0"/>
          <w:marRight w:val="0"/>
          <w:marTop w:val="0"/>
          <w:marBottom w:val="0"/>
          <w:divBdr>
            <w:top w:val="none" w:sz="0" w:space="0" w:color="auto"/>
            <w:left w:val="none" w:sz="0" w:space="0" w:color="auto"/>
            <w:bottom w:val="none" w:sz="0" w:space="0" w:color="auto"/>
            <w:right w:val="none" w:sz="0" w:space="0" w:color="auto"/>
          </w:divBdr>
          <w:divsChild>
            <w:div w:id="42871986">
              <w:marLeft w:val="0"/>
              <w:marRight w:val="0"/>
              <w:marTop w:val="0"/>
              <w:marBottom w:val="0"/>
              <w:divBdr>
                <w:top w:val="none" w:sz="0" w:space="0" w:color="auto"/>
                <w:left w:val="none" w:sz="0" w:space="0" w:color="auto"/>
                <w:bottom w:val="none" w:sz="0" w:space="0" w:color="auto"/>
                <w:right w:val="none" w:sz="0" w:space="0" w:color="auto"/>
              </w:divBdr>
              <w:divsChild>
                <w:div w:id="1116220803">
                  <w:marLeft w:val="0"/>
                  <w:marRight w:val="0"/>
                  <w:marTop w:val="0"/>
                  <w:marBottom w:val="0"/>
                  <w:divBdr>
                    <w:top w:val="none" w:sz="0" w:space="0" w:color="auto"/>
                    <w:left w:val="none" w:sz="0" w:space="0" w:color="auto"/>
                    <w:bottom w:val="none" w:sz="0" w:space="0" w:color="auto"/>
                    <w:right w:val="none" w:sz="0" w:space="0" w:color="auto"/>
                  </w:divBdr>
                  <w:divsChild>
                    <w:div w:id="10974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6787">
          <w:marLeft w:val="0"/>
          <w:marRight w:val="0"/>
          <w:marTop w:val="0"/>
          <w:marBottom w:val="0"/>
          <w:divBdr>
            <w:top w:val="none" w:sz="0" w:space="0" w:color="auto"/>
            <w:left w:val="none" w:sz="0" w:space="0" w:color="auto"/>
            <w:bottom w:val="none" w:sz="0" w:space="0" w:color="auto"/>
            <w:right w:val="none" w:sz="0" w:space="0" w:color="auto"/>
          </w:divBdr>
          <w:divsChild>
            <w:div w:id="1281256916">
              <w:marLeft w:val="0"/>
              <w:marRight w:val="0"/>
              <w:marTop w:val="0"/>
              <w:marBottom w:val="0"/>
              <w:divBdr>
                <w:top w:val="none" w:sz="0" w:space="0" w:color="auto"/>
                <w:left w:val="none" w:sz="0" w:space="0" w:color="auto"/>
                <w:bottom w:val="none" w:sz="0" w:space="0" w:color="auto"/>
                <w:right w:val="none" w:sz="0" w:space="0" w:color="auto"/>
              </w:divBdr>
              <w:divsChild>
                <w:div w:id="263464955">
                  <w:marLeft w:val="0"/>
                  <w:marRight w:val="0"/>
                  <w:marTop w:val="0"/>
                  <w:marBottom w:val="0"/>
                  <w:divBdr>
                    <w:top w:val="none" w:sz="0" w:space="0" w:color="auto"/>
                    <w:left w:val="none" w:sz="0" w:space="0" w:color="auto"/>
                    <w:bottom w:val="none" w:sz="0" w:space="0" w:color="auto"/>
                    <w:right w:val="none" w:sz="0" w:space="0" w:color="auto"/>
                  </w:divBdr>
                  <w:divsChild>
                    <w:div w:id="8272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24633</dc:creator>
  <cp:keywords/>
  <dc:description/>
  <cp:lastModifiedBy>24633</cp:lastModifiedBy>
  <cp:revision>1</cp:revision>
  <dcterms:created xsi:type="dcterms:W3CDTF">2024-11-22T22:57:00Z</dcterms:created>
  <dcterms:modified xsi:type="dcterms:W3CDTF">2024-11-22T22:57:00Z</dcterms:modified>
</cp:coreProperties>
</file>