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038" w:rsidRPr="00EB5A14" w:rsidRDefault="00EB5A14" w:rsidP="00EB5A14">
      <w:pPr>
        <w:jc w:val="center"/>
        <w:rPr>
          <w:b/>
        </w:rPr>
      </w:pPr>
      <w:r w:rsidRPr="00EB5A14">
        <w:rPr>
          <w:b/>
        </w:rPr>
        <w:t>Proposed Solution ideas for the Cases</w:t>
      </w:r>
    </w:p>
    <w:p w:rsidR="00EB5A14" w:rsidRDefault="00EB5A14" w:rsidP="00EB5A14"/>
    <w:p w:rsidR="00A97789" w:rsidRDefault="00A97789" w:rsidP="00EB5A14">
      <w:r>
        <w:t xml:space="preserve">Following ideas were proposed by different teams for the </w:t>
      </w:r>
      <w:r w:rsidR="00AF4236">
        <w:t xml:space="preserve">below mentioned </w:t>
      </w:r>
      <w:bookmarkStart w:id="0" w:name="_GoBack"/>
      <w:bookmarkEnd w:id="0"/>
      <w:r>
        <w:t>cases:</w:t>
      </w:r>
    </w:p>
    <w:p w:rsidR="00EB5A14" w:rsidRDefault="00EB5A14" w:rsidP="00EB5A14">
      <w:r>
        <w:t>Case of Spam Detection (Lexical Analysis)</w:t>
      </w:r>
    </w:p>
    <w:p w:rsidR="00EB5A14" w:rsidRDefault="00F67C97" w:rsidP="00EB5A14">
      <w:pPr>
        <w:pStyle w:val="ListParagraph"/>
        <w:numPr>
          <w:ilvl w:val="0"/>
          <w:numId w:val="1"/>
        </w:numPr>
      </w:pPr>
      <w:r>
        <w:t>Idea to do the s</w:t>
      </w:r>
      <w:r w:rsidR="00EB5A14">
        <w:t xml:space="preserve">canning </w:t>
      </w:r>
      <w:r>
        <w:t xml:space="preserve">of </w:t>
      </w:r>
      <w:r w:rsidR="00EB5A14">
        <w:t xml:space="preserve">the content twice </w:t>
      </w:r>
      <w:r w:rsidR="00EB5A14" w:rsidRPr="00EB5A14">
        <w:t>in the first</w:t>
      </w:r>
      <w:r w:rsidR="00EB5A14">
        <w:t xml:space="preserve"> </w:t>
      </w:r>
      <w:r w:rsidR="00EB5A14" w:rsidRPr="00EB5A14">
        <w:t>scan removal of extra spaces, punctuations within the</w:t>
      </w:r>
      <w:r w:rsidR="00EB5A14">
        <w:t xml:space="preserve"> </w:t>
      </w:r>
      <w:r w:rsidR="00EB5A14" w:rsidRPr="00EB5A14">
        <w:t>words, and in the next scan matching of each token</w:t>
      </w:r>
      <w:r w:rsidR="00EB5A14">
        <w:t xml:space="preserve"> </w:t>
      </w:r>
      <w:r w:rsidR="00EB5A14" w:rsidRPr="00EB5A14">
        <w:t>against bag of spam words (keyword searching).</w:t>
      </w:r>
    </w:p>
    <w:p w:rsidR="00EB5A14" w:rsidRDefault="00EB5A14" w:rsidP="00EB5A14">
      <w:pPr>
        <w:pStyle w:val="ListParagraph"/>
        <w:numPr>
          <w:ilvl w:val="0"/>
          <w:numId w:val="1"/>
        </w:numPr>
      </w:pPr>
      <w:r>
        <w:t>Deterministic</w:t>
      </w:r>
      <w:r>
        <w:t xml:space="preserve"> Finite Automatas are</w:t>
      </w:r>
      <w:r>
        <w:t xml:space="preserve"> drawn by students for</w:t>
      </w:r>
      <w:r>
        <w:t xml:space="preserve"> </w:t>
      </w:r>
      <w:r>
        <w:t>the keywords/spams.</w:t>
      </w:r>
    </w:p>
    <w:p w:rsidR="00EB5A14" w:rsidRDefault="00EB5A14" w:rsidP="00EB5A14">
      <w:pPr>
        <w:pStyle w:val="ListParagraph"/>
        <w:numPr>
          <w:ilvl w:val="0"/>
          <w:numId w:val="1"/>
        </w:numPr>
      </w:pPr>
      <w:r>
        <w:t>Suggestion to make the count the</w:t>
      </w:r>
      <w:r>
        <w:t xml:space="preserve"> punctuations</w:t>
      </w:r>
      <w:r>
        <w:t xml:space="preserve"> as an </w:t>
      </w:r>
      <w:r>
        <w:t>indicator of spam</w:t>
      </w:r>
      <w:r>
        <w:t>.</w:t>
      </w:r>
    </w:p>
    <w:p w:rsidR="00EB5A14" w:rsidRDefault="00EB5A14" w:rsidP="00EB5A14">
      <w:pPr>
        <w:pStyle w:val="ListParagraph"/>
        <w:numPr>
          <w:ilvl w:val="0"/>
          <w:numId w:val="1"/>
        </w:numPr>
      </w:pPr>
      <w:r>
        <w:t>Idea to use ngrams</w:t>
      </w:r>
      <w:r>
        <w:t xml:space="preserve"> </w:t>
      </w:r>
      <w:r>
        <w:t>approach which takes advantage of contextual</w:t>
      </w:r>
      <w:r>
        <w:t xml:space="preserve"> </w:t>
      </w:r>
      <w:r>
        <w:t>phrase information (e.g. “buy now”) was also proposed</w:t>
      </w:r>
      <w:r>
        <w:t>.</w:t>
      </w:r>
    </w:p>
    <w:p w:rsidR="00F67C97" w:rsidRDefault="00F67C97" w:rsidP="00FE60F7">
      <w:pPr>
        <w:pStyle w:val="ListParagraph"/>
        <w:numPr>
          <w:ilvl w:val="0"/>
          <w:numId w:val="1"/>
        </w:numPr>
      </w:pPr>
      <w:r>
        <w:t>For statistical errors different solutions presented were:</w:t>
      </w:r>
      <w:r>
        <w:t xml:space="preserve"> </w:t>
      </w:r>
      <w:r>
        <w:t>keeping a count on good words to match against a</w:t>
      </w:r>
      <w:r>
        <w:t xml:space="preserve"> </w:t>
      </w:r>
      <w:r>
        <w:t>threshold, weighing the good words against spam words</w:t>
      </w:r>
      <w:r>
        <w:t xml:space="preserve"> </w:t>
      </w:r>
      <w:r>
        <w:t>(a significant presence of both can indicate spam) and</w:t>
      </w:r>
      <w:r>
        <w:t xml:space="preserve"> </w:t>
      </w:r>
      <w:r>
        <w:t>keeping a count of location of occurrence of good</w:t>
      </w:r>
      <w:r w:rsidR="00FE60F7">
        <w:t xml:space="preserve"> </w:t>
      </w:r>
      <w:r>
        <w:t xml:space="preserve">words </w:t>
      </w:r>
      <w:r w:rsidR="00FE60F7">
        <w:t>.</w:t>
      </w:r>
    </w:p>
    <w:p w:rsidR="00FE60F7" w:rsidRDefault="00FE60F7" w:rsidP="00FE60F7">
      <w:pPr>
        <w:pStyle w:val="ListParagraph"/>
        <w:numPr>
          <w:ilvl w:val="0"/>
          <w:numId w:val="1"/>
        </w:numPr>
      </w:pPr>
      <w:r>
        <w:t>For composite</w:t>
      </w:r>
      <w:r>
        <w:t xml:space="preserve"> </w:t>
      </w:r>
      <w:r>
        <w:t>attacks, ideas mentioned were use of prefix detection</w:t>
      </w:r>
      <w:r>
        <w:t xml:space="preserve"> </w:t>
      </w:r>
      <w:r>
        <w:t xml:space="preserve">to detect spam by </w:t>
      </w:r>
      <w:r>
        <w:t xml:space="preserve">demonstrating the use of REJECT </w:t>
      </w:r>
      <w:r>
        <w:t>construct of YACC as done in the class.</w:t>
      </w:r>
    </w:p>
    <w:p w:rsidR="00FE60F7" w:rsidRDefault="00FE60F7" w:rsidP="00FE60F7">
      <w:pPr>
        <w:pStyle w:val="ListParagraph"/>
        <w:numPr>
          <w:ilvl w:val="0"/>
          <w:numId w:val="1"/>
        </w:numPr>
      </w:pPr>
      <w:r>
        <w:t>For invalid URL,</w:t>
      </w:r>
      <w:r>
        <w:t xml:space="preserve"> </w:t>
      </w:r>
      <w:r>
        <w:t>suggestions to do various forms of normalisation of URL</w:t>
      </w:r>
      <w:r>
        <w:t xml:space="preserve"> </w:t>
      </w:r>
      <w:r>
        <w:t>were discussed and for spam present in attachments like</w:t>
      </w:r>
      <w:r>
        <w:t xml:space="preserve"> </w:t>
      </w:r>
      <w:r>
        <w:t>images, discussions were done to process the image to</w:t>
      </w:r>
      <w:r>
        <w:t xml:space="preserve"> </w:t>
      </w:r>
      <w:r>
        <w:t>extract set of tokens from properties of image</w:t>
      </w:r>
      <w:r>
        <w:t>.</w:t>
      </w:r>
    </w:p>
    <w:p w:rsidR="00FE60F7" w:rsidRDefault="00FE60F7" w:rsidP="00FE60F7">
      <w:pPr>
        <w:ind w:left="360"/>
        <w:rPr>
          <w:rFonts w:ascii="NimbusRomNo9L-MediItal" w:hAnsi="NimbusRomNo9L-MediItal" w:cs="NimbusRomNo9L-MediItal"/>
          <w:sz w:val="20"/>
          <w:szCs w:val="20"/>
        </w:rPr>
      </w:pPr>
      <w:r>
        <w:rPr>
          <w:rFonts w:ascii="NimbusRomNo9L-MediItal" w:hAnsi="NimbusRomNo9L-MediItal" w:cs="NimbusRomNo9L-MediItal"/>
          <w:sz w:val="20"/>
          <w:szCs w:val="20"/>
        </w:rPr>
        <w:t>Case of Human-Robot Chess play (Syntax Analysis)</w:t>
      </w:r>
    </w:p>
    <w:p w:rsidR="00FE60F7" w:rsidRDefault="00FE60F7" w:rsidP="00FE60F7">
      <w:pPr>
        <w:pStyle w:val="ListParagraph"/>
        <w:numPr>
          <w:ilvl w:val="0"/>
          <w:numId w:val="1"/>
        </w:numPr>
        <w:rPr>
          <w:rFonts w:ascii="NimbusRomNo9L-MediItal" w:hAnsi="NimbusRomNo9L-MediItal" w:cs="NimbusRomNo9L-MediItal"/>
          <w:sz w:val="20"/>
          <w:szCs w:val="20"/>
        </w:rPr>
      </w:pPr>
      <w:r w:rsidRPr="00FE60F7">
        <w:rPr>
          <w:rFonts w:ascii="NimbusRomNo9L-MediItal" w:hAnsi="NimbusRomNo9L-MediItal" w:cs="NimbusRomNo9L-MediItal"/>
          <w:sz w:val="20"/>
          <w:szCs w:val="20"/>
        </w:rPr>
        <w:t>Few teams presented the view of making it essential for humans and robot to operate in their own workspace like waiting of the robot’s arm to finish human’s move</w:t>
      </w:r>
      <w:r>
        <w:rPr>
          <w:rFonts w:ascii="NimbusRomNo9L-MediItal" w:hAnsi="NimbusRomNo9L-MediItal" w:cs="NimbusRomNo9L-MediItal"/>
          <w:sz w:val="20"/>
          <w:szCs w:val="20"/>
        </w:rPr>
        <w:t>.</w:t>
      </w:r>
    </w:p>
    <w:p w:rsidR="00FE60F7" w:rsidRDefault="00FE60F7" w:rsidP="00FE60F7">
      <w:pPr>
        <w:pStyle w:val="ListParagraph"/>
        <w:numPr>
          <w:ilvl w:val="0"/>
          <w:numId w:val="1"/>
        </w:numPr>
        <w:rPr>
          <w:rFonts w:ascii="NimbusRomNo9L-MediItal" w:hAnsi="NimbusRomNo9L-MediItal" w:cs="NimbusRomNo9L-MediItal"/>
          <w:sz w:val="20"/>
          <w:szCs w:val="20"/>
        </w:rPr>
      </w:pPr>
      <w:r w:rsidRPr="00FE60F7">
        <w:rPr>
          <w:rFonts w:ascii="NimbusRomNo9L-MediItal" w:hAnsi="NimbusRomNo9L-MediItal" w:cs="NimbusRomNo9L-MediItal"/>
          <w:sz w:val="20"/>
          <w:szCs w:val="20"/>
        </w:rPr>
        <w:t>Some</w:t>
      </w:r>
      <w:r>
        <w:rPr>
          <w:rFonts w:ascii="NimbusRomNo9L-MediItal" w:hAnsi="NimbusRomNo9L-MediItal" w:cs="NimbusRomNo9L-MediItal"/>
          <w:sz w:val="20"/>
          <w:szCs w:val="20"/>
        </w:rPr>
        <w:t xml:space="preserve"> </w:t>
      </w:r>
      <w:r w:rsidRPr="00FE60F7">
        <w:rPr>
          <w:rFonts w:ascii="NimbusRomNo9L-MediItal" w:hAnsi="NimbusRomNo9L-MediItal" w:cs="NimbusRomNo9L-MediItal"/>
          <w:sz w:val="20"/>
          <w:szCs w:val="20"/>
        </w:rPr>
        <w:t>included the productions of the details of robot’s behavior</w:t>
      </w:r>
      <w:r>
        <w:rPr>
          <w:rFonts w:ascii="NimbusRomNo9L-MediItal" w:hAnsi="NimbusRomNo9L-MediItal" w:cs="NimbusRomNo9L-MediItal"/>
          <w:sz w:val="20"/>
          <w:szCs w:val="20"/>
        </w:rPr>
        <w:t xml:space="preserve"> </w:t>
      </w:r>
      <w:r w:rsidRPr="00FE60F7">
        <w:rPr>
          <w:rFonts w:ascii="NimbusRomNo9L-MediItal" w:hAnsi="NimbusRomNo9L-MediItal" w:cs="NimbusRomNo9L-MediItal"/>
          <w:sz w:val="20"/>
          <w:szCs w:val="20"/>
        </w:rPr>
        <w:t>in handling chess pieces like touching, holding, sliding and</w:t>
      </w:r>
      <w:r>
        <w:rPr>
          <w:rFonts w:ascii="NimbusRomNo9L-MediItal" w:hAnsi="NimbusRomNo9L-MediItal" w:cs="NimbusRomNo9L-MediItal"/>
          <w:sz w:val="20"/>
          <w:szCs w:val="20"/>
        </w:rPr>
        <w:t xml:space="preserve"> </w:t>
      </w:r>
      <w:r w:rsidRPr="00FE60F7">
        <w:rPr>
          <w:rFonts w:ascii="NimbusRomNo9L-MediItal" w:hAnsi="NimbusRomNo9L-MediItal" w:cs="NimbusRomNo9L-MediItal"/>
          <w:sz w:val="20"/>
          <w:szCs w:val="20"/>
        </w:rPr>
        <w:t>reacquiring pieces when they fall.</w:t>
      </w:r>
    </w:p>
    <w:p w:rsidR="00FE60F7" w:rsidRPr="00FE60F7" w:rsidRDefault="00FE60F7" w:rsidP="00FE60F7">
      <w:pPr>
        <w:pStyle w:val="ListParagraph"/>
        <w:numPr>
          <w:ilvl w:val="0"/>
          <w:numId w:val="1"/>
        </w:numPr>
        <w:rPr>
          <w:rFonts w:ascii="NimbusRomNo9L-MediItal" w:hAnsi="NimbusRomNo9L-MediItal" w:cs="NimbusRomNo9L-MediItal"/>
          <w:sz w:val="20"/>
          <w:szCs w:val="20"/>
        </w:rPr>
      </w:pPr>
      <w:r w:rsidRPr="00FE60F7">
        <w:rPr>
          <w:rFonts w:ascii="NimbusRomNo9L-MediItal" w:hAnsi="NimbusRomNo9L-MediItal" w:cs="NimbusRomNo9L-MediItal"/>
          <w:sz w:val="20"/>
          <w:szCs w:val="20"/>
        </w:rPr>
        <w:t>A few did work on providing</w:t>
      </w:r>
      <w:r>
        <w:rPr>
          <w:rFonts w:ascii="NimbusRomNo9L-MediItal" w:hAnsi="NimbusRomNo9L-MediItal" w:cs="NimbusRomNo9L-MediItal"/>
          <w:sz w:val="20"/>
          <w:szCs w:val="20"/>
        </w:rPr>
        <w:t xml:space="preserve"> </w:t>
      </w:r>
      <w:r w:rsidRPr="00FE60F7">
        <w:rPr>
          <w:rFonts w:ascii="NimbusRomNo9L-MediItal" w:hAnsi="NimbusRomNo9L-MediItal" w:cs="NimbusRomNo9L-MediItal"/>
          <w:sz w:val="20"/>
          <w:szCs w:val="20"/>
        </w:rPr>
        <w:t>equal chances to both players and ending the game on either a</w:t>
      </w:r>
    </w:p>
    <w:p w:rsidR="00FE60F7" w:rsidRDefault="00FE60F7" w:rsidP="00FE60F7">
      <w:pPr>
        <w:pStyle w:val="ListParagraph"/>
        <w:rPr>
          <w:rFonts w:ascii="NimbusRomNo9L-MediItal" w:hAnsi="NimbusRomNo9L-MediItal" w:cs="NimbusRomNo9L-MediItal"/>
          <w:sz w:val="20"/>
          <w:szCs w:val="20"/>
        </w:rPr>
      </w:pPr>
      <w:r w:rsidRPr="00FE60F7">
        <w:rPr>
          <w:rFonts w:ascii="NimbusRomNo9L-MediItal" w:hAnsi="NimbusRomNo9L-MediItal" w:cs="NimbusRomNo9L-MediItal"/>
          <w:sz w:val="20"/>
          <w:szCs w:val="20"/>
        </w:rPr>
        <w:t>human win, robot win or a draw</w:t>
      </w:r>
      <w:r>
        <w:rPr>
          <w:rFonts w:ascii="NimbusRomNo9L-MediItal" w:hAnsi="NimbusRomNo9L-MediItal" w:cs="NimbusRomNo9L-MediItal"/>
          <w:sz w:val="20"/>
          <w:szCs w:val="20"/>
        </w:rPr>
        <w:t>.</w:t>
      </w:r>
    </w:p>
    <w:p w:rsidR="00FE60F7" w:rsidRPr="00FE60F7" w:rsidRDefault="00FE60F7" w:rsidP="00FE60F7">
      <w:pPr>
        <w:pStyle w:val="ListParagraph"/>
        <w:numPr>
          <w:ilvl w:val="0"/>
          <w:numId w:val="1"/>
        </w:numPr>
        <w:rPr>
          <w:rFonts w:ascii="NimbusRomNo9L-MediItal" w:hAnsi="NimbusRomNo9L-MediItal" w:cs="NimbusRomNo9L-MediItal"/>
          <w:sz w:val="20"/>
          <w:szCs w:val="20"/>
        </w:rPr>
      </w:pPr>
      <w:r>
        <w:rPr>
          <w:rFonts w:ascii="NimbusRomNo9L-MediItal" w:hAnsi="NimbusRomNo9L-MediItal" w:cs="NimbusRomNo9L-MediItal"/>
          <w:sz w:val="20"/>
          <w:szCs w:val="20"/>
        </w:rPr>
        <w:t xml:space="preserve">Some of the team focused on </w:t>
      </w:r>
      <w:r w:rsidRPr="00FE60F7">
        <w:rPr>
          <w:rFonts w:ascii="NimbusRomNo9L-MediItal" w:hAnsi="NimbusRomNo9L-MediItal" w:cs="NimbusRomNo9L-MediItal"/>
          <w:sz w:val="20"/>
          <w:szCs w:val="20"/>
        </w:rPr>
        <w:t>working on the mechanics of the robot’s arm like stretching,</w:t>
      </w:r>
    </w:p>
    <w:p w:rsidR="00FE60F7" w:rsidRDefault="00FE60F7" w:rsidP="00FE60F7">
      <w:pPr>
        <w:pStyle w:val="ListParagraph"/>
        <w:rPr>
          <w:rFonts w:ascii="NimbusRomNo9L-MediItal" w:hAnsi="NimbusRomNo9L-MediItal" w:cs="NimbusRomNo9L-MediItal"/>
          <w:sz w:val="20"/>
          <w:szCs w:val="20"/>
        </w:rPr>
      </w:pPr>
      <w:r w:rsidRPr="00FE60F7">
        <w:rPr>
          <w:rFonts w:ascii="NimbusRomNo9L-MediItal" w:hAnsi="NimbusRomNo9L-MediItal" w:cs="NimbusRomNo9L-MediItal"/>
          <w:sz w:val="20"/>
          <w:szCs w:val="20"/>
        </w:rPr>
        <w:t>turning and grasping the piece.</w:t>
      </w:r>
    </w:p>
    <w:p w:rsidR="00FE60F7" w:rsidRPr="00FE60F7" w:rsidRDefault="00FE60F7" w:rsidP="00FE60F7">
      <w:pPr>
        <w:pStyle w:val="ListParagraph"/>
        <w:numPr>
          <w:ilvl w:val="0"/>
          <w:numId w:val="1"/>
        </w:numPr>
        <w:rPr>
          <w:rFonts w:ascii="NimbusRomNo9L-MediItal" w:hAnsi="NimbusRomNo9L-MediItal" w:cs="NimbusRomNo9L-MediItal"/>
          <w:sz w:val="20"/>
          <w:szCs w:val="20"/>
        </w:rPr>
      </w:pPr>
      <w:r w:rsidRPr="00FE60F7">
        <w:rPr>
          <w:rFonts w:ascii="NimbusRomNo9L-MediItal" w:hAnsi="NimbusRomNo9L-MediItal" w:cs="NimbusRomNo9L-MediItal"/>
          <w:sz w:val="20"/>
          <w:szCs w:val="20"/>
        </w:rPr>
        <w:t>Students also worked on the</w:t>
      </w:r>
      <w:r>
        <w:rPr>
          <w:rFonts w:ascii="NimbusRomNo9L-MediItal" w:hAnsi="NimbusRomNo9L-MediItal" w:cs="NimbusRomNo9L-MediItal"/>
          <w:sz w:val="20"/>
          <w:szCs w:val="20"/>
        </w:rPr>
        <w:t xml:space="preserve"> </w:t>
      </w:r>
      <w:r w:rsidRPr="00FE60F7">
        <w:rPr>
          <w:rFonts w:ascii="NimbusRomNo9L-MediItal" w:hAnsi="NimbusRomNo9L-MediItal" w:cs="NimbusRomNo9L-MediItal"/>
          <w:sz w:val="20"/>
          <w:szCs w:val="20"/>
        </w:rPr>
        <w:t>grammar structure to reset the board like making space on</w:t>
      </w:r>
    </w:p>
    <w:p w:rsidR="00FE60F7" w:rsidRDefault="00FE60F7" w:rsidP="00FE60F7">
      <w:pPr>
        <w:pStyle w:val="ListParagraph"/>
        <w:rPr>
          <w:rFonts w:ascii="NimbusRomNo9L-MediItal" w:hAnsi="NimbusRomNo9L-MediItal" w:cs="NimbusRomNo9L-MediItal"/>
          <w:sz w:val="20"/>
          <w:szCs w:val="20"/>
        </w:rPr>
      </w:pPr>
      <w:r w:rsidRPr="00FE60F7">
        <w:rPr>
          <w:rFonts w:ascii="NimbusRomNo9L-MediItal" w:hAnsi="NimbusRomNo9L-MediItal" w:cs="NimbusRomNo9L-MediItal"/>
          <w:sz w:val="20"/>
          <w:szCs w:val="20"/>
        </w:rPr>
        <w:t>the home square if some piece is already occupied</w:t>
      </w:r>
      <w:r>
        <w:rPr>
          <w:rFonts w:ascii="NimbusRomNo9L-MediItal" w:hAnsi="NimbusRomNo9L-MediItal" w:cs="NimbusRomNo9L-MediItal"/>
          <w:sz w:val="20"/>
          <w:szCs w:val="20"/>
        </w:rPr>
        <w:t>.</w:t>
      </w:r>
    </w:p>
    <w:p w:rsidR="00FE60F7" w:rsidRDefault="00FE60F7" w:rsidP="00FE60F7">
      <w:pPr>
        <w:pStyle w:val="ListParagraph"/>
        <w:numPr>
          <w:ilvl w:val="0"/>
          <w:numId w:val="1"/>
        </w:numPr>
        <w:rPr>
          <w:rFonts w:ascii="NimbusRomNo9L-MediItal" w:hAnsi="NimbusRomNo9L-MediItal" w:cs="NimbusRomNo9L-MediItal"/>
          <w:sz w:val="20"/>
          <w:szCs w:val="20"/>
        </w:rPr>
      </w:pPr>
      <w:r>
        <w:rPr>
          <w:rFonts w:ascii="NimbusRomNo9L-MediItal" w:hAnsi="NimbusRomNo9L-MediItal" w:cs="NimbusRomNo9L-MediItal"/>
          <w:sz w:val="20"/>
          <w:szCs w:val="20"/>
        </w:rPr>
        <w:t xml:space="preserve">A few </w:t>
      </w:r>
      <w:r w:rsidRPr="00FE60F7">
        <w:rPr>
          <w:rFonts w:ascii="NimbusRomNo9L-MediItal" w:hAnsi="NimbusRomNo9L-MediItal" w:cs="NimbusRomNo9L-MediItal"/>
          <w:sz w:val="20"/>
          <w:szCs w:val="20"/>
        </w:rPr>
        <w:t>of the teams worked on including productions for different</w:t>
      </w:r>
      <w:r>
        <w:rPr>
          <w:rFonts w:ascii="NimbusRomNo9L-MediItal" w:hAnsi="NimbusRomNo9L-MediItal" w:cs="NimbusRomNo9L-MediItal"/>
          <w:sz w:val="20"/>
          <w:szCs w:val="20"/>
        </w:rPr>
        <w:t xml:space="preserve"> </w:t>
      </w:r>
      <w:r w:rsidRPr="00FE60F7">
        <w:rPr>
          <w:rFonts w:ascii="NimbusRomNo9L-MediItal" w:hAnsi="NimbusRomNo9L-MediItal" w:cs="NimbusRomNo9L-MediItal"/>
          <w:sz w:val="20"/>
          <w:szCs w:val="20"/>
        </w:rPr>
        <w:t>chess strategies like for en passant move taking the captured</w:t>
      </w:r>
      <w:r>
        <w:rPr>
          <w:rFonts w:ascii="NimbusRomNo9L-MediItal" w:hAnsi="NimbusRomNo9L-MediItal" w:cs="NimbusRomNo9L-MediItal"/>
          <w:sz w:val="20"/>
          <w:szCs w:val="20"/>
        </w:rPr>
        <w:t xml:space="preserve"> </w:t>
      </w:r>
      <w:r w:rsidRPr="00FE60F7">
        <w:rPr>
          <w:rFonts w:ascii="NimbusRomNo9L-MediItal" w:hAnsi="NimbusRomNo9L-MediItal" w:cs="NimbusRomNo9L-MediItal"/>
          <w:sz w:val="20"/>
          <w:szCs w:val="20"/>
        </w:rPr>
        <w:t>pawn and moving its own pawn to destination square</w:t>
      </w:r>
      <w:r>
        <w:rPr>
          <w:rFonts w:ascii="NimbusRomNo9L-MediItal" w:hAnsi="NimbusRomNo9L-MediItal" w:cs="NimbusRomNo9L-MediItal"/>
          <w:sz w:val="20"/>
          <w:szCs w:val="20"/>
        </w:rPr>
        <w:t>.</w:t>
      </w:r>
    </w:p>
    <w:p w:rsidR="00FE60F7" w:rsidRDefault="00FE60F7" w:rsidP="00FE60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 w:rsidRPr="00FE60F7">
        <w:rPr>
          <w:rFonts w:ascii="NimbusRomNo9L-Regu" w:hAnsi="NimbusRomNo9L-Regu" w:cs="NimbusRomNo9L-Regu"/>
          <w:sz w:val="20"/>
          <w:szCs w:val="20"/>
        </w:rPr>
        <w:t>Some</w:t>
      </w:r>
      <w:r>
        <w:rPr>
          <w:rFonts w:ascii="NimbusRomNo9L-Regu" w:hAnsi="NimbusRomNo9L-Regu" w:cs="NimbusRomNo9L-Regu"/>
          <w:sz w:val="20"/>
          <w:szCs w:val="20"/>
        </w:rPr>
        <w:t xml:space="preserve"> </w:t>
      </w:r>
      <w:r w:rsidRPr="00FE60F7">
        <w:rPr>
          <w:rFonts w:ascii="NimbusRomNo9L-Regu" w:hAnsi="NimbusRomNo9L-Regu" w:cs="NimbusRomNo9L-Regu"/>
          <w:sz w:val="20"/>
          <w:szCs w:val="20"/>
        </w:rPr>
        <w:t>presented semantic actions also with the grammar.</w:t>
      </w:r>
    </w:p>
    <w:p w:rsidR="00FE60F7" w:rsidRDefault="00FE60F7" w:rsidP="00FE60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 w:rsidRPr="00FE60F7">
        <w:rPr>
          <w:rFonts w:ascii="NimbusRomNo9L-Regu" w:hAnsi="NimbusRomNo9L-Regu" w:cs="NimbusRomNo9L-Regu"/>
          <w:sz w:val="20"/>
          <w:szCs w:val="20"/>
        </w:rPr>
        <w:t xml:space="preserve">Teams </w:t>
      </w:r>
      <w:r w:rsidRPr="00FE60F7">
        <w:rPr>
          <w:rFonts w:ascii="NimbusRomNo9L-Regu" w:hAnsi="NimbusRomNo9L-Regu" w:cs="NimbusRomNo9L-Regu"/>
          <w:sz w:val="20"/>
          <w:szCs w:val="20"/>
        </w:rPr>
        <w:t>also build motion parser using different bottom up parsing</w:t>
      </w:r>
      <w:r w:rsidRPr="00FE60F7">
        <w:rPr>
          <w:rFonts w:ascii="NimbusRomNo9L-Regu" w:hAnsi="NimbusRomNo9L-Regu" w:cs="NimbusRomNo9L-Regu"/>
          <w:sz w:val="20"/>
          <w:szCs w:val="20"/>
        </w:rPr>
        <w:t xml:space="preserve"> </w:t>
      </w:r>
      <w:r w:rsidRPr="00FE60F7">
        <w:rPr>
          <w:rFonts w:ascii="NimbusRomNo9L-Regu" w:hAnsi="NimbusRomNo9L-Regu" w:cs="NimbusRomNo9L-Regu"/>
          <w:sz w:val="20"/>
          <w:szCs w:val="20"/>
        </w:rPr>
        <w:t>techniques discussed in the class</w:t>
      </w:r>
      <w:r>
        <w:rPr>
          <w:rFonts w:ascii="NimbusRomNo9L-Regu" w:hAnsi="NimbusRomNo9L-Regu" w:cs="NimbusRomNo9L-Regu"/>
          <w:sz w:val="20"/>
          <w:szCs w:val="20"/>
        </w:rPr>
        <w:t>.</w:t>
      </w:r>
    </w:p>
    <w:p w:rsidR="00FE60F7" w:rsidRPr="00FE60F7" w:rsidRDefault="00FE60F7" w:rsidP="00FE60F7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FE60F7" w:rsidRPr="00FE60F7" w:rsidRDefault="00FE60F7" w:rsidP="00FE60F7">
      <w:pPr>
        <w:pStyle w:val="ListParagraph"/>
        <w:rPr>
          <w:rFonts w:ascii="NimbusRomNo9L-MediItal" w:hAnsi="NimbusRomNo9L-MediItal" w:cs="NimbusRomNo9L-MediItal"/>
          <w:sz w:val="20"/>
          <w:szCs w:val="20"/>
        </w:rPr>
      </w:pPr>
    </w:p>
    <w:p w:rsidR="00FE60F7" w:rsidRPr="00FE60F7" w:rsidRDefault="00FE60F7" w:rsidP="00FE60F7">
      <w:pPr>
        <w:pStyle w:val="ListParagraph"/>
        <w:rPr>
          <w:rFonts w:ascii="NimbusRomNo9L-MediItal" w:hAnsi="NimbusRomNo9L-MediItal" w:cs="NimbusRomNo9L-MediItal"/>
          <w:sz w:val="20"/>
          <w:szCs w:val="20"/>
        </w:rPr>
      </w:pPr>
    </w:p>
    <w:p w:rsidR="00EB5A14" w:rsidRDefault="00EB5A14" w:rsidP="00F67C97">
      <w:pPr>
        <w:pStyle w:val="ListParagraph"/>
      </w:pPr>
    </w:p>
    <w:sectPr w:rsidR="00EB5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RomNo9L-Medi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36000B"/>
    <w:multiLevelType w:val="hybridMultilevel"/>
    <w:tmpl w:val="17CE902E"/>
    <w:lvl w:ilvl="0" w:tplc="155475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A14"/>
    <w:rsid w:val="00A97789"/>
    <w:rsid w:val="00AF4236"/>
    <w:rsid w:val="00EB5A14"/>
    <w:rsid w:val="00F033C7"/>
    <w:rsid w:val="00F67C97"/>
    <w:rsid w:val="00F94038"/>
    <w:rsid w:val="00FE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0D3219-B28A-4F8B-BFD4-654ED317D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23</cp:revision>
  <dcterms:created xsi:type="dcterms:W3CDTF">2016-09-03T05:10:00Z</dcterms:created>
  <dcterms:modified xsi:type="dcterms:W3CDTF">2016-09-03T06:48:00Z</dcterms:modified>
</cp:coreProperties>
</file>