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61A4">
      <w:pPr>
        <w:pStyle w:val="Heading1"/>
      </w:pPr>
      <w:r>
        <w:t>Create IAM User in AWS.</w:t>
      </w:r>
    </w:p>
    <w:p w:rsidR="00000000" w:rsidRPr="00C500AA" w:rsidRDefault="006D2000">
      <w:pPr>
        <w:rPr>
          <w:b/>
        </w:rPr>
      </w:pPr>
      <w:r>
        <w:t xml:space="preserve">IAM User </w:t>
      </w:r>
      <w:r w:rsidR="00632315">
        <w:t xml:space="preserve">creation catalogue is used to provision </w:t>
      </w:r>
      <w:r w:rsidR="00412931">
        <w:t xml:space="preserve">IAM user in AWS Environment </w:t>
      </w:r>
      <w:r w:rsidR="00632315">
        <w:t>and also it will do the below functionalities during the provision.</w:t>
      </w:r>
    </w:p>
    <w:p w:rsidR="00C500AA" w:rsidRDefault="00C500AA" w:rsidP="00C500AA">
      <w:pPr>
        <w:numPr>
          <w:ilvl w:val="0"/>
          <w:numId w:val="6"/>
        </w:numPr>
      </w:pPr>
      <w:r>
        <w:t>IAM User is created using AWS Management Console Access (User Name and Password).</w:t>
      </w:r>
    </w:p>
    <w:p w:rsidR="00C500AA" w:rsidRDefault="00C500AA" w:rsidP="00C500AA">
      <w:pPr>
        <w:numPr>
          <w:ilvl w:val="0"/>
          <w:numId w:val="6"/>
        </w:numPr>
      </w:pPr>
      <w:r>
        <w:t xml:space="preserve">Default Password is </w:t>
      </w:r>
      <w:r w:rsidRPr="00C500AA">
        <w:rPr>
          <w:b/>
        </w:rPr>
        <w:t>‘/</w:t>
      </w:r>
      <w:proofErr w:type="spellStart"/>
      <w:r w:rsidRPr="00C500AA">
        <w:rPr>
          <w:b/>
        </w:rPr>
        <w:t>iam</w:t>
      </w:r>
      <w:proofErr w:type="spellEnd"/>
      <w:r w:rsidRPr="00C500AA">
        <w:rPr>
          <w:b/>
        </w:rPr>
        <w:t>/</w:t>
      </w:r>
      <w:proofErr w:type="spellStart"/>
      <w:r w:rsidRPr="00C500AA">
        <w:rPr>
          <w:b/>
        </w:rPr>
        <w:t>usr</w:t>
      </w:r>
      <w:proofErr w:type="spellEnd"/>
      <w:r w:rsidRPr="00C500AA">
        <w:rPr>
          <w:b/>
        </w:rPr>
        <w:t>/</w:t>
      </w:r>
      <w:proofErr w:type="spellStart"/>
      <w:r w:rsidRPr="00C500AA">
        <w:rPr>
          <w:b/>
        </w:rPr>
        <w:t>pwd</w:t>
      </w:r>
      <w:proofErr w:type="spellEnd"/>
      <w:r w:rsidRPr="00C500AA">
        <w:rPr>
          <w:b/>
        </w:rPr>
        <w:t>’</w:t>
      </w:r>
      <w:r>
        <w:rPr>
          <w:b/>
        </w:rPr>
        <w:t>.</w:t>
      </w:r>
    </w:p>
    <w:p w:rsidR="00C500AA" w:rsidRDefault="00C500AA" w:rsidP="00C500AA">
      <w:pPr>
        <w:numPr>
          <w:ilvl w:val="0"/>
          <w:numId w:val="6"/>
        </w:numPr>
      </w:pPr>
      <w:r>
        <w:t>Password can also be changed on first login by enabling the option Password Reset on First Login.</w:t>
      </w:r>
    </w:p>
    <w:p w:rsidR="00C500AA" w:rsidRDefault="00C500AA" w:rsidP="00C500AA">
      <w:pPr>
        <w:numPr>
          <w:ilvl w:val="0"/>
          <w:numId w:val="6"/>
        </w:numPr>
      </w:pPr>
      <w:r>
        <w:t xml:space="preserve">When this option is </w:t>
      </w:r>
      <w:proofErr w:type="gramStart"/>
      <w:r>
        <w:t>enabled ,</w:t>
      </w:r>
      <w:proofErr w:type="gramEnd"/>
      <w:r>
        <w:t xml:space="preserve"> it auto-attaches the policy called “</w:t>
      </w:r>
      <w:proofErr w:type="spellStart"/>
      <w:r>
        <w:t>IAMUserChangePassword</w:t>
      </w:r>
      <w:proofErr w:type="spellEnd"/>
      <w:r>
        <w:t>”.</w:t>
      </w:r>
    </w:p>
    <w:p w:rsidR="00C500AA" w:rsidRDefault="00C500AA" w:rsidP="00C500AA">
      <w:pPr>
        <w:numPr>
          <w:ilvl w:val="0"/>
          <w:numId w:val="6"/>
        </w:numPr>
      </w:pPr>
      <w:proofErr w:type="gramStart"/>
      <w:r>
        <w:t>Additionally ,</w:t>
      </w:r>
      <w:proofErr w:type="gramEnd"/>
      <w:r>
        <w:t xml:space="preserve"> we can also attach the other policies through policy table.</w:t>
      </w:r>
    </w:p>
    <w:p w:rsidR="00C500AA" w:rsidRPr="00C500AA" w:rsidRDefault="00C500AA"/>
    <w:p w:rsidR="00000000" w:rsidRDefault="00632315" w:rsidP="00412931">
      <w:pPr>
        <w:pStyle w:val="Heading2"/>
      </w:pPr>
      <w:r>
        <w:t>Service Now Workflow:</w:t>
      </w:r>
    </w:p>
    <w:p w:rsidR="00000000" w:rsidRDefault="00632315">
      <w:pPr>
        <w:pStyle w:val="Heading2"/>
      </w:pPr>
      <w:r>
        <w:t>Sample Payload</w:t>
      </w:r>
    </w:p>
    <w:p w:rsidR="00000000" w:rsidRPr="00880ECE" w:rsidRDefault="00412931">
      <w:pPr>
        <w:pStyle w:val="Heading3"/>
        <w:rPr>
          <w:rFonts w:ascii="Verdana" w:hAnsi="Verdana" w:cs="Calibri"/>
          <w:color w:val="000000"/>
          <w:sz w:val="18"/>
          <w:szCs w:val="18"/>
        </w:rPr>
      </w:pPr>
      <w:r w:rsidRPr="00880ECE">
        <w:rPr>
          <w:rFonts w:ascii="Verdana" w:hAnsi="Verdana"/>
          <w:sz w:val="18"/>
          <w:szCs w:val="18"/>
        </w:rPr>
        <w:t xml:space="preserve">IAM User Creation 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>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ScriptFiles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[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"Name": "IAM_User.py",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"Type": "PY",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"Uri":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CE_Core_Templates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/AWS/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IaaS_Automation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/IAM Management/IAM_User.py"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"Name": "IAM_User.yml",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"Type": "CFT",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"Uri":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CE_Core_Templates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/AWS/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IaaS_Automation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/IAM Management/IAM_User.yml"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}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],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ScriptPayload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"Region": "us-west-2",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UserName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"Test",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PasswordResetRequired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"true",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ManagedPolicyArns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"arn:aws:iam::aws:policy/SecurityAudit,arn:aws:iam::aws:policy/AmazonFSxConsoleFullAccess,arn:aws:iam::aws:policy/service-</w:t>
      </w:r>
      <w:r w:rsidRPr="00880ECE">
        <w:rPr>
          <w:rStyle w:val="sbrace"/>
          <w:rFonts w:ascii="Verdana" w:hAnsi="Verdana"/>
          <w:color w:val="666666"/>
          <w:sz w:val="18"/>
          <w:szCs w:val="18"/>
        </w:rPr>
        <w:lastRenderedPageBreak/>
        <w:t>role/ServerMigrationServiceLaunchRole,arn:aws:iam::aws:policy/AdministratorAccess,arn:aws:iam::aws:policy/AmazonESFullAccess,arn:aws:iam::aws:policy/AmazonEKS_CNI_Policy,arn:aws:iam::aws:policy/IAMUserChangePassword",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"Path": "/",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StackName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": "SCTASK0013229",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"Tags": [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"Owner",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Cloud_Exponence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"Project",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"IT"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BusinessUnit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"IT IS"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"Application",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Ansible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"Environment",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"Non Production"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CreatedBy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CloudExponence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},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{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"Key": "</w:t>
      </w:r>
      <w:proofErr w:type="spellStart"/>
      <w:r w:rsidRPr="00880ECE">
        <w:rPr>
          <w:rStyle w:val="sbrace"/>
          <w:rFonts w:ascii="Verdana" w:hAnsi="Verdana"/>
          <w:color w:val="666666"/>
          <w:sz w:val="18"/>
          <w:szCs w:val="18"/>
        </w:rPr>
        <w:t>RequestID</w:t>
      </w:r>
      <w:proofErr w:type="spellEnd"/>
      <w:r w:rsidRPr="00880ECE">
        <w:rPr>
          <w:rStyle w:val="sbrace"/>
          <w:rFonts w:ascii="Verdana" w:hAnsi="Verdana"/>
          <w:color w:val="666666"/>
          <w:sz w:val="18"/>
          <w:szCs w:val="18"/>
        </w:rPr>
        <w:t>",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    "Value": "RITM0012430"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lastRenderedPageBreak/>
        <w:t xml:space="preserve">      }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  ]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 xml:space="preserve">  }</w:t>
      </w:r>
    </w:p>
    <w:p w:rsidR="00412931" w:rsidRPr="00880ECE" w:rsidRDefault="00412931" w:rsidP="00412931">
      <w:pPr>
        <w:rPr>
          <w:rStyle w:val="sbrace"/>
          <w:rFonts w:ascii="Verdana" w:hAnsi="Verdana"/>
          <w:color w:val="666666"/>
          <w:sz w:val="18"/>
          <w:szCs w:val="18"/>
        </w:rPr>
      </w:pPr>
      <w:r w:rsidRPr="00880ECE">
        <w:rPr>
          <w:rStyle w:val="sbrace"/>
          <w:rFonts w:ascii="Verdana" w:hAnsi="Verdana"/>
          <w:color w:val="666666"/>
          <w:sz w:val="18"/>
          <w:szCs w:val="18"/>
        </w:rPr>
        <w:t>}</w:t>
      </w:r>
    </w:p>
    <w:p w:rsidR="00000000" w:rsidRDefault="00632315">
      <w:pPr>
        <w:pStyle w:val="NormalWeb"/>
        <w:spacing w:before="0" w:after="0"/>
        <w:rPr>
          <w:rFonts w:ascii="Calibri Light" w:hAnsi="Calibri Light" w:cs="font278"/>
          <w:color w:val="2E74B5"/>
          <w:sz w:val="26"/>
          <w:szCs w:val="26"/>
        </w:rPr>
      </w:pPr>
    </w:p>
    <w:p w:rsidR="00000000" w:rsidRDefault="00632315">
      <w:pPr>
        <w:rPr>
          <w:rFonts w:ascii="Calibri Light" w:hAnsi="Calibri Light"/>
          <w:color w:val="2E74B5"/>
          <w:sz w:val="26"/>
          <w:szCs w:val="26"/>
        </w:rPr>
      </w:pPr>
    </w:p>
    <w:p w:rsidR="00000000" w:rsidRDefault="00632315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8061A4" w:rsidRPr="008061A4" w:rsidRDefault="008061A4" w:rsidP="008061A4">
      <w:pPr>
        <w:pStyle w:val="BodyText"/>
      </w:pPr>
    </w:p>
    <w:p w:rsidR="00000000" w:rsidRPr="008061A4" w:rsidRDefault="00C500AA">
      <w:pPr>
        <w:rPr>
          <w:rFonts w:ascii="Consolas" w:hAnsi="Consolas" w:cs="Calibri"/>
          <w:color w:val="000000"/>
          <w:sz w:val="26"/>
          <w:szCs w:val="26"/>
        </w:rPr>
      </w:pPr>
      <w:r w:rsidRPr="008061A4">
        <w:rPr>
          <w:rFonts w:ascii="Calibri Light" w:hAnsi="Calibri Light"/>
          <w:color w:val="2E74B5"/>
          <w:sz w:val="26"/>
          <w:szCs w:val="26"/>
        </w:rPr>
        <w:t xml:space="preserve">IAM User </w:t>
      </w:r>
      <w:r w:rsidR="00632315" w:rsidRPr="008061A4">
        <w:rPr>
          <w:rFonts w:ascii="Calibri Light" w:hAnsi="Calibri Light"/>
          <w:color w:val="2E74B5"/>
          <w:sz w:val="26"/>
          <w:szCs w:val="26"/>
        </w:rPr>
        <w:t>Creation –</w:t>
      </w:r>
      <w:r w:rsidRPr="008061A4">
        <w:rPr>
          <w:rFonts w:ascii="Calibri Light" w:hAnsi="Calibri Light"/>
          <w:color w:val="2E74B5"/>
          <w:sz w:val="26"/>
          <w:szCs w:val="26"/>
        </w:rPr>
        <w:t xml:space="preserve"> Form Design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2087"/>
        <w:gridCol w:w="2864"/>
        <w:gridCol w:w="2459"/>
      </w:tblGrid>
      <w:tr w:rsidR="00C500AA" w:rsidRPr="00C500AA" w:rsidTr="004565C2">
        <w:tc>
          <w:tcPr>
            <w:tcW w:w="2229" w:type="dxa"/>
            <w:shd w:val="clear" w:color="auto" w:fill="00B0F0"/>
          </w:tcPr>
          <w:p w:rsidR="00C500AA" w:rsidRPr="004565C2" w:rsidRDefault="00C500AA" w:rsidP="00BD6F74">
            <w:pPr>
              <w:rPr>
                <w:b/>
                <w:sz w:val="24"/>
                <w:szCs w:val="24"/>
              </w:rPr>
            </w:pPr>
            <w:r w:rsidRPr="004565C2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48" w:type="dxa"/>
            <w:shd w:val="clear" w:color="auto" w:fill="00B0F0"/>
          </w:tcPr>
          <w:p w:rsidR="00C500AA" w:rsidRPr="004565C2" w:rsidRDefault="00C500AA" w:rsidP="00BD6F74">
            <w:pPr>
              <w:rPr>
                <w:b/>
                <w:sz w:val="24"/>
                <w:szCs w:val="24"/>
              </w:rPr>
            </w:pPr>
            <w:r w:rsidRPr="004565C2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950" w:type="dxa"/>
            <w:shd w:val="clear" w:color="auto" w:fill="00B0F0"/>
          </w:tcPr>
          <w:p w:rsidR="00C500AA" w:rsidRPr="004565C2" w:rsidRDefault="00C500AA" w:rsidP="00BD6F74">
            <w:pPr>
              <w:rPr>
                <w:b/>
                <w:sz w:val="24"/>
                <w:szCs w:val="24"/>
              </w:rPr>
            </w:pPr>
            <w:r w:rsidRPr="004565C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23" w:type="dxa"/>
            <w:shd w:val="clear" w:color="auto" w:fill="00B0F0"/>
          </w:tcPr>
          <w:p w:rsidR="00C500AA" w:rsidRPr="004565C2" w:rsidRDefault="00C500AA" w:rsidP="00BD6F74">
            <w:pPr>
              <w:rPr>
                <w:b/>
                <w:sz w:val="24"/>
                <w:szCs w:val="24"/>
              </w:rPr>
            </w:pPr>
            <w:r w:rsidRPr="004565C2">
              <w:rPr>
                <w:b/>
                <w:sz w:val="24"/>
                <w:szCs w:val="24"/>
              </w:rPr>
              <w:t>Validation if any</w:t>
            </w:r>
          </w:p>
        </w:tc>
      </w:tr>
      <w:tr w:rsidR="00C500AA" w:rsidRPr="00C500AA" w:rsidTr="004565C2">
        <w:tc>
          <w:tcPr>
            <w:tcW w:w="2229" w:type="dxa"/>
          </w:tcPr>
          <w:p w:rsidR="00C500AA" w:rsidRPr="004565C2" w:rsidRDefault="00C500AA" w:rsidP="00BD6F74">
            <w:r w:rsidRPr="004565C2">
              <w:t>User Name</w:t>
            </w:r>
          </w:p>
        </w:tc>
        <w:tc>
          <w:tcPr>
            <w:tcW w:w="2148" w:type="dxa"/>
          </w:tcPr>
          <w:p w:rsidR="00C500AA" w:rsidRPr="004565C2" w:rsidRDefault="00C500AA" w:rsidP="00BD6F74">
            <w:r w:rsidRPr="004565C2">
              <w:t>Single Line text</w:t>
            </w:r>
          </w:p>
        </w:tc>
        <w:tc>
          <w:tcPr>
            <w:tcW w:w="2950" w:type="dxa"/>
          </w:tcPr>
          <w:p w:rsidR="00C500AA" w:rsidRPr="004565C2" w:rsidRDefault="00C500AA" w:rsidP="00BD6F74">
            <w:r w:rsidRPr="004565C2">
              <w:t>Name of the user</w:t>
            </w:r>
          </w:p>
        </w:tc>
        <w:tc>
          <w:tcPr>
            <w:tcW w:w="2023" w:type="dxa"/>
          </w:tcPr>
          <w:p w:rsidR="00C500AA" w:rsidRPr="004565C2" w:rsidRDefault="00C500AA" w:rsidP="00BD6F74">
            <w:r w:rsidRPr="004565C2">
              <w:t xml:space="preserve">Validate </w:t>
            </w:r>
            <w:proofErr w:type="spellStart"/>
            <w:r w:rsidRPr="004565C2">
              <w:t>UserName</w:t>
            </w:r>
            <w:proofErr w:type="spellEnd"/>
          </w:p>
        </w:tc>
      </w:tr>
      <w:tr w:rsidR="00C500AA" w:rsidRPr="00C500AA" w:rsidTr="004565C2">
        <w:tc>
          <w:tcPr>
            <w:tcW w:w="2229" w:type="dxa"/>
          </w:tcPr>
          <w:p w:rsidR="00C500AA" w:rsidRPr="004565C2" w:rsidRDefault="00C500AA" w:rsidP="00BD6F74">
            <w:r w:rsidRPr="004565C2">
              <w:t>Path</w:t>
            </w:r>
          </w:p>
        </w:tc>
        <w:tc>
          <w:tcPr>
            <w:tcW w:w="2148" w:type="dxa"/>
          </w:tcPr>
          <w:p w:rsidR="00C500AA" w:rsidRPr="004565C2" w:rsidRDefault="00C500AA" w:rsidP="00BD6F74">
            <w:r w:rsidRPr="004565C2">
              <w:t>Single Line text</w:t>
            </w:r>
          </w:p>
        </w:tc>
        <w:tc>
          <w:tcPr>
            <w:tcW w:w="2950" w:type="dxa"/>
          </w:tcPr>
          <w:p w:rsidR="00C500AA" w:rsidRPr="004565C2" w:rsidRDefault="00C500AA" w:rsidP="00BD6F74">
            <w:r w:rsidRPr="004565C2">
              <w:t>Path for user name</w:t>
            </w:r>
          </w:p>
        </w:tc>
        <w:tc>
          <w:tcPr>
            <w:tcW w:w="2023" w:type="dxa"/>
          </w:tcPr>
          <w:p w:rsidR="00C500AA" w:rsidRPr="004565C2" w:rsidRDefault="00C500AA" w:rsidP="00BD6F74">
            <w:r w:rsidRPr="004565C2">
              <w:t xml:space="preserve">Validate Path </w:t>
            </w:r>
          </w:p>
        </w:tc>
      </w:tr>
      <w:tr w:rsidR="00C500AA" w:rsidRPr="00C500AA" w:rsidTr="004565C2">
        <w:tc>
          <w:tcPr>
            <w:tcW w:w="2229" w:type="dxa"/>
          </w:tcPr>
          <w:p w:rsidR="00C500AA" w:rsidRPr="004565C2" w:rsidRDefault="00C500AA" w:rsidP="00BD6F74">
            <w:r w:rsidRPr="004565C2">
              <w:t>Password Reset Required on First Login</w:t>
            </w:r>
          </w:p>
        </w:tc>
        <w:tc>
          <w:tcPr>
            <w:tcW w:w="2148" w:type="dxa"/>
          </w:tcPr>
          <w:p w:rsidR="00C500AA" w:rsidRPr="004565C2" w:rsidRDefault="00C500AA" w:rsidP="00BD6F74">
            <w:r w:rsidRPr="004565C2">
              <w:t>Check box</w:t>
            </w:r>
          </w:p>
        </w:tc>
        <w:tc>
          <w:tcPr>
            <w:tcW w:w="2950" w:type="dxa"/>
          </w:tcPr>
          <w:p w:rsidR="00C500AA" w:rsidRPr="004565C2" w:rsidRDefault="00C500AA" w:rsidP="00BD6F74">
            <w:r w:rsidRPr="004565C2">
              <w:t>If to enable password reset on first login</w:t>
            </w:r>
          </w:p>
        </w:tc>
        <w:tc>
          <w:tcPr>
            <w:tcW w:w="2023" w:type="dxa"/>
          </w:tcPr>
          <w:p w:rsidR="00C500AA" w:rsidRPr="004565C2" w:rsidRDefault="00C500AA" w:rsidP="00BD6F74">
            <w:r w:rsidRPr="004565C2">
              <w:t>None</w:t>
            </w:r>
          </w:p>
        </w:tc>
      </w:tr>
      <w:tr w:rsidR="00C500AA" w:rsidRPr="00C500AA" w:rsidTr="004565C2">
        <w:tc>
          <w:tcPr>
            <w:tcW w:w="2229" w:type="dxa"/>
          </w:tcPr>
          <w:p w:rsidR="00C500AA" w:rsidRPr="004565C2" w:rsidRDefault="00C500AA" w:rsidP="00BD6F74">
            <w:r w:rsidRPr="004565C2">
              <w:t>Policy Name</w:t>
            </w:r>
          </w:p>
        </w:tc>
        <w:tc>
          <w:tcPr>
            <w:tcW w:w="2148" w:type="dxa"/>
          </w:tcPr>
          <w:p w:rsidR="00C500AA" w:rsidRPr="004565C2" w:rsidRDefault="00C500AA" w:rsidP="00BD6F74">
            <w:r w:rsidRPr="004565C2">
              <w:t>List Collector</w:t>
            </w:r>
          </w:p>
        </w:tc>
        <w:tc>
          <w:tcPr>
            <w:tcW w:w="2950" w:type="dxa"/>
          </w:tcPr>
          <w:p w:rsidR="00C500AA" w:rsidRPr="004565C2" w:rsidRDefault="00C500AA" w:rsidP="00BD6F74">
            <w:r w:rsidRPr="004565C2">
              <w:t>Attaches the policies to the user created</w:t>
            </w:r>
          </w:p>
        </w:tc>
        <w:tc>
          <w:tcPr>
            <w:tcW w:w="2023" w:type="dxa"/>
          </w:tcPr>
          <w:p w:rsidR="00C500AA" w:rsidRPr="004565C2" w:rsidRDefault="00C500AA" w:rsidP="00BD6F74">
            <w:r w:rsidRPr="004565C2">
              <w:t>ValidatePolicyCountTo10</w:t>
            </w:r>
          </w:p>
        </w:tc>
      </w:tr>
      <w:tr w:rsidR="004565C2" w:rsidRPr="00C500AA" w:rsidTr="004565C2">
        <w:tc>
          <w:tcPr>
            <w:tcW w:w="2229" w:type="dxa"/>
          </w:tcPr>
          <w:p w:rsidR="004565C2" w:rsidRPr="004565C2" w:rsidRDefault="004565C2" w:rsidP="00BD6F74">
            <w:r>
              <w:t>User Check</w:t>
            </w:r>
          </w:p>
        </w:tc>
        <w:tc>
          <w:tcPr>
            <w:tcW w:w="2148" w:type="dxa"/>
          </w:tcPr>
          <w:p w:rsidR="004565C2" w:rsidRPr="004565C2" w:rsidRDefault="004565C2" w:rsidP="00BD6F74">
            <w:r>
              <w:t>Check box</w:t>
            </w:r>
          </w:p>
        </w:tc>
        <w:tc>
          <w:tcPr>
            <w:tcW w:w="2950" w:type="dxa"/>
          </w:tcPr>
          <w:p w:rsidR="004565C2" w:rsidRPr="004565C2" w:rsidRDefault="004565C2" w:rsidP="00BD6F74">
            <w:r>
              <w:t xml:space="preserve">To check if </w:t>
            </w:r>
            <w:r w:rsidR="00CE2563">
              <w:t xml:space="preserve">all </w:t>
            </w:r>
            <w:r>
              <w:t>validation are satisfied</w:t>
            </w:r>
          </w:p>
        </w:tc>
        <w:tc>
          <w:tcPr>
            <w:tcW w:w="2023" w:type="dxa"/>
          </w:tcPr>
          <w:p w:rsidR="004565C2" w:rsidRPr="004565C2" w:rsidRDefault="004565C2" w:rsidP="00BD6F74">
            <w:proofErr w:type="spellStart"/>
            <w:r>
              <w:t>OnSubmit</w:t>
            </w:r>
            <w:proofErr w:type="spellEnd"/>
          </w:p>
        </w:tc>
      </w:tr>
    </w:tbl>
    <w:p w:rsidR="00000000" w:rsidRDefault="00632315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p w:rsidR="00000000" w:rsidRPr="004565C2" w:rsidRDefault="00632315">
      <w:pPr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  <w:r>
        <w:rPr>
          <w:rFonts w:ascii="Calibri Light" w:hAnsi="Calibri Light"/>
          <w:color w:val="2E74B5"/>
          <w:sz w:val="26"/>
          <w:szCs w:val="26"/>
        </w:rPr>
        <w:t>Default Valu</w:t>
      </w:r>
      <w:r>
        <w:rPr>
          <w:rFonts w:ascii="Calibri Light" w:hAnsi="Calibri Light"/>
          <w:color w:val="2E74B5"/>
          <w:sz w:val="26"/>
          <w:szCs w:val="26"/>
        </w:rPr>
        <w:t>es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</w:tblGrid>
      <w:tr w:rsidR="00000000" w:rsidTr="004565C2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000000" w:rsidRPr="004565C2" w:rsidRDefault="0063231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000000" w:rsidRPr="004565C2" w:rsidRDefault="0063231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Default Values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000000" w:rsidRPr="004565C2" w:rsidRDefault="0063231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000000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000000" w:rsidRPr="004565C2" w:rsidRDefault="00C500AA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6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Path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000000" w:rsidRPr="004565C2" w:rsidRDefault="00C500AA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2"/>
                <w:szCs w:val="22"/>
              </w:rPr>
            </w:pPr>
            <w:r w:rsidRPr="004565C2">
              <w:rPr>
                <w:rFonts w:ascii="Consolas" w:hAnsi="Consolas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000000" w:rsidRDefault="00632315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</w:p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  <w:gridCol w:w="2341"/>
      </w:tblGrid>
      <w:tr w:rsidR="00CE2563" w:rsidTr="00C1530E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</w:t>
            </w:r>
            <w:r w:rsidR="00607209">
              <w:rPr>
                <w:rFonts w:asciiTheme="minorHAnsi" w:hAnsiTheme="minorHAnsi" w:cstheme="minorHAnsi"/>
                <w:b/>
                <w:color w:val="000000"/>
              </w:rPr>
              <w:t>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607209" w:rsidRDefault="00607209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CE2563" w:rsidTr="00C1530E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56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olicyName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CE2563" w:rsidRPr="00607209" w:rsidRDefault="00607209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Collector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CE2563" w:rsidRPr="00607209" w:rsidRDefault="00607209" w:rsidP="00BD6F74">
            <w:pPr>
              <w:pStyle w:val="NormalWeb"/>
              <w:spacing w:before="0" w:after="0"/>
              <w:rPr>
                <w:rFonts w:ascii="Segoe UI" w:hAnsi="Segoe UI" w:cs="font278"/>
                <w:b/>
                <w:color w:val="000000"/>
                <w:sz w:val="20"/>
                <w:szCs w:val="18"/>
              </w:rPr>
            </w:pPr>
            <w:r w:rsidRPr="006072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IAM Policy[</w:t>
            </w:r>
            <w:proofErr w:type="spellStart"/>
            <w:r w:rsidRPr="006072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u_cmdb_ci_ce_iam_policy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</w:tcPr>
          <w:p w:rsidR="00CE2563" w:rsidRDefault="00CE2563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</w:p>
    <w:p w:rsidR="004565C2" w:rsidRPr="008061A4" w:rsidRDefault="004565C2">
      <w:pPr>
        <w:rPr>
          <w:rFonts w:ascii="Calibri Light" w:hAnsi="Calibri Light"/>
          <w:color w:val="2E74B5"/>
          <w:sz w:val="24"/>
          <w:szCs w:val="24"/>
        </w:rPr>
      </w:pPr>
      <w:r w:rsidRPr="008061A4">
        <w:rPr>
          <w:rFonts w:ascii="Calibri Light" w:hAnsi="Calibri Light"/>
          <w:color w:val="2E74B5"/>
          <w:sz w:val="24"/>
          <w:szCs w:val="24"/>
        </w:rPr>
        <w:t xml:space="preserve">*Validate </w:t>
      </w:r>
      <w:proofErr w:type="spellStart"/>
      <w:proofErr w:type="gramStart"/>
      <w:r w:rsidRPr="008061A4">
        <w:rPr>
          <w:rFonts w:ascii="Calibri Light" w:hAnsi="Calibri Light"/>
          <w:color w:val="2E74B5"/>
          <w:sz w:val="24"/>
          <w:szCs w:val="24"/>
        </w:rPr>
        <w:t>UserName</w:t>
      </w:r>
      <w:proofErr w:type="spellEnd"/>
      <w:r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proofErr w:type="gramEnd"/>
      <w:r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CE2563" w:rsidRDefault="00CE25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 xml:space="preserve">Script is to validate if given user name is unique and matches the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 provided. The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 consists of alphanumeric characters and </w:t>
      </w:r>
      <w:r w:rsidRPr="00CE2563">
        <w:rPr>
          <w:rFonts w:asciiTheme="minorHAnsi" w:hAnsiTheme="minorHAnsi" w:cstheme="minorHAnsi"/>
        </w:rPr>
        <w:t>_+=,</w:t>
      </w:r>
      <w:proofErr w:type="gramStart"/>
      <w:r w:rsidRPr="00CE2563">
        <w:rPr>
          <w:rFonts w:asciiTheme="minorHAnsi" w:hAnsiTheme="minorHAnsi" w:cstheme="minorHAnsi"/>
        </w:rPr>
        <w:t>.@</w:t>
      </w:r>
      <w:proofErr w:type="gramEnd"/>
      <w:r w:rsidRPr="00CE2563">
        <w:rPr>
          <w:rFonts w:asciiTheme="minorHAnsi" w:hAnsiTheme="minorHAnsi" w:cstheme="minorHAnsi"/>
        </w:rPr>
        <w:t>-'</w:t>
      </w:r>
      <w:r>
        <w:rPr>
          <w:rFonts w:asciiTheme="minorHAnsi" w:hAnsiTheme="minorHAnsi" w:cstheme="minorHAnsi"/>
        </w:rPr>
        <w:t xml:space="preserve"> . And this will invoke the backend script </w:t>
      </w:r>
      <w:r>
        <w:rPr>
          <w:rFonts w:asciiTheme="minorHAnsi" w:hAnsiTheme="minorHAnsi" w:cstheme="minorHAnsi"/>
        </w:rPr>
        <w:lastRenderedPageBreak/>
        <w:t>“</w:t>
      </w:r>
      <w:proofErr w:type="spellStart"/>
      <w:r>
        <w:rPr>
          <w:rFonts w:asciiTheme="minorHAnsi" w:hAnsiTheme="minorHAnsi" w:cstheme="minorHAnsi"/>
        </w:rPr>
        <w:t>ce_validate_user_aws</w:t>
      </w:r>
      <w:proofErr w:type="spellEnd"/>
      <w:r>
        <w:rPr>
          <w:rFonts w:asciiTheme="minorHAnsi" w:hAnsiTheme="minorHAnsi" w:cstheme="minorHAnsi"/>
        </w:rPr>
        <w:t xml:space="preserve">” which in turn return a list of users from </w:t>
      </w:r>
      <w:proofErr w:type="spellStart"/>
      <w:r>
        <w:rPr>
          <w:rFonts w:asciiTheme="minorHAnsi" w:hAnsiTheme="minorHAnsi" w:cstheme="minorHAnsi"/>
        </w:rPr>
        <w:t>aws</w:t>
      </w:r>
      <w:proofErr w:type="spellEnd"/>
      <w:r>
        <w:rPr>
          <w:rFonts w:asciiTheme="minorHAnsi" w:hAnsiTheme="minorHAnsi" w:cstheme="minorHAnsi"/>
        </w:rPr>
        <w:t xml:space="preserve"> console via REST API “AWSOAUTHENDPOINT”. This is to avoid the duplicate value of user name.</w:t>
      </w:r>
    </w:p>
    <w:p w:rsidR="00CE2563" w:rsidRDefault="00CE2563" w:rsidP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gramStart"/>
      <w:r w:rsidRPr="008061A4">
        <w:rPr>
          <w:rFonts w:ascii="Calibri Light" w:hAnsi="Calibri Light"/>
          <w:color w:val="2E74B5"/>
          <w:sz w:val="24"/>
          <w:szCs w:val="24"/>
        </w:rPr>
        <w:t>Path</w:t>
      </w:r>
      <w:r>
        <w:rPr>
          <w:rFonts w:ascii="Calibri Light" w:hAnsi="Calibri Light"/>
          <w:color w:val="2E74B5"/>
          <w:sz w:val="26"/>
          <w:szCs w:val="26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CE2563" w:rsidRDefault="00CE2563" w:rsidP="00CE2563">
      <w:p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This script is to validate the path provided using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pattern. The path should begin and end with ‘/’ and contain alphanumeric characters and _.</w:t>
      </w:r>
    </w:p>
    <w:p w:rsidR="00CE2563" w:rsidRDefault="00CE2563" w:rsidP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gramStart"/>
      <w:r w:rsidRPr="008061A4">
        <w:rPr>
          <w:rFonts w:ascii="Calibri Light" w:hAnsi="Calibri Light"/>
          <w:color w:val="2E74B5"/>
          <w:sz w:val="24"/>
          <w:szCs w:val="24"/>
        </w:rPr>
        <w:t>PolicyCountTo10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CE2563" w:rsidRDefault="00CE2563" w:rsidP="00CE256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 </w:t>
      </w:r>
      <w:r>
        <w:rPr>
          <w:rFonts w:asciiTheme="minorHAnsi" w:hAnsiTheme="minorHAnsi" w:cstheme="minorHAnsi"/>
        </w:rPr>
        <w:t>This script is to validate the number of policies per user must be 10.</w:t>
      </w:r>
    </w:p>
    <w:p w:rsidR="00CE2563" w:rsidRPr="008061A4" w:rsidRDefault="00CE2563" w:rsidP="00CE2563">
      <w:pPr>
        <w:rPr>
          <w:rFonts w:ascii="Calibri Light" w:hAnsi="Calibri Light"/>
          <w:color w:val="2E74B5"/>
          <w:sz w:val="24"/>
          <w:szCs w:val="24"/>
        </w:rPr>
      </w:pPr>
      <w:r w:rsidRPr="008061A4">
        <w:rPr>
          <w:rFonts w:ascii="Calibri Light" w:hAnsi="Calibri Light"/>
          <w:color w:val="2E74B5"/>
          <w:sz w:val="24"/>
          <w:szCs w:val="24"/>
        </w:rPr>
        <w:t>*</w:t>
      </w:r>
      <w:proofErr w:type="spellStart"/>
      <w:r w:rsidRPr="008061A4">
        <w:rPr>
          <w:rFonts w:ascii="Calibri Light" w:hAnsi="Calibri Light"/>
          <w:color w:val="2E74B5"/>
          <w:sz w:val="24"/>
          <w:szCs w:val="24"/>
        </w:rPr>
        <w:t>OnSubmit</w:t>
      </w:r>
      <w:proofErr w:type="spellEnd"/>
      <w:r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CE2563" w:rsidRPr="008061A4" w:rsidRDefault="00CE2563" w:rsidP="00CE256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</w:t>
      </w:r>
      <w:r w:rsidR="008061A4">
        <w:rPr>
          <w:rFonts w:asciiTheme="minorHAnsi" w:hAnsiTheme="minorHAnsi" w:cstheme="minorHAnsi"/>
        </w:rPr>
        <w:t xml:space="preserve">This script is to validate the variable </w:t>
      </w:r>
      <w:proofErr w:type="spellStart"/>
      <w:r w:rsidR="008061A4">
        <w:rPr>
          <w:rFonts w:asciiTheme="minorHAnsi" w:hAnsiTheme="minorHAnsi" w:cstheme="minorHAnsi"/>
        </w:rPr>
        <w:t>usercheck</w:t>
      </w:r>
      <w:proofErr w:type="spellEnd"/>
      <w:r w:rsidR="008061A4">
        <w:rPr>
          <w:rFonts w:asciiTheme="minorHAnsi" w:hAnsiTheme="minorHAnsi" w:cstheme="minorHAnsi"/>
        </w:rPr>
        <w:t>.</w:t>
      </w:r>
      <w:r w:rsidR="006E0487">
        <w:rPr>
          <w:rFonts w:asciiTheme="minorHAnsi" w:hAnsiTheme="minorHAnsi" w:cstheme="minorHAnsi"/>
        </w:rPr>
        <w:t xml:space="preserve"> </w:t>
      </w:r>
      <w:r w:rsidR="008061A4">
        <w:rPr>
          <w:rFonts w:asciiTheme="minorHAnsi" w:hAnsiTheme="minorHAnsi" w:cstheme="minorHAnsi"/>
        </w:rPr>
        <w:t>The request will be processed only if the variable returns true.</w:t>
      </w:r>
    </w:p>
    <w:p w:rsidR="00000000" w:rsidRDefault="00632315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ScriptFiles</w:t>
      </w:r>
      <w:proofErr w:type="spellEnd"/>
      <w:r w:rsidRPr="008061A4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8061A4">
        <w:rPr>
          <w:rFonts w:asciiTheme="minorHAnsi" w:hAnsiTheme="minorHAnsi" w:cstheme="minorHAnsi"/>
        </w:rPr>
        <w:t>github</w:t>
      </w:r>
      <w:proofErr w:type="spellEnd"/>
      <w:r w:rsidRPr="008061A4">
        <w:rPr>
          <w:rFonts w:asciiTheme="minorHAnsi" w:hAnsiTheme="minorHAnsi" w:cstheme="minorHAnsi"/>
        </w:rPr>
        <w:t xml:space="preserve"> repo and </w:t>
      </w:r>
      <w:proofErr w:type="spellStart"/>
      <w:r w:rsidRPr="008061A4">
        <w:rPr>
          <w:rFonts w:asciiTheme="minorHAnsi" w:hAnsiTheme="minorHAnsi" w:cstheme="minorHAnsi"/>
        </w:rPr>
        <w:t>ScriptPayload</w:t>
      </w:r>
      <w:proofErr w:type="spellEnd"/>
      <w:r w:rsidRPr="008061A4">
        <w:rPr>
          <w:rFonts w:asciiTheme="minorHAnsi" w:hAnsiTheme="minorHAnsi" w:cstheme="minorHAnsi"/>
        </w:rPr>
        <w:t>” contains the list of inputs to be passed.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</w:t>
      </w:r>
      <w:proofErr w:type="spellStart"/>
      <w:r w:rsidRPr="008061A4">
        <w:rPr>
          <w:rFonts w:asciiTheme="minorHAnsi" w:hAnsiTheme="minorHAnsi" w:cstheme="minorHAnsi"/>
        </w:rPr>
        <w:t>ResourceDeploymentStepapigateway</w:t>
      </w:r>
      <w:proofErr w:type="spellEnd"/>
      <w:r w:rsidRPr="008061A4">
        <w:rPr>
          <w:rFonts w:asciiTheme="minorHAnsi" w:hAnsiTheme="minorHAnsi" w:cstheme="minorHAnsi"/>
        </w:rPr>
        <w:t xml:space="preserve"> invokes </w:t>
      </w:r>
      <w:proofErr w:type="spellStart"/>
      <w:r w:rsidRPr="008061A4">
        <w:rPr>
          <w:rFonts w:asciiTheme="minorHAnsi" w:hAnsiTheme="minorHAnsi" w:cstheme="minorHAnsi"/>
        </w:rPr>
        <w:t>ResourceDeploymentSingleStepFunction</w:t>
      </w:r>
      <w:proofErr w:type="spellEnd"/>
      <w:r w:rsidRPr="008061A4">
        <w:rPr>
          <w:rFonts w:asciiTheme="minorHAnsi" w:hAnsiTheme="minorHAnsi" w:cstheme="minorHAnsi"/>
        </w:rPr>
        <w:t>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following operations happen in the “</w:t>
      </w:r>
      <w:proofErr w:type="spellStart"/>
      <w:r w:rsidRPr="008061A4">
        <w:rPr>
          <w:rFonts w:asciiTheme="minorHAnsi" w:hAnsiTheme="minorHAnsi" w:cstheme="minorHAnsi"/>
        </w:rPr>
        <w:t>ResourceDeploymentSingle”stepfunction</w:t>
      </w:r>
      <w:proofErr w:type="spellEnd"/>
      <w:r w:rsidRPr="008061A4">
        <w:rPr>
          <w:rFonts w:asciiTheme="minorHAnsi" w:hAnsiTheme="minorHAnsi" w:cstheme="minorHAnsi"/>
        </w:rPr>
        <w:t>: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ResourceDeploymentStep</w:t>
      </w:r>
      <w:proofErr w:type="spellEnd"/>
      <w:r w:rsidRPr="008061A4">
        <w:rPr>
          <w:rFonts w:asciiTheme="minorHAnsi" w:hAnsiTheme="minorHAnsi" w:cstheme="minorHAnsi"/>
        </w:rPr>
        <w:t xml:space="preserve">” </w:t>
      </w:r>
      <w:proofErr w:type="gramStart"/>
      <w:r w:rsidRPr="008061A4">
        <w:rPr>
          <w:rFonts w:asciiTheme="minorHAnsi" w:hAnsiTheme="minorHAnsi" w:cstheme="minorHAnsi"/>
        </w:rPr>
        <w:t>lambda  is</w:t>
      </w:r>
      <w:proofErr w:type="gramEnd"/>
      <w:r w:rsidRPr="008061A4">
        <w:rPr>
          <w:rFonts w:asciiTheme="minorHAnsi" w:hAnsiTheme="minorHAnsi" w:cstheme="minorHAnsi"/>
        </w:rPr>
        <w:t xml:space="preserve"> invoked 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It will get the </w:t>
      </w:r>
      <w:proofErr w:type="spellStart"/>
      <w:r w:rsidRPr="008061A4">
        <w:rPr>
          <w:rFonts w:asciiTheme="minorHAnsi" w:hAnsiTheme="minorHAnsi" w:cstheme="minorHAnsi"/>
        </w:rPr>
        <w:t>git</w:t>
      </w:r>
      <w:proofErr w:type="spellEnd"/>
      <w:r w:rsidRPr="008061A4">
        <w:rPr>
          <w:rFonts w:asciiTheme="minorHAnsi" w:hAnsiTheme="minorHAnsi" w:cstheme="minorHAnsi"/>
        </w:rPr>
        <w:t xml:space="preserve"> repo credentials from the SSM parameter store and then download the IAM_User.py and IAM_User.yml files in s3.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8061A4">
        <w:rPr>
          <w:rFonts w:asciiTheme="minorHAnsi" w:hAnsiTheme="minorHAnsi" w:cstheme="minorHAnsi"/>
        </w:rPr>
        <w:t>CloudFormation</w:t>
      </w:r>
      <w:proofErr w:type="spellEnd"/>
      <w:r w:rsidRPr="008061A4">
        <w:rPr>
          <w:rFonts w:asciiTheme="minorHAnsi" w:hAnsiTheme="minorHAnsi" w:cstheme="minorHAnsi"/>
        </w:rPr>
        <w:t xml:space="preserve"> Template file from S3 bucket if the stack has to be created. If there is no stack creation, python file itself will do the required activity.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if the stack is successfully created.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after the python scripts successfully executes</w:t>
      </w:r>
    </w:p>
    <w:p w:rsidR="00412931" w:rsidRPr="00412931" w:rsidRDefault="00412931" w:rsidP="00412931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632315" w:rsidRDefault="00632315"/>
    <w:sectPr w:rsidR="00632315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D2000"/>
    <w:rsid w:val="002A5165"/>
    <w:rsid w:val="00412931"/>
    <w:rsid w:val="004565C2"/>
    <w:rsid w:val="00607209"/>
    <w:rsid w:val="00632315"/>
    <w:rsid w:val="006A3979"/>
    <w:rsid w:val="006D2000"/>
    <w:rsid w:val="006E0487"/>
    <w:rsid w:val="008061A4"/>
    <w:rsid w:val="00880ECE"/>
    <w:rsid w:val="00C500AA"/>
    <w:rsid w:val="00CE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63"/>
    <w:pPr>
      <w:suppressAutoHyphens/>
      <w:spacing w:after="160" w:line="259" w:lineRule="auto"/>
    </w:pPr>
    <w:rPr>
      <w:rFonts w:ascii="Calibri" w:eastAsia="SimSun" w:hAnsi="Calibri" w:cs="font278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Calibri Light" w:hAnsi="Calibri Light" w:cs="font278"/>
      <w:color w:val="2E74B5"/>
      <w:sz w:val="32"/>
      <w:szCs w:val="32"/>
    </w:rPr>
  </w:style>
  <w:style w:type="character" w:styleId="Strong">
    <w:name w:val="Strong"/>
    <w:basedOn w:val="DefaultParagraphFont0"/>
    <w:qFormat/>
    <w:rPr>
      <w:b/>
      <w:bCs/>
    </w:rPr>
  </w:style>
  <w:style w:type="character" w:customStyle="1" w:styleId="annotationreference">
    <w:name w:val="annotation reference"/>
    <w:basedOn w:val="DefaultParagraphFont0"/>
    <w:rPr>
      <w:sz w:val="16"/>
      <w:szCs w:val="16"/>
    </w:rPr>
  </w:style>
  <w:style w:type="character" w:customStyle="1" w:styleId="CommentTextChar">
    <w:name w:val="Comment Text Char"/>
    <w:basedOn w:val="DefaultParagraphFont0"/>
    <w:rPr>
      <w:rFonts w:ascii="Segoe UI" w:hAnsi="Segoe UI" w:cs="font278"/>
      <w:sz w:val="20"/>
      <w:szCs w:val="20"/>
    </w:rPr>
  </w:style>
  <w:style w:type="character" w:customStyle="1" w:styleId="ListParagraphChar">
    <w:name w:val="List Paragraph Char"/>
    <w:basedOn w:val="DefaultParagraphFont0"/>
    <w:rPr>
      <w:rFonts w:ascii="Segoe UI" w:hAnsi="Segoe UI" w:cs="font278"/>
    </w:rPr>
  </w:style>
  <w:style w:type="character" w:customStyle="1" w:styleId="BalloonTextChar">
    <w:name w:val="Balloon Text Char"/>
    <w:basedOn w:val="DefaultParagraphFont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0"/>
    <w:rPr>
      <w:rFonts w:ascii="Segoe UI" w:hAnsi="Segoe UI"/>
      <w:color w:val="0563C1"/>
      <w:sz w:val="22"/>
      <w:u w:val="single"/>
      <w:lang/>
    </w:rPr>
  </w:style>
  <w:style w:type="character" w:styleId="HTMLCode">
    <w:name w:val="HTML Code"/>
    <w:basedOn w:val="DefaultParagraphFont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0"/>
    <w:rPr>
      <w:rFonts w:ascii="Calibri Light" w:hAnsi="Calibri Light" w:cs="font278"/>
      <w:color w:val="2E74B5"/>
      <w:sz w:val="26"/>
      <w:szCs w:val="26"/>
    </w:rPr>
  </w:style>
  <w:style w:type="character" w:customStyle="1" w:styleId="Heading3Char">
    <w:name w:val="Heading 3 Char"/>
    <w:basedOn w:val="DefaultParagraphFont0"/>
    <w:rPr>
      <w:rFonts w:ascii="Calibri Light" w:hAnsi="Calibri Light" w:cs="font278"/>
      <w:color w:val="1F4D78"/>
      <w:sz w:val="24"/>
      <w:szCs w:val="24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color w:val="008AC8"/>
      <w:sz w:val="22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120" w:after="120" w:line="276" w:lineRule="auto"/>
    </w:pPr>
    <w:rPr>
      <w:rFonts w:ascii="Segoe UI" w:hAnsi="Segoe UI"/>
    </w:rPr>
  </w:style>
  <w:style w:type="paragraph" w:customStyle="1" w:styleId="annotationtext">
    <w:name w:val="annotation text"/>
    <w:basedOn w:val="Normal"/>
    <w:pPr>
      <w:spacing w:before="120" w:after="120" w:line="100" w:lineRule="atLeast"/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412931"/>
  </w:style>
  <w:style w:type="table" w:styleId="TableGrid">
    <w:name w:val="Table Grid"/>
    <w:basedOn w:val="TableNormal"/>
    <w:uiPriority w:val="39"/>
    <w:rsid w:val="00C500A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Siara  Jeyaraj</dc:creator>
  <cp:lastModifiedBy>user</cp:lastModifiedBy>
  <cp:revision>20</cp:revision>
  <cp:lastPrinted>1601-01-01T00:00:00Z</cp:lastPrinted>
  <dcterms:created xsi:type="dcterms:W3CDTF">2020-10-08T07:37:00Z</dcterms:created>
  <dcterms:modified xsi:type="dcterms:W3CDTF">2020-10-08T07:45:00Z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