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19036876"/>
        <w:docPartObj>
          <w:docPartGallery w:val="Cover Pages"/>
          <w:docPartUnique/>
        </w:docPartObj>
      </w:sdtPr>
      <w:sdtEndPr>
        <w:rPr>
          <w:rFonts w:ascii="Calibri" w:hAnsi="Calibri" w:cs="Calibri"/>
          <w:b/>
          <w:bCs/>
        </w:rPr>
      </w:sdtEndPr>
      <w:sdtContent>
        <w:p w14:paraId="2A0A9946" w14:textId="03B1D76B" w:rsidR="00010AC3" w:rsidRDefault="00010AC3">
          <w:r>
            <w:rPr>
              <w:noProof/>
            </w:rPr>
            <w:drawing>
              <wp:inline distT="0" distB="0" distL="0" distR="0" wp14:anchorId="58A1DA7E" wp14:editId="68D7B629">
                <wp:extent cx="3809524" cy="876190"/>
                <wp:effectExtent l="0" t="0" r="0" b="0"/>
                <wp:docPr id="13272734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73415" name="Picture 1327273415"/>
                        <pic:cNvPicPr/>
                      </pic:nvPicPr>
                      <pic:blipFill>
                        <a:blip r:embed="rId6">
                          <a:extLst>
                            <a:ext uri="{28A0092B-C50C-407E-A947-70E740481C1C}">
                              <a14:useLocalDpi xmlns:a14="http://schemas.microsoft.com/office/drawing/2010/main" val="0"/>
                            </a:ext>
                          </a:extLst>
                        </a:blip>
                        <a:stretch>
                          <a:fillRect/>
                        </a:stretch>
                      </pic:blipFill>
                      <pic:spPr>
                        <a:xfrm>
                          <a:off x="0" y="0"/>
                          <a:ext cx="3809524" cy="876190"/>
                        </a:xfrm>
                        <a:prstGeom prst="rect">
                          <a:avLst/>
                        </a:prstGeom>
                      </pic:spPr>
                    </pic:pic>
                  </a:graphicData>
                </a:graphic>
              </wp:inline>
            </w:drawing>
          </w:r>
          <w:r>
            <w:rPr>
              <w:noProof/>
            </w:rPr>
            <mc:AlternateContent>
              <mc:Choice Requires="wps">
                <w:drawing>
                  <wp:anchor distT="0" distB="0" distL="114300" distR="114300" simplePos="0" relativeHeight="251659264" behindDoc="1" locked="0" layoutInCell="1" allowOverlap="0" wp14:anchorId="73A6ED9D" wp14:editId="20031DD3">
                    <wp:simplePos x="0" y="0"/>
                    <wp:positionH relativeFrom="page">
                      <wp:align>center</wp:align>
                    </wp:positionH>
                    <wp:positionV relativeFrom="page">
                      <wp:align>center</wp:align>
                    </wp:positionV>
                    <wp:extent cx="6858000" cy="9144000"/>
                    <wp:effectExtent l="0" t="0" r="0" b="0"/>
                    <wp:wrapNone/>
                    <wp:docPr id="1"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10AC3" w14:paraId="6A4A2D15" w14:textId="77777777">
                                  <w:trPr>
                                    <w:trHeight w:hRule="exact" w:val="9360"/>
                                  </w:trPr>
                                  <w:tc>
                                    <w:tcPr>
                                      <w:tcW w:w="9350" w:type="dxa"/>
                                    </w:tcPr>
                                    <w:p w14:paraId="3DD688C8" w14:textId="77777777" w:rsidR="00010AC3" w:rsidRDefault="00010AC3">
                                      <w:r>
                                        <w:rPr>
                                          <w:noProof/>
                                        </w:rPr>
                                        <w:drawing>
                                          <wp:inline distT="0" distB="0" distL="0" distR="0" wp14:anchorId="289C7D1D" wp14:editId="23E6E7FC">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010AC3" w14:paraId="43A483C9" w14:textId="77777777">
                                  <w:trPr>
                                    <w:trHeight w:hRule="exact" w:val="4320"/>
                                  </w:trPr>
                                  <w:tc>
                                    <w:tcPr>
                                      <w:tcW w:w="9350" w:type="dxa"/>
                                      <w:shd w:val="clear" w:color="auto" w:fill="0E2841" w:themeFill="text2"/>
                                      <w:vAlign w:val="center"/>
                                    </w:tcPr>
                                    <w:p w14:paraId="3AB062F5" w14:textId="5904FA65" w:rsidR="00010AC3" w:rsidRDefault="00010AC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A904A3DBF52246058D109D3F99B72813"/>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Amazon Sales Report</w:t>
                                          </w:r>
                                        </w:sdtContent>
                                      </w:sdt>
                                    </w:p>
                                    <w:p w14:paraId="1BD1332A" w14:textId="5D4B9FF0" w:rsidR="00010AC3" w:rsidRDefault="00010AC3">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5B02088A091C4388B0EB745431D3ADF1"/>
                                          </w:placeholder>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FFFFFF" w:themeColor="background1"/>
                                              <w:sz w:val="32"/>
                                              <w:szCs w:val="32"/>
                                            </w:rPr>
                                            <w:t>Innobyte</w:t>
                                          </w:r>
                                          <w:proofErr w:type="spellEnd"/>
                                          <w:r>
                                            <w:rPr>
                                              <w:color w:val="FFFFFF" w:themeColor="background1"/>
                                              <w:sz w:val="32"/>
                                              <w:szCs w:val="32"/>
                                            </w:rPr>
                                            <w:t xml:space="preserve"> Services Data Analyst Internship Project</w:t>
                                          </w:r>
                                        </w:sdtContent>
                                      </w:sdt>
                                    </w:p>
                                  </w:tc>
                                </w:tr>
                                <w:tr w:rsidR="00010AC3" w14:paraId="3E1D5397" w14:textId="77777777">
                                  <w:trPr>
                                    <w:trHeight w:hRule="exact" w:val="720"/>
                                  </w:trPr>
                                  <w:tc>
                                    <w:tcPr>
                                      <w:tcW w:w="9350" w:type="dxa"/>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10AC3" w14:paraId="149E4197" w14:textId="2E336B2C" w:rsidTr="0097416A">
                                        <w:trPr>
                                          <w:trHeight w:hRule="exact" w:val="720"/>
                                        </w:trPr>
                                        <w:tc>
                                          <w:tcPr>
                                            <w:tcW w:w="3600" w:type="dxa"/>
                                            <w:vAlign w:val="center"/>
                                          </w:tcPr>
                                          <w:p w14:paraId="19609255" w14:textId="05504328" w:rsidR="00010AC3" w:rsidRDefault="00010AC3" w:rsidP="00010AC3">
                                            <w:pPr>
                                              <w:pStyle w:val="NoSpacing"/>
                                              <w:ind w:left="1080" w:right="144"/>
                                              <w:rPr>
                                                <w:color w:val="FFFFFF" w:themeColor="background1"/>
                                              </w:rPr>
                                            </w:pPr>
                                            <w:sdt>
                                              <w:sdtPr>
                                                <w:rPr>
                                                  <w:color w:val="FFFFFF" w:themeColor="background1"/>
                                                </w:rPr>
                                                <w:alias w:val="Author"/>
                                                <w:tag w:val=""/>
                                                <w:id w:val="942812742"/>
                                                <w:placeholder>
                                                  <w:docPart w:val="D9F9911068174A6FA0C074CE09F9D826"/>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Created by: Divya Pardeshi</w:t>
                                                </w:r>
                                              </w:sdtContent>
                                            </w:sdt>
                                          </w:p>
                                        </w:tc>
                                        <w:tc>
                                          <w:tcPr>
                                            <w:tcW w:w="3600" w:type="dxa"/>
                                            <w:vAlign w:val="center"/>
                                          </w:tcPr>
                                          <w:p w14:paraId="65129300" w14:textId="409ECD47" w:rsidR="00010AC3" w:rsidRDefault="00010AC3" w:rsidP="00010AC3">
                                            <w:pPr>
                                              <w:pStyle w:val="NoSpacing"/>
                                              <w:ind w:left="144" w:right="720"/>
                                              <w:jc w:val="right"/>
                                              <w:rPr>
                                                <w:color w:val="FFFFFF" w:themeColor="background1"/>
                                              </w:rPr>
                                            </w:pPr>
                                          </w:p>
                                        </w:tc>
                                        <w:tc>
                                          <w:tcPr>
                                            <w:tcW w:w="3600" w:type="dxa"/>
                                            <w:vAlign w:val="center"/>
                                          </w:tcPr>
                                          <w:sdt>
                                            <w:sdtPr>
                                              <w:rPr>
                                                <w:color w:val="FFFFFF" w:themeColor="background1"/>
                                              </w:rPr>
                                              <w:alias w:val="Date"/>
                                              <w:tag w:val=""/>
                                              <w:id w:val="748164578"/>
                                              <w:placeholder>
                                                <w:docPart w:val="333153BD50674F34BC5CD5D69F13F771"/>
                                              </w:placeholder>
                                              <w:dataBinding w:prefixMappings="xmlns:ns0='http://schemas.microsoft.com/office/2006/coverPageProps' " w:xpath="/ns0:CoverPageProperties[1]/ns0:PublishDate[1]" w:storeItemID="{55AF091B-3C7A-41E3-B477-F2FDAA23CFDA}"/>
                                              <w:date w:fullDate="2024-09-20T00:00:00Z">
                                                <w:dateFormat w:val="M/d/yy"/>
                                                <w:lid w:val="en-US"/>
                                                <w:storeMappedDataAs w:val="dateTime"/>
                                                <w:calendar w:val="gregorian"/>
                                              </w:date>
                                            </w:sdtPr>
                                            <w:sdtContent>
                                              <w:p w14:paraId="05A332EE" w14:textId="67FBB62F" w:rsidR="00010AC3" w:rsidRDefault="00010AC3" w:rsidP="00010AC3">
                                                <w:pPr>
                                                  <w:pStyle w:val="NoSpacing"/>
                                                  <w:ind w:left="144" w:right="720"/>
                                                  <w:jc w:val="right"/>
                                                  <w:rPr>
                                                    <w:color w:val="FFFFFF" w:themeColor="background1"/>
                                                  </w:rPr>
                                                </w:pPr>
                                                <w:r>
                                                  <w:rPr>
                                                    <w:color w:val="FFFFFF" w:themeColor="background1"/>
                                                  </w:rPr>
                                                  <w:t>9/20/24</w:t>
                                                </w:r>
                                              </w:p>
                                            </w:sdtContent>
                                          </w:sdt>
                                        </w:tc>
                                      </w:tr>
                                    </w:tbl>
                                    <w:p w14:paraId="1647087D" w14:textId="77777777" w:rsidR="00010AC3" w:rsidRDefault="00010AC3"/>
                                  </w:tc>
                                </w:tr>
                              </w:tbl>
                              <w:p w14:paraId="061C99D5" w14:textId="77777777" w:rsidR="00010AC3" w:rsidRDefault="00010AC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3A6ED9D"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10AC3" w14:paraId="6A4A2D15" w14:textId="77777777">
                            <w:trPr>
                              <w:trHeight w:hRule="exact" w:val="9360"/>
                            </w:trPr>
                            <w:tc>
                              <w:tcPr>
                                <w:tcW w:w="9350" w:type="dxa"/>
                              </w:tcPr>
                              <w:p w14:paraId="3DD688C8" w14:textId="77777777" w:rsidR="00010AC3" w:rsidRDefault="00010AC3">
                                <w:r>
                                  <w:rPr>
                                    <w:noProof/>
                                  </w:rPr>
                                  <w:drawing>
                                    <wp:inline distT="0" distB="0" distL="0" distR="0" wp14:anchorId="289C7D1D" wp14:editId="23E6E7FC">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010AC3" w14:paraId="43A483C9" w14:textId="77777777">
                            <w:trPr>
                              <w:trHeight w:hRule="exact" w:val="4320"/>
                            </w:trPr>
                            <w:tc>
                              <w:tcPr>
                                <w:tcW w:w="9350" w:type="dxa"/>
                                <w:shd w:val="clear" w:color="auto" w:fill="0E2841" w:themeFill="text2"/>
                                <w:vAlign w:val="center"/>
                              </w:tcPr>
                              <w:p w14:paraId="3AB062F5" w14:textId="5904FA65" w:rsidR="00010AC3" w:rsidRDefault="00010AC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A904A3DBF52246058D109D3F99B72813"/>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Amazon Sales Report</w:t>
                                    </w:r>
                                  </w:sdtContent>
                                </w:sdt>
                              </w:p>
                              <w:p w14:paraId="1BD1332A" w14:textId="5D4B9FF0" w:rsidR="00010AC3" w:rsidRDefault="00010AC3">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5B02088A091C4388B0EB745431D3ADF1"/>
                                    </w:placeholder>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FFFFFF" w:themeColor="background1"/>
                                        <w:sz w:val="32"/>
                                        <w:szCs w:val="32"/>
                                      </w:rPr>
                                      <w:t>Innobyte</w:t>
                                    </w:r>
                                    <w:proofErr w:type="spellEnd"/>
                                    <w:r>
                                      <w:rPr>
                                        <w:color w:val="FFFFFF" w:themeColor="background1"/>
                                        <w:sz w:val="32"/>
                                        <w:szCs w:val="32"/>
                                      </w:rPr>
                                      <w:t xml:space="preserve"> Services Data Analyst Internship Project</w:t>
                                    </w:r>
                                  </w:sdtContent>
                                </w:sdt>
                              </w:p>
                            </w:tc>
                          </w:tr>
                          <w:tr w:rsidR="00010AC3" w14:paraId="3E1D5397" w14:textId="77777777">
                            <w:trPr>
                              <w:trHeight w:hRule="exact" w:val="720"/>
                            </w:trPr>
                            <w:tc>
                              <w:tcPr>
                                <w:tcW w:w="9350" w:type="dxa"/>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10AC3" w14:paraId="149E4197" w14:textId="2E336B2C" w:rsidTr="0097416A">
                                  <w:trPr>
                                    <w:trHeight w:hRule="exact" w:val="720"/>
                                  </w:trPr>
                                  <w:tc>
                                    <w:tcPr>
                                      <w:tcW w:w="3600" w:type="dxa"/>
                                      <w:vAlign w:val="center"/>
                                    </w:tcPr>
                                    <w:p w14:paraId="19609255" w14:textId="05504328" w:rsidR="00010AC3" w:rsidRDefault="00010AC3" w:rsidP="00010AC3">
                                      <w:pPr>
                                        <w:pStyle w:val="NoSpacing"/>
                                        <w:ind w:left="1080" w:right="144"/>
                                        <w:rPr>
                                          <w:color w:val="FFFFFF" w:themeColor="background1"/>
                                        </w:rPr>
                                      </w:pPr>
                                      <w:sdt>
                                        <w:sdtPr>
                                          <w:rPr>
                                            <w:color w:val="FFFFFF" w:themeColor="background1"/>
                                          </w:rPr>
                                          <w:alias w:val="Author"/>
                                          <w:tag w:val=""/>
                                          <w:id w:val="942812742"/>
                                          <w:placeholder>
                                            <w:docPart w:val="D9F9911068174A6FA0C074CE09F9D826"/>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Created by: Divya Pardeshi</w:t>
                                          </w:r>
                                        </w:sdtContent>
                                      </w:sdt>
                                    </w:p>
                                  </w:tc>
                                  <w:tc>
                                    <w:tcPr>
                                      <w:tcW w:w="3600" w:type="dxa"/>
                                      <w:vAlign w:val="center"/>
                                    </w:tcPr>
                                    <w:p w14:paraId="65129300" w14:textId="409ECD47" w:rsidR="00010AC3" w:rsidRDefault="00010AC3" w:rsidP="00010AC3">
                                      <w:pPr>
                                        <w:pStyle w:val="NoSpacing"/>
                                        <w:ind w:left="144" w:right="720"/>
                                        <w:jc w:val="right"/>
                                        <w:rPr>
                                          <w:color w:val="FFFFFF" w:themeColor="background1"/>
                                        </w:rPr>
                                      </w:pPr>
                                    </w:p>
                                  </w:tc>
                                  <w:tc>
                                    <w:tcPr>
                                      <w:tcW w:w="3600" w:type="dxa"/>
                                      <w:vAlign w:val="center"/>
                                    </w:tcPr>
                                    <w:sdt>
                                      <w:sdtPr>
                                        <w:rPr>
                                          <w:color w:val="FFFFFF" w:themeColor="background1"/>
                                        </w:rPr>
                                        <w:alias w:val="Date"/>
                                        <w:tag w:val=""/>
                                        <w:id w:val="748164578"/>
                                        <w:placeholder>
                                          <w:docPart w:val="333153BD50674F34BC5CD5D69F13F771"/>
                                        </w:placeholder>
                                        <w:dataBinding w:prefixMappings="xmlns:ns0='http://schemas.microsoft.com/office/2006/coverPageProps' " w:xpath="/ns0:CoverPageProperties[1]/ns0:PublishDate[1]" w:storeItemID="{55AF091B-3C7A-41E3-B477-F2FDAA23CFDA}"/>
                                        <w:date w:fullDate="2024-09-20T00:00:00Z">
                                          <w:dateFormat w:val="M/d/yy"/>
                                          <w:lid w:val="en-US"/>
                                          <w:storeMappedDataAs w:val="dateTime"/>
                                          <w:calendar w:val="gregorian"/>
                                        </w:date>
                                      </w:sdtPr>
                                      <w:sdtContent>
                                        <w:p w14:paraId="05A332EE" w14:textId="67FBB62F" w:rsidR="00010AC3" w:rsidRDefault="00010AC3" w:rsidP="00010AC3">
                                          <w:pPr>
                                            <w:pStyle w:val="NoSpacing"/>
                                            <w:ind w:left="144" w:right="720"/>
                                            <w:jc w:val="right"/>
                                            <w:rPr>
                                              <w:color w:val="FFFFFF" w:themeColor="background1"/>
                                            </w:rPr>
                                          </w:pPr>
                                          <w:r>
                                            <w:rPr>
                                              <w:color w:val="FFFFFF" w:themeColor="background1"/>
                                            </w:rPr>
                                            <w:t>9/20/24</w:t>
                                          </w:r>
                                        </w:p>
                                      </w:sdtContent>
                                    </w:sdt>
                                  </w:tc>
                                </w:tr>
                              </w:tbl>
                              <w:p w14:paraId="1647087D" w14:textId="77777777" w:rsidR="00010AC3" w:rsidRDefault="00010AC3"/>
                            </w:tc>
                          </w:tr>
                        </w:tbl>
                        <w:p w14:paraId="061C99D5" w14:textId="77777777" w:rsidR="00010AC3" w:rsidRDefault="00010AC3"/>
                      </w:txbxContent>
                    </v:textbox>
                    <w10:wrap anchorx="page" anchory="page"/>
                  </v:shape>
                </w:pict>
              </mc:Fallback>
            </mc:AlternateContent>
          </w:r>
        </w:p>
        <w:p w14:paraId="7EC5657C" w14:textId="5EFC2CDF" w:rsidR="00010AC3" w:rsidRDefault="00010AC3">
          <w:pPr>
            <w:rPr>
              <w:rFonts w:ascii="Calibri" w:hAnsi="Calibri" w:cs="Calibri"/>
              <w:b/>
              <w:bCs/>
            </w:rPr>
          </w:pPr>
          <w:r>
            <w:rPr>
              <w:rFonts w:ascii="Calibri" w:hAnsi="Calibri" w:cs="Calibri"/>
              <w:b/>
              <w:bCs/>
            </w:rPr>
            <w:br w:type="page"/>
          </w:r>
        </w:p>
      </w:sdtContent>
    </w:sdt>
    <w:p w14:paraId="7E3ABCA2" w14:textId="77777777" w:rsidR="00AA1787" w:rsidRDefault="00AA1787" w:rsidP="00A07EA2">
      <w:pPr>
        <w:rPr>
          <w:rFonts w:ascii="Calibri" w:hAnsi="Calibri" w:cs="Calibri"/>
          <w:b/>
          <w:bCs/>
        </w:rPr>
      </w:pPr>
    </w:p>
    <w:p w14:paraId="37BC28D6" w14:textId="388FC6AB" w:rsidR="00A07EA2" w:rsidRPr="00A07EA2" w:rsidRDefault="00A07EA2" w:rsidP="00A07EA2">
      <w:pPr>
        <w:rPr>
          <w:rFonts w:ascii="Calibri" w:hAnsi="Calibri" w:cs="Calibri"/>
          <w:b/>
          <w:bCs/>
        </w:rPr>
      </w:pPr>
      <w:r w:rsidRPr="00A07EA2">
        <w:rPr>
          <w:rFonts w:ascii="Calibri" w:hAnsi="Calibri" w:cs="Calibri"/>
          <w:b/>
          <w:bCs/>
        </w:rPr>
        <w:t>Problem Statement:</w:t>
      </w:r>
    </w:p>
    <w:p w14:paraId="487770E2" w14:textId="77777777" w:rsidR="00A07EA2" w:rsidRPr="00A07EA2" w:rsidRDefault="00A07EA2" w:rsidP="00A07EA2">
      <w:pPr>
        <w:rPr>
          <w:rFonts w:ascii="Calibri" w:hAnsi="Calibri" w:cs="Calibri"/>
        </w:rPr>
      </w:pPr>
      <w:proofErr w:type="spellStart"/>
      <w:r w:rsidRPr="00A07EA2">
        <w:rPr>
          <w:rFonts w:ascii="Calibri" w:hAnsi="Calibri" w:cs="Calibri"/>
        </w:rPr>
        <w:t>Analyze</w:t>
      </w:r>
      <w:proofErr w:type="spellEnd"/>
      <w:r w:rsidRPr="00A07EA2">
        <w:rPr>
          <w:rFonts w:ascii="Calibri" w:hAnsi="Calibri" w:cs="Calibri"/>
        </w:rPr>
        <w:t xml:space="preserve"> and Provide Insights on Amazon Sales Report</w:t>
      </w:r>
    </w:p>
    <w:p w14:paraId="29327175" w14:textId="77777777" w:rsidR="00A07EA2" w:rsidRPr="00A07EA2" w:rsidRDefault="00A07EA2" w:rsidP="00A07EA2">
      <w:pPr>
        <w:rPr>
          <w:rFonts w:ascii="Calibri" w:hAnsi="Calibri" w:cs="Calibri"/>
          <w:b/>
          <w:bCs/>
        </w:rPr>
      </w:pPr>
      <w:r w:rsidRPr="00A07EA2">
        <w:rPr>
          <w:rFonts w:ascii="Calibri" w:hAnsi="Calibri" w:cs="Calibri"/>
          <w:b/>
          <w:bCs/>
        </w:rPr>
        <w:t>Problem Description:</w:t>
      </w:r>
    </w:p>
    <w:p w14:paraId="0F3769CD" w14:textId="77777777" w:rsidR="00A07EA2" w:rsidRPr="00A07EA2" w:rsidRDefault="00A07EA2" w:rsidP="00A07EA2">
      <w:pPr>
        <w:rPr>
          <w:rFonts w:ascii="Calibri" w:hAnsi="Calibri" w:cs="Calibri"/>
        </w:rPr>
      </w:pPr>
      <w:r w:rsidRPr="00A07EA2">
        <w:rPr>
          <w:rFonts w:ascii="Calibri" w:hAnsi="Calibri" w:cs="Calibri"/>
        </w:rPr>
        <w:t>The provided dataset contains information about sales transactions on Amazon, including details such as order ID, date, status, fulfilment method, sales channel, product category, size, quantity, amount, shipping details, and more. The objective is to conduct a comprehensive analysis of the data and extract actionable insights to support business decision-making.</w:t>
      </w:r>
    </w:p>
    <w:p w14:paraId="05DD55D1" w14:textId="487E22E7" w:rsidR="00A07EA2" w:rsidRPr="007D5CFC" w:rsidRDefault="007D5CFC" w:rsidP="007D5CFC">
      <w:pPr>
        <w:pStyle w:val="ListParagraph"/>
        <w:numPr>
          <w:ilvl w:val="0"/>
          <w:numId w:val="41"/>
        </w:numPr>
        <w:rPr>
          <w:rFonts w:ascii="Calibri" w:hAnsi="Calibri" w:cs="Calibri"/>
          <w:b/>
          <w:bCs/>
        </w:rPr>
      </w:pPr>
      <w:r w:rsidRPr="007D5CFC">
        <w:rPr>
          <w:rFonts w:ascii="Calibri" w:hAnsi="Calibri" w:cs="Calibri"/>
          <w:b/>
          <w:bCs/>
        </w:rPr>
        <w:t>Sales Overview</w:t>
      </w:r>
    </w:p>
    <w:p w14:paraId="320016F9" w14:textId="393BF648" w:rsidR="007D5CFC" w:rsidRPr="007D5CFC" w:rsidRDefault="007D5CFC" w:rsidP="007D5CFC">
      <w:pPr>
        <w:pStyle w:val="ListParagraph"/>
        <w:numPr>
          <w:ilvl w:val="0"/>
          <w:numId w:val="42"/>
        </w:numPr>
        <w:rPr>
          <w:rFonts w:ascii="Calibri" w:hAnsi="Calibri" w:cs="Calibri"/>
          <w:b/>
          <w:bCs/>
        </w:rPr>
      </w:pPr>
      <w:proofErr w:type="spellStart"/>
      <w:r w:rsidRPr="007D5CFC">
        <w:rPr>
          <w:rFonts w:ascii="Calibri" w:hAnsi="Calibri" w:cs="Calibri"/>
          <w:b/>
          <w:bCs/>
        </w:rPr>
        <w:t>Analyz</w:t>
      </w:r>
      <w:r w:rsidR="00050DF4">
        <w:rPr>
          <w:rFonts w:ascii="Calibri" w:hAnsi="Calibri" w:cs="Calibri"/>
          <w:b/>
          <w:bCs/>
        </w:rPr>
        <w:t>e</w:t>
      </w:r>
      <w:proofErr w:type="spellEnd"/>
      <w:r w:rsidRPr="007D5CFC">
        <w:rPr>
          <w:rFonts w:ascii="Calibri" w:hAnsi="Calibri" w:cs="Calibri"/>
          <w:b/>
          <w:bCs/>
        </w:rPr>
        <w:t xml:space="preserve"> Monthly Sales Trend</w:t>
      </w:r>
    </w:p>
    <w:p w14:paraId="22A90149" w14:textId="7DA4ACFE" w:rsidR="00B27C01" w:rsidRPr="00B27C01" w:rsidRDefault="00B27C01" w:rsidP="00B27C01">
      <w:pPr>
        <w:rPr>
          <w:rFonts w:ascii="Calibri" w:hAnsi="Calibri" w:cs="Calibri"/>
        </w:rPr>
      </w:pPr>
      <w:r>
        <w:rPr>
          <w:rFonts w:ascii="Calibri" w:hAnsi="Calibri" w:cs="Calibri"/>
          <w:noProof/>
        </w:rPr>
        <w:drawing>
          <wp:inline distT="0" distB="0" distL="0" distR="0" wp14:anchorId="01D1C3FE" wp14:editId="537ACD51">
            <wp:extent cx="5212080" cy="2433382"/>
            <wp:effectExtent l="0" t="0" r="7620" b="5080"/>
            <wp:docPr id="9712573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5736" name="Picture 1" descr="A graph with a 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21357" cy="2437713"/>
                    </a:xfrm>
                    <a:prstGeom prst="rect">
                      <a:avLst/>
                    </a:prstGeom>
                  </pic:spPr>
                </pic:pic>
              </a:graphicData>
            </a:graphic>
          </wp:inline>
        </w:drawing>
      </w:r>
    </w:p>
    <w:p w14:paraId="3460BAA8" w14:textId="5FF1F499" w:rsidR="00B27C01" w:rsidRPr="007D5CFC" w:rsidRDefault="00B27C01" w:rsidP="00B27C01">
      <w:pPr>
        <w:rPr>
          <w:rFonts w:ascii="Calibri" w:hAnsi="Calibri" w:cs="Calibri"/>
          <w:b/>
          <w:bCs/>
        </w:rPr>
      </w:pPr>
      <w:r w:rsidRPr="007D5CFC">
        <w:rPr>
          <w:rFonts w:ascii="Calibri" w:hAnsi="Calibri" w:cs="Calibri"/>
          <w:b/>
          <w:bCs/>
        </w:rPr>
        <w:t xml:space="preserve">Key </w:t>
      </w:r>
      <w:r w:rsidR="000B3E8A" w:rsidRPr="007D5CFC">
        <w:rPr>
          <w:rFonts w:ascii="Calibri" w:hAnsi="Calibri" w:cs="Calibri"/>
          <w:b/>
          <w:bCs/>
        </w:rPr>
        <w:t xml:space="preserve">Insights: </w:t>
      </w:r>
    </w:p>
    <w:p w14:paraId="60857C95" w14:textId="77777777" w:rsidR="000B3E8A" w:rsidRPr="000B3E8A" w:rsidRDefault="000B3E8A" w:rsidP="000B3E8A">
      <w:pPr>
        <w:numPr>
          <w:ilvl w:val="0"/>
          <w:numId w:val="27"/>
        </w:numPr>
        <w:rPr>
          <w:rFonts w:ascii="Calibri" w:hAnsi="Calibri" w:cs="Calibri"/>
        </w:rPr>
      </w:pPr>
      <w:r w:rsidRPr="000B3E8A">
        <w:rPr>
          <w:rFonts w:ascii="Calibri" w:hAnsi="Calibri" w:cs="Calibri"/>
        </w:rPr>
        <w:t>The average monthly sales have fluctuated over the period.</w:t>
      </w:r>
    </w:p>
    <w:p w14:paraId="7C09479A" w14:textId="1371049D" w:rsidR="000B3E8A" w:rsidRPr="000B3E8A" w:rsidRDefault="000B3E8A" w:rsidP="000B3E8A">
      <w:pPr>
        <w:numPr>
          <w:ilvl w:val="0"/>
          <w:numId w:val="27"/>
        </w:numPr>
        <w:rPr>
          <w:rFonts w:ascii="Calibri" w:hAnsi="Calibri" w:cs="Calibri"/>
        </w:rPr>
      </w:pPr>
      <w:r w:rsidRPr="000B3E8A">
        <w:rPr>
          <w:rFonts w:ascii="Calibri" w:hAnsi="Calibri" w:cs="Calibri"/>
        </w:rPr>
        <w:t>There was a decline in av</w:t>
      </w:r>
      <w:r w:rsidR="007D5CFC">
        <w:rPr>
          <w:rFonts w:ascii="Calibri" w:hAnsi="Calibri" w:cs="Calibri"/>
        </w:rPr>
        <w:t>erage</w:t>
      </w:r>
      <w:r w:rsidRPr="000B3E8A">
        <w:rPr>
          <w:rFonts w:ascii="Calibri" w:hAnsi="Calibri" w:cs="Calibri"/>
        </w:rPr>
        <w:t xml:space="preserve"> sales from March to April, followed by a significant increase from May to June.</w:t>
      </w:r>
    </w:p>
    <w:p w14:paraId="7DE59B7D" w14:textId="5A489B42" w:rsidR="00B27C01" w:rsidRDefault="00B27C01" w:rsidP="00B27C01">
      <w:pPr>
        <w:rPr>
          <w:rFonts w:ascii="Calibri" w:hAnsi="Calibri" w:cs="Calibri"/>
        </w:rPr>
      </w:pPr>
      <w:r>
        <w:rPr>
          <w:rFonts w:ascii="Calibri" w:hAnsi="Calibri" w:cs="Calibri"/>
          <w:noProof/>
        </w:rPr>
        <w:drawing>
          <wp:inline distT="0" distB="0" distL="0" distR="0" wp14:anchorId="5FE12D59" wp14:editId="605FB471">
            <wp:extent cx="5370195" cy="2148840"/>
            <wp:effectExtent l="0" t="0" r="1905" b="3810"/>
            <wp:docPr id="1305905777" name="Picture 2" descr="A graph showing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05777" name="Picture 2" descr="A graph showing a bar char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413680" cy="2166240"/>
                    </a:xfrm>
                    <a:prstGeom prst="rect">
                      <a:avLst/>
                    </a:prstGeom>
                  </pic:spPr>
                </pic:pic>
              </a:graphicData>
            </a:graphic>
          </wp:inline>
        </w:drawing>
      </w:r>
    </w:p>
    <w:p w14:paraId="23129424" w14:textId="77777777" w:rsidR="00010AC3" w:rsidRDefault="00010AC3" w:rsidP="00B27C01">
      <w:pPr>
        <w:rPr>
          <w:rFonts w:ascii="Calibri" w:hAnsi="Calibri" w:cs="Calibri"/>
          <w:b/>
          <w:bCs/>
        </w:rPr>
      </w:pPr>
    </w:p>
    <w:p w14:paraId="4EEAF091" w14:textId="77777777" w:rsidR="00010AC3" w:rsidRDefault="00010AC3" w:rsidP="00B27C01">
      <w:pPr>
        <w:rPr>
          <w:rFonts w:ascii="Calibri" w:hAnsi="Calibri" w:cs="Calibri"/>
          <w:b/>
          <w:bCs/>
        </w:rPr>
      </w:pPr>
    </w:p>
    <w:p w14:paraId="3FB576B8" w14:textId="1AC9E88C" w:rsidR="000B3E8A" w:rsidRPr="007D5CFC" w:rsidRDefault="000B3E8A" w:rsidP="00B27C01">
      <w:pPr>
        <w:rPr>
          <w:rFonts w:ascii="Calibri" w:hAnsi="Calibri" w:cs="Calibri"/>
          <w:b/>
          <w:bCs/>
        </w:rPr>
      </w:pPr>
      <w:r w:rsidRPr="007D5CFC">
        <w:rPr>
          <w:rFonts w:ascii="Calibri" w:hAnsi="Calibri" w:cs="Calibri"/>
          <w:b/>
          <w:bCs/>
        </w:rPr>
        <w:lastRenderedPageBreak/>
        <w:t>Key Insights:</w:t>
      </w:r>
    </w:p>
    <w:p w14:paraId="5ECD150B" w14:textId="77777777" w:rsidR="000B3E8A" w:rsidRPr="000B3E8A" w:rsidRDefault="000B3E8A" w:rsidP="000B3E8A">
      <w:pPr>
        <w:numPr>
          <w:ilvl w:val="0"/>
          <w:numId w:val="28"/>
        </w:numPr>
        <w:rPr>
          <w:rFonts w:ascii="Calibri" w:hAnsi="Calibri" w:cs="Calibri"/>
        </w:rPr>
      </w:pPr>
      <w:r w:rsidRPr="000B3E8A">
        <w:rPr>
          <w:rFonts w:ascii="Calibri" w:hAnsi="Calibri" w:cs="Calibri"/>
        </w:rPr>
        <w:t>The total sales increased dramatically from March to April, reaching a peak in April. This substantial growth could be attributed to various factors, such as promotional activities, seasonal demand, or changes in product offerings.</w:t>
      </w:r>
    </w:p>
    <w:p w14:paraId="7F5EEDD8" w14:textId="76159246" w:rsidR="000B3E8A" w:rsidRDefault="000B3E8A" w:rsidP="00B27C01">
      <w:pPr>
        <w:rPr>
          <w:rFonts w:ascii="Calibri" w:hAnsi="Calibri" w:cs="Calibri"/>
        </w:rPr>
      </w:pPr>
      <w:r>
        <w:rPr>
          <w:rFonts w:ascii="Calibri" w:hAnsi="Calibri" w:cs="Calibri"/>
          <w:noProof/>
        </w:rPr>
        <w:drawing>
          <wp:inline distT="0" distB="0" distL="0" distR="0" wp14:anchorId="349984B6" wp14:editId="504C0FF4">
            <wp:extent cx="5731510" cy="2308860"/>
            <wp:effectExtent l="0" t="0" r="2540" b="0"/>
            <wp:docPr id="1545442867" name="Picture 1" descr="A graph of a number of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42867" name="Picture 1" descr="A graph of a number of green ba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308860"/>
                    </a:xfrm>
                    <a:prstGeom prst="rect">
                      <a:avLst/>
                    </a:prstGeom>
                  </pic:spPr>
                </pic:pic>
              </a:graphicData>
            </a:graphic>
          </wp:inline>
        </w:drawing>
      </w:r>
    </w:p>
    <w:p w14:paraId="3171BF3A" w14:textId="07BDE971" w:rsidR="000B3E8A" w:rsidRPr="007D5CFC" w:rsidRDefault="000B3E8A" w:rsidP="00B27C01">
      <w:pPr>
        <w:rPr>
          <w:rFonts w:ascii="Calibri" w:hAnsi="Calibri" w:cs="Calibri"/>
          <w:b/>
          <w:bCs/>
        </w:rPr>
      </w:pPr>
      <w:r w:rsidRPr="007D5CFC">
        <w:rPr>
          <w:rFonts w:ascii="Calibri" w:hAnsi="Calibri" w:cs="Calibri"/>
          <w:b/>
          <w:bCs/>
        </w:rPr>
        <w:t>Key Insights</w:t>
      </w:r>
    </w:p>
    <w:p w14:paraId="1C68054D" w14:textId="77777777" w:rsidR="000B3E8A" w:rsidRPr="000B3E8A" w:rsidRDefault="000B3E8A" w:rsidP="000B3E8A">
      <w:pPr>
        <w:numPr>
          <w:ilvl w:val="0"/>
          <w:numId w:val="29"/>
        </w:numPr>
        <w:rPr>
          <w:rFonts w:ascii="Calibri" w:hAnsi="Calibri" w:cs="Calibri"/>
        </w:rPr>
      </w:pPr>
      <w:r w:rsidRPr="000B3E8A">
        <w:rPr>
          <w:rFonts w:ascii="Calibri" w:hAnsi="Calibri" w:cs="Calibri"/>
        </w:rPr>
        <w:t>The order count reached its peak in April, indicating the highest demand activity during this month.</w:t>
      </w:r>
    </w:p>
    <w:p w14:paraId="5DA019E9" w14:textId="77777777" w:rsidR="000B3E8A" w:rsidRPr="000B3E8A" w:rsidRDefault="000B3E8A" w:rsidP="000B3E8A">
      <w:pPr>
        <w:numPr>
          <w:ilvl w:val="0"/>
          <w:numId w:val="29"/>
        </w:numPr>
        <w:rPr>
          <w:rFonts w:ascii="Calibri" w:hAnsi="Calibri" w:cs="Calibri"/>
        </w:rPr>
      </w:pPr>
      <w:r w:rsidRPr="000B3E8A">
        <w:rPr>
          <w:rFonts w:ascii="Calibri" w:hAnsi="Calibri" w:cs="Calibri"/>
        </w:rPr>
        <w:t>In contrast, March saw the lowest order count, suggesting minimal demand or sales compared to the other months.</w:t>
      </w:r>
    </w:p>
    <w:p w14:paraId="54A40F9D" w14:textId="7988096E" w:rsidR="000B3E8A" w:rsidRDefault="000B3E8A" w:rsidP="00B27C01">
      <w:pPr>
        <w:rPr>
          <w:rFonts w:ascii="Calibri" w:hAnsi="Calibri" w:cs="Calibri"/>
        </w:rPr>
      </w:pPr>
      <w:r>
        <w:rPr>
          <w:rFonts w:ascii="Calibri" w:hAnsi="Calibri" w:cs="Calibri"/>
          <w:noProof/>
        </w:rPr>
        <w:drawing>
          <wp:inline distT="0" distB="0" distL="0" distR="0" wp14:anchorId="72DEB5D9" wp14:editId="6DCB5FD5">
            <wp:extent cx="5731510" cy="2179320"/>
            <wp:effectExtent l="0" t="0" r="2540" b="0"/>
            <wp:docPr id="2071763971" name="Picture 2" descr="A graph showing the average order value of a mon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63971" name="Picture 2" descr="A graph showing the average order value of a mont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179320"/>
                    </a:xfrm>
                    <a:prstGeom prst="rect">
                      <a:avLst/>
                    </a:prstGeom>
                  </pic:spPr>
                </pic:pic>
              </a:graphicData>
            </a:graphic>
          </wp:inline>
        </w:drawing>
      </w:r>
    </w:p>
    <w:p w14:paraId="324BA752" w14:textId="40DF5B94" w:rsidR="000B3E8A" w:rsidRPr="007D5CFC" w:rsidRDefault="000B3E8A" w:rsidP="00B27C01">
      <w:pPr>
        <w:rPr>
          <w:rFonts w:ascii="Calibri" w:hAnsi="Calibri" w:cs="Calibri"/>
          <w:b/>
          <w:bCs/>
        </w:rPr>
      </w:pPr>
      <w:r w:rsidRPr="007D5CFC">
        <w:rPr>
          <w:rFonts w:ascii="Calibri" w:hAnsi="Calibri" w:cs="Calibri"/>
          <w:b/>
          <w:bCs/>
        </w:rPr>
        <w:t>Key Insights:</w:t>
      </w:r>
    </w:p>
    <w:p w14:paraId="7E22D153" w14:textId="27E70394" w:rsidR="000B3E8A" w:rsidRPr="000B3E8A" w:rsidRDefault="000B3E8A" w:rsidP="000B3E8A">
      <w:pPr>
        <w:numPr>
          <w:ilvl w:val="0"/>
          <w:numId w:val="30"/>
        </w:numPr>
        <w:rPr>
          <w:rFonts w:ascii="Calibri" w:hAnsi="Calibri" w:cs="Calibri"/>
        </w:rPr>
      </w:pPr>
      <w:r w:rsidRPr="000B3E8A">
        <w:rPr>
          <w:rFonts w:ascii="Calibri" w:hAnsi="Calibri" w:cs="Calibri"/>
        </w:rPr>
        <w:t xml:space="preserve">A significant jump in Average Order Value (AOV) was observed from April to May and then </w:t>
      </w:r>
      <w:r w:rsidR="00F7128D" w:rsidRPr="000B3E8A">
        <w:rPr>
          <w:rFonts w:ascii="Calibri" w:hAnsi="Calibri" w:cs="Calibri"/>
        </w:rPr>
        <w:t>again,</w:t>
      </w:r>
      <w:r w:rsidRPr="000B3E8A">
        <w:rPr>
          <w:rFonts w:ascii="Calibri" w:hAnsi="Calibri" w:cs="Calibri"/>
        </w:rPr>
        <w:t xml:space="preserve"> a jump in June. This suggests that customers were purchasing larger quantities or higher-priced items during this period.</w:t>
      </w:r>
    </w:p>
    <w:p w14:paraId="18C549E0" w14:textId="77777777" w:rsidR="000B3E8A" w:rsidRPr="000B3E8A" w:rsidRDefault="000B3E8A" w:rsidP="000B3E8A">
      <w:pPr>
        <w:numPr>
          <w:ilvl w:val="0"/>
          <w:numId w:val="30"/>
        </w:numPr>
        <w:rPr>
          <w:rFonts w:ascii="Calibri" w:hAnsi="Calibri" w:cs="Calibri"/>
        </w:rPr>
      </w:pPr>
      <w:r w:rsidRPr="000B3E8A">
        <w:rPr>
          <w:rFonts w:ascii="Calibri" w:hAnsi="Calibri" w:cs="Calibri"/>
        </w:rPr>
        <w:t>The overall trend suggests an increase in AOV over the four-month period. This indicates a positive development for the business, as customers are spending more per order on average.</w:t>
      </w:r>
    </w:p>
    <w:p w14:paraId="626141E7" w14:textId="77777777" w:rsidR="000B3E8A" w:rsidRDefault="000B3E8A" w:rsidP="00B27C01">
      <w:pPr>
        <w:rPr>
          <w:rFonts w:ascii="Calibri" w:hAnsi="Calibri" w:cs="Calibri"/>
        </w:rPr>
      </w:pPr>
    </w:p>
    <w:p w14:paraId="6FB9C266" w14:textId="45BFB1AA" w:rsidR="00B27C01" w:rsidRDefault="00B27C01" w:rsidP="00B27C01">
      <w:pPr>
        <w:rPr>
          <w:rFonts w:ascii="Calibri" w:hAnsi="Calibri" w:cs="Calibri"/>
        </w:rPr>
      </w:pPr>
      <w:r>
        <w:rPr>
          <w:rFonts w:ascii="Calibri" w:hAnsi="Calibri" w:cs="Calibri"/>
          <w:noProof/>
        </w:rPr>
        <w:lastRenderedPageBreak/>
        <w:drawing>
          <wp:inline distT="0" distB="0" distL="0" distR="0" wp14:anchorId="2385733A" wp14:editId="69B5867B">
            <wp:extent cx="5731510" cy="2171700"/>
            <wp:effectExtent l="0" t="0" r="2540" b="0"/>
            <wp:docPr id="1440105587" name="Picture 3" descr="A graph of different shades of br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05587" name="Picture 3" descr="A graph of different shades of brow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171700"/>
                    </a:xfrm>
                    <a:prstGeom prst="rect">
                      <a:avLst/>
                    </a:prstGeom>
                  </pic:spPr>
                </pic:pic>
              </a:graphicData>
            </a:graphic>
          </wp:inline>
        </w:drawing>
      </w:r>
    </w:p>
    <w:p w14:paraId="02542AF4" w14:textId="3785F128" w:rsidR="00F7128D" w:rsidRPr="007D5CFC" w:rsidRDefault="00F7128D" w:rsidP="00B27C01">
      <w:pPr>
        <w:rPr>
          <w:rFonts w:ascii="Calibri" w:hAnsi="Calibri" w:cs="Calibri"/>
          <w:b/>
          <w:bCs/>
        </w:rPr>
      </w:pPr>
      <w:r w:rsidRPr="007D5CFC">
        <w:rPr>
          <w:rFonts w:ascii="Calibri" w:hAnsi="Calibri" w:cs="Calibri"/>
          <w:b/>
          <w:bCs/>
        </w:rPr>
        <w:t>Key Insights:</w:t>
      </w:r>
    </w:p>
    <w:p w14:paraId="36029604" w14:textId="77777777" w:rsidR="00F7128D" w:rsidRPr="00F7128D" w:rsidRDefault="00F7128D" w:rsidP="00F7128D">
      <w:pPr>
        <w:numPr>
          <w:ilvl w:val="0"/>
          <w:numId w:val="31"/>
        </w:numPr>
        <w:rPr>
          <w:rFonts w:ascii="Calibri" w:hAnsi="Calibri" w:cs="Calibri"/>
        </w:rPr>
      </w:pPr>
      <w:r w:rsidRPr="00F7128D">
        <w:rPr>
          <w:rFonts w:ascii="Calibri" w:hAnsi="Calibri" w:cs="Calibri"/>
        </w:rPr>
        <w:t xml:space="preserve">March had the highest cancellation rate despite having the lowest order count and total sales, suggesting a potential issue with order </w:t>
      </w:r>
      <w:proofErr w:type="spellStart"/>
      <w:r w:rsidRPr="00F7128D">
        <w:rPr>
          <w:rFonts w:ascii="Calibri" w:hAnsi="Calibri" w:cs="Calibri"/>
        </w:rPr>
        <w:t>fulfillment</w:t>
      </w:r>
      <w:proofErr w:type="spellEnd"/>
      <w:r w:rsidRPr="00F7128D">
        <w:rPr>
          <w:rFonts w:ascii="Calibri" w:hAnsi="Calibri" w:cs="Calibri"/>
        </w:rPr>
        <w:t xml:space="preserve"> or customer satisfaction during this month.</w:t>
      </w:r>
    </w:p>
    <w:p w14:paraId="12564700" w14:textId="77777777" w:rsidR="00B27C01" w:rsidRPr="007D5CFC" w:rsidRDefault="00B27C01" w:rsidP="00B27C01">
      <w:pPr>
        <w:rPr>
          <w:rFonts w:ascii="Calibri" w:hAnsi="Calibri" w:cs="Calibri"/>
          <w:b/>
          <w:bCs/>
        </w:rPr>
      </w:pPr>
      <w:r w:rsidRPr="007D5CFC">
        <w:rPr>
          <w:rFonts w:ascii="Calibri" w:hAnsi="Calibri" w:cs="Calibri"/>
          <w:b/>
          <w:bCs/>
        </w:rPr>
        <w:t>II. Product Analysis</w:t>
      </w:r>
    </w:p>
    <w:p w14:paraId="654E1F45" w14:textId="28F135A1" w:rsidR="00B27C01" w:rsidRPr="007D5CFC" w:rsidRDefault="007D5CFC" w:rsidP="007D5CFC">
      <w:pPr>
        <w:pStyle w:val="ListParagraph"/>
        <w:numPr>
          <w:ilvl w:val="0"/>
          <w:numId w:val="42"/>
        </w:numPr>
        <w:rPr>
          <w:rFonts w:ascii="Calibri" w:hAnsi="Calibri" w:cs="Calibri"/>
          <w:b/>
          <w:bCs/>
        </w:rPr>
      </w:pPr>
      <w:proofErr w:type="spellStart"/>
      <w:r w:rsidRPr="007D5CFC">
        <w:rPr>
          <w:rFonts w:ascii="Calibri" w:hAnsi="Calibri" w:cs="Calibri"/>
          <w:b/>
          <w:bCs/>
        </w:rPr>
        <w:t>Analyz</w:t>
      </w:r>
      <w:r w:rsidR="00050DF4">
        <w:rPr>
          <w:rFonts w:ascii="Calibri" w:hAnsi="Calibri" w:cs="Calibri"/>
          <w:b/>
          <w:bCs/>
        </w:rPr>
        <w:t>e</w:t>
      </w:r>
      <w:proofErr w:type="spellEnd"/>
      <w:r w:rsidRPr="007D5CFC">
        <w:rPr>
          <w:rFonts w:ascii="Calibri" w:hAnsi="Calibri" w:cs="Calibri"/>
          <w:b/>
          <w:bCs/>
        </w:rPr>
        <w:t xml:space="preserve"> </w:t>
      </w:r>
      <w:r w:rsidR="00B27C01" w:rsidRPr="007D5CFC">
        <w:rPr>
          <w:rFonts w:ascii="Calibri" w:hAnsi="Calibri" w:cs="Calibri"/>
          <w:b/>
          <w:bCs/>
        </w:rPr>
        <w:t>Product Category Distribution</w:t>
      </w:r>
    </w:p>
    <w:p w14:paraId="43753E79" w14:textId="0523FFA0" w:rsidR="00B27C01" w:rsidRPr="00B27C01" w:rsidRDefault="00B27C01" w:rsidP="00B27C01">
      <w:pPr>
        <w:rPr>
          <w:rFonts w:ascii="Calibri" w:hAnsi="Calibri" w:cs="Calibri"/>
        </w:rPr>
      </w:pPr>
      <w:r>
        <w:rPr>
          <w:rFonts w:ascii="Calibri" w:hAnsi="Calibri" w:cs="Calibri"/>
          <w:noProof/>
        </w:rPr>
        <w:drawing>
          <wp:inline distT="0" distB="0" distL="0" distR="0" wp14:anchorId="511242D0" wp14:editId="7A0908E1">
            <wp:extent cx="5731510" cy="3619500"/>
            <wp:effectExtent l="0" t="0" r="2540" b="0"/>
            <wp:docPr id="635690825" name="Picture 5"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90825" name="Picture 5" descr="A graph of sal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p>
    <w:p w14:paraId="085948A7" w14:textId="2E328B28" w:rsidR="00F7128D" w:rsidRPr="007D5CFC" w:rsidRDefault="00F7128D" w:rsidP="00B27C01">
      <w:pPr>
        <w:rPr>
          <w:rFonts w:ascii="Calibri" w:hAnsi="Calibri" w:cs="Calibri"/>
          <w:b/>
          <w:bCs/>
        </w:rPr>
      </w:pPr>
      <w:r w:rsidRPr="007D5CFC">
        <w:rPr>
          <w:rFonts w:ascii="Calibri" w:hAnsi="Calibri" w:cs="Calibri"/>
          <w:b/>
          <w:bCs/>
        </w:rPr>
        <w:t>Key Insights:</w:t>
      </w:r>
    </w:p>
    <w:p w14:paraId="01129301" w14:textId="6DE1BE95" w:rsidR="00B27C01" w:rsidRPr="00B27C01" w:rsidRDefault="00B27C01" w:rsidP="00B27C01">
      <w:pPr>
        <w:rPr>
          <w:rFonts w:ascii="Calibri" w:hAnsi="Calibri" w:cs="Calibri"/>
        </w:rPr>
      </w:pPr>
      <w:r w:rsidRPr="00F7128D">
        <w:rPr>
          <w:rFonts w:ascii="Calibri" w:hAnsi="Calibri" w:cs="Calibri"/>
          <w:b/>
          <w:bCs/>
        </w:rPr>
        <w:t>Dominant Categories:</w:t>
      </w:r>
      <w:r w:rsidRPr="00B27C01">
        <w:rPr>
          <w:rFonts w:ascii="Calibri" w:hAnsi="Calibri" w:cs="Calibri"/>
        </w:rPr>
        <w:t xml:space="preserve"> T-shirts lead sales, followed by shirts and blazers, contributing significantly to total revenue.</w:t>
      </w:r>
    </w:p>
    <w:p w14:paraId="00E177B0" w14:textId="64B94F63" w:rsidR="007D5CFC" w:rsidRPr="00B27C01" w:rsidRDefault="00B27C01" w:rsidP="00B27C01">
      <w:pPr>
        <w:rPr>
          <w:rFonts w:ascii="Calibri" w:hAnsi="Calibri" w:cs="Calibri"/>
        </w:rPr>
      </w:pPr>
      <w:r w:rsidRPr="00F7128D">
        <w:rPr>
          <w:rFonts w:ascii="Calibri" w:hAnsi="Calibri" w:cs="Calibri"/>
          <w:b/>
          <w:bCs/>
        </w:rPr>
        <w:t>Underperforming Categories</w:t>
      </w:r>
      <w:r w:rsidRPr="00B27C01">
        <w:rPr>
          <w:rFonts w:ascii="Calibri" w:hAnsi="Calibri" w:cs="Calibri"/>
        </w:rPr>
        <w:t>: Other categories show relatively low sales, warranting further strategic focus.</w:t>
      </w:r>
    </w:p>
    <w:p w14:paraId="13217EA9" w14:textId="4DB7340B" w:rsidR="00B27C01" w:rsidRPr="007D5CFC" w:rsidRDefault="007D5CFC" w:rsidP="007D5CFC">
      <w:pPr>
        <w:pStyle w:val="ListParagraph"/>
        <w:numPr>
          <w:ilvl w:val="0"/>
          <w:numId w:val="42"/>
        </w:numPr>
        <w:rPr>
          <w:rFonts w:ascii="Calibri" w:hAnsi="Calibri" w:cs="Calibri"/>
          <w:b/>
          <w:bCs/>
        </w:rPr>
      </w:pPr>
      <w:proofErr w:type="spellStart"/>
      <w:r w:rsidRPr="007D5CFC">
        <w:rPr>
          <w:rFonts w:ascii="Calibri" w:hAnsi="Calibri" w:cs="Calibri"/>
          <w:b/>
          <w:bCs/>
        </w:rPr>
        <w:lastRenderedPageBreak/>
        <w:t>Analyz</w:t>
      </w:r>
      <w:r w:rsidR="00050DF4">
        <w:rPr>
          <w:rFonts w:ascii="Calibri" w:hAnsi="Calibri" w:cs="Calibri"/>
          <w:b/>
          <w:bCs/>
        </w:rPr>
        <w:t>e</w:t>
      </w:r>
      <w:proofErr w:type="spellEnd"/>
      <w:r w:rsidR="00050DF4">
        <w:rPr>
          <w:rFonts w:ascii="Calibri" w:hAnsi="Calibri" w:cs="Calibri"/>
          <w:b/>
          <w:bCs/>
        </w:rPr>
        <w:t xml:space="preserve"> </w:t>
      </w:r>
      <w:r w:rsidR="00B27C01" w:rsidRPr="007D5CFC">
        <w:rPr>
          <w:rFonts w:ascii="Calibri" w:hAnsi="Calibri" w:cs="Calibri"/>
          <w:b/>
          <w:bCs/>
        </w:rPr>
        <w:t>Product Size Distribution</w:t>
      </w:r>
    </w:p>
    <w:p w14:paraId="0704CEBF" w14:textId="3B42D325" w:rsidR="00B27C01" w:rsidRDefault="00B27C01" w:rsidP="00B27C01">
      <w:pPr>
        <w:rPr>
          <w:rFonts w:ascii="Calibri" w:hAnsi="Calibri" w:cs="Calibri"/>
        </w:rPr>
      </w:pPr>
      <w:r>
        <w:rPr>
          <w:rFonts w:ascii="Calibri" w:hAnsi="Calibri" w:cs="Calibri"/>
          <w:noProof/>
        </w:rPr>
        <w:drawing>
          <wp:inline distT="0" distB="0" distL="0" distR="0" wp14:anchorId="0DAB08B0" wp14:editId="64D6B220">
            <wp:extent cx="5731510" cy="3695700"/>
            <wp:effectExtent l="0" t="0" r="2540" b="0"/>
            <wp:docPr id="1820722164" name="Picture 7"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22164" name="Picture 7" descr="A graph of blue ba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695700"/>
                    </a:xfrm>
                    <a:prstGeom prst="rect">
                      <a:avLst/>
                    </a:prstGeom>
                  </pic:spPr>
                </pic:pic>
              </a:graphicData>
            </a:graphic>
          </wp:inline>
        </w:drawing>
      </w:r>
    </w:p>
    <w:p w14:paraId="042A190A" w14:textId="474B020B" w:rsidR="00F7128D" w:rsidRPr="007D5CFC" w:rsidRDefault="00F7128D" w:rsidP="00B27C01">
      <w:pPr>
        <w:rPr>
          <w:rFonts w:ascii="Calibri" w:hAnsi="Calibri" w:cs="Calibri"/>
          <w:b/>
          <w:bCs/>
        </w:rPr>
      </w:pPr>
      <w:r w:rsidRPr="007D5CFC">
        <w:rPr>
          <w:rFonts w:ascii="Calibri" w:hAnsi="Calibri" w:cs="Calibri"/>
          <w:b/>
          <w:bCs/>
        </w:rPr>
        <w:t>Key Insights:</w:t>
      </w:r>
    </w:p>
    <w:p w14:paraId="5E7C3573" w14:textId="77777777" w:rsidR="00B27C01" w:rsidRPr="00B27C01" w:rsidRDefault="00B27C01" w:rsidP="00B27C01">
      <w:pPr>
        <w:rPr>
          <w:rFonts w:ascii="Calibri" w:hAnsi="Calibri" w:cs="Calibri"/>
        </w:rPr>
      </w:pPr>
      <w:r w:rsidRPr="00F7128D">
        <w:rPr>
          <w:rFonts w:ascii="Calibri" w:hAnsi="Calibri" w:cs="Calibri"/>
          <w:b/>
          <w:bCs/>
        </w:rPr>
        <w:t>Popular Sizes:</w:t>
      </w:r>
      <w:r w:rsidRPr="00B27C01">
        <w:rPr>
          <w:rFonts w:ascii="Calibri" w:hAnsi="Calibri" w:cs="Calibri"/>
        </w:rPr>
        <w:t xml:space="preserve"> Medium (M) is the most sought-after size, followed by Large (L) and Extra-Large (XL).</w:t>
      </w:r>
    </w:p>
    <w:p w14:paraId="5E1B623B" w14:textId="77777777" w:rsidR="00B27C01" w:rsidRPr="00B27C01" w:rsidRDefault="00B27C01" w:rsidP="00B27C01">
      <w:pPr>
        <w:rPr>
          <w:rFonts w:ascii="Calibri" w:hAnsi="Calibri" w:cs="Calibri"/>
        </w:rPr>
      </w:pPr>
      <w:r w:rsidRPr="00F7128D">
        <w:rPr>
          <w:rFonts w:ascii="Calibri" w:hAnsi="Calibri" w:cs="Calibri"/>
          <w:b/>
          <w:bCs/>
        </w:rPr>
        <w:t>Least Popular:</w:t>
      </w:r>
      <w:r w:rsidRPr="00B27C01">
        <w:rPr>
          <w:rFonts w:ascii="Calibri" w:hAnsi="Calibri" w:cs="Calibri"/>
        </w:rPr>
        <w:t xml:space="preserve"> Sizes 4XL and above exhibit minimal demand, suggesting a need to adjust inventory levels accordingly.</w:t>
      </w:r>
    </w:p>
    <w:p w14:paraId="5B944906" w14:textId="77777777" w:rsidR="00B27C01" w:rsidRPr="007D5CFC" w:rsidRDefault="00B27C01" w:rsidP="007D5CFC">
      <w:pPr>
        <w:pStyle w:val="ListParagraph"/>
        <w:numPr>
          <w:ilvl w:val="0"/>
          <w:numId w:val="42"/>
        </w:numPr>
        <w:rPr>
          <w:rFonts w:ascii="Calibri" w:hAnsi="Calibri" w:cs="Calibri"/>
          <w:b/>
          <w:bCs/>
        </w:rPr>
      </w:pPr>
      <w:r w:rsidRPr="007D5CFC">
        <w:rPr>
          <w:rFonts w:ascii="Calibri" w:hAnsi="Calibri" w:cs="Calibri"/>
          <w:b/>
          <w:bCs/>
        </w:rPr>
        <w:t>Quantity Sold Analysis</w:t>
      </w:r>
    </w:p>
    <w:p w14:paraId="62C251FB" w14:textId="519C17F4" w:rsidR="00B27C01" w:rsidRPr="00B27C01" w:rsidRDefault="00B44EA5" w:rsidP="00B27C01">
      <w:pPr>
        <w:rPr>
          <w:rFonts w:ascii="Calibri" w:hAnsi="Calibri" w:cs="Calibri"/>
        </w:rPr>
      </w:pPr>
      <w:r>
        <w:rPr>
          <w:rFonts w:ascii="Calibri" w:hAnsi="Calibri" w:cs="Calibri"/>
          <w:noProof/>
        </w:rPr>
        <w:drawing>
          <wp:inline distT="0" distB="0" distL="0" distR="0" wp14:anchorId="6C4FC301" wp14:editId="68FBD904">
            <wp:extent cx="5731510" cy="2286000"/>
            <wp:effectExtent l="0" t="0" r="2540" b="0"/>
            <wp:docPr id="2091976485" name="Picture 8"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76485" name="Picture 8" descr="A graph with numbers and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14:paraId="161871B1" w14:textId="77777777" w:rsidR="00F7128D" w:rsidRPr="007D5CFC" w:rsidRDefault="00F7128D" w:rsidP="00B27C01">
      <w:pPr>
        <w:rPr>
          <w:rFonts w:ascii="Calibri" w:hAnsi="Calibri" w:cs="Calibri"/>
          <w:b/>
          <w:bCs/>
        </w:rPr>
      </w:pPr>
      <w:r w:rsidRPr="007D5CFC">
        <w:rPr>
          <w:rFonts w:ascii="Calibri" w:hAnsi="Calibri" w:cs="Calibri"/>
          <w:b/>
          <w:bCs/>
        </w:rPr>
        <w:t>Key Insights:</w:t>
      </w:r>
    </w:p>
    <w:p w14:paraId="53CFEC1D" w14:textId="748B1102" w:rsidR="00B27C01" w:rsidRPr="00B27C01" w:rsidRDefault="00B27C01" w:rsidP="00B27C01">
      <w:pPr>
        <w:rPr>
          <w:rFonts w:ascii="Calibri" w:hAnsi="Calibri" w:cs="Calibri"/>
        </w:rPr>
      </w:pPr>
      <w:r w:rsidRPr="00F7128D">
        <w:rPr>
          <w:rFonts w:ascii="Calibri" w:hAnsi="Calibri" w:cs="Calibri"/>
          <w:b/>
          <w:bCs/>
        </w:rPr>
        <w:t>Top-Selling Categories:</w:t>
      </w:r>
      <w:r w:rsidRPr="00B27C01">
        <w:rPr>
          <w:rFonts w:ascii="Calibri" w:hAnsi="Calibri" w:cs="Calibri"/>
        </w:rPr>
        <w:t xml:space="preserve"> T-shirts, shirts, and blazers not only generate high revenue but also have substantial quantities sold.</w:t>
      </w:r>
    </w:p>
    <w:p w14:paraId="6AA1FDE2" w14:textId="77777777" w:rsidR="00B27C01" w:rsidRDefault="00B27C01" w:rsidP="00B27C01">
      <w:pPr>
        <w:rPr>
          <w:rFonts w:ascii="Calibri" w:hAnsi="Calibri" w:cs="Calibri"/>
        </w:rPr>
      </w:pPr>
      <w:r w:rsidRPr="00F7128D">
        <w:rPr>
          <w:rFonts w:ascii="Calibri" w:hAnsi="Calibri" w:cs="Calibri"/>
          <w:b/>
          <w:bCs/>
        </w:rPr>
        <w:t>Size-wise Quantity:</w:t>
      </w:r>
      <w:r w:rsidRPr="00B27C01">
        <w:rPr>
          <w:rFonts w:ascii="Calibri" w:hAnsi="Calibri" w:cs="Calibri"/>
        </w:rPr>
        <w:t xml:space="preserve"> Aligns with sales data, with </w:t>
      </w:r>
      <w:proofErr w:type="gramStart"/>
      <w:r w:rsidRPr="00B27C01">
        <w:rPr>
          <w:rFonts w:ascii="Calibri" w:hAnsi="Calibri" w:cs="Calibri"/>
        </w:rPr>
        <w:t>Medium</w:t>
      </w:r>
      <w:proofErr w:type="gramEnd"/>
      <w:r w:rsidRPr="00B27C01">
        <w:rPr>
          <w:rFonts w:ascii="Calibri" w:hAnsi="Calibri" w:cs="Calibri"/>
        </w:rPr>
        <w:t xml:space="preserve"> sizes leading in quantity sold.</w:t>
      </w:r>
    </w:p>
    <w:p w14:paraId="5629C7F9" w14:textId="77777777" w:rsidR="00F7128D" w:rsidRDefault="00F7128D" w:rsidP="00B27C01">
      <w:pPr>
        <w:rPr>
          <w:rFonts w:ascii="Calibri" w:hAnsi="Calibri" w:cs="Calibri"/>
        </w:rPr>
      </w:pPr>
    </w:p>
    <w:p w14:paraId="7D645EA3" w14:textId="3AAE5D79" w:rsidR="00F7128D" w:rsidRPr="007D5CFC" w:rsidRDefault="00F7128D" w:rsidP="007D5CFC">
      <w:pPr>
        <w:pStyle w:val="ListParagraph"/>
        <w:numPr>
          <w:ilvl w:val="0"/>
          <w:numId w:val="42"/>
        </w:numPr>
        <w:rPr>
          <w:rFonts w:ascii="Calibri" w:hAnsi="Calibri" w:cs="Calibri"/>
          <w:b/>
          <w:bCs/>
        </w:rPr>
      </w:pPr>
      <w:proofErr w:type="spellStart"/>
      <w:r w:rsidRPr="007D5CFC">
        <w:rPr>
          <w:rFonts w:ascii="Calibri" w:hAnsi="Calibri" w:cs="Calibri"/>
          <w:b/>
          <w:bCs/>
        </w:rPr>
        <w:t>Analyz</w:t>
      </w:r>
      <w:r w:rsidR="00050DF4">
        <w:rPr>
          <w:rFonts w:ascii="Calibri" w:hAnsi="Calibri" w:cs="Calibri"/>
          <w:b/>
          <w:bCs/>
        </w:rPr>
        <w:t>e</w:t>
      </w:r>
      <w:proofErr w:type="spellEnd"/>
      <w:r w:rsidRPr="007D5CFC">
        <w:rPr>
          <w:rFonts w:ascii="Calibri" w:hAnsi="Calibri" w:cs="Calibri"/>
          <w:b/>
          <w:bCs/>
        </w:rPr>
        <w:t xml:space="preserve"> the distribution of sales across different order statuses</w:t>
      </w:r>
    </w:p>
    <w:p w14:paraId="4DBC3033" w14:textId="47EA95DC" w:rsidR="00F7128D" w:rsidRDefault="00F7128D" w:rsidP="00B27C01">
      <w:pPr>
        <w:rPr>
          <w:rFonts w:ascii="Calibri" w:hAnsi="Calibri" w:cs="Calibri"/>
        </w:rPr>
      </w:pPr>
      <w:r>
        <w:rPr>
          <w:rFonts w:ascii="Calibri" w:hAnsi="Calibri" w:cs="Calibri"/>
          <w:noProof/>
        </w:rPr>
        <w:drawing>
          <wp:inline distT="0" distB="0" distL="0" distR="0" wp14:anchorId="0D83EAE6" wp14:editId="31FDB155">
            <wp:extent cx="5731510" cy="3040380"/>
            <wp:effectExtent l="0" t="0" r="2540" b="7620"/>
            <wp:docPr id="1919342799" name="Picture 3"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42799" name="Picture 3" descr="A graph with blue and orange ba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67D2646F" w14:textId="502B5995" w:rsidR="00F7128D" w:rsidRPr="007D5CFC" w:rsidRDefault="00F7128D" w:rsidP="00B27C01">
      <w:pPr>
        <w:rPr>
          <w:rFonts w:ascii="Calibri" w:hAnsi="Calibri" w:cs="Calibri"/>
          <w:b/>
          <w:bCs/>
        </w:rPr>
      </w:pPr>
      <w:r w:rsidRPr="007D5CFC">
        <w:rPr>
          <w:rFonts w:ascii="Calibri" w:hAnsi="Calibri" w:cs="Calibri"/>
          <w:b/>
          <w:bCs/>
        </w:rPr>
        <w:t>Key Insights:</w:t>
      </w:r>
    </w:p>
    <w:p w14:paraId="6AA185E6" w14:textId="25F1C5E8" w:rsidR="00F7128D" w:rsidRPr="00F7128D" w:rsidRDefault="007D5CFC" w:rsidP="00F7128D">
      <w:pPr>
        <w:numPr>
          <w:ilvl w:val="0"/>
          <w:numId w:val="32"/>
        </w:numPr>
        <w:rPr>
          <w:rFonts w:ascii="Calibri" w:hAnsi="Calibri" w:cs="Calibri"/>
        </w:rPr>
      </w:pPr>
      <w:r w:rsidRPr="00F7128D">
        <w:rPr>
          <w:rFonts w:ascii="Calibri" w:hAnsi="Calibri" w:cs="Calibri"/>
        </w:rPr>
        <w:t>Cancelled</w:t>
      </w:r>
      <w:r w:rsidR="00F7128D" w:rsidRPr="00F7128D">
        <w:rPr>
          <w:rFonts w:ascii="Calibri" w:hAnsi="Calibri" w:cs="Calibri"/>
        </w:rPr>
        <w:t xml:space="preserve"> orders are the dominant order status in terms of total sales, indicating a potential area for improvement.</w:t>
      </w:r>
    </w:p>
    <w:p w14:paraId="519AAA09" w14:textId="77777777" w:rsidR="00F7128D" w:rsidRPr="00F7128D" w:rsidRDefault="00F7128D" w:rsidP="00F7128D">
      <w:pPr>
        <w:numPr>
          <w:ilvl w:val="0"/>
          <w:numId w:val="32"/>
        </w:numPr>
        <w:rPr>
          <w:rFonts w:ascii="Calibri" w:hAnsi="Calibri" w:cs="Calibri"/>
        </w:rPr>
      </w:pPr>
      <w:r w:rsidRPr="00F7128D">
        <w:rPr>
          <w:rFonts w:ascii="Calibri" w:hAnsi="Calibri" w:cs="Calibri"/>
        </w:rPr>
        <w:t xml:space="preserve">The high number of </w:t>
      </w:r>
      <w:proofErr w:type="spellStart"/>
      <w:r w:rsidRPr="00F7128D">
        <w:rPr>
          <w:rFonts w:ascii="Calibri" w:hAnsi="Calibri" w:cs="Calibri"/>
        </w:rPr>
        <w:t>canceled</w:t>
      </w:r>
      <w:proofErr w:type="spellEnd"/>
      <w:r w:rsidRPr="00F7128D">
        <w:rPr>
          <w:rFonts w:ascii="Calibri" w:hAnsi="Calibri" w:cs="Calibri"/>
        </w:rPr>
        <w:t xml:space="preserve"> orders might be due to factors such as stock availability issues, incorrect order processing, or customer dissatisfaction.</w:t>
      </w:r>
    </w:p>
    <w:p w14:paraId="357A012C" w14:textId="77777777" w:rsidR="00F7128D" w:rsidRPr="00F7128D" w:rsidRDefault="00F7128D" w:rsidP="00F7128D">
      <w:pPr>
        <w:numPr>
          <w:ilvl w:val="0"/>
          <w:numId w:val="32"/>
        </w:numPr>
        <w:rPr>
          <w:rFonts w:ascii="Calibri" w:hAnsi="Calibri" w:cs="Calibri"/>
        </w:rPr>
      </w:pPr>
      <w:r w:rsidRPr="00F7128D">
        <w:rPr>
          <w:rFonts w:ascii="Calibri" w:hAnsi="Calibri" w:cs="Calibri"/>
        </w:rPr>
        <w:t xml:space="preserve">Delivered to Buyer order status represents a significant portion of the sales, indicating successful order </w:t>
      </w:r>
      <w:proofErr w:type="spellStart"/>
      <w:r w:rsidRPr="00F7128D">
        <w:rPr>
          <w:rFonts w:ascii="Calibri" w:hAnsi="Calibri" w:cs="Calibri"/>
        </w:rPr>
        <w:t>fulfillment</w:t>
      </w:r>
      <w:proofErr w:type="spellEnd"/>
      <w:r w:rsidRPr="00F7128D">
        <w:rPr>
          <w:rFonts w:ascii="Calibri" w:hAnsi="Calibri" w:cs="Calibri"/>
        </w:rPr>
        <w:t xml:space="preserve"> and delivery.</w:t>
      </w:r>
    </w:p>
    <w:p w14:paraId="09487710" w14:textId="527F6D28" w:rsidR="00F7128D" w:rsidRPr="007D5CFC" w:rsidRDefault="00F7128D" w:rsidP="00B27C01">
      <w:pPr>
        <w:numPr>
          <w:ilvl w:val="0"/>
          <w:numId w:val="32"/>
        </w:numPr>
        <w:rPr>
          <w:rFonts w:ascii="Calibri" w:hAnsi="Calibri" w:cs="Calibri"/>
        </w:rPr>
      </w:pPr>
      <w:proofErr w:type="spellStart"/>
      <w:r w:rsidRPr="00F7128D">
        <w:rPr>
          <w:rFonts w:ascii="Calibri" w:hAnsi="Calibri" w:cs="Calibri"/>
        </w:rPr>
        <w:t>Analyzing</w:t>
      </w:r>
      <w:proofErr w:type="spellEnd"/>
      <w:r w:rsidRPr="00F7128D">
        <w:rPr>
          <w:rFonts w:ascii="Calibri" w:hAnsi="Calibri" w:cs="Calibri"/>
        </w:rPr>
        <w:t xml:space="preserve"> the reasons behind </w:t>
      </w:r>
      <w:proofErr w:type="spellStart"/>
      <w:r w:rsidRPr="00F7128D">
        <w:rPr>
          <w:rFonts w:ascii="Calibri" w:hAnsi="Calibri" w:cs="Calibri"/>
        </w:rPr>
        <w:t>canceled</w:t>
      </w:r>
      <w:proofErr w:type="spellEnd"/>
      <w:r w:rsidRPr="00F7128D">
        <w:rPr>
          <w:rFonts w:ascii="Calibri" w:hAnsi="Calibri" w:cs="Calibri"/>
        </w:rPr>
        <w:t xml:space="preserve"> orders can help identify opportunities to improve order </w:t>
      </w:r>
      <w:proofErr w:type="spellStart"/>
      <w:r w:rsidRPr="00F7128D">
        <w:rPr>
          <w:rFonts w:ascii="Calibri" w:hAnsi="Calibri" w:cs="Calibri"/>
        </w:rPr>
        <w:t>fulfillment</w:t>
      </w:r>
      <w:proofErr w:type="spellEnd"/>
      <w:r w:rsidRPr="00F7128D">
        <w:rPr>
          <w:rFonts w:ascii="Calibri" w:hAnsi="Calibri" w:cs="Calibri"/>
        </w:rPr>
        <w:t xml:space="preserve"> and reduce cancellations.</w:t>
      </w:r>
    </w:p>
    <w:p w14:paraId="6395AFC6" w14:textId="77777777" w:rsidR="00B27C01" w:rsidRPr="007D5CFC" w:rsidRDefault="00B27C01" w:rsidP="00B27C01">
      <w:pPr>
        <w:rPr>
          <w:rFonts w:ascii="Calibri" w:hAnsi="Calibri" w:cs="Calibri"/>
          <w:b/>
          <w:bCs/>
        </w:rPr>
      </w:pPr>
      <w:r w:rsidRPr="007D5CFC">
        <w:rPr>
          <w:rFonts w:ascii="Calibri" w:hAnsi="Calibri" w:cs="Calibri"/>
          <w:b/>
          <w:bCs/>
        </w:rPr>
        <w:t xml:space="preserve">III. </w:t>
      </w:r>
      <w:proofErr w:type="spellStart"/>
      <w:r w:rsidRPr="007D5CFC">
        <w:rPr>
          <w:rFonts w:ascii="Calibri" w:hAnsi="Calibri" w:cs="Calibri"/>
          <w:b/>
          <w:bCs/>
        </w:rPr>
        <w:t>Fulfillment</w:t>
      </w:r>
      <w:proofErr w:type="spellEnd"/>
      <w:r w:rsidRPr="007D5CFC">
        <w:rPr>
          <w:rFonts w:ascii="Calibri" w:hAnsi="Calibri" w:cs="Calibri"/>
          <w:b/>
          <w:bCs/>
        </w:rPr>
        <w:t xml:space="preserve"> Analysis</w:t>
      </w:r>
    </w:p>
    <w:p w14:paraId="260486C6" w14:textId="65493811" w:rsidR="00F7128D" w:rsidRPr="007D5CFC" w:rsidRDefault="00F7128D" w:rsidP="007D5CFC">
      <w:pPr>
        <w:pStyle w:val="ListParagraph"/>
        <w:numPr>
          <w:ilvl w:val="0"/>
          <w:numId w:val="42"/>
        </w:numPr>
        <w:rPr>
          <w:rFonts w:ascii="Calibri" w:hAnsi="Calibri" w:cs="Calibri"/>
          <w:b/>
          <w:bCs/>
        </w:rPr>
      </w:pPr>
      <w:proofErr w:type="spellStart"/>
      <w:r w:rsidRPr="007D5CFC">
        <w:rPr>
          <w:rFonts w:ascii="Calibri" w:hAnsi="Calibri" w:cs="Calibri"/>
          <w:b/>
          <w:bCs/>
        </w:rPr>
        <w:t>Analyz</w:t>
      </w:r>
      <w:r w:rsidR="00050DF4">
        <w:rPr>
          <w:rFonts w:ascii="Calibri" w:hAnsi="Calibri" w:cs="Calibri"/>
          <w:b/>
          <w:bCs/>
        </w:rPr>
        <w:t>e</w:t>
      </w:r>
      <w:proofErr w:type="spellEnd"/>
      <w:r w:rsidRPr="007D5CFC">
        <w:rPr>
          <w:rFonts w:ascii="Calibri" w:hAnsi="Calibri" w:cs="Calibri"/>
          <w:b/>
          <w:bCs/>
        </w:rPr>
        <w:t xml:space="preserve"> </w:t>
      </w:r>
      <w:proofErr w:type="spellStart"/>
      <w:r w:rsidRPr="007D5CFC">
        <w:rPr>
          <w:rFonts w:ascii="Calibri" w:hAnsi="Calibri" w:cs="Calibri"/>
          <w:b/>
          <w:bCs/>
        </w:rPr>
        <w:t>fulfillment</w:t>
      </w:r>
      <w:proofErr w:type="spellEnd"/>
      <w:r w:rsidRPr="007D5CFC">
        <w:rPr>
          <w:rFonts w:ascii="Calibri" w:hAnsi="Calibri" w:cs="Calibri"/>
          <w:b/>
          <w:bCs/>
        </w:rPr>
        <w:t xml:space="preserve"> Methods</w:t>
      </w:r>
    </w:p>
    <w:p w14:paraId="1166BD73" w14:textId="15961AF9" w:rsidR="00B27C01" w:rsidRPr="00B27C01" w:rsidRDefault="00B44EA5" w:rsidP="00B27C01">
      <w:pPr>
        <w:rPr>
          <w:rFonts w:ascii="Calibri" w:hAnsi="Calibri" w:cs="Calibri"/>
        </w:rPr>
      </w:pPr>
      <w:r>
        <w:rPr>
          <w:rFonts w:ascii="Calibri" w:hAnsi="Calibri" w:cs="Calibri"/>
          <w:noProof/>
        </w:rPr>
        <w:drawing>
          <wp:inline distT="0" distB="0" distL="0" distR="0" wp14:anchorId="3A9577E2" wp14:editId="21090B69">
            <wp:extent cx="3787140" cy="2316480"/>
            <wp:effectExtent l="0" t="0" r="3810" b="7620"/>
            <wp:docPr id="174320115" name="Picture 9" descr="A graph of sales by fulfilment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0115" name="Picture 9" descr="A graph of sales by fulfilment metho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87140" cy="2316480"/>
                    </a:xfrm>
                    <a:prstGeom prst="rect">
                      <a:avLst/>
                    </a:prstGeom>
                  </pic:spPr>
                </pic:pic>
              </a:graphicData>
            </a:graphic>
          </wp:inline>
        </w:drawing>
      </w:r>
    </w:p>
    <w:p w14:paraId="51C3BC16" w14:textId="77777777" w:rsidR="00F7128D" w:rsidRPr="00F7128D" w:rsidRDefault="00F7128D" w:rsidP="00F7128D">
      <w:pPr>
        <w:numPr>
          <w:ilvl w:val="0"/>
          <w:numId w:val="33"/>
        </w:numPr>
        <w:rPr>
          <w:rFonts w:ascii="Calibri" w:hAnsi="Calibri" w:cs="Calibri"/>
        </w:rPr>
      </w:pPr>
      <w:r w:rsidRPr="00F7128D">
        <w:rPr>
          <w:rFonts w:ascii="Calibri" w:hAnsi="Calibri" w:cs="Calibri"/>
        </w:rPr>
        <w:lastRenderedPageBreak/>
        <w:t xml:space="preserve">Amazon </w:t>
      </w:r>
      <w:proofErr w:type="spellStart"/>
      <w:r w:rsidRPr="00F7128D">
        <w:rPr>
          <w:rFonts w:ascii="Calibri" w:hAnsi="Calibri" w:cs="Calibri"/>
        </w:rPr>
        <w:t>fulfillment</w:t>
      </w:r>
      <w:proofErr w:type="spellEnd"/>
      <w:r w:rsidRPr="00F7128D">
        <w:rPr>
          <w:rFonts w:ascii="Calibri" w:hAnsi="Calibri" w:cs="Calibri"/>
        </w:rPr>
        <w:t xml:space="preserve"> method generated significantly higher total sales compared to Merchant </w:t>
      </w:r>
      <w:proofErr w:type="spellStart"/>
      <w:r w:rsidRPr="00F7128D">
        <w:rPr>
          <w:rFonts w:ascii="Calibri" w:hAnsi="Calibri" w:cs="Calibri"/>
        </w:rPr>
        <w:t>fulfillment</w:t>
      </w:r>
      <w:proofErr w:type="spellEnd"/>
      <w:r w:rsidRPr="00F7128D">
        <w:rPr>
          <w:rFonts w:ascii="Calibri" w:hAnsi="Calibri" w:cs="Calibri"/>
        </w:rPr>
        <w:t>, indicating that it is the preferred choice for most customers.</w:t>
      </w:r>
    </w:p>
    <w:p w14:paraId="5D138037" w14:textId="77777777" w:rsidR="00F7128D" w:rsidRPr="00F7128D" w:rsidRDefault="00F7128D" w:rsidP="00F7128D">
      <w:pPr>
        <w:numPr>
          <w:ilvl w:val="0"/>
          <w:numId w:val="33"/>
        </w:numPr>
        <w:rPr>
          <w:rFonts w:ascii="Calibri" w:hAnsi="Calibri" w:cs="Calibri"/>
        </w:rPr>
      </w:pPr>
      <w:r w:rsidRPr="00F7128D">
        <w:rPr>
          <w:rFonts w:ascii="Calibri" w:hAnsi="Calibri" w:cs="Calibri"/>
        </w:rPr>
        <w:t xml:space="preserve">Merchant </w:t>
      </w:r>
      <w:proofErr w:type="spellStart"/>
      <w:r w:rsidRPr="00F7128D">
        <w:rPr>
          <w:rFonts w:ascii="Calibri" w:hAnsi="Calibri" w:cs="Calibri"/>
        </w:rPr>
        <w:t>fulfillment</w:t>
      </w:r>
      <w:proofErr w:type="spellEnd"/>
      <w:r w:rsidRPr="00F7128D">
        <w:rPr>
          <w:rFonts w:ascii="Calibri" w:hAnsi="Calibri" w:cs="Calibri"/>
        </w:rPr>
        <w:t xml:space="preserve"> accounted for a relatively small portion of the total sales, suggesting that it may not be as widely used or effective compared to Amazon </w:t>
      </w:r>
      <w:proofErr w:type="spellStart"/>
      <w:r w:rsidRPr="00F7128D">
        <w:rPr>
          <w:rFonts w:ascii="Calibri" w:hAnsi="Calibri" w:cs="Calibri"/>
        </w:rPr>
        <w:t>fulfillment</w:t>
      </w:r>
      <w:proofErr w:type="spellEnd"/>
      <w:r w:rsidRPr="00F7128D">
        <w:rPr>
          <w:rFonts w:ascii="Calibri" w:hAnsi="Calibri" w:cs="Calibri"/>
        </w:rPr>
        <w:t>.</w:t>
      </w:r>
    </w:p>
    <w:p w14:paraId="611B71CC" w14:textId="77777777" w:rsidR="00F7128D" w:rsidRDefault="00F7128D" w:rsidP="00B27C01">
      <w:pPr>
        <w:rPr>
          <w:rFonts w:ascii="Calibri" w:hAnsi="Calibri" w:cs="Calibri"/>
          <w:b/>
          <w:bCs/>
        </w:rPr>
      </w:pPr>
    </w:p>
    <w:p w14:paraId="02AF6907" w14:textId="69EF71EB" w:rsidR="00F7128D" w:rsidRPr="007D5CFC" w:rsidRDefault="00F7128D" w:rsidP="007D5CFC">
      <w:pPr>
        <w:pStyle w:val="ListParagraph"/>
        <w:numPr>
          <w:ilvl w:val="0"/>
          <w:numId w:val="42"/>
        </w:numPr>
        <w:rPr>
          <w:rFonts w:ascii="Calibri" w:hAnsi="Calibri" w:cs="Calibri"/>
          <w:b/>
          <w:bCs/>
        </w:rPr>
      </w:pPr>
      <w:r w:rsidRPr="007D5CFC">
        <w:rPr>
          <w:rFonts w:ascii="Calibri" w:hAnsi="Calibri" w:cs="Calibri"/>
          <w:b/>
          <w:bCs/>
        </w:rPr>
        <w:t>Examin</w:t>
      </w:r>
      <w:r w:rsidR="00050DF4">
        <w:rPr>
          <w:rFonts w:ascii="Calibri" w:hAnsi="Calibri" w:cs="Calibri"/>
          <w:b/>
          <w:bCs/>
        </w:rPr>
        <w:t>e</w:t>
      </w:r>
      <w:r w:rsidRPr="007D5CFC">
        <w:rPr>
          <w:rFonts w:ascii="Calibri" w:hAnsi="Calibri" w:cs="Calibri"/>
          <w:b/>
          <w:bCs/>
        </w:rPr>
        <w:t xml:space="preserve"> the proportion of Standard vs. Expedited shipping service levels</w:t>
      </w:r>
    </w:p>
    <w:p w14:paraId="72ADAC9D" w14:textId="7F0582A5" w:rsidR="00B27C01" w:rsidRPr="00B27C01" w:rsidRDefault="00B44EA5" w:rsidP="00B27C01">
      <w:pPr>
        <w:rPr>
          <w:rFonts w:ascii="Calibri" w:hAnsi="Calibri" w:cs="Calibri"/>
        </w:rPr>
      </w:pPr>
      <w:r>
        <w:rPr>
          <w:rFonts w:ascii="Calibri" w:hAnsi="Calibri" w:cs="Calibri"/>
          <w:noProof/>
        </w:rPr>
        <w:drawing>
          <wp:inline distT="0" distB="0" distL="0" distR="0" wp14:anchorId="1171DFC4" wp14:editId="4CFE4BB0">
            <wp:extent cx="3124235" cy="2468880"/>
            <wp:effectExtent l="0" t="0" r="0" b="7620"/>
            <wp:docPr id="67905354" name="Picture 1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5354" name="Picture 11" descr="A pie chart with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31449" cy="2474581"/>
                    </a:xfrm>
                    <a:prstGeom prst="rect">
                      <a:avLst/>
                    </a:prstGeom>
                  </pic:spPr>
                </pic:pic>
              </a:graphicData>
            </a:graphic>
          </wp:inline>
        </w:drawing>
      </w:r>
    </w:p>
    <w:p w14:paraId="0BC40603" w14:textId="77777777" w:rsidR="00B27C01" w:rsidRPr="00B27C01" w:rsidRDefault="00B27C01" w:rsidP="00B27C01">
      <w:pPr>
        <w:rPr>
          <w:rFonts w:ascii="Calibri" w:hAnsi="Calibri" w:cs="Calibri"/>
        </w:rPr>
      </w:pPr>
      <w:r w:rsidRPr="00F7128D">
        <w:rPr>
          <w:rFonts w:ascii="Calibri" w:hAnsi="Calibri" w:cs="Calibri"/>
          <w:b/>
          <w:bCs/>
        </w:rPr>
        <w:t>Expedited Shipping:</w:t>
      </w:r>
      <w:r w:rsidRPr="00B27C01">
        <w:rPr>
          <w:rFonts w:ascii="Calibri" w:hAnsi="Calibri" w:cs="Calibri"/>
        </w:rPr>
        <w:t xml:space="preserve"> Preferred by 68.9% of orders, reflecting customer desire for faster delivery.</w:t>
      </w:r>
    </w:p>
    <w:p w14:paraId="7A27680B" w14:textId="77777777" w:rsidR="00B27C01" w:rsidRDefault="00B27C01" w:rsidP="00B27C01">
      <w:pPr>
        <w:rPr>
          <w:rFonts w:ascii="Calibri" w:hAnsi="Calibri" w:cs="Calibri"/>
        </w:rPr>
      </w:pPr>
      <w:r w:rsidRPr="00F7128D">
        <w:rPr>
          <w:rFonts w:ascii="Calibri" w:hAnsi="Calibri" w:cs="Calibri"/>
          <w:b/>
          <w:bCs/>
        </w:rPr>
        <w:t>Standard Shipping</w:t>
      </w:r>
      <w:r w:rsidRPr="00B27C01">
        <w:rPr>
          <w:rFonts w:ascii="Calibri" w:hAnsi="Calibri" w:cs="Calibri"/>
        </w:rPr>
        <w:t>: Utilized in 31.1% of orders, indicating a willingness to pay for expedited services.</w:t>
      </w:r>
    </w:p>
    <w:p w14:paraId="6A803BC3" w14:textId="77777777" w:rsidR="007D5CFC" w:rsidRPr="00B27C01" w:rsidRDefault="007D5CFC" w:rsidP="00B27C01">
      <w:pPr>
        <w:rPr>
          <w:rFonts w:ascii="Calibri" w:hAnsi="Calibri" w:cs="Calibri"/>
        </w:rPr>
      </w:pPr>
    </w:p>
    <w:p w14:paraId="3113E220" w14:textId="6B241011" w:rsidR="00F7128D" w:rsidRPr="007D5CFC" w:rsidRDefault="00F7128D" w:rsidP="007D5CFC">
      <w:pPr>
        <w:pStyle w:val="ListParagraph"/>
        <w:numPr>
          <w:ilvl w:val="0"/>
          <w:numId w:val="42"/>
        </w:numPr>
        <w:rPr>
          <w:rFonts w:ascii="Calibri" w:hAnsi="Calibri" w:cs="Calibri"/>
          <w:b/>
          <w:bCs/>
        </w:rPr>
      </w:pPr>
      <w:proofErr w:type="spellStart"/>
      <w:r w:rsidRPr="007D5CFC">
        <w:rPr>
          <w:rFonts w:ascii="Calibri" w:hAnsi="Calibri" w:cs="Calibri"/>
          <w:b/>
          <w:bCs/>
        </w:rPr>
        <w:t>Analyz</w:t>
      </w:r>
      <w:r w:rsidR="00050DF4">
        <w:rPr>
          <w:rFonts w:ascii="Calibri" w:hAnsi="Calibri" w:cs="Calibri"/>
          <w:b/>
          <w:bCs/>
        </w:rPr>
        <w:t>e</w:t>
      </w:r>
      <w:proofErr w:type="spellEnd"/>
      <w:r w:rsidRPr="007D5CFC">
        <w:rPr>
          <w:rFonts w:ascii="Calibri" w:hAnsi="Calibri" w:cs="Calibri"/>
          <w:b/>
          <w:bCs/>
        </w:rPr>
        <w:t xml:space="preserve"> the proportion of different courier statuses (e.g., Shipped, Cancelled, On the Way) to assess the overall efficiency of the delivery process.</w:t>
      </w:r>
    </w:p>
    <w:p w14:paraId="01FF7097" w14:textId="77777777" w:rsidR="00F7128D" w:rsidRPr="00B27C01" w:rsidRDefault="00F7128D" w:rsidP="00B27C01">
      <w:pPr>
        <w:rPr>
          <w:rFonts w:ascii="Calibri" w:hAnsi="Calibri" w:cs="Calibri"/>
        </w:rPr>
      </w:pPr>
    </w:p>
    <w:p w14:paraId="34D78B72" w14:textId="50ED0B9B" w:rsidR="00B27C01" w:rsidRPr="00B27C01" w:rsidRDefault="00B44EA5" w:rsidP="00B27C01">
      <w:pPr>
        <w:rPr>
          <w:rFonts w:ascii="Calibri" w:hAnsi="Calibri" w:cs="Calibri"/>
        </w:rPr>
      </w:pPr>
      <w:r>
        <w:rPr>
          <w:rFonts w:ascii="Calibri" w:hAnsi="Calibri" w:cs="Calibri"/>
          <w:noProof/>
        </w:rPr>
        <w:drawing>
          <wp:inline distT="0" distB="0" distL="0" distR="0" wp14:anchorId="30E3273B" wp14:editId="25F63FFB">
            <wp:extent cx="3191510" cy="3040162"/>
            <wp:effectExtent l="0" t="0" r="8890" b="8255"/>
            <wp:docPr id="681146155" name="Picture 12" descr="A pie chart with different colored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46155" name="Picture 12" descr="A pie chart with different colored triangl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33323" cy="3079992"/>
                    </a:xfrm>
                    <a:prstGeom prst="rect">
                      <a:avLst/>
                    </a:prstGeom>
                  </pic:spPr>
                </pic:pic>
              </a:graphicData>
            </a:graphic>
          </wp:inline>
        </w:drawing>
      </w:r>
    </w:p>
    <w:p w14:paraId="1A3C210B" w14:textId="77777777" w:rsidR="00F7128D" w:rsidRPr="00F7128D" w:rsidRDefault="00F7128D" w:rsidP="00F7128D">
      <w:pPr>
        <w:numPr>
          <w:ilvl w:val="0"/>
          <w:numId w:val="34"/>
        </w:numPr>
        <w:rPr>
          <w:rFonts w:ascii="Calibri" w:hAnsi="Calibri" w:cs="Calibri"/>
        </w:rPr>
      </w:pPr>
      <w:proofErr w:type="gramStart"/>
      <w:r w:rsidRPr="00F7128D">
        <w:rPr>
          <w:rFonts w:ascii="Calibri" w:hAnsi="Calibri" w:cs="Calibri"/>
        </w:rPr>
        <w:lastRenderedPageBreak/>
        <w:t>The vast majority of</w:t>
      </w:r>
      <w:proofErr w:type="gramEnd"/>
      <w:r w:rsidRPr="00F7128D">
        <w:rPr>
          <w:rFonts w:ascii="Calibri" w:hAnsi="Calibri" w:cs="Calibri"/>
        </w:rPr>
        <w:t xml:space="preserve"> orders (84.9%) have been shipped successfully, indicating a high level of order </w:t>
      </w:r>
      <w:proofErr w:type="spellStart"/>
      <w:r w:rsidRPr="00F7128D">
        <w:rPr>
          <w:rFonts w:ascii="Calibri" w:hAnsi="Calibri" w:cs="Calibri"/>
        </w:rPr>
        <w:t>fulfillment</w:t>
      </w:r>
      <w:proofErr w:type="spellEnd"/>
      <w:r w:rsidRPr="00F7128D">
        <w:rPr>
          <w:rFonts w:ascii="Calibri" w:hAnsi="Calibri" w:cs="Calibri"/>
        </w:rPr>
        <w:t xml:space="preserve"> efficiency.</w:t>
      </w:r>
    </w:p>
    <w:p w14:paraId="0FCC5CD8" w14:textId="7E4B4840" w:rsidR="00F7128D" w:rsidRDefault="00F7128D" w:rsidP="00F7128D">
      <w:pPr>
        <w:numPr>
          <w:ilvl w:val="0"/>
          <w:numId w:val="34"/>
        </w:numPr>
        <w:rPr>
          <w:rFonts w:ascii="Calibri" w:hAnsi="Calibri" w:cs="Calibri"/>
        </w:rPr>
      </w:pPr>
      <w:r w:rsidRPr="00F7128D">
        <w:rPr>
          <w:rFonts w:ascii="Calibri" w:hAnsi="Calibri" w:cs="Calibri"/>
        </w:rPr>
        <w:t xml:space="preserve">However, a small percentage of orders are still unshipped or </w:t>
      </w:r>
      <w:r w:rsidRPr="00F7128D">
        <w:rPr>
          <w:rFonts w:ascii="Calibri" w:hAnsi="Calibri" w:cs="Calibri"/>
        </w:rPr>
        <w:t>cancelled</w:t>
      </w:r>
      <w:r w:rsidRPr="00F7128D">
        <w:rPr>
          <w:rFonts w:ascii="Calibri" w:hAnsi="Calibri" w:cs="Calibri"/>
        </w:rPr>
        <w:t>, suggesting areas for improvement in the order processing and delivery process.</w:t>
      </w:r>
    </w:p>
    <w:p w14:paraId="5DFAE74A" w14:textId="77777777" w:rsidR="00050DF4" w:rsidRPr="00F7128D" w:rsidRDefault="00050DF4" w:rsidP="00050DF4">
      <w:pPr>
        <w:ind w:left="360"/>
        <w:rPr>
          <w:rFonts w:ascii="Calibri" w:hAnsi="Calibri" w:cs="Calibri"/>
        </w:rPr>
      </w:pPr>
    </w:p>
    <w:p w14:paraId="2520D13E" w14:textId="7E3AE092" w:rsidR="00F7128D" w:rsidRPr="00050DF4" w:rsidRDefault="00050DF4" w:rsidP="00050DF4">
      <w:pPr>
        <w:pStyle w:val="ListParagraph"/>
        <w:numPr>
          <w:ilvl w:val="0"/>
          <w:numId w:val="43"/>
        </w:numPr>
        <w:rPr>
          <w:rFonts w:ascii="Calibri" w:hAnsi="Calibri" w:cs="Calibri"/>
          <w:b/>
          <w:bCs/>
        </w:rPr>
      </w:pPr>
      <w:proofErr w:type="spellStart"/>
      <w:r w:rsidRPr="00050DF4">
        <w:rPr>
          <w:rFonts w:ascii="Calibri" w:hAnsi="Calibri" w:cs="Calibri"/>
          <w:b/>
          <w:bCs/>
        </w:rPr>
        <w:t>Analyz</w:t>
      </w:r>
      <w:r>
        <w:rPr>
          <w:rFonts w:ascii="Calibri" w:hAnsi="Calibri" w:cs="Calibri"/>
          <w:b/>
          <w:bCs/>
        </w:rPr>
        <w:t>e</w:t>
      </w:r>
      <w:proofErr w:type="spellEnd"/>
      <w:r w:rsidRPr="00050DF4">
        <w:rPr>
          <w:rFonts w:ascii="Calibri" w:hAnsi="Calibri" w:cs="Calibri"/>
          <w:b/>
          <w:bCs/>
        </w:rPr>
        <w:t xml:space="preserve"> </w:t>
      </w:r>
      <w:r w:rsidR="00F7128D" w:rsidRPr="00050DF4">
        <w:rPr>
          <w:rFonts w:ascii="Calibri" w:hAnsi="Calibri" w:cs="Calibri"/>
          <w:b/>
          <w:bCs/>
        </w:rPr>
        <w:t>how different shipping service levels (Standard vs. Expedited) influence courier statuses.</w:t>
      </w:r>
    </w:p>
    <w:p w14:paraId="5CD007F3" w14:textId="7DE7F185" w:rsidR="00F7128D" w:rsidRDefault="00F7128D" w:rsidP="00B27C01">
      <w:pPr>
        <w:rPr>
          <w:rFonts w:ascii="Calibri" w:hAnsi="Calibri" w:cs="Calibri"/>
        </w:rPr>
      </w:pPr>
      <w:r>
        <w:rPr>
          <w:rFonts w:ascii="Calibri" w:hAnsi="Calibri" w:cs="Calibri"/>
          <w:noProof/>
        </w:rPr>
        <w:drawing>
          <wp:inline distT="0" distB="0" distL="0" distR="0" wp14:anchorId="4629651D" wp14:editId="535F10C0">
            <wp:extent cx="5554980" cy="5402580"/>
            <wp:effectExtent l="0" t="0" r="7620" b="7620"/>
            <wp:docPr id="955041339" name="Picture 4" descr="A diagram of shipping service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41339" name="Picture 4" descr="A diagram of shipping service leve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54980" cy="5402580"/>
                    </a:xfrm>
                    <a:prstGeom prst="rect">
                      <a:avLst/>
                    </a:prstGeom>
                  </pic:spPr>
                </pic:pic>
              </a:graphicData>
            </a:graphic>
          </wp:inline>
        </w:drawing>
      </w:r>
    </w:p>
    <w:p w14:paraId="0A1F644A" w14:textId="77777777" w:rsidR="00F7128D" w:rsidRPr="00F7128D" w:rsidRDefault="00F7128D" w:rsidP="00F7128D">
      <w:pPr>
        <w:numPr>
          <w:ilvl w:val="0"/>
          <w:numId w:val="35"/>
        </w:numPr>
        <w:rPr>
          <w:rFonts w:ascii="Calibri" w:hAnsi="Calibri" w:cs="Calibri"/>
        </w:rPr>
      </w:pPr>
      <w:r w:rsidRPr="00F7128D">
        <w:rPr>
          <w:rFonts w:ascii="Calibri" w:hAnsi="Calibri" w:cs="Calibri"/>
        </w:rPr>
        <w:t>Expedited shipping appears to be a more reliable and efficient service level, with a lower rate of issues and faster delivery times.</w:t>
      </w:r>
    </w:p>
    <w:p w14:paraId="715728EC" w14:textId="48FA052D" w:rsidR="00F7128D" w:rsidRDefault="00F7128D" w:rsidP="00F7128D">
      <w:pPr>
        <w:numPr>
          <w:ilvl w:val="0"/>
          <w:numId w:val="35"/>
        </w:numPr>
        <w:rPr>
          <w:rFonts w:ascii="Calibri" w:hAnsi="Calibri" w:cs="Calibri"/>
        </w:rPr>
      </w:pPr>
      <w:r w:rsidRPr="00F7128D">
        <w:rPr>
          <w:rFonts w:ascii="Calibri" w:hAnsi="Calibri" w:cs="Calibri"/>
        </w:rPr>
        <w:t xml:space="preserve">Standard shipping may need to be reevaluated to address the higher rate of </w:t>
      </w:r>
      <w:r>
        <w:rPr>
          <w:rFonts w:ascii="Calibri" w:hAnsi="Calibri" w:cs="Calibri"/>
        </w:rPr>
        <w:t>“</w:t>
      </w:r>
      <w:r w:rsidRPr="00F7128D">
        <w:rPr>
          <w:rFonts w:ascii="Calibri" w:hAnsi="Calibri" w:cs="Calibri"/>
        </w:rPr>
        <w:t>On the Way</w:t>
      </w:r>
      <w:r>
        <w:rPr>
          <w:rFonts w:ascii="Calibri" w:hAnsi="Calibri" w:cs="Calibri"/>
        </w:rPr>
        <w:t>”</w:t>
      </w:r>
      <w:r w:rsidRPr="00F7128D">
        <w:rPr>
          <w:rFonts w:ascii="Calibri" w:hAnsi="Calibri" w:cs="Calibri"/>
        </w:rPr>
        <w:t xml:space="preserve"> and </w:t>
      </w:r>
      <w:r>
        <w:rPr>
          <w:rFonts w:ascii="Calibri" w:hAnsi="Calibri" w:cs="Calibri"/>
        </w:rPr>
        <w:t>“unshipped”</w:t>
      </w:r>
      <w:r w:rsidRPr="00F7128D">
        <w:rPr>
          <w:rFonts w:ascii="Calibri" w:hAnsi="Calibri" w:cs="Calibri"/>
        </w:rPr>
        <w:t xml:space="preserve"> orders. Improvements in order processing, inventory management, or carrier selection could help mitigate these issues.</w:t>
      </w:r>
    </w:p>
    <w:p w14:paraId="0780F030" w14:textId="77777777" w:rsidR="00F7128D" w:rsidRPr="00F7128D" w:rsidRDefault="00F7128D" w:rsidP="00F7128D">
      <w:pPr>
        <w:ind w:left="720"/>
        <w:rPr>
          <w:rFonts w:ascii="Calibri" w:hAnsi="Calibri" w:cs="Calibri"/>
          <w:b/>
          <w:bCs/>
        </w:rPr>
      </w:pPr>
    </w:p>
    <w:p w14:paraId="23DCEBD2" w14:textId="5E33B1C7" w:rsidR="00F7128D" w:rsidRPr="00050DF4" w:rsidRDefault="00F7128D" w:rsidP="00050DF4">
      <w:pPr>
        <w:pStyle w:val="ListParagraph"/>
        <w:numPr>
          <w:ilvl w:val="0"/>
          <w:numId w:val="44"/>
        </w:numPr>
        <w:rPr>
          <w:rFonts w:ascii="Calibri" w:hAnsi="Calibri" w:cs="Calibri"/>
          <w:b/>
          <w:bCs/>
        </w:rPr>
      </w:pPr>
      <w:proofErr w:type="spellStart"/>
      <w:r w:rsidRPr="00050DF4">
        <w:rPr>
          <w:rFonts w:ascii="Calibri" w:hAnsi="Calibri" w:cs="Calibri"/>
          <w:b/>
          <w:bCs/>
        </w:rPr>
        <w:lastRenderedPageBreak/>
        <w:t>Analyz</w:t>
      </w:r>
      <w:r w:rsidR="00050DF4">
        <w:rPr>
          <w:rFonts w:ascii="Calibri" w:hAnsi="Calibri" w:cs="Calibri"/>
          <w:b/>
          <w:bCs/>
        </w:rPr>
        <w:t>e</w:t>
      </w:r>
      <w:proofErr w:type="spellEnd"/>
      <w:r w:rsidR="00050DF4" w:rsidRPr="00050DF4">
        <w:rPr>
          <w:rFonts w:ascii="Calibri" w:hAnsi="Calibri" w:cs="Calibri"/>
          <w:b/>
          <w:bCs/>
        </w:rPr>
        <w:t xml:space="preserve"> </w:t>
      </w:r>
      <w:r w:rsidRPr="00050DF4">
        <w:rPr>
          <w:rFonts w:ascii="Calibri" w:hAnsi="Calibri" w:cs="Calibri"/>
          <w:b/>
          <w:bCs/>
        </w:rPr>
        <w:t>temporal trends in courier statuses to detect recurring issues or improvements in delivery processes</w:t>
      </w:r>
    </w:p>
    <w:p w14:paraId="0C3DB4B5" w14:textId="742EB348" w:rsidR="00F7128D" w:rsidRDefault="00A07EA2" w:rsidP="00B27C01">
      <w:pPr>
        <w:rPr>
          <w:rFonts w:ascii="Calibri" w:hAnsi="Calibri" w:cs="Calibri"/>
        </w:rPr>
      </w:pPr>
      <w:r>
        <w:rPr>
          <w:rFonts w:ascii="Calibri" w:hAnsi="Calibri" w:cs="Calibri"/>
          <w:noProof/>
        </w:rPr>
        <w:drawing>
          <wp:inline distT="0" distB="0" distL="0" distR="0" wp14:anchorId="3EA0C4C5" wp14:editId="191A3905">
            <wp:extent cx="5731510" cy="2813050"/>
            <wp:effectExtent l="0" t="0" r="2540" b="6350"/>
            <wp:docPr id="905839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39250" name="Picture 905839250"/>
                    <pic:cNvPicPr/>
                  </pic:nvPicPr>
                  <pic:blipFill>
                    <a:blip r:embed="rId21">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14:paraId="6B804D58" w14:textId="77777777" w:rsidR="00A07EA2" w:rsidRPr="00A07EA2" w:rsidRDefault="00A07EA2" w:rsidP="00A07EA2">
      <w:pPr>
        <w:numPr>
          <w:ilvl w:val="0"/>
          <w:numId w:val="36"/>
        </w:numPr>
        <w:rPr>
          <w:rFonts w:ascii="Calibri" w:hAnsi="Calibri" w:cs="Calibri"/>
        </w:rPr>
      </w:pPr>
      <w:r w:rsidRPr="00A07EA2">
        <w:rPr>
          <w:rFonts w:ascii="Calibri" w:hAnsi="Calibri" w:cs="Calibri"/>
        </w:rPr>
        <w:t xml:space="preserve">The overall trend for shipped orders is positive, indicating improved order </w:t>
      </w:r>
      <w:proofErr w:type="spellStart"/>
      <w:r w:rsidRPr="00A07EA2">
        <w:rPr>
          <w:rFonts w:ascii="Calibri" w:hAnsi="Calibri" w:cs="Calibri"/>
        </w:rPr>
        <w:t>fulfillment</w:t>
      </w:r>
      <w:proofErr w:type="spellEnd"/>
      <w:r w:rsidRPr="00A07EA2">
        <w:rPr>
          <w:rFonts w:ascii="Calibri" w:hAnsi="Calibri" w:cs="Calibri"/>
        </w:rPr>
        <w:t xml:space="preserve"> and delivery efficiency. However, there are still issues with </w:t>
      </w:r>
      <w:proofErr w:type="spellStart"/>
      <w:r w:rsidRPr="00A07EA2">
        <w:rPr>
          <w:rFonts w:ascii="Calibri" w:hAnsi="Calibri" w:cs="Calibri"/>
        </w:rPr>
        <w:t>canceled</w:t>
      </w:r>
      <w:proofErr w:type="spellEnd"/>
      <w:r w:rsidRPr="00A07EA2">
        <w:rPr>
          <w:rFonts w:ascii="Calibri" w:hAnsi="Calibri" w:cs="Calibri"/>
        </w:rPr>
        <w:t xml:space="preserve"> and unshipped orders that need to be addressed to enhance customer satisfaction.</w:t>
      </w:r>
    </w:p>
    <w:p w14:paraId="0B366331" w14:textId="77777777" w:rsidR="00A07EA2" w:rsidRDefault="00A07EA2" w:rsidP="00B27C01">
      <w:pPr>
        <w:rPr>
          <w:rFonts w:ascii="Calibri" w:hAnsi="Calibri" w:cs="Calibri"/>
        </w:rPr>
      </w:pPr>
    </w:p>
    <w:p w14:paraId="2653F2C6" w14:textId="1B0F6A3B" w:rsidR="00A07EA2" w:rsidRPr="00050DF4" w:rsidRDefault="00A07EA2" w:rsidP="00050DF4">
      <w:pPr>
        <w:pStyle w:val="ListParagraph"/>
        <w:numPr>
          <w:ilvl w:val="0"/>
          <w:numId w:val="44"/>
        </w:numPr>
        <w:rPr>
          <w:rFonts w:ascii="Calibri" w:hAnsi="Calibri" w:cs="Calibri"/>
          <w:b/>
          <w:bCs/>
        </w:rPr>
      </w:pPr>
      <w:proofErr w:type="spellStart"/>
      <w:r w:rsidRPr="00050DF4">
        <w:rPr>
          <w:rFonts w:ascii="Calibri" w:hAnsi="Calibri" w:cs="Calibri"/>
          <w:b/>
          <w:bCs/>
        </w:rPr>
        <w:t>Analyz</w:t>
      </w:r>
      <w:r w:rsidR="00050DF4">
        <w:rPr>
          <w:rFonts w:ascii="Calibri" w:hAnsi="Calibri" w:cs="Calibri"/>
          <w:b/>
          <w:bCs/>
        </w:rPr>
        <w:t>e</w:t>
      </w:r>
      <w:proofErr w:type="spellEnd"/>
      <w:r w:rsidRPr="00050DF4">
        <w:rPr>
          <w:rFonts w:ascii="Calibri" w:hAnsi="Calibri" w:cs="Calibri"/>
          <w:b/>
          <w:bCs/>
        </w:rPr>
        <w:t xml:space="preserve"> how different </w:t>
      </w:r>
      <w:proofErr w:type="spellStart"/>
      <w:r w:rsidRPr="00050DF4">
        <w:rPr>
          <w:rFonts w:ascii="Calibri" w:hAnsi="Calibri" w:cs="Calibri"/>
          <w:b/>
          <w:bCs/>
        </w:rPr>
        <w:t>fulfillment</w:t>
      </w:r>
      <w:proofErr w:type="spellEnd"/>
      <w:r w:rsidRPr="00050DF4">
        <w:rPr>
          <w:rFonts w:ascii="Calibri" w:hAnsi="Calibri" w:cs="Calibri"/>
          <w:b/>
          <w:bCs/>
        </w:rPr>
        <w:t xml:space="preserve"> methods affect courier statuses, such as cancellation rates or shipping delays.</w:t>
      </w:r>
    </w:p>
    <w:p w14:paraId="1809F14E" w14:textId="1416E7E6" w:rsidR="00B27C01" w:rsidRDefault="00A07EA2" w:rsidP="00B27C01">
      <w:pPr>
        <w:rPr>
          <w:rFonts w:ascii="Calibri" w:hAnsi="Calibri" w:cs="Calibri"/>
        </w:rPr>
      </w:pPr>
      <w:r>
        <w:rPr>
          <w:rFonts w:ascii="Calibri" w:hAnsi="Calibri" w:cs="Calibri"/>
          <w:noProof/>
        </w:rPr>
        <w:drawing>
          <wp:inline distT="0" distB="0" distL="0" distR="0" wp14:anchorId="4DCB161B" wp14:editId="51176888">
            <wp:extent cx="5731510" cy="2964180"/>
            <wp:effectExtent l="0" t="0" r="2540" b="7620"/>
            <wp:docPr id="1125099364" name="Picture 6"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99364" name="Picture 6" descr="A blue squares with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p>
    <w:p w14:paraId="1B4FA485" w14:textId="7AD9A120" w:rsidR="00A07EA2" w:rsidRPr="00A07EA2" w:rsidRDefault="00A07EA2" w:rsidP="00A07EA2">
      <w:pPr>
        <w:rPr>
          <w:rFonts w:ascii="Calibri" w:hAnsi="Calibri" w:cs="Calibri"/>
        </w:rPr>
      </w:pPr>
      <w:r w:rsidRPr="00A07EA2">
        <w:rPr>
          <w:rFonts w:ascii="Calibri" w:hAnsi="Calibri" w:cs="Calibri"/>
        </w:rPr>
        <w:t xml:space="preserve">The above heatmap provides a visual representation of the relationship between </w:t>
      </w:r>
      <w:proofErr w:type="spellStart"/>
      <w:r w:rsidRPr="00A07EA2">
        <w:rPr>
          <w:rFonts w:ascii="Calibri" w:hAnsi="Calibri" w:cs="Calibri"/>
        </w:rPr>
        <w:t>fulfillment</w:t>
      </w:r>
      <w:proofErr w:type="spellEnd"/>
      <w:r w:rsidRPr="00A07EA2">
        <w:rPr>
          <w:rFonts w:ascii="Calibri" w:hAnsi="Calibri" w:cs="Calibri"/>
        </w:rPr>
        <w:t xml:space="preserve"> method (Amazon or Merchant) and courier status (</w:t>
      </w:r>
      <w:r w:rsidR="00050DF4" w:rsidRPr="00A07EA2">
        <w:rPr>
          <w:rFonts w:ascii="Calibri" w:hAnsi="Calibri" w:cs="Calibri"/>
        </w:rPr>
        <w:t>Cancelled</w:t>
      </w:r>
      <w:r w:rsidRPr="00A07EA2">
        <w:rPr>
          <w:rFonts w:ascii="Calibri" w:hAnsi="Calibri" w:cs="Calibri"/>
        </w:rPr>
        <w:t>, On the Way, Shipped, or Unshipped).</w:t>
      </w:r>
    </w:p>
    <w:p w14:paraId="59673C29" w14:textId="77777777" w:rsidR="00A07EA2" w:rsidRPr="00A07EA2" w:rsidRDefault="00A07EA2" w:rsidP="00A07EA2">
      <w:pPr>
        <w:numPr>
          <w:ilvl w:val="0"/>
          <w:numId w:val="37"/>
        </w:numPr>
        <w:rPr>
          <w:rFonts w:ascii="Calibri" w:hAnsi="Calibri" w:cs="Calibri"/>
        </w:rPr>
      </w:pPr>
      <w:r w:rsidRPr="00A07EA2">
        <w:rPr>
          <w:rFonts w:ascii="Calibri" w:hAnsi="Calibri" w:cs="Calibri"/>
        </w:rPr>
        <w:t xml:space="preserve">Orders fulfilled by Amazon have a significantly higher percentage of successful shipments (86.5%) compared to Merchant </w:t>
      </w:r>
      <w:proofErr w:type="spellStart"/>
      <w:proofErr w:type="gramStart"/>
      <w:r w:rsidRPr="00A07EA2">
        <w:rPr>
          <w:rFonts w:ascii="Calibri" w:hAnsi="Calibri" w:cs="Calibri"/>
        </w:rPr>
        <w:t>fulfillment</w:t>
      </w:r>
      <w:proofErr w:type="spellEnd"/>
      <w:r w:rsidRPr="00A07EA2">
        <w:rPr>
          <w:rFonts w:ascii="Calibri" w:hAnsi="Calibri" w:cs="Calibri"/>
        </w:rPr>
        <w:t>(</w:t>
      </w:r>
      <w:proofErr w:type="gramEnd"/>
      <w:r w:rsidRPr="00A07EA2">
        <w:rPr>
          <w:rFonts w:ascii="Calibri" w:hAnsi="Calibri" w:cs="Calibri"/>
        </w:rPr>
        <w:t>81.1%).</w:t>
      </w:r>
    </w:p>
    <w:p w14:paraId="687BD36C" w14:textId="77777777" w:rsidR="00A07EA2" w:rsidRPr="00A07EA2" w:rsidRDefault="00A07EA2" w:rsidP="00A07EA2">
      <w:pPr>
        <w:numPr>
          <w:ilvl w:val="0"/>
          <w:numId w:val="37"/>
        </w:numPr>
        <w:rPr>
          <w:rFonts w:ascii="Calibri" w:hAnsi="Calibri" w:cs="Calibri"/>
        </w:rPr>
      </w:pPr>
      <w:r w:rsidRPr="00A07EA2">
        <w:rPr>
          <w:rFonts w:ascii="Calibri" w:hAnsi="Calibri" w:cs="Calibri"/>
        </w:rPr>
        <w:lastRenderedPageBreak/>
        <w:t>Cancellation rates for Amazon orders (6.7%) which is high compared to Merchant orders (0%).</w:t>
      </w:r>
    </w:p>
    <w:p w14:paraId="716AD0F7" w14:textId="77777777" w:rsidR="00A07EA2" w:rsidRPr="00A07EA2" w:rsidRDefault="00A07EA2" w:rsidP="00A07EA2">
      <w:pPr>
        <w:numPr>
          <w:ilvl w:val="0"/>
          <w:numId w:val="37"/>
        </w:numPr>
        <w:rPr>
          <w:rFonts w:ascii="Calibri" w:hAnsi="Calibri" w:cs="Calibri"/>
        </w:rPr>
      </w:pPr>
      <w:r w:rsidRPr="00A07EA2">
        <w:rPr>
          <w:rFonts w:ascii="Calibri" w:hAnsi="Calibri" w:cs="Calibri"/>
        </w:rPr>
        <w:t>Only a small percentage (1.3%) of Merchant orders are "Unshipped."</w:t>
      </w:r>
    </w:p>
    <w:p w14:paraId="29DF81CD" w14:textId="77777777" w:rsidR="00A07EA2" w:rsidRPr="00A07EA2" w:rsidRDefault="00A07EA2" w:rsidP="00A07EA2">
      <w:pPr>
        <w:numPr>
          <w:ilvl w:val="0"/>
          <w:numId w:val="37"/>
        </w:numPr>
        <w:rPr>
          <w:rFonts w:ascii="Calibri" w:hAnsi="Calibri" w:cs="Calibri"/>
        </w:rPr>
      </w:pPr>
      <w:r w:rsidRPr="00A07EA2">
        <w:rPr>
          <w:rFonts w:ascii="Calibri" w:hAnsi="Calibri" w:cs="Calibri"/>
        </w:rPr>
        <w:t>A significant portion of Merchant orders approximately (17.6 %) are still "On the Way," indicating potential delays.</w:t>
      </w:r>
    </w:p>
    <w:p w14:paraId="7632DF68" w14:textId="77777777" w:rsidR="00A07EA2" w:rsidRPr="00B27C01" w:rsidRDefault="00A07EA2" w:rsidP="00B27C01">
      <w:pPr>
        <w:rPr>
          <w:rFonts w:ascii="Calibri" w:hAnsi="Calibri" w:cs="Calibri"/>
        </w:rPr>
      </w:pPr>
    </w:p>
    <w:p w14:paraId="06DEBCEF" w14:textId="77777777" w:rsidR="00B27C01" w:rsidRPr="00050DF4" w:rsidRDefault="00B27C01" w:rsidP="00B27C01">
      <w:pPr>
        <w:rPr>
          <w:rFonts w:ascii="Calibri" w:hAnsi="Calibri" w:cs="Calibri"/>
          <w:b/>
          <w:bCs/>
        </w:rPr>
      </w:pPr>
      <w:r w:rsidRPr="00050DF4">
        <w:rPr>
          <w:rFonts w:ascii="Calibri" w:hAnsi="Calibri" w:cs="Calibri"/>
          <w:b/>
          <w:bCs/>
        </w:rPr>
        <w:t>IV. Customer Segmentation</w:t>
      </w:r>
    </w:p>
    <w:p w14:paraId="3B4FED6B" w14:textId="77777777" w:rsidR="00A07EA2" w:rsidRPr="00050DF4" w:rsidRDefault="00A07EA2" w:rsidP="00050DF4">
      <w:pPr>
        <w:pStyle w:val="ListParagraph"/>
        <w:numPr>
          <w:ilvl w:val="0"/>
          <w:numId w:val="44"/>
        </w:numPr>
        <w:rPr>
          <w:rFonts w:ascii="Calibri" w:hAnsi="Calibri" w:cs="Calibri"/>
          <w:b/>
          <w:bCs/>
        </w:rPr>
      </w:pPr>
      <w:proofErr w:type="spellStart"/>
      <w:r w:rsidRPr="00050DF4">
        <w:rPr>
          <w:rFonts w:ascii="Calibri" w:hAnsi="Calibri" w:cs="Calibri"/>
          <w:b/>
          <w:bCs/>
        </w:rPr>
        <w:t>Analyze</w:t>
      </w:r>
      <w:proofErr w:type="spellEnd"/>
      <w:r w:rsidRPr="00050DF4">
        <w:rPr>
          <w:rFonts w:ascii="Calibri" w:hAnsi="Calibri" w:cs="Calibri"/>
          <w:b/>
          <w:bCs/>
        </w:rPr>
        <w:t xml:space="preserve"> sales performance using Sales Channel</w:t>
      </w:r>
    </w:p>
    <w:p w14:paraId="50CE4C4E" w14:textId="77777777" w:rsidR="00A07EA2" w:rsidRPr="00B27C01" w:rsidRDefault="00A07EA2" w:rsidP="00B27C01">
      <w:pPr>
        <w:rPr>
          <w:rFonts w:ascii="Calibri" w:hAnsi="Calibri" w:cs="Calibri"/>
        </w:rPr>
      </w:pPr>
    </w:p>
    <w:p w14:paraId="48B8EEC0" w14:textId="08787125" w:rsidR="00B27C01" w:rsidRPr="00B27C01" w:rsidRDefault="00B44EA5" w:rsidP="00B27C01">
      <w:pPr>
        <w:rPr>
          <w:rFonts w:ascii="Calibri" w:hAnsi="Calibri" w:cs="Calibri"/>
        </w:rPr>
      </w:pPr>
      <w:r>
        <w:rPr>
          <w:rFonts w:ascii="Calibri" w:hAnsi="Calibri" w:cs="Calibri"/>
          <w:noProof/>
        </w:rPr>
        <w:drawing>
          <wp:inline distT="0" distB="0" distL="0" distR="0" wp14:anchorId="0F994DA5" wp14:editId="15FAFCF9">
            <wp:extent cx="5318760" cy="2781300"/>
            <wp:effectExtent l="0" t="0" r="0" b="0"/>
            <wp:docPr id="446778890" name="Picture 1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78890" name="Picture 13" descr="A graph with numbers and lin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18760" cy="2781300"/>
                    </a:xfrm>
                    <a:prstGeom prst="rect">
                      <a:avLst/>
                    </a:prstGeom>
                  </pic:spPr>
                </pic:pic>
              </a:graphicData>
            </a:graphic>
          </wp:inline>
        </w:drawing>
      </w:r>
    </w:p>
    <w:p w14:paraId="7B345221" w14:textId="213FC3B0" w:rsidR="00050DF4" w:rsidRDefault="00B27C01" w:rsidP="00B27C01">
      <w:pPr>
        <w:rPr>
          <w:rFonts w:ascii="Calibri" w:hAnsi="Calibri" w:cs="Calibri"/>
        </w:rPr>
      </w:pPr>
      <w:r w:rsidRPr="00A07EA2">
        <w:rPr>
          <w:rFonts w:ascii="Calibri" w:hAnsi="Calibri" w:cs="Calibri"/>
          <w:b/>
          <w:bCs/>
        </w:rPr>
        <w:t>Amazon.in Dominance:</w:t>
      </w:r>
      <w:r w:rsidRPr="00B27C01">
        <w:rPr>
          <w:rFonts w:ascii="Calibri" w:hAnsi="Calibri" w:cs="Calibri"/>
        </w:rPr>
        <w:t xml:space="preserve"> Significantly higher total sales compared to </w:t>
      </w:r>
      <w:proofErr w:type="gramStart"/>
      <w:r w:rsidRPr="00B27C01">
        <w:rPr>
          <w:rFonts w:ascii="Calibri" w:hAnsi="Calibri" w:cs="Calibri"/>
        </w:rPr>
        <w:t>Non-Amazon</w:t>
      </w:r>
      <w:proofErr w:type="gramEnd"/>
      <w:r w:rsidRPr="00B27C01">
        <w:rPr>
          <w:rFonts w:ascii="Calibri" w:hAnsi="Calibri" w:cs="Calibri"/>
        </w:rPr>
        <w:t xml:space="preserve"> channels, emphasizing the platform's central role in sales.</w:t>
      </w:r>
    </w:p>
    <w:p w14:paraId="70523E93" w14:textId="77777777" w:rsidR="00A07EA2" w:rsidRPr="00050DF4" w:rsidRDefault="00A07EA2" w:rsidP="00050DF4">
      <w:pPr>
        <w:pStyle w:val="ListParagraph"/>
        <w:numPr>
          <w:ilvl w:val="0"/>
          <w:numId w:val="44"/>
        </w:numPr>
        <w:rPr>
          <w:rFonts w:ascii="Calibri" w:hAnsi="Calibri" w:cs="Calibri"/>
          <w:b/>
          <w:bCs/>
        </w:rPr>
      </w:pPr>
      <w:r w:rsidRPr="00050DF4">
        <w:rPr>
          <w:rFonts w:ascii="Calibri" w:hAnsi="Calibri" w:cs="Calibri"/>
          <w:b/>
          <w:bCs/>
        </w:rPr>
        <w:t xml:space="preserve">Categorize customers into segments (e.g., B2B vs. B2C) and </w:t>
      </w:r>
      <w:proofErr w:type="spellStart"/>
      <w:r w:rsidRPr="00050DF4">
        <w:rPr>
          <w:rFonts w:ascii="Calibri" w:hAnsi="Calibri" w:cs="Calibri"/>
          <w:b/>
          <w:bCs/>
        </w:rPr>
        <w:t>analyze</w:t>
      </w:r>
      <w:proofErr w:type="spellEnd"/>
      <w:r w:rsidRPr="00050DF4">
        <w:rPr>
          <w:rFonts w:ascii="Calibri" w:hAnsi="Calibri" w:cs="Calibri"/>
          <w:b/>
          <w:bCs/>
        </w:rPr>
        <w:t xml:space="preserve"> sales performance.</w:t>
      </w:r>
    </w:p>
    <w:p w14:paraId="577B27B4" w14:textId="10244D5C" w:rsidR="00B27C01" w:rsidRPr="00B27C01" w:rsidRDefault="00B44EA5" w:rsidP="00B27C01">
      <w:pPr>
        <w:rPr>
          <w:rFonts w:ascii="Calibri" w:hAnsi="Calibri" w:cs="Calibri"/>
        </w:rPr>
      </w:pPr>
      <w:r>
        <w:rPr>
          <w:rFonts w:ascii="Calibri" w:hAnsi="Calibri" w:cs="Calibri"/>
          <w:noProof/>
        </w:rPr>
        <w:drawing>
          <wp:inline distT="0" distB="0" distL="0" distR="0" wp14:anchorId="5BB87E5D" wp14:editId="79855CBC">
            <wp:extent cx="3688080" cy="2720340"/>
            <wp:effectExtent l="0" t="0" r="7620" b="3810"/>
            <wp:docPr id="1516342761" name="Picture 14" descr="A graph of sales by b2b vs b2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42761" name="Picture 14" descr="A graph of sales by b2b vs b2b&#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88080" cy="2720340"/>
                    </a:xfrm>
                    <a:prstGeom prst="rect">
                      <a:avLst/>
                    </a:prstGeom>
                  </pic:spPr>
                </pic:pic>
              </a:graphicData>
            </a:graphic>
          </wp:inline>
        </w:drawing>
      </w:r>
    </w:p>
    <w:p w14:paraId="7D46D703" w14:textId="77777777" w:rsidR="00A07EA2" w:rsidRPr="00A07EA2" w:rsidRDefault="00A07EA2" w:rsidP="00A07EA2">
      <w:pPr>
        <w:numPr>
          <w:ilvl w:val="0"/>
          <w:numId w:val="38"/>
        </w:numPr>
        <w:rPr>
          <w:rFonts w:ascii="Calibri" w:hAnsi="Calibri" w:cs="Calibri"/>
        </w:rPr>
      </w:pPr>
      <w:r w:rsidRPr="00A07EA2">
        <w:rPr>
          <w:rFonts w:ascii="Calibri" w:hAnsi="Calibri" w:cs="Calibri"/>
        </w:rPr>
        <w:lastRenderedPageBreak/>
        <w:t>B2B sales are the dominant customer type, indicating that the business primarily focuses on selling to other businesses.</w:t>
      </w:r>
    </w:p>
    <w:p w14:paraId="21B38CA5" w14:textId="77777777" w:rsidR="00A07EA2" w:rsidRPr="00A07EA2" w:rsidRDefault="00A07EA2" w:rsidP="00A07EA2">
      <w:pPr>
        <w:numPr>
          <w:ilvl w:val="0"/>
          <w:numId w:val="38"/>
        </w:numPr>
        <w:rPr>
          <w:rFonts w:ascii="Calibri" w:hAnsi="Calibri" w:cs="Calibri"/>
        </w:rPr>
      </w:pPr>
      <w:r w:rsidRPr="00A07EA2">
        <w:rPr>
          <w:rFonts w:ascii="Calibri" w:hAnsi="Calibri" w:cs="Calibri"/>
        </w:rPr>
        <w:t>B2C sales are relatively low, suggesting that the business may need to explore strategies to increase its market share in the consumer market.</w:t>
      </w:r>
    </w:p>
    <w:p w14:paraId="2F789F4B" w14:textId="77777777" w:rsidR="00A07EA2" w:rsidRDefault="00A07EA2" w:rsidP="00B27C01">
      <w:pPr>
        <w:rPr>
          <w:rFonts w:ascii="Calibri" w:hAnsi="Calibri" w:cs="Calibri"/>
        </w:rPr>
      </w:pPr>
    </w:p>
    <w:p w14:paraId="1C7AD092" w14:textId="3E431B3C" w:rsidR="00B27C01" w:rsidRPr="00050DF4" w:rsidRDefault="00B27C01" w:rsidP="00B27C01">
      <w:pPr>
        <w:rPr>
          <w:rFonts w:ascii="Calibri" w:hAnsi="Calibri" w:cs="Calibri"/>
          <w:b/>
          <w:bCs/>
        </w:rPr>
      </w:pPr>
      <w:r w:rsidRPr="00050DF4">
        <w:rPr>
          <w:rFonts w:ascii="Calibri" w:hAnsi="Calibri" w:cs="Calibri"/>
          <w:b/>
          <w:bCs/>
        </w:rPr>
        <w:t>V. Geographical Analysis</w:t>
      </w:r>
    </w:p>
    <w:p w14:paraId="47664CC4" w14:textId="77306210" w:rsidR="00A07EA2" w:rsidRPr="00050DF4" w:rsidRDefault="00050DF4" w:rsidP="00050DF4">
      <w:pPr>
        <w:pStyle w:val="ListParagraph"/>
        <w:numPr>
          <w:ilvl w:val="0"/>
          <w:numId w:val="44"/>
        </w:numPr>
        <w:rPr>
          <w:rFonts w:ascii="Calibri" w:hAnsi="Calibri" w:cs="Calibri"/>
          <w:b/>
          <w:bCs/>
        </w:rPr>
      </w:pPr>
      <w:r>
        <w:rPr>
          <w:rFonts w:ascii="Calibri" w:hAnsi="Calibri" w:cs="Calibri"/>
          <w:b/>
          <w:bCs/>
        </w:rPr>
        <w:t>V</w:t>
      </w:r>
      <w:r w:rsidR="00A07EA2" w:rsidRPr="00050DF4">
        <w:rPr>
          <w:rFonts w:ascii="Calibri" w:hAnsi="Calibri" w:cs="Calibri"/>
          <w:b/>
          <w:bCs/>
        </w:rPr>
        <w:t>isualize total sales across different states to identify top-performing States</w:t>
      </w:r>
    </w:p>
    <w:p w14:paraId="375F2796" w14:textId="0497B7B5" w:rsidR="00B44EA5" w:rsidRPr="00B27C01" w:rsidRDefault="00B44EA5" w:rsidP="00B27C01">
      <w:pPr>
        <w:rPr>
          <w:rFonts w:ascii="Calibri" w:hAnsi="Calibri" w:cs="Calibri"/>
        </w:rPr>
      </w:pPr>
      <w:r>
        <w:rPr>
          <w:rFonts w:ascii="Calibri" w:hAnsi="Calibri" w:cs="Calibri"/>
          <w:noProof/>
        </w:rPr>
        <w:drawing>
          <wp:inline distT="0" distB="0" distL="0" distR="0" wp14:anchorId="4B6F41DE" wp14:editId="1338934A">
            <wp:extent cx="6057900" cy="4930140"/>
            <wp:effectExtent l="0" t="0" r="0" b="3810"/>
            <wp:docPr id="290774522" name="Picture 15"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74522" name="Picture 15" descr="A graph of blue bar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6057900" cy="4930140"/>
                    </a:xfrm>
                    <a:prstGeom prst="rect">
                      <a:avLst/>
                    </a:prstGeom>
                  </pic:spPr>
                </pic:pic>
              </a:graphicData>
            </a:graphic>
          </wp:inline>
        </w:drawing>
      </w:r>
    </w:p>
    <w:p w14:paraId="3DDFDAB5" w14:textId="77777777" w:rsidR="00A07EA2" w:rsidRPr="00A07EA2" w:rsidRDefault="00A07EA2" w:rsidP="00A07EA2">
      <w:pPr>
        <w:numPr>
          <w:ilvl w:val="0"/>
          <w:numId w:val="39"/>
        </w:numPr>
        <w:rPr>
          <w:rFonts w:ascii="Calibri" w:hAnsi="Calibri" w:cs="Calibri"/>
        </w:rPr>
      </w:pPr>
      <w:r w:rsidRPr="00A07EA2">
        <w:rPr>
          <w:rFonts w:ascii="Calibri" w:hAnsi="Calibri" w:cs="Calibri"/>
        </w:rPr>
        <w:t>Maharashtra leads the sales figures with over 12 million in total sales, emerging as the top-performing state.</w:t>
      </w:r>
    </w:p>
    <w:p w14:paraId="4FD62406" w14:textId="77777777" w:rsidR="00A07EA2" w:rsidRPr="00A07EA2" w:rsidRDefault="00A07EA2" w:rsidP="00A07EA2">
      <w:pPr>
        <w:numPr>
          <w:ilvl w:val="0"/>
          <w:numId w:val="39"/>
        </w:numPr>
        <w:rPr>
          <w:rFonts w:ascii="Calibri" w:hAnsi="Calibri" w:cs="Calibri"/>
        </w:rPr>
      </w:pPr>
      <w:r w:rsidRPr="00A07EA2">
        <w:rPr>
          <w:rFonts w:ascii="Calibri" w:hAnsi="Calibri" w:cs="Calibri"/>
        </w:rPr>
        <w:t>It is followed by Karnataka and Uttar Pradesh, indicating strong market penetration in these regions.</w:t>
      </w:r>
    </w:p>
    <w:p w14:paraId="6530E4F3" w14:textId="77777777" w:rsidR="00A07EA2" w:rsidRPr="00A07EA2" w:rsidRDefault="00A07EA2" w:rsidP="00A07EA2">
      <w:pPr>
        <w:numPr>
          <w:ilvl w:val="0"/>
          <w:numId w:val="39"/>
        </w:numPr>
        <w:rPr>
          <w:rFonts w:ascii="Calibri" w:hAnsi="Calibri" w:cs="Calibri"/>
        </w:rPr>
      </w:pPr>
      <w:r w:rsidRPr="00A07EA2">
        <w:rPr>
          <w:rFonts w:ascii="Calibri" w:hAnsi="Calibri" w:cs="Calibri"/>
        </w:rPr>
        <w:t>The significant contribution from Maharashtra suggests that it could be a critical market for future growth strategies, while Karnataka and Uttar Pradesh also show promising opportunities for further expansion.</w:t>
      </w:r>
    </w:p>
    <w:p w14:paraId="529F96DD" w14:textId="77777777" w:rsidR="00B27C01" w:rsidRPr="00B27C01" w:rsidRDefault="00B27C01" w:rsidP="00B27C01">
      <w:pPr>
        <w:rPr>
          <w:rFonts w:ascii="Calibri" w:hAnsi="Calibri" w:cs="Calibri"/>
        </w:rPr>
      </w:pPr>
    </w:p>
    <w:p w14:paraId="09FAB98A" w14:textId="5125D87E" w:rsidR="00A07EA2" w:rsidRDefault="00050DF4" w:rsidP="00050DF4">
      <w:pPr>
        <w:pStyle w:val="ListParagraph"/>
        <w:numPr>
          <w:ilvl w:val="0"/>
          <w:numId w:val="44"/>
        </w:numPr>
        <w:rPr>
          <w:rFonts w:ascii="Calibri" w:hAnsi="Calibri" w:cs="Calibri"/>
          <w:b/>
          <w:bCs/>
        </w:rPr>
      </w:pPr>
      <w:r>
        <w:rPr>
          <w:rFonts w:ascii="Calibri" w:hAnsi="Calibri" w:cs="Calibri"/>
          <w:b/>
          <w:bCs/>
        </w:rPr>
        <w:lastRenderedPageBreak/>
        <w:t>V</w:t>
      </w:r>
      <w:r w:rsidR="00A07EA2" w:rsidRPr="00050DF4">
        <w:rPr>
          <w:rFonts w:ascii="Calibri" w:hAnsi="Calibri" w:cs="Calibri"/>
          <w:b/>
          <w:bCs/>
        </w:rPr>
        <w:t>isualize total sales across different states to identify top-performing Cities</w:t>
      </w:r>
    </w:p>
    <w:p w14:paraId="02747680" w14:textId="77777777" w:rsidR="00050DF4" w:rsidRPr="00050DF4" w:rsidRDefault="00050DF4" w:rsidP="00050DF4">
      <w:pPr>
        <w:pStyle w:val="ListParagraph"/>
        <w:ind w:left="360"/>
        <w:rPr>
          <w:rFonts w:ascii="Calibri" w:hAnsi="Calibri" w:cs="Calibri"/>
          <w:b/>
          <w:bCs/>
        </w:rPr>
      </w:pPr>
    </w:p>
    <w:p w14:paraId="3E74B2BE" w14:textId="1F2C4CCD" w:rsidR="00B27C01" w:rsidRPr="00B27C01" w:rsidRDefault="00B44EA5" w:rsidP="00B27C01">
      <w:pPr>
        <w:rPr>
          <w:rFonts w:ascii="Calibri" w:hAnsi="Calibri" w:cs="Calibri"/>
        </w:rPr>
      </w:pPr>
      <w:r>
        <w:rPr>
          <w:rFonts w:ascii="Calibri" w:hAnsi="Calibri" w:cs="Calibri"/>
          <w:noProof/>
        </w:rPr>
        <w:drawing>
          <wp:inline distT="0" distB="0" distL="0" distR="0" wp14:anchorId="2293717D" wp14:editId="68AB0516">
            <wp:extent cx="5731510" cy="5181600"/>
            <wp:effectExtent l="0" t="0" r="2540" b="0"/>
            <wp:docPr id="603547275" name="Picture 16"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47275" name="Picture 16" descr="A graph of sal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5181600"/>
                    </a:xfrm>
                    <a:prstGeom prst="rect">
                      <a:avLst/>
                    </a:prstGeom>
                  </pic:spPr>
                </pic:pic>
              </a:graphicData>
            </a:graphic>
          </wp:inline>
        </w:drawing>
      </w:r>
    </w:p>
    <w:p w14:paraId="1DF9F453" w14:textId="77777777" w:rsidR="00B27C01" w:rsidRPr="00B27C01" w:rsidRDefault="00B27C01" w:rsidP="00B27C01">
      <w:pPr>
        <w:rPr>
          <w:rFonts w:ascii="Calibri" w:hAnsi="Calibri" w:cs="Calibri"/>
        </w:rPr>
      </w:pPr>
      <w:r w:rsidRPr="00A07EA2">
        <w:rPr>
          <w:rFonts w:ascii="Calibri" w:hAnsi="Calibri" w:cs="Calibri"/>
          <w:b/>
          <w:bCs/>
        </w:rPr>
        <w:t>Leading Cities:</w:t>
      </w:r>
      <w:r w:rsidRPr="00B27C01">
        <w:rPr>
          <w:rFonts w:ascii="Calibri" w:hAnsi="Calibri" w:cs="Calibri"/>
        </w:rPr>
        <w:t xml:space="preserve"> Bangalore tops with over INR 6 million in sales, followed by Hyderabad and Mumbai.</w:t>
      </w:r>
    </w:p>
    <w:p w14:paraId="191ECAB4" w14:textId="77777777" w:rsidR="00B27C01" w:rsidRDefault="00B27C01" w:rsidP="00B27C01">
      <w:pPr>
        <w:rPr>
          <w:rFonts w:ascii="Calibri" w:hAnsi="Calibri" w:cs="Calibri"/>
        </w:rPr>
      </w:pPr>
      <w:r w:rsidRPr="00A07EA2">
        <w:rPr>
          <w:rFonts w:ascii="Calibri" w:hAnsi="Calibri" w:cs="Calibri"/>
          <w:b/>
          <w:bCs/>
        </w:rPr>
        <w:t>Growth Opportunities:</w:t>
      </w:r>
      <w:r w:rsidRPr="00B27C01">
        <w:rPr>
          <w:rFonts w:ascii="Calibri" w:hAnsi="Calibri" w:cs="Calibri"/>
        </w:rPr>
        <w:t xml:space="preserve"> Focused marketing in Bangalore, Hyderabad, and Mumbai can further capitalize on existing sales momentum.</w:t>
      </w:r>
    </w:p>
    <w:p w14:paraId="26E5EE0B" w14:textId="77777777" w:rsidR="00A07EA2" w:rsidRDefault="00A07EA2" w:rsidP="00B27C01">
      <w:pPr>
        <w:rPr>
          <w:rFonts w:ascii="Calibri" w:hAnsi="Calibri" w:cs="Calibri"/>
        </w:rPr>
      </w:pPr>
    </w:p>
    <w:p w14:paraId="0E627839" w14:textId="1670203E" w:rsidR="00A07EA2" w:rsidRPr="00050DF4" w:rsidRDefault="00A07EA2" w:rsidP="00050DF4">
      <w:pPr>
        <w:pStyle w:val="ListParagraph"/>
        <w:numPr>
          <w:ilvl w:val="0"/>
          <w:numId w:val="44"/>
        </w:numPr>
        <w:rPr>
          <w:rFonts w:ascii="Calibri" w:hAnsi="Calibri" w:cs="Calibri"/>
          <w:b/>
          <w:bCs/>
        </w:rPr>
      </w:pPr>
      <w:r w:rsidRPr="00050DF4">
        <w:rPr>
          <w:rFonts w:ascii="Calibri" w:hAnsi="Calibri" w:cs="Calibri"/>
          <w:b/>
          <w:bCs/>
        </w:rPr>
        <w:t>Examin</w:t>
      </w:r>
      <w:r w:rsidR="00050DF4">
        <w:rPr>
          <w:rFonts w:ascii="Calibri" w:hAnsi="Calibri" w:cs="Calibri"/>
          <w:b/>
          <w:bCs/>
        </w:rPr>
        <w:t>e</w:t>
      </w:r>
      <w:r w:rsidRPr="00050DF4">
        <w:rPr>
          <w:rFonts w:ascii="Calibri" w:hAnsi="Calibri" w:cs="Calibri"/>
          <w:b/>
          <w:bCs/>
        </w:rPr>
        <w:t xml:space="preserve"> how courier statuses vary across different states, identifying regions with higher cancellation rates or delivery issues.</w:t>
      </w:r>
    </w:p>
    <w:p w14:paraId="4DB70735" w14:textId="77777777" w:rsidR="00A07EA2" w:rsidRPr="00B27C01" w:rsidRDefault="00A07EA2" w:rsidP="00B27C01">
      <w:pPr>
        <w:rPr>
          <w:rFonts w:ascii="Calibri" w:hAnsi="Calibri" w:cs="Calibri"/>
        </w:rPr>
      </w:pPr>
    </w:p>
    <w:p w14:paraId="07C71CCE" w14:textId="63454458" w:rsidR="00B27C01" w:rsidRPr="00B27C01" w:rsidRDefault="00B44EA5" w:rsidP="00B27C01">
      <w:pPr>
        <w:rPr>
          <w:rFonts w:ascii="Calibri" w:hAnsi="Calibri" w:cs="Calibri"/>
        </w:rPr>
      </w:pPr>
      <w:r>
        <w:rPr>
          <w:rFonts w:ascii="Calibri" w:hAnsi="Calibri" w:cs="Calibri"/>
          <w:noProof/>
        </w:rPr>
        <w:lastRenderedPageBreak/>
        <w:drawing>
          <wp:inline distT="0" distB="0" distL="0" distR="0" wp14:anchorId="735BC78C" wp14:editId="4A889315">
            <wp:extent cx="5731510" cy="4023360"/>
            <wp:effectExtent l="0" t="0" r="2540" b="0"/>
            <wp:docPr id="1914329492" name="Picture 17" descr="A graph showing the amount of shipp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29492" name="Picture 17" descr="A graph showing the amount of shipping&#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4023360"/>
                    </a:xfrm>
                    <a:prstGeom prst="rect">
                      <a:avLst/>
                    </a:prstGeom>
                  </pic:spPr>
                </pic:pic>
              </a:graphicData>
            </a:graphic>
          </wp:inline>
        </w:drawing>
      </w:r>
    </w:p>
    <w:p w14:paraId="38BE41C7" w14:textId="77777777" w:rsidR="00A07EA2" w:rsidRPr="00A07EA2" w:rsidRDefault="00A07EA2" w:rsidP="00A07EA2">
      <w:pPr>
        <w:numPr>
          <w:ilvl w:val="0"/>
          <w:numId w:val="40"/>
        </w:numPr>
        <w:rPr>
          <w:rFonts w:ascii="Calibri" w:hAnsi="Calibri" w:cs="Calibri"/>
        </w:rPr>
      </w:pPr>
      <w:r w:rsidRPr="00A07EA2">
        <w:rPr>
          <w:rFonts w:ascii="Calibri" w:hAnsi="Calibri" w:cs="Calibri"/>
        </w:rPr>
        <w:t xml:space="preserve">Maharashtra and Karnataka have high success rates in order </w:t>
      </w:r>
      <w:proofErr w:type="spellStart"/>
      <w:r w:rsidRPr="00A07EA2">
        <w:rPr>
          <w:rFonts w:ascii="Calibri" w:hAnsi="Calibri" w:cs="Calibri"/>
        </w:rPr>
        <w:t>fulfillment</w:t>
      </w:r>
      <w:proofErr w:type="spellEnd"/>
      <w:r w:rsidRPr="00A07EA2">
        <w:rPr>
          <w:rFonts w:ascii="Calibri" w:hAnsi="Calibri" w:cs="Calibri"/>
        </w:rPr>
        <w:t xml:space="preserve"> and delivery, with low cancellation and unshipped rates.</w:t>
      </w:r>
    </w:p>
    <w:p w14:paraId="75EE36EC" w14:textId="6CA94F9E" w:rsidR="00A07EA2" w:rsidRPr="00A07EA2" w:rsidRDefault="00A07EA2" w:rsidP="00A07EA2">
      <w:pPr>
        <w:numPr>
          <w:ilvl w:val="0"/>
          <w:numId w:val="40"/>
        </w:numPr>
        <w:rPr>
          <w:rFonts w:ascii="Calibri" w:hAnsi="Calibri" w:cs="Calibri"/>
        </w:rPr>
      </w:pPr>
      <w:r w:rsidRPr="00A07EA2">
        <w:rPr>
          <w:rFonts w:ascii="Calibri" w:hAnsi="Calibri" w:cs="Calibri"/>
        </w:rPr>
        <w:t xml:space="preserve">Other states exhibit varying levels of performance, with some having higher rates of </w:t>
      </w:r>
      <w:r w:rsidRPr="00A07EA2">
        <w:rPr>
          <w:rFonts w:ascii="Calibri" w:hAnsi="Calibri" w:cs="Calibri"/>
        </w:rPr>
        <w:t>cancelled</w:t>
      </w:r>
      <w:r w:rsidRPr="00A07EA2">
        <w:rPr>
          <w:rFonts w:ascii="Calibri" w:hAnsi="Calibri" w:cs="Calibri"/>
        </w:rPr>
        <w:t xml:space="preserve"> or unshipped orders.</w:t>
      </w:r>
    </w:p>
    <w:p w14:paraId="4A5FC08E" w14:textId="77777777" w:rsidR="00B44EA5" w:rsidRDefault="00B44EA5" w:rsidP="00B27C01">
      <w:pPr>
        <w:rPr>
          <w:rFonts w:ascii="Calibri" w:hAnsi="Calibri" w:cs="Calibri"/>
        </w:rPr>
      </w:pPr>
    </w:p>
    <w:p w14:paraId="49204983" w14:textId="77777777" w:rsidR="00B44EA5" w:rsidRPr="00B44EA5" w:rsidRDefault="00B44EA5" w:rsidP="00B44EA5">
      <w:pPr>
        <w:rPr>
          <w:rFonts w:ascii="Calibri" w:hAnsi="Calibri" w:cs="Calibri"/>
          <w:b/>
          <w:bCs/>
        </w:rPr>
      </w:pPr>
      <w:r w:rsidRPr="00B44EA5">
        <w:rPr>
          <w:rFonts w:ascii="Calibri" w:hAnsi="Calibri" w:cs="Calibri"/>
          <w:b/>
          <w:bCs/>
        </w:rPr>
        <w:t>Business Insights &amp; Recommendations</w:t>
      </w:r>
    </w:p>
    <w:p w14:paraId="76B0F869" w14:textId="2476FD77" w:rsidR="00B44EA5" w:rsidRPr="00B44EA5" w:rsidRDefault="00B44EA5" w:rsidP="00B44EA5">
      <w:pPr>
        <w:pStyle w:val="ListParagraph"/>
        <w:numPr>
          <w:ilvl w:val="0"/>
          <w:numId w:val="15"/>
        </w:numPr>
        <w:rPr>
          <w:rFonts w:ascii="Calibri" w:hAnsi="Calibri" w:cs="Calibri"/>
          <w:b/>
          <w:bCs/>
        </w:rPr>
      </w:pPr>
      <w:r w:rsidRPr="00B44EA5">
        <w:rPr>
          <w:rFonts w:ascii="Calibri" w:hAnsi="Calibri" w:cs="Calibri"/>
          <w:b/>
          <w:bCs/>
        </w:rPr>
        <w:t xml:space="preserve">Enhance </w:t>
      </w:r>
      <w:proofErr w:type="spellStart"/>
      <w:r w:rsidRPr="00B44EA5">
        <w:rPr>
          <w:rFonts w:ascii="Calibri" w:hAnsi="Calibri" w:cs="Calibri"/>
          <w:b/>
          <w:bCs/>
        </w:rPr>
        <w:t>Fulfillment</w:t>
      </w:r>
      <w:proofErr w:type="spellEnd"/>
      <w:r w:rsidRPr="00B44EA5">
        <w:rPr>
          <w:rFonts w:ascii="Calibri" w:hAnsi="Calibri" w:cs="Calibri"/>
          <w:b/>
          <w:bCs/>
        </w:rPr>
        <w:t xml:space="preserve"> Operations:</w:t>
      </w:r>
    </w:p>
    <w:p w14:paraId="14C2D705" w14:textId="77777777" w:rsidR="00B44EA5" w:rsidRPr="00B44EA5" w:rsidRDefault="00B44EA5" w:rsidP="00B44EA5">
      <w:pPr>
        <w:pStyle w:val="ListParagraph"/>
        <w:numPr>
          <w:ilvl w:val="0"/>
          <w:numId w:val="16"/>
        </w:numPr>
        <w:rPr>
          <w:rFonts w:ascii="Calibri" w:hAnsi="Calibri" w:cs="Calibri"/>
        </w:rPr>
      </w:pPr>
      <w:r w:rsidRPr="00A07EA2">
        <w:rPr>
          <w:rFonts w:ascii="Calibri" w:hAnsi="Calibri" w:cs="Calibri"/>
          <w:i/>
          <w:iCs/>
        </w:rPr>
        <w:t xml:space="preserve">Investigate High Cancellations in Amazon </w:t>
      </w:r>
      <w:proofErr w:type="spellStart"/>
      <w:r w:rsidRPr="00A07EA2">
        <w:rPr>
          <w:rFonts w:ascii="Calibri" w:hAnsi="Calibri" w:cs="Calibri"/>
          <w:i/>
          <w:iCs/>
        </w:rPr>
        <w:t>Fulfillment</w:t>
      </w:r>
      <w:proofErr w:type="spellEnd"/>
      <w:r w:rsidRPr="00A07EA2">
        <w:rPr>
          <w:rFonts w:ascii="Calibri" w:hAnsi="Calibri" w:cs="Calibri"/>
          <w:i/>
          <w:iCs/>
        </w:rPr>
        <w:t>:</w:t>
      </w:r>
      <w:r w:rsidRPr="00B44EA5">
        <w:rPr>
          <w:rFonts w:ascii="Calibri" w:hAnsi="Calibri" w:cs="Calibri"/>
        </w:rPr>
        <w:t xml:space="preserve"> </w:t>
      </w:r>
      <w:proofErr w:type="spellStart"/>
      <w:r w:rsidRPr="00B44EA5">
        <w:rPr>
          <w:rFonts w:ascii="Calibri" w:hAnsi="Calibri" w:cs="Calibri"/>
        </w:rPr>
        <w:t>Analyze</w:t>
      </w:r>
      <w:proofErr w:type="spellEnd"/>
      <w:r w:rsidRPr="00B44EA5">
        <w:rPr>
          <w:rFonts w:ascii="Calibri" w:hAnsi="Calibri" w:cs="Calibri"/>
        </w:rPr>
        <w:t xml:space="preserve"> reasons behind the 6.7% cancellation rate to improve order reliability.</w:t>
      </w:r>
    </w:p>
    <w:p w14:paraId="11BF8800" w14:textId="78263C13" w:rsidR="00B44EA5" w:rsidRDefault="00B44EA5" w:rsidP="00B44EA5">
      <w:pPr>
        <w:pStyle w:val="ListParagraph"/>
        <w:numPr>
          <w:ilvl w:val="0"/>
          <w:numId w:val="16"/>
        </w:numPr>
        <w:rPr>
          <w:rFonts w:ascii="Calibri" w:hAnsi="Calibri" w:cs="Calibri"/>
        </w:rPr>
      </w:pPr>
      <w:r w:rsidRPr="00A07EA2">
        <w:rPr>
          <w:rFonts w:ascii="Calibri" w:hAnsi="Calibri" w:cs="Calibri"/>
          <w:i/>
          <w:iCs/>
        </w:rPr>
        <w:t xml:space="preserve">Optimize Merchant </w:t>
      </w:r>
      <w:proofErr w:type="spellStart"/>
      <w:r w:rsidRPr="00A07EA2">
        <w:rPr>
          <w:rFonts w:ascii="Calibri" w:hAnsi="Calibri" w:cs="Calibri"/>
          <w:i/>
          <w:iCs/>
        </w:rPr>
        <w:t>Fulfillment</w:t>
      </w:r>
      <w:proofErr w:type="spellEnd"/>
      <w:r w:rsidRPr="00A07EA2">
        <w:rPr>
          <w:rFonts w:ascii="Calibri" w:hAnsi="Calibri" w:cs="Calibri"/>
          <w:i/>
          <w:iCs/>
        </w:rPr>
        <w:t>:</w:t>
      </w:r>
      <w:r w:rsidRPr="00B44EA5">
        <w:rPr>
          <w:rFonts w:ascii="Calibri" w:hAnsi="Calibri" w:cs="Calibri"/>
        </w:rPr>
        <w:t xml:space="preserve"> Address delays in Merchant </w:t>
      </w:r>
      <w:proofErr w:type="spellStart"/>
      <w:r w:rsidRPr="00B44EA5">
        <w:rPr>
          <w:rFonts w:ascii="Calibri" w:hAnsi="Calibri" w:cs="Calibri"/>
        </w:rPr>
        <w:t>Fulfillment</w:t>
      </w:r>
      <w:proofErr w:type="spellEnd"/>
      <w:r w:rsidRPr="00B44EA5">
        <w:rPr>
          <w:rFonts w:ascii="Calibri" w:hAnsi="Calibri" w:cs="Calibri"/>
        </w:rPr>
        <w:t xml:space="preserve"> to enhance customer satisfaction and reduce the "On the Way" status.</w:t>
      </w:r>
    </w:p>
    <w:p w14:paraId="48E4E107" w14:textId="77777777" w:rsidR="00B44EA5" w:rsidRPr="00B44EA5" w:rsidRDefault="00B44EA5" w:rsidP="00B44EA5">
      <w:pPr>
        <w:pStyle w:val="ListParagraph"/>
        <w:rPr>
          <w:rFonts w:ascii="Calibri" w:hAnsi="Calibri" w:cs="Calibri"/>
        </w:rPr>
      </w:pPr>
    </w:p>
    <w:p w14:paraId="7BD12FC7" w14:textId="0EDB6599" w:rsidR="00B44EA5" w:rsidRPr="00B44EA5" w:rsidRDefault="00B44EA5" w:rsidP="00B44EA5">
      <w:pPr>
        <w:pStyle w:val="ListParagraph"/>
        <w:numPr>
          <w:ilvl w:val="0"/>
          <w:numId w:val="15"/>
        </w:numPr>
        <w:rPr>
          <w:rFonts w:ascii="Calibri" w:hAnsi="Calibri" w:cs="Calibri"/>
          <w:b/>
          <w:bCs/>
        </w:rPr>
      </w:pPr>
      <w:r w:rsidRPr="00B44EA5">
        <w:rPr>
          <w:rFonts w:ascii="Calibri" w:hAnsi="Calibri" w:cs="Calibri"/>
          <w:b/>
          <w:bCs/>
        </w:rPr>
        <w:t>Expand B2C Market Share:</w:t>
      </w:r>
    </w:p>
    <w:p w14:paraId="0CDC4A1C" w14:textId="77777777" w:rsidR="00B44EA5" w:rsidRPr="00B44EA5" w:rsidRDefault="00B44EA5" w:rsidP="00B44EA5">
      <w:pPr>
        <w:pStyle w:val="ListParagraph"/>
        <w:numPr>
          <w:ilvl w:val="0"/>
          <w:numId w:val="19"/>
        </w:numPr>
        <w:rPr>
          <w:rFonts w:ascii="Calibri" w:hAnsi="Calibri" w:cs="Calibri"/>
        </w:rPr>
      </w:pPr>
      <w:r w:rsidRPr="00A07EA2">
        <w:rPr>
          <w:rFonts w:ascii="Calibri" w:hAnsi="Calibri" w:cs="Calibri"/>
          <w:i/>
          <w:iCs/>
        </w:rPr>
        <w:t>Targeted Marketing Campaigns:</w:t>
      </w:r>
      <w:r w:rsidRPr="00B44EA5">
        <w:rPr>
          <w:rFonts w:ascii="Calibri" w:hAnsi="Calibri" w:cs="Calibri"/>
        </w:rPr>
        <w:t xml:space="preserve"> Develop strategies to attract and retain B2C customers, potentially increasing overall sales.</w:t>
      </w:r>
    </w:p>
    <w:p w14:paraId="7A13DBCD" w14:textId="77777777" w:rsidR="00B44EA5" w:rsidRDefault="00B44EA5" w:rsidP="00B44EA5">
      <w:pPr>
        <w:pStyle w:val="ListParagraph"/>
        <w:numPr>
          <w:ilvl w:val="0"/>
          <w:numId w:val="19"/>
        </w:numPr>
        <w:rPr>
          <w:rFonts w:ascii="Calibri" w:hAnsi="Calibri" w:cs="Calibri"/>
        </w:rPr>
      </w:pPr>
      <w:r w:rsidRPr="00A07EA2">
        <w:rPr>
          <w:rFonts w:ascii="Calibri" w:hAnsi="Calibri" w:cs="Calibri"/>
          <w:i/>
          <w:iCs/>
        </w:rPr>
        <w:t>Product Diversification:</w:t>
      </w:r>
      <w:r w:rsidRPr="00B44EA5">
        <w:rPr>
          <w:rFonts w:ascii="Calibri" w:hAnsi="Calibri" w:cs="Calibri"/>
        </w:rPr>
        <w:t xml:space="preserve"> Introduce products tailored to consumer preferences to boost B2C appeal.</w:t>
      </w:r>
    </w:p>
    <w:p w14:paraId="637C9C9D" w14:textId="77777777" w:rsidR="00B44EA5" w:rsidRPr="00B44EA5" w:rsidRDefault="00B44EA5" w:rsidP="00B44EA5">
      <w:pPr>
        <w:pStyle w:val="ListParagraph"/>
        <w:rPr>
          <w:rFonts w:ascii="Calibri" w:hAnsi="Calibri" w:cs="Calibri"/>
          <w:b/>
          <w:bCs/>
        </w:rPr>
      </w:pPr>
    </w:p>
    <w:p w14:paraId="66E43A30" w14:textId="1C0085B6" w:rsidR="00B44EA5" w:rsidRPr="00B44EA5" w:rsidRDefault="00B44EA5" w:rsidP="00B44EA5">
      <w:pPr>
        <w:pStyle w:val="ListParagraph"/>
        <w:numPr>
          <w:ilvl w:val="0"/>
          <w:numId w:val="15"/>
        </w:numPr>
        <w:rPr>
          <w:rFonts w:ascii="Calibri" w:hAnsi="Calibri" w:cs="Calibri"/>
          <w:b/>
          <w:bCs/>
        </w:rPr>
      </w:pPr>
      <w:r w:rsidRPr="00B44EA5">
        <w:rPr>
          <w:rFonts w:ascii="Calibri" w:hAnsi="Calibri" w:cs="Calibri"/>
          <w:b/>
          <w:bCs/>
        </w:rPr>
        <w:t>Inventory Management:</w:t>
      </w:r>
    </w:p>
    <w:p w14:paraId="798EF841" w14:textId="77777777" w:rsidR="00B44EA5" w:rsidRDefault="00B44EA5" w:rsidP="00B44EA5">
      <w:pPr>
        <w:pStyle w:val="ListParagraph"/>
        <w:numPr>
          <w:ilvl w:val="0"/>
          <w:numId w:val="20"/>
        </w:numPr>
        <w:rPr>
          <w:rFonts w:ascii="Calibri" w:hAnsi="Calibri" w:cs="Calibri"/>
        </w:rPr>
      </w:pPr>
      <w:r w:rsidRPr="00A07EA2">
        <w:rPr>
          <w:rFonts w:ascii="Calibri" w:hAnsi="Calibri" w:cs="Calibri"/>
          <w:i/>
          <w:iCs/>
        </w:rPr>
        <w:t>Adjust Stock Levels Based on Size Demand:</w:t>
      </w:r>
      <w:r w:rsidRPr="00B44EA5">
        <w:rPr>
          <w:rFonts w:ascii="Calibri" w:hAnsi="Calibri" w:cs="Calibri"/>
        </w:rPr>
        <w:t xml:space="preserve"> Reduce inventory for less popular sizes (e.g., 4XL) and increase for high-demand sizes (e.g., M, L, XL).</w:t>
      </w:r>
    </w:p>
    <w:p w14:paraId="7CD6CF5E" w14:textId="77777777" w:rsidR="00B44EA5" w:rsidRDefault="00B44EA5" w:rsidP="00B44EA5">
      <w:pPr>
        <w:pStyle w:val="ListParagraph"/>
        <w:numPr>
          <w:ilvl w:val="0"/>
          <w:numId w:val="20"/>
        </w:numPr>
        <w:rPr>
          <w:rFonts w:ascii="Calibri" w:hAnsi="Calibri" w:cs="Calibri"/>
        </w:rPr>
      </w:pPr>
      <w:r w:rsidRPr="00A07EA2">
        <w:rPr>
          <w:rFonts w:ascii="Calibri" w:hAnsi="Calibri" w:cs="Calibri"/>
          <w:i/>
          <w:iCs/>
        </w:rPr>
        <w:t>Focus on Top-Selling Categories:</w:t>
      </w:r>
      <w:r w:rsidRPr="00B44EA5">
        <w:rPr>
          <w:rFonts w:ascii="Calibri" w:hAnsi="Calibri" w:cs="Calibri"/>
        </w:rPr>
        <w:t xml:space="preserve"> Allocate more resources to T-shirts, shirts, and blazers to maximize revenue.</w:t>
      </w:r>
    </w:p>
    <w:p w14:paraId="34465FEB" w14:textId="77777777" w:rsidR="00B44EA5" w:rsidRPr="00B44EA5" w:rsidRDefault="00B44EA5" w:rsidP="00B44EA5">
      <w:pPr>
        <w:pStyle w:val="ListParagraph"/>
        <w:rPr>
          <w:rFonts w:ascii="Calibri" w:hAnsi="Calibri" w:cs="Calibri"/>
          <w:b/>
          <w:bCs/>
        </w:rPr>
      </w:pPr>
    </w:p>
    <w:p w14:paraId="06A80853" w14:textId="57899106" w:rsidR="00B44EA5" w:rsidRPr="00B44EA5" w:rsidRDefault="00B44EA5" w:rsidP="00B44EA5">
      <w:pPr>
        <w:pStyle w:val="ListParagraph"/>
        <w:numPr>
          <w:ilvl w:val="0"/>
          <w:numId w:val="15"/>
        </w:numPr>
        <w:rPr>
          <w:rFonts w:ascii="Calibri" w:hAnsi="Calibri" w:cs="Calibri"/>
          <w:b/>
          <w:bCs/>
        </w:rPr>
      </w:pPr>
      <w:r w:rsidRPr="00B44EA5">
        <w:rPr>
          <w:rFonts w:ascii="Calibri" w:hAnsi="Calibri" w:cs="Calibri"/>
          <w:b/>
          <w:bCs/>
        </w:rPr>
        <w:t>Geographical Expansion Strategies:</w:t>
      </w:r>
    </w:p>
    <w:p w14:paraId="77540901" w14:textId="77777777" w:rsidR="00B44EA5" w:rsidRPr="00B44EA5" w:rsidRDefault="00B44EA5" w:rsidP="00B44EA5">
      <w:pPr>
        <w:pStyle w:val="ListParagraph"/>
        <w:numPr>
          <w:ilvl w:val="0"/>
          <w:numId w:val="23"/>
        </w:numPr>
        <w:rPr>
          <w:rFonts w:ascii="Calibri" w:hAnsi="Calibri" w:cs="Calibri"/>
        </w:rPr>
      </w:pPr>
      <w:r w:rsidRPr="00A07EA2">
        <w:rPr>
          <w:rFonts w:ascii="Calibri" w:hAnsi="Calibri" w:cs="Calibri"/>
          <w:i/>
          <w:iCs/>
        </w:rPr>
        <w:t>Leverage High-Performing Markets:</w:t>
      </w:r>
      <w:r w:rsidRPr="00B44EA5">
        <w:rPr>
          <w:rFonts w:ascii="Calibri" w:hAnsi="Calibri" w:cs="Calibri"/>
        </w:rPr>
        <w:t xml:space="preserve"> Invest in marketing and infrastructure in Maharashtra, Karnataka, and Uttar Pradesh to sustain and grow sales.</w:t>
      </w:r>
    </w:p>
    <w:p w14:paraId="6DEA55AF" w14:textId="77777777" w:rsidR="00B44EA5" w:rsidRPr="00B44EA5" w:rsidRDefault="00B44EA5" w:rsidP="00B44EA5">
      <w:pPr>
        <w:pStyle w:val="ListParagraph"/>
        <w:numPr>
          <w:ilvl w:val="0"/>
          <w:numId w:val="23"/>
        </w:numPr>
        <w:rPr>
          <w:rFonts w:ascii="Calibri" w:hAnsi="Calibri" w:cs="Calibri"/>
        </w:rPr>
      </w:pPr>
      <w:r w:rsidRPr="00A07EA2">
        <w:rPr>
          <w:rFonts w:ascii="Calibri" w:hAnsi="Calibri" w:cs="Calibri"/>
          <w:i/>
          <w:iCs/>
        </w:rPr>
        <w:t xml:space="preserve">Address Regional </w:t>
      </w:r>
      <w:proofErr w:type="spellStart"/>
      <w:r w:rsidRPr="00A07EA2">
        <w:rPr>
          <w:rFonts w:ascii="Calibri" w:hAnsi="Calibri" w:cs="Calibri"/>
          <w:i/>
          <w:iCs/>
        </w:rPr>
        <w:t>Fulfillment</w:t>
      </w:r>
      <w:proofErr w:type="spellEnd"/>
      <w:r w:rsidRPr="00A07EA2">
        <w:rPr>
          <w:rFonts w:ascii="Calibri" w:hAnsi="Calibri" w:cs="Calibri"/>
          <w:i/>
          <w:iCs/>
        </w:rPr>
        <w:t xml:space="preserve"> Issues:</w:t>
      </w:r>
      <w:r w:rsidRPr="00B44EA5">
        <w:rPr>
          <w:rFonts w:ascii="Calibri" w:hAnsi="Calibri" w:cs="Calibri"/>
        </w:rPr>
        <w:t xml:space="preserve"> Implement localized solutions in states with higher cancellation rates to improve delivery performance.</w:t>
      </w:r>
    </w:p>
    <w:p w14:paraId="101FD407" w14:textId="77777777" w:rsidR="00B44EA5" w:rsidRDefault="00B44EA5" w:rsidP="00B44EA5">
      <w:pPr>
        <w:rPr>
          <w:rFonts w:ascii="Calibri" w:hAnsi="Calibri" w:cs="Calibri"/>
        </w:rPr>
      </w:pPr>
    </w:p>
    <w:p w14:paraId="022E2699" w14:textId="40C6DFBF" w:rsidR="00B44EA5" w:rsidRPr="00B44EA5" w:rsidRDefault="00B44EA5" w:rsidP="00B44EA5">
      <w:pPr>
        <w:pStyle w:val="ListParagraph"/>
        <w:numPr>
          <w:ilvl w:val="0"/>
          <w:numId w:val="15"/>
        </w:numPr>
        <w:rPr>
          <w:rFonts w:ascii="Calibri" w:hAnsi="Calibri" w:cs="Calibri"/>
          <w:b/>
          <w:bCs/>
        </w:rPr>
      </w:pPr>
      <w:r w:rsidRPr="00B44EA5">
        <w:rPr>
          <w:rFonts w:ascii="Calibri" w:hAnsi="Calibri" w:cs="Calibri"/>
          <w:b/>
          <w:bCs/>
        </w:rPr>
        <w:t>Optimize Shipping Service Offerings:</w:t>
      </w:r>
    </w:p>
    <w:p w14:paraId="3F8B6BFC" w14:textId="77777777" w:rsidR="00B44EA5" w:rsidRPr="00B44EA5" w:rsidRDefault="00B44EA5" w:rsidP="00B44EA5">
      <w:pPr>
        <w:pStyle w:val="ListParagraph"/>
        <w:numPr>
          <w:ilvl w:val="0"/>
          <w:numId w:val="24"/>
        </w:numPr>
        <w:rPr>
          <w:rFonts w:ascii="Calibri" w:hAnsi="Calibri" w:cs="Calibri"/>
        </w:rPr>
      </w:pPr>
      <w:r w:rsidRPr="00A07EA2">
        <w:rPr>
          <w:rFonts w:ascii="Calibri" w:hAnsi="Calibri" w:cs="Calibri"/>
          <w:i/>
          <w:iCs/>
        </w:rPr>
        <w:t>Promote Expedited Shipping:</w:t>
      </w:r>
      <w:r w:rsidRPr="00B44EA5">
        <w:rPr>
          <w:rFonts w:ascii="Calibri" w:hAnsi="Calibri" w:cs="Calibri"/>
        </w:rPr>
        <w:t xml:space="preserve"> Given its popularity, consider incentivizing customers to choose expedited shipping through discounts or loyalty rewards.</w:t>
      </w:r>
    </w:p>
    <w:p w14:paraId="62BA896D" w14:textId="77777777" w:rsidR="00B44EA5" w:rsidRDefault="00B44EA5" w:rsidP="00B44EA5">
      <w:pPr>
        <w:pStyle w:val="ListParagraph"/>
        <w:numPr>
          <w:ilvl w:val="0"/>
          <w:numId w:val="24"/>
        </w:numPr>
        <w:rPr>
          <w:rFonts w:ascii="Calibri" w:hAnsi="Calibri" w:cs="Calibri"/>
        </w:rPr>
      </w:pPr>
      <w:r w:rsidRPr="00A07EA2">
        <w:rPr>
          <w:rFonts w:ascii="Calibri" w:hAnsi="Calibri" w:cs="Calibri"/>
          <w:i/>
          <w:iCs/>
        </w:rPr>
        <w:t>Improve Standard Shipping Reliability:</w:t>
      </w:r>
      <w:r w:rsidRPr="00B44EA5">
        <w:rPr>
          <w:rFonts w:ascii="Calibri" w:hAnsi="Calibri" w:cs="Calibri"/>
        </w:rPr>
        <w:t xml:space="preserve"> Enhance the reliability and speed of standard shipping to cater to cost-sensitive customers.</w:t>
      </w:r>
    </w:p>
    <w:p w14:paraId="47472E8B" w14:textId="77777777" w:rsidR="00B44EA5" w:rsidRPr="00B44EA5" w:rsidRDefault="00B44EA5" w:rsidP="00B44EA5">
      <w:pPr>
        <w:pStyle w:val="ListParagraph"/>
        <w:rPr>
          <w:rFonts w:ascii="Calibri" w:hAnsi="Calibri" w:cs="Calibri"/>
        </w:rPr>
      </w:pPr>
    </w:p>
    <w:p w14:paraId="2936F424" w14:textId="70A337BC" w:rsidR="00B44EA5" w:rsidRPr="00B44EA5" w:rsidRDefault="00B44EA5" w:rsidP="00B44EA5">
      <w:pPr>
        <w:pStyle w:val="ListParagraph"/>
        <w:numPr>
          <w:ilvl w:val="0"/>
          <w:numId w:val="15"/>
        </w:numPr>
        <w:rPr>
          <w:rFonts w:ascii="Calibri" w:hAnsi="Calibri" w:cs="Calibri"/>
          <w:b/>
          <w:bCs/>
        </w:rPr>
      </w:pPr>
      <w:r w:rsidRPr="00B44EA5">
        <w:rPr>
          <w:rFonts w:ascii="Calibri" w:hAnsi="Calibri" w:cs="Calibri"/>
          <w:b/>
          <w:bCs/>
        </w:rPr>
        <w:t>Customer Satisfaction Initiatives:</w:t>
      </w:r>
    </w:p>
    <w:p w14:paraId="1AE78140" w14:textId="77777777" w:rsidR="00B44EA5" w:rsidRPr="00B44EA5" w:rsidRDefault="00B44EA5" w:rsidP="00B44EA5">
      <w:pPr>
        <w:pStyle w:val="ListParagraph"/>
        <w:numPr>
          <w:ilvl w:val="0"/>
          <w:numId w:val="25"/>
        </w:numPr>
        <w:rPr>
          <w:rFonts w:ascii="Calibri" w:hAnsi="Calibri" w:cs="Calibri"/>
        </w:rPr>
      </w:pPr>
      <w:proofErr w:type="spellStart"/>
      <w:r w:rsidRPr="00A07EA2">
        <w:rPr>
          <w:rFonts w:ascii="Calibri" w:hAnsi="Calibri" w:cs="Calibri"/>
          <w:i/>
          <w:iCs/>
        </w:rPr>
        <w:t>Analyze</w:t>
      </w:r>
      <w:proofErr w:type="spellEnd"/>
      <w:r w:rsidRPr="00A07EA2">
        <w:rPr>
          <w:rFonts w:ascii="Calibri" w:hAnsi="Calibri" w:cs="Calibri"/>
          <w:i/>
          <w:iCs/>
        </w:rPr>
        <w:t xml:space="preserve"> and Mitigate Cancellation Causes:</w:t>
      </w:r>
      <w:r w:rsidRPr="00B44EA5">
        <w:rPr>
          <w:rFonts w:ascii="Calibri" w:hAnsi="Calibri" w:cs="Calibri"/>
        </w:rPr>
        <w:t xml:space="preserve"> Conduct root cause analysis on order cancellations to address </w:t>
      </w:r>
      <w:proofErr w:type="spellStart"/>
      <w:r w:rsidRPr="00B44EA5">
        <w:rPr>
          <w:rFonts w:ascii="Calibri" w:hAnsi="Calibri" w:cs="Calibri"/>
        </w:rPr>
        <w:t>fulfillment</w:t>
      </w:r>
      <w:proofErr w:type="spellEnd"/>
      <w:r w:rsidRPr="00B44EA5">
        <w:rPr>
          <w:rFonts w:ascii="Calibri" w:hAnsi="Calibri" w:cs="Calibri"/>
        </w:rPr>
        <w:t xml:space="preserve"> or product issues.</w:t>
      </w:r>
    </w:p>
    <w:p w14:paraId="3E5640FA" w14:textId="77777777" w:rsidR="00B44EA5" w:rsidRPr="00B44EA5" w:rsidRDefault="00B44EA5" w:rsidP="00B44EA5">
      <w:pPr>
        <w:pStyle w:val="ListParagraph"/>
        <w:numPr>
          <w:ilvl w:val="0"/>
          <w:numId w:val="25"/>
        </w:numPr>
        <w:rPr>
          <w:rFonts w:ascii="Calibri" w:hAnsi="Calibri" w:cs="Calibri"/>
        </w:rPr>
      </w:pPr>
      <w:r w:rsidRPr="00A07EA2">
        <w:rPr>
          <w:rFonts w:ascii="Calibri" w:hAnsi="Calibri" w:cs="Calibri"/>
          <w:i/>
          <w:iCs/>
        </w:rPr>
        <w:t>Enhance Customer Support:</w:t>
      </w:r>
      <w:r w:rsidRPr="00B44EA5">
        <w:rPr>
          <w:rFonts w:ascii="Calibri" w:hAnsi="Calibri" w:cs="Calibri"/>
        </w:rPr>
        <w:t xml:space="preserve"> Provide better support for delayed or </w:t>
      </w:r>
      <w:proofErr w:type="spellStart"/>
      <w:r w:rsidRPr="00B44EA5">
        <w:rPr>
          <w:rFonts w:ascii="Calibri" w:hAnsi="Calibri" w:cs="Calibri"/>
        </w:rPr>
        <w:t>canceled</w:t>
      </w:r>
      <w:proofErr w:type="spellEnd"/>
      <w:r w:rsidRPr="00B44EA5">
        <w:rPr>
          <w:rFonts w:ascii="Calibri" w:hAnsi="Calibri" w:cs="Calibri"/>
        </w:rPr>
        <w:t xml:space="preserve"> orders to maintain trust and loyalty.</w:t>
      </w:r>
    </w:p>
    <w:p w14:paraId="0E0790AA" w14:textId="747F61AB" w:rsidR="00B44EA5" w:rsidRPr="00B44EA5" w:rsidRDefault="00B44EA5" w:rsidP="00B44EA5">
      <w:pPr>
        <w:rPr>
          <w:rFonts w:ascii="Calibri" w:hAnsi="Calibri" w:cs="Calibri"/>
          <w:b/>
          <w:bCs/>
        </w:rPr>
      </w:pPr>
      <w:r w:rsidRPr="00B44EA5">
        <w:rPr>
          <w:rFonts w:ascii="Calibri" w:hAnsi="Calibri" w:cs="Calibri"/>
          <w:b/>
          <w:bCs/>
        </w:rPr>
        <w:t>Conclusion</w:t>
      </w:r>
      <w:r w:rsidR="00050DF4">
        <w:rPr>
          <w:rFonts w:ascii="Calibri" w:hAnsi="Calibri" w:cs="Calibri"/>
          <w:b/>
          <w:bCs/>
        </w:rPr>
        <w:t>:</w:t>
      </w:r>
    </w:p>
    <w:p w14:paraId="5B687A83" w14:textId="53457511" w:rsidR="00B44EA5" w:rsidRPr="00B27C01" w:rsidRDefault="00B44EA5" w:rsidP="00B44EA5">
      <w:pPr>
        <w:rPr>
          <w:rFonts w:ascii="Calibri" w:hAnsi="Calibri" w:cs="Calibri"/>
        </w:rPr>
      </w:pPr>
      <w:r w:rsidRPr="00B44EA5">
        <w:rPr>
          <w:rFonts w:ascii="Calibri" w:hAnsi="Calibri" w:cs="Calibri"/>
        </w:rPr>
        <w:t xml:space="preserve">The comprehensive analysis of Amazon's sales data underscores the platform's strong performance in specific product categories, </w:t>
      </w:r>
      <w:proofErr w:type="spellStart"/>
      <w:r w:rsidRPr="00B44EA5">
        <w:rPr>
          <w:rFonts w:ascii="Calibri" w:hAnsi="Calibri" w:cs="Calibri"/>
        </w:rPr>
        <w:t>fulfillment</w:t>
      </w:r>
      <w:proofErr w:type="spellEnd"/>
      <w:r w:rsidRPr="00B44EA5">
        <w:rPr>
          <w:rFonts w:ascii="Calibri" w:hAnsi="Calibri" w:cs="Calibri"/>
        </w:rPr>
        <w:t xml:space="preserve"> methods, and geographical markets. While B2B sales and Amazon </w:t>
      </w:r>
      <w:proofErr w:type="spellStart"/>
      <w:r w:rsidRPr="00B44EA5">
        <w:rPr>
          <w:rFonts w:ascii="Calibri" w:hAnsi="Calibri" w:cs="Calibri"/>
        </w:rPr>
        <w:t>Fulfillment</w:t>
      </w:r>
      <w:proofErr w:type="spellEnd"/>
      <w:r w:rsidRPr="00B44EA5">
        <w:rPr>
          <w:rFonts w:ascii="Calibri" w:hAnsi="Calibri" w:cs="Calibri"/>
        </w:rPr>
        <w:t xml:space="preserve"> dominate, there are clear opportunities to expand into the B2C segment and improve </w:t>
      </w:r>
      <w:proofErr w:type="spellStart"/>
      <w:r w:rsidRPr="00B44EA5">
        <w:rPr>
          <w:rFonts w:ascii="Calibri" w:hAnsi="Calibri" w:cs="Calibri"/>
        </w:rPr>
        <w:t>fulfillment</w:t>
      </w:r>
      <w:proofErr w:type="spellEnd"/>
      <w:r w:rsidRPr="00B44EA5">
        <w:rPr>
          <w:rFonts w:ascii="Calibri" w:hAnsi="Calibri" w:cs="Calibri"/>
        </w:rPr>
        <w:t xml:space="preserve"> efficiency across all methods. Strategic focus on high-performing markets, coupled with targeted marketing and operational optimizations, can drive sustained growth and enhanced customer satisfaction.</w:t>
      </w:r>
    </w:p>
    <w:sectPr w:rsidR="00B44EA5" w:rsidRPr="00B27C01" w:rsidSect="00010AC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11.4pt;height:11.4pt" o:bullet="t">
        <v:imagedata r:id="rId1" o:title="msoAFAB"/>
      </v:shape>
    </w:pict>
  </w:numPicBullet>
  <w:abstractNum w:abstractNumId="0" w15:restartNumberingAfterBreak="0">
    <w:nsid w:val="01A37470"/>
    <w:multiLevelType w:val="hybridMultilevel"/>
    <w:tmpl w:val="6E0E9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012B15"/>
    <w:multiLevelType w:val="multilevel"/>
    <w:tmpl w:val="1FE87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212E93"/>
    <w:multiLevelType w:val="multilevel"/>
    <w:tmpl w:val="E81E4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137E7EFC"/>
    <w:multiLevelType w:val="hybridMultilevel"/>
    <w:tmpl w:val="DBFA85F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AA1C82"/>
    <w:multiLevelType w:val="multilevel"/>
    <w:tmpl w:val="C27C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F839E6"/>
    <w:multiLevelType w:val="hybridMultilevel"/>
    <w:tmpl w:val="F9E2FA6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D83720"/>
    <w:multiLevelType w:val="hybridMultilevel"/>
    <w:tmpl w:val="19CE72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D36F9A"/>
    <w:multiLevelType w:val="hybridMultilevel"/>
    <w:tmpl w:val="EB001CD2"/>
    <w:lvl w:ilvl="0" w:tplc="E968DA64">
      <w:start w:val="2"/>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2183493"/>
    <w:multiLevelType w:val="multilevel"/>
    <w:tmpl w:val="506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BC35D2"/>
    <w:multiLevelType w:val="hybridMultilevel"/>
    <w:tmpl w:val="74402C0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6541EB6"/>
    <w:multiLevelType w:val="hybridMultilevel"/>
    <w:tmpl w:val="0FE8ACC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7105091"/>
    <w:multiLevelType w:val="multilevel"/>
    <w:tmpl w:val="32EC10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2C88138C"/>
    <w:multiLevelType w:val="hybridMultilevel"/>
    <w:tmpl w:val="593A65E0"/>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F760EDC"/>
    <w:multiLevelType w:val="hybridMultilevel"/>
    <w:tmpl w:val="7DD282D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7D52C08"/>
    <w:multiLevelType w:val="multilevel"/>
    <w:tmpl w:val="C130B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581EE1"/>
    <w:multiLevelType w:val="hybridMultilevel"/>
    <w:tmpl w:val="DF64892C"/>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D7C7FE8"/>
    <w:multiLevelType w:val="multilevel"/>
    <w:tmpl w:val="94AE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396C91"/>
    <w:multiLevelType w:val="multilevel"/>
    <w:tmpl w:val="836E9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121F66"/>
    <w:multiLevelType w:val="multilevel"/>
    <w:tmpl w:val="94A8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685A08"/>
    <w:multiLevelType w:val="multilevel"/>
    <w:tmpl w:val="4D26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73672F"/>
    <w:multiLevelType w:val="multilevel"/>
    <w:tmpl w:val="71428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9410C45"/>
    <w:multiLevelType w:val="hybridMultilevel"/>
    <w:tmpl w:val="633A3DE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C673E5D"/>
    <w:multiLevelType w:val="multilevel"/>
    <w:tmpl w:val="59A22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FC0910"/>
    <w:multiLevelType w:val="multilevel"/>
    <w:tmpl w:val="B9F8D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BE268A"/>
    <w:multiLevelType w:val="hybridMultilevel"/>
    <w:tmpl w:val="6122D19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FC8734E"/>
    <w:multiLevelType w:val="multilevel"/>
    <w:tmpl w:val="72A24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3AC4027"/>
    <w:multiLevelType w:val="multilevel"/>
    <w:tmpl w:val="9C64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960AEF"/>
    <w:multiLevelType w:val="multilevel"/>
    <w:tmpl w:val="6720B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680B93"/>
    <w:multiLevelType w:val="hybridMultilevel"/>
    <w:tmpl w:val="5888ED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7CC7905"/>
    <w:multiLevelType w:val="multilevel"/>
    <w:tmpl w:val="1CB21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E553E8"/>
    <w:multiLevelType w:val="multilevel"/>
    <w:tmpl w:val="5588C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2C6FE1"/>
    <w:multiLevelType w:val="multilevel"/>
    <w:tmpl w:val="AC4A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45595A"/>
    <w:multiLevelType w:val="multilevel"/>
    <w:tmpl w:val="47865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DBA68AA"/>
    <w:multiLevelType w:val="multilevel"/>
    <w:tmpl w:val="12E42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2755EB"/>
    <w:multiLevelType w:val="multilevel"/>
    <w:tmpl w:val="B276F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4A028BF"/>
    <w:multiLevelType w:val="multilevel"/>
    <w:tmpl w:val="B534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B80C19"/>
    <w:multiLevelType w:val="hybridMultilevel"/>
    <w:tmpl w:val="90F0E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8C34070"/>
    <w:multiLevelType w:val="multilevel"/>
    <w:tmpl w:val="A4C6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E166EE"/>
    <w:multiLevelType w:val="multilevel"/>
    <w:tmpl w:val="0172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C001D77"/>
    <w:multiLevelType w:val="hybridMultilevel"/>
    <w:tmpl w:val="A2A4DE6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CD02D37"/>
    <w:multiLevelType w:val="multilevel"/>
    <w:tmpl w:val="C39CF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F0B5B0D"/>
    <w:multiLevelType w:val="multilevel"/>
    <w:tmpl w:val="8498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2724BD"/>
    <w:multiLevelType w:val="multilevel"/>
    <w:tmpl w:val="544E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A666FD3"/>
    <w:multiLevelType w:val="hybridMultilevel"/>
    <w:tmpl w:val="91F01A96"/>
    <w:lvl w:ilvl="0" w:tplc="74405418">
      <w:start w:val="1"/>
      <w:numFmt w:val="upp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7F5D6EAD"/>
    <w:multiLevelType w:val="hybridMultilevel"/>
    <w:tmpl w:val="0136AB94"/>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72172105">
    <w:abstractNumId w:val="37"/>
  </w:num>
  <w:num w:numId="2" w16cid:durableId="1824203485">
    <w:abstractNumId w:val="19"/>
  </w:num>
  <w:num w:numId="3" w16cid:durableId="498546416">
    <w:abstractNumId w:val="16"/>
  </w:num>
  <w:num w:numId="4" w16cid:durableId="772281204">
    <w:abstractNumId w:val="31"/>
  </w:num>
  <w:num w:numId="5" w16cid:durableId="1931236479">
    <w:abstractNumId w:val="41"/>
  </w:num>
  <w:num w:numId="6" w16cid:durableId="1820878726">
    <w:abstractNumId w:val="29"/>
  </w:num>
  <w:num w:numId="7" w16cid:durableId="703755517">
    <w:abstractNumId w:val="23"/>
  </w:num>
  <w:num w:numId="8" w16cid:durableId="1762138772">
    <w:abstractNumId w:val="26"/>
  </w:num>
  <w:num w:numId="9" w16cid:durableId="946083310">
    <w:abstractNumId w:val="30"/>
  </w:num>
  <w:num w:numId="10" w16cid:durableId="796291475">
    <w:abstractNumId w:val="1"/>
  </w:num>
  <w:num w:numId="11" w16cid:durableId="1207376664">
    <w:abstractNumId w:val="35"/>
  </w:num>
  <w:num w:numId="12" w16cid:durableId="394206084">
    <w:abstractNumId w:val="4"/>
  </w:num>
  <w:num w:numId="13" w16cid:durableId="309944288">
    <w:abstractNumId w:val="18"/>
  </w:num>
  <w:num w:numId="14" w16cid:durableId="1796946995">
    <w:abstractNumId w:val="22"/>
  </w:num>
  <w:num w:numId="15" w16cid:durableId="1609972280">
    <w:abstractNumId w:val="28"/>
  </w:num>
  <w:num w:numId="16" w16cid:durableId="645546801">
    <w:abstractNumId w:val="39"/>
  </w:num>
  <w:num w:numId="17" w16cid:durableId="793132566">
    <w:abstractNumId w:val="0"/>
  </w:num>
  <w:num w:numId="18" w16cid:durableId="1998072239">
    <w:abstractNumId w:val="24"/>
  </w:num>
  <w:num w:numId="19" w16cid:durableId="895553080">
    <w:abstractNumId w:val="9"/>
  </w:num>
  <w:num w:numId="20" w16cid:durableId="2082677659">
    <w:abstractNumId w:val="13"/>
  </w:num>
  <w:num w:numId="21" w16cid:durableId="1130712890">
    <w:abstractNumId w:val="6"/>
  </w:num>
  <w:num w:numId="22" w16cid:durableId="177893346">
    <w:abstractNumId w:val="3"/>
  </w:num>
  <w:num w:numId="23" w16cid:durableId="161091575">
    <w:abstractNumId w:val="10"/>
  </w:num>
  <w:num w:numId="24" w16cid:durableId="454518188">
    <w:abstractNumId w:val="21"/>
  </w:num>
  <w:num w:numId="25" w16cid:durableId="2031375580">
    <w:abstractNumId w:val="15"/>
  </w:num>
  <w:num w:numId="26" w16cid:durableId="294142418">
    <w:abstractNumId w:val="36"/>
  </w:num>
  <w:num w:numId="27" w16cid:durableId="1773164525">
    <w:abstractNumId w:val="33"/>
  </w:num>
  <w:num w:numId="28" w16cid:durableId="2107342418">
    <w:abstractNumId w:val="25"/>
  </w:num>
  <w:num w:numId="29" w16cid:durableId="11491231">
    <w:abstractNumId w:val="42"/>
  </w:num>
  <w:num w:numId="30" w16cid:durableId="1882400044">
    <w:abstractNumId w:val="20"/>
  </w:num>
  <w:num w:numId="31" w16cid:durableId="1095634817">
    <w:abstractNumId w:val="27"/>
  </w:num>
  <w:num w:numId="32" w16cid:durableId="199124287">
    <w:abstractNumId w:val="34"/>
  </w:num>
  <w:num w:numId="33" w16cid:durableId="844439352">
    <w:abstractNumId w:val="32"/>
  </w:num>
  <w:num w:numId="34" w16cid:durableId="1117409971">
    <w:abstractNumId w:val="2"/>
  </w:num>
  <w:num w:numId="35" w16cid:durableId="1873692294">
    <w:abstractNumId w:val="40"/>
  </w:num>
  <w:num w:numId="36" w16cid:durableId="699744763">
    <w:abstractNumId w:val="38"/>
  </w:num>
  <w:num w:numId="37" w16cid:durableId="394938120">
    <w:abstractNumId w:val="8"/>
  </w:num>
  <w:num w:numId="38" w16cid:durableId="1795975711">
    <w:abstractNumId w:val="14"/>
  </w:num>
  <w:num w:numId="39" w16cid:durableId="40711203">
    <w:abstractNumId w:val="17"/>
  </w:num>
  <w:num w:numId="40" w16cid:durableId="322508621">
    <w:abstractNumId w:val="11"/>
  </w:num>
  <w:num w:numId="41" w16cid:durableId="161119762">
    <w:abstractNumId w:val="43"/>
  </w:num>
  <w:num w:numId="42" w16cid:durableId="1782067881">
    <w:abstractNumId w:val="12"/>
  </w:num>
  <w:num w:numId="43" w16cid:durableId="1409305054">
    <w:abstractNumId w:val="5"/>
  </w:num>
  <w:num w:numId="44" w16cid:durableId="453670569">
    <w:abstractNumId w:val="44"/>
  </w:num>
  <w:num w:numId="45" w16cid:durableId="3983331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C01"/>
    <w:rsid w:val="00010AC3"/>
    <w:rsid w:val="00050DF4"/>
    <w:rsid w:val="000B3E8A"/>
    <w:rsid w:val="00156C9E"/>
    <w:rsid w:val="0042209E"/>
    <w:rsid w:val="005A4879"/>
    <w:rsid w:val="007D5CFC"/>
    <w:rsid w:val="00A07EA2"/>
    <w:rsid w:val="00A45C47"/>
    <w:rsid w:val="00AA1787"/>
    <w:rsid w:val="00B27C01"/>
    <w:rsid w:val="00B44EA5"/>
    <w:rsid w:val="00DA6501"/>
    <w:rsid w:val="00F7128D"/>
    <w:rsid w:val="00F72F77"/>
    <w:rsid w:val="00FA6D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95195"/>
  <w15:chartTrackingRefBased/>
  <w15:docId w15:val="{A03B037B-6ABC-4D5F-B454-51ED02817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7C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7C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7C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7C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B27C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7C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7C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7C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7C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C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7C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7C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7C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B27C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7C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7C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7C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7C01"/>
    <w:rPr>
      <w:rFonts w:eastAsiaTheme="majorEastAsia" w:cstheme="majorBidi"/>
      <w:color w:val="272727" w:themeColor="text1" w:themeTint="D8"/>
    </w:rPr>
  </w:style>
  <w:style w:type="paragraph" w:styleId="Title">
    <w:name w:val="Title"/>
    <w:basedOn w:val="Normal"/>
    <w:next w:val="Normal"/>
    <w:link w:val="TitleChar"/>
    <w:uiPriority w:val="10"/>
    <w:qFormat/>
    <w:rsid w:val="00B27C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7C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7C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7C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7C01"/>
    <w:pPr>
      <w:spacing w:before="160"/>
      <w:jc w:val="center"/>
    </w:pPr>
    <w:rPr>
      <w:i/>
      <w:iCs/>
      <w:color w:val="404040" w:themeColor="text1" w:themeTint="BF"/>
    </w:rPr>
  </w:style>
  <w:style w:type="character" w:customStyle="1" w:styleId="QuoteChar">
    <w:name w:val="Quote Char"/>
    <w:basedOn w:val="DefaultParagraphFont"/>
    <w:link w:val="Quote"/>
    <w:uiPriority w:val="29"/>
    <w:rsid w:val="00B27C01"/>
    <w:rPr>
      <w:i/>
      <w:iCs/>
      <w:color w:val="404040" w:themeColor="text1" w:themeTint="BF"/>
    </w:rPr>
  </w:style>
  <w:style w:type="paragraph" w:styleId="ListParagraph">
    <w:name w:val="List Paragraph"/>
    <w:basedOn w:val="Normal"/>
    <w:uiPriority w:val="34"/>
    <w:qFormat/>
    <w:rsid w:val="00B27C01"/>
    <w:pPr>
      <w:ind w:left="720"/>
      <w:contextualSpacing/>
    </w:pPr>
  </w:style>
  <w:style w:type="character" w:styleId="IntenseEmphasis">
    <w:name w:val="Intense Emphasis"/>
    <w:basedOn w:val="DefaultParagraphFont"/>
    <w:uiPriority w:val="21"/>
    <w:qFormat/>
    <w:rsid w:val="00B27C01"/>
    <w:rPr>
      <w:i/>
      <w:iCs/>
      <w:color w:val="0F4761" w:themeColor="accent1" w:themeShade="BF"/>
    </w:rPr>
  </w:style>
  <w:style w:type="paragraph" w:styleId="IntenseQuote">
    <w:name w:val="Intense Quote"/>
    <w:basedOn w:val="Normal"/>
    <w:next w:val="Normal"/>
    <w:link w:val="IntenseQuoteChar"/>
    <w:uiPriority w:val="30"/>
    <w:qFormat/>
    <w:rsid w:val="00B27C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7C01"/>
    <w:rPr>
      <w:i/>
      <w:iCs/>
      <w:color w:val="0F4761" w:themeColor="accent1" w:themeShade="BF"/>
    </w:rPr>
  </w:style>
  <w:style w:type="character" w:styleId="IntenseReference">
    <w:name w:val="Intense Reference"/>
    <w:basedOn w:val="DefaultParagraphFont"/>
    <w:uiPriority w:val="32"/>
    <w:qFormat/>
    <w:rsid w:val="00B27C01"/>
    <w:rPr>
      <w:b/>
      <w:bCs/>
      <w:smallCaps/>
      <w:color w:val="0F4761" w:themeColor="accent1" w:themeShade="BF"/>
      <w:spacing w:val="5"/>
    </w:rPr>
  </w:style>
  <w:style w:type="paragraph" w:styleId="NoSpacing">
    <w:name w:val="No Spacing"/>
    <w:uiPriority w:val="1"/>
    <w:qFormat/>
    <w:rsid w:val="00010AC3"/>
    <w:pPr>
      <w:spacing w:after="0" w:line="240" w:lineRule="auto"/>
    </w:pPr>
    <w:rPr>
      <w:color w:val="0E2841" w:themeColor="text2"/>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15598">
      <w:bodyDiv w:val="1"/>
      <w:marLeft w:val="0"/>
      <w:marRight w:val="0"/>
      <w:marTop w:val="0"/>
      <w:marBottom w:val="0"/>
      <w:divBdr>
        <w:top w:val="none" w:sz="0" w:space="0" w:color="auto"/>
        <w:left w:val="none" w:sz="0" w:space="0" w:color="auto"/>
        <w:bottom w:val="none" w:sz="0" w:space="0" w:color="auto"/>
        <w:right w:val="none" w:sz="0" w:space="0" w:color="auto"/>
      </w:divBdr>
    </w:div>
    <w:div w:id="123623003">
      <w:bodyDiv w:val="1"/>
      <w:marLeft w:val="0"/>
      <w:marRight w:val="0"/>
      <w:marTop w:val="0"/>
      <w:marBottom w:val="0"/>
      <w:divBdr>
        <w:top w:val="none" w:sz="0" w:space="0" w:color="auto"/>
        <w:left w:val="none" w:sz="0" w:space="0" w:color="auto"/>
        <w:bottom w:val="none" w:sz="0" w:space="0" w:color="auto"/>
        <w:right w:val="none" w:sz="0" w:space="0" w:color="auto"/>
      </w:divBdr>
    </w:div>
    <w:div w:id="142086823">
      <w:bodyDiv w:val="1"/>
      <w:marLeft w:val="0"/>
      <w:marRight w:val="0"/>
      <w:marTop w:val="0"/>
      <w:marBottom w:val="0"/>
      <w:divBdr>
        <w:top w:val="none" w:sz="0" w:space="0" w:color="auto"/>
        <w:left w:val="none" w:sz="0" w:space="0" w:color="auto"/>
        <w:bottom w:val="none" w:sz="0" w:space="0" w:color="auto"/>
        <w:right w:val="none" w:sz="0" w:space="0" w:color="auto"/>
      </w:divBdr>
    </w:div>
    <w:div w:id="201676267">
      <w:bodyDiv w:val="1"/>
      <w:marLeft w:val="0"/>
      <w:marRight w:val="0"/>
      <w:marTop w:val="0"/>
      <w:marBottom w:val="0"/>
      <w:divBdr>
        <w:top w:val="none" w:sz="0" w:space="0" w:color="auto"/>
        <w:left w:val="none" w:sz="0" w:space="0" w:color="auto"/>
        <w:bottom w:val="none" w:sz="0" w:space="0" w:color="auto"/>
        <w:right w:val="none" w:sz="0" w:space="0" w:color="auto"/>
      </w:divBdr>
    </w:div>
    <w:div w:id="279118699">
      <w:bodyDiv w:val="1"/>
      <w:marLeft w:val="0"/>
      <w:marRight w:val="0"/>
      <w:marTop w:val="0"/>
      <w:marBottom w:val="0"/>
      <w:divBdr>
        <w:top w:val="none" w:sz="0" w:space="0" w:color="auto"/>
        <w:left w:val="none" w:sz="0" w:space="0" w:color="auto"/>
        <w:bottom w:val="none" w:sz="0" w:space="0" w:color="auto"/>
        <w:right w:val="none" w:sz="0" w:space="0" w:color="auto"/>
      </w:divBdr>
    </w:div>
    <w:div w:id="660088735">
      <w:bodyDiv w:val="1"/>
      <w:marLeft w:val="0"/>
      <w:marRight w:val="0"/>
      <w:marTop w:val="0"/>
      <w:marBottom w:val="0"/>
      <w:divBdr>
        <w:top w:val="none" w:sz="0" w:space="0" w:color="auto"/>
        <w:left w:val="none" w:sz="0" w:space="0" w:color="auto"/>
        <w:bottom w:val="none" w:sz="0" w:space="0" w:color="auto"/>
        <w:right w:val="none" w:sz="0" w:space="0" w:color="auto"/>
      </w:divBdr>
    </w:div>
    <w:div w:id="828980656">
      <w:bodyDiv w:val="1"/>
      <w:marLeft w:val="0"/>
      <w:marRight w:val="0"/>
      <w:marTop w:val="0"/>
      <w:marBottom w:val="0"/>
      <w:divBdr>
        <w:top w:val="none" w:sz="0" w:space="0" w:color="auto"/>
        <w:left w:val="none" w:sz="0" w:space="0" w:color="auto"/>
        <w:bottom w:val="none" w:sz="0" w:space="0" w:color="auto"/>
        <w:right w:val="none" w:sz="0" w:space="0" w:color="auto"/>
      </w:divBdr>
      <w:divsChild>
        <w:div w:id="1541934368">
          <w:marLeft w:val="0"/>
          <w:marRight w:val="0"/>
          <w:marTop w:val="0"/>
          <w:marBottom w:val="0"/>
          <w:divBdr>
            <w:top w:val="none" w:sz="0" w:space="0" w:color="auto"/>
            <w:left w:val="none" w:sz="0" w:space="0" w:color="auto"/>
            <w:bottom w:val="none" w:sz="0" w:space="0" w:color="auto"/>
            <w:right w:val="none" w:sz="0" w:space="0" w:color="auto"/>
          </w:divBdr>
          <w:divsChild>
            <w:div w:id="208493270">
              <w:marLeft w:val="0"/>
              <w:marRight w:val="0"/>
              <w:marTop w:val="0"/>
              <w:marBottom w:val="0"/>
              <w:divBdr>
                <w:top w:val="none" w:sz="0" w:space="0" w:color="auto"/>
                <w:left w:val="none" w:sz="0" w:space="0" w:color="auto"/>
                <w:bottom w:val="none" w:sz="0" w:space="0" w:color="auto"/>
                <w:right w:val="none" w:sz="0" w:space="0" w:color="auto"/>
              </w:divBdr>
              <w:divsChild>
                <w:div w:id="908005928">
                  <w:marLeft w:val="0"/>
                  <w:marRight w:val="0"/>
                  <w:marTop w:val="0"/>
                  <w:marBottom w:val="0"/>
                  <w:divBdr>
                    <w:top w:val="none" w:sz="0" w:space="0" w:color="auto"/>
                    <w:left w:val="none" w:sz="0" w:space="0" w:color="auto"/>
                    <w:bottom w:val="none" w:sz="0" w:space="0" w:color="auto"/>
                    <w:right w:val="none" w:sz="0" w:space="0" w:color="auto"/>
                  </w:divBdr>
                  <w:divsChild>
                    <w:div w:id="206328648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77294528">
          <w:marLeft w:val="0"/>
          <w:marRight w:val="0"/>
          <w:marTop w:val="0"/>
          <w:marBottom w:val="0"/>
          <w:divBdr>
            <w:top w:val="none" w:sz="0" w:space="0" w:color="auto"/>
            <w:left w:val="none" w:sz="0" w:space="0" w:color="auto"/>
            <w:bottom w:val="none" w:sz="0" w:space="0" w:color="auto"/>
            <w:right w:val="none" w:sz="0" w:space="0" w:color="auto"/>
          </w:divBdr>
          <w:divsChild>
            <w:div w:id="613826518">
              <w:marLeft w:val="0"/>
              <w:marRight w:val="0"/>
              <w:marTop w:val="0"/>
              <w:marBottom w:val="0"/>
              <w:divBdr>
                <w:top w:val="none" w:sz="0" w:space="0" w:color="auto"/>
                <w:left w:val="none" w:sz="0" w:space="0" w:color="auto"/>
                <w:bottom w:val="none" w:sz="0" w:space="0" w:color="auto"/>
                <w:right w:val="none" w:sz="0" w:space="0" w:color="auto"/>
              </w:divBdr>
              <w:divsChild>
                <w:div w:id="1732119947">
                  <w:marLeft w:val="0"/>
                  <w:marRight w:val="0"/>
                  <w:marTop w:val="0"/>
                  <w:marBottom w:val="0"/>
                  <w:divBdr>
                    <w:top w:val="none" w:sz="0" w:space="0" w:color="auto"/>
                    <w:left w:val="none" w:sz="0" w:space="0" w:color="auto"/>
                    <w:bottom w:val="none" w:sz="0" w:space="0" w:color="auto"/>
                    <w:right w:val="none" w:sz="0" w:space="0" w:color="auto"/>
                  </w:divBdr>
                  <w:divsChild>
                    <w:div w:id="36282773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929659863">
      <w:bodyDiv w:val="1"/>
      <w:marLeft w:val="0"/>
      <w:marRight w:val="0"/>
      <w:marTop w:val="0"/>
      <w:marBottom w:val="0"/>
      <w:divBdr>
        <w:top w:val="none" w:sz="0" w:space="0" w:color="auto"/>
        <w:left w:val="none" w:sz="0" w:space="0" w:color="auto"/>
        <w:bottom w:val="none" w:sz="0" w:space="0" w:color="auto"/>
        <w:right w:val="none" w:sz="0" w:space="0" w:color="auto"/>
      </w:divBdr>
    </w:div>
    <w:div w:id="1020162518">
      <w:bodyDiv w:val="1"/>
      <w:marLeft w:val="0"/>
      <w:marRight w:val="0"/>
      <w:marTop w:val="0"/>
      <w:marBottom w:val="0"/>
      <w:divBdr>
        <w:top w:val="none" w:sz="0" w:space="0" w:color="auto"/>
        <w:left w:val="none" w:sz="0" w:space="0" w:color="auto"/>
        <w:bottom w:val="none" w:sz="0" w:space="0" w:color="auto"/>
        <w:right w:val="none" w:sz="0" w:space="0" w:color="auto"/>
      </w:divBdr>
    </w:div>
    <w:div w:id="1116603954">
      <w:bodyDiv w:val="1"/>
      <w:marLeft w:val="0"/>
      <w:marRight w:val="0"/>
      <w:marTop w:val="0"/>
      <w:marBottom w:val="0"/>
      <w:divBdr>
        <w:top w:val="none" w:sz="0" w:space="0" w:color="auto"/>
        <w:left w:val="none" w:sz="0" w:space="0" w:color="auto"/>
        <w:bottom w:val="none" w:sz="0" w:space="0" w:color="auto"/>
        <w:right w:val="none" w:sz="0" w:space="0" w:color="auto"/>
      </w:divBdr>
    </w:div>
    <w:div w:id="1135025376">
      <w:bodyDiv w:val="1"/>
      <w:marLeft w:val="0"/>
      <w:marRight w:val="0"/>
      <w:marTop w:val="0"/>
      <w:marBottom w:val="0"/>
      <w:divBdr>
        <w:top w:val="none" w:sz="0" w:space="0" w:color="auto"/>
        <w:left w:val="none" w:sz="0" w:space="0" w:color="auto"/>
        <w:bottom w:val="none" w:sz="0" w:space="0" w:color="auto"/>
        <w:right w:val="none" w:sz="0" w:space="0" w:color="auto"/>
      </w:divBdr>
    </w:div>
    <w:div w:id="1215584321">
      <w:bodyDiv w:val="1"/>
      <w:marLeft w:val="0"/>
      <w:marRight w:val="0"/>
      <w:marTop w:val="0"/>
      <w:marBottom w:val="0"/>
      <w:divBdr>
        <w:top w:val="none" w:sz="0" w:space="0" w:color="auto"/>
        <w:left w:val="none" w:sz="0" w:space="0" w:color="auto"/>
        <w:bottom w:val="none" w:sz="0" w:space="0" w:color="auto"/>
        <w:right w:val="none" w:sz="0" w:space="0" w:color="auto"/>
      </w:divBdr>
    </w:div>
    <w:div w:id="1238901211">
      <w:bodyDiv w:val="1"/>
      <w:marLeft w:val="0"/>
      <w:marRight w:val="0"/>
      <w:marTop w:val="0"/>
      <w:marBottom w:val="0"/>
      <w:divBdr>
        <w:top w:val="none" w:sz="0" w:space="0" w:color="auto"/>
        <w:left w:val="none" w:sz="0" w:space="0" w:color="auto"/>
        <w:bottom w:val="none" w:sz="0" w:space="0" w:color="auto"/>
        <w:right w:val="none" w:sz="0" w:space="0" w:color="auto"/>
      </w:divBdr>
    </w:div>
    <w:div w:id="1346905198">
      <w:bodyDiv w:val="1"/>
      <w:marLeft w:val="0"/>
      <w:marRight w:val="0"/>
      <w:marTop w:val="0"/>
      <w:marBottom w:val="0"/>
      <w:divBdr>
        <w:top w:val="none" w:sz="0" w:space="0" w:color="auto"/>
        <w:left w:val="none" w:sz="0" w:space="0" w:color="auto"/>
        <w:bottom w:val="none" w:sz="0" w:space="0" w:color="auto"/>
        <w:right w:val="none" w:sz="0" w:space="0" w:color="auto"/>
      </w:divBdr>
    </w:div>
    <w:div w:id="1349481771">
      <w:bodyDiv w:val="1"/>
      <w:marLeft w:val="0"/>
      <w:marRight w:val="0"/>
      <w:marTop w:val="0"/>
      <w:marBottom w:val="0"/>
      <w:divBdr>
        <w:top w:val="none" w:sz="0" w:space="0" w:color="auto"/>
        <w:left w:val="none" w:sz="0" w:space="0" w:color="auto"/>
        <w:bottom w:val="none" w:sz="0" w:space="0" w:color="auto"/>
        <w:right w:val="none" w:sz="0" w:space="0" w:color="auto"/>
      </w:divBdr>
    </w:div>
    <w:div w:id="1622178702">
      <w:bodyDiv w:val="1"/>
      <w:marLeft w:val="0"/>
      <w:marRight w:val="0"/>
      <w:marTop w:val="0"/>
      <w:marBottom w:val="0"/>
      <w:divBdr>
        <w:top w:val="none" w:sz="0" w:space="0" w:color="auto"/>
        <w:left w:val="none" w:sz="0" w:space="0" w:color="auto"/>
        <w:bottom w:val="none" w:sz="0" w:space="0" w:color="auto"/>
        <w:right w:val="none" w:sz="0" w:space="0" w:color="auto"/>
      </w:divBdr>
    </w:div>
    <w:div w:id="1716463037">
      <w:bodyDiv w:val="1"/>
      <w:marLeft w:val="0"/>
      <w:marRight w:val="0"/>
      <w:marTop w:val="0"/>
      <w:marBottom w:val="0"/>
      <w:divBdr>
        <w:top w:val="none" w:sz="0" w:space="0" w:color="auto"/>
        <w:left w:val="none" w:sz="0" w:space="0" w:color="auto"/>
        <w:bottom w:val="none" w:sz="0" w:space="0" w:color="auto"/>
        <w:right w:val="none" w:sz="0" w:space="0" w:color="auto"/>
      </w:divBdr>
    </w:div>
    <w:div w:id="1761871727">
      <w:bodyDiv w:val="1"/>
      <w:marLeft w:val="0"/>
      <w:marRight w:val="0"/>
      <w:marTop w:val="0"/>
      <w:marBottom w:val="0"/>
      <w:divBdr>
        <w:top w:val="none" w:sz="0" w:space="0" w:color="auto"/>
        <w:left w:val="none" w:sz="0" w:space="0" w:color="auto"/>
        <w:bottom w:val="none" w:sz="0" w:space="0" w:color="auto"/>
        <w:right w:val="none" w:sz="0" w:space="0" w:color="auto"/>
      </w:divBdr>
    </w:div>
    <w:div w:id="1804032364">
      <w:bodyDiv w:val="1"/>
      <w:marLeft w:val="0"/>
      <w:marRight w:val="0"/>
      <w:marTop w:val="0"/>
      <w:marBottom w:val="0"/>
      <w:divBdr>
        <w:top w:val="none" w:sz="0" w:space="0" w:color="auto"/>
        <w:left w:val="none" w:sz="0" w:space="0" w:color="auto"/>
        <w:bottom w:val="none" w:sz="0" w:space="0" w:color="auto"/>
        <w:right w:val="none" w:sz="0" w:space="0" w:color="auto"/>
      </w:divBdr>
    </w:div>
    <w:div w:id="1820883411">
      <w:bodyDiv w:val="1"/>
      <w:marLeft w:val="0"/>
      <w:marRight w:val="0"/>
      <w:marTop w:val="0"/>
      <w:marBottom w:val="0"/>
      <w:divBdr>
        <w:top w:val="none" w:sz="0" w:space="0" w:color="auto"/>
        <w:left w:val="none" w:sz="0" w:space="0" w:color="auto"/>
        <w:bottom w:val="none" w:sz="0" w:space="0" w:color="auto"/>
        <w:right w:val="none" w:sz="0" w:space="0" w:color="auto"/>
      </w:divBdr>
    </w:div>
    <w:div w:id="1856919753">
      <w:bodyDiv w:val="1"/>
      <w:marLeft w:val="0"/>
      <w:marRight w:val="0"/>
      <w:marTop w:val="0"/>
      <w:marBottom w:val="0"/>
      <w:divBdr>
        <w:top w:val="none" w:sz="0" w:space="0" w:color="auto"/>
        <w:left w:val="none" w:sz="0" w:space="0" w:color="auto"/>
        <w:bottom w:val="none" w:sz="0" w:space="0" w:color="auto"/>
        <w:right w:val="none" w:sz="0" w:space="0" w:color="auto"/>
      </w:divBdr>
    </w:div>
    <w:div w:id="1925138399">
      <w:bodyDiv w:val="1"/>
      <w:marLeft w:val="0"/>
      <w:marRight w:val="0"/>
      <w:marTop w:val="0"/>
      <w:marBottom w:val="0"/>
      <w:divBdr>
        <w:top w:val="none" w:sz="0" w:space="0" w:color="auto"/>
        <w:left w:val="none" w:sz="0" w:space="0" w:color="auto"/>
        <w:bottom w:val="none" w:sz="0" w:space="0" w:color="auto"/>
        <w:right w:val="none" w:sz="0" w:space="0" w:color="auto"/>
      </w:divBdr>
    </w:div>
    <w:div w:id="1933196054">
      <w:bodyDiv w:val="1"/>
      <w:marLeft w:val="0"/>
      <w:marRight w:val="0"/>
      <w:marTop w:val="0"/>
      <w:marBottom w:val="0"/>
      <w:divBdr>
        <w:top w:val="none" w:sz="0" w:space="0" w:color="auto"/>
        <w:left w:val="none" w:sz="0" w:space="0" w:color="auto"/>
        <w:bottom w:val="none" w:sz="0" w:space="0" w:color="auto"/>
        <w:right w:val="none" w:sz="0" w:space="0" w:color="auto"/>
      </w:divBdr>
    </w:div>
    <w:div w:id="2062169366">
      <w:bodyDiv w:val="1"/>
      <w:marLeft w:val="0"/>
      <w:marRight w:val="0"/>
      <w:marTop w:val="0"/>
      <w:marBottom w:val="0"/>
      <w:divBdr>
        <w:top w:val="none" w:sz="0" w:space="0" w:color="auto"/>
        <w:left w:val="none" w:sz="0" w:space="0" w:color="auto"/>
        <w:bottom w:val="none" w:sz="0" w:space="0" w:color="auto"/>
        <w:right w:val="none" w:sz="0" w:space="0" w:color="auto"/>
      </w:divBdr>
    </w:div>
    <w:div w:id="2089377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tyles" Target="style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numbering" Target="numbering.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webSettings" Target="webSettings.xml"/><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904A3DBF52246058D109D3F99B72813"/>
        <w:category>
          <w:name w:val="General"/>
          <w:gallery w:val="placeholder"/>
        </w:category>
        <w:types>
          <w:type w:val="bbPlcHdr"/>
        </w:types>
        <w:behaviors>
          <w:behavior w:val="content"/>
        </w:behaviors>
        <w:guid w:val="{9F0E41FF-041F-4E34-BEFA-CBA45773B777}"/>
      </w:docPartPr>
      <w:docPartBody>
        <w:p w:rsidR="00000000" w:rsidRDefault="00E40019" w:rsidP="00E40019">
          <w:pPr>
            <w:pStyle w:val="A904A3DBF52246058D109D3F99B72813"/>
          </w:pPr>
          <w:r>
            <w:rPr>
              <w:rFonts w:asciiTheme="majorHAnsi" w:hAnsiTheme="majorHAnsi"/>
              <w:color w:val="FFFFFF" w:themeColor="background1"/>
              <w:sz w:val="96"/>
              <w:szCs w:val="96"/>
            </w:rPr>
            <w:t>[Document title]</w:t>
          </w:r>
        </w:p>
      </w:docPartBody>
    </w:docPart>
    <w:docPart>
      <w:docPartPr>
        <w:name w:val="5B02088A091C4388B0EB745431D3ADF1"/>
        <w:category>
          <w:name w:val="General"/>
          <w:gallery w:val="placeholder"/>
        </w:category>
        <w:types>
          <w:type w:val="bbPlcHdr"/>
        </w:types>
        <w:behaviors>
          <w:behavior w:val="content"/>
        </w:behaviors>
        <w:guid w:val="{C3D96B61-7667-4B90-B149-A0341F2F2240}"/>
      </w:docPartPr>
      <w:docPartBody>
        <w:p w:rsidR="00000000" w:rsidRDefault="00E40019" w:rsidP="00E40019">
          <w:pPr>
            <w:pStyle w:val="5B02088A091C4388B0EB745431D3ADF1"/>
          </w:pPr>
          <w:r>
            <w:rPr>
              <w:color w:val="FFFFFF" w:themeColor="background1"/>
              <w:sz w:val="32"/>
              <w:szCs w:val="32"/>
            </w:rPr>
            <w:t>[Document subtitle]</w:t>
          </w:r>
        </w:p>
      </w:docPartBody>
    </w:docPart>
    <w:docPart>
      <w:docPartPr>
        <w:name w:val="D9F9911068174A6FA0C074CE09F9D826"/>
        <w:category>
          <w:name w:val="General"/>
          <w:gallery w:val="placeholder"/>
        </w:category>
        <w:types>
          <w:type w:val="bbPlcHdr"/>
        </w:types>
        <w:behaviors>
          <w:behavior w:val="content"/>
        </w:behaviors>
        <w:guid w:val="{CAAF10EA-03D2-47F3-A008-EAE96BB0FFCE}"/>
      </w:docPartPr>
      <w:docPartBody>
        <w:p w:rsidR="00000000" w:rsidRDefault="00E40019" w:rsidP="00E40019">
          <w:pPr>
            <w:pStyle w:val="D9F9911068174A6FA0C074CE09F9D826"/>
          </w:pPr>
          <w:r>
            <w:rPr>
              <w:color w:val="FFFFFF" w:themeColor="background1"/>
            </w:rPr>
            <w:t>[Author name]</w:t>
          </w:r>
        </w:p>
      </w:docPartBody>
    </w:docPart>
    <w:docPart>
      <w:docPartPr>
        <w:name w:val="333153BD50674F34BC5CD5D69F13F771"/>
        <w:category>
          <w:name w:val="General"/>
          <w:gallery w:val="placeholder"/>
        </w:category>
        <w:types>
          <w:type w:val="bbPlcHdr"/>
        </w:types>
        <w:behaviors>
          <w:behavior w:val="content"/>
        </w:behaviors>
        <w:guid w:val="{5C2FD9BD-EE7C-46E6-8477-E3384CC7A1B7}"/>
      </w:docPartPr>
      <w:docPartBody>
        <w:p w:rsidR="00000000" w:rsidRDefault="00E40019" w:rsidP="00E40019">
          <w:pPr>
            <w:pStyle w:val="333153BD50674F34BC5CD5D69F13F771"/>
          </w:pPr>
          <w:r>
            <w:rPr>
              <w:color w:val="FFFFFF" w:themeColor="background1"/>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019"/>
    <w:rsid w:val="00DA6501"/>
    <w:rsid w:val="00E40019"/>
    <w:rsid w:val="00FD20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04A3DBF52246058D109D3F99B72813">
    <w:name w:val="A904A3DBF52246058D109D3F99B72813"/>
    <w:rsid w:val="00E40019"/>
  </w:style>
  <w:style w:type="paragraph" w:customStyle="1" w:styleId="5B02088A091C4388B0EB745431D3ADF1">
    <w:name w:val="5B02088A091C4388B0EB745431D3ADF1"/>
    <w:rsid w:val="00E40019"/>
  </w:style>
  <w:style w:type="paragraph" w:customStyle="1" w:styleId="8775C822D43344C9A24B11F67C7A7217">
    <w:name w:val="8775C822D43344C9A24B11F67C7A7217"/>
    <w:rsid w:val="00E40019"/>
  </w:style>
  <w:style w:type="paragraph" w:customStyle="1" w:styleId="2F59FF9A203A490DB0F5FBA352D5B758">
    <w:name w:val="2F59FF9A203A490DB0F5FBA352D5B758"/>
    <w:rsid w:val="00E40019"/>
  </w:style>
  <w:style w:type="paragraph" w:customStyle="1" w:styleId="C258A5E4532F40F8B99916DA9DFB3CFA">
    <w:name w:val="C258A5E4532F40F8B99916DA9DFB3CFA"/>
    <w:rsid w:val="00E40019"/>
  </w:style>
  <w:style w:type="paragraph" w:customStyle="1" w:styleId="DD6D4CEE19884D14B31BA6C595CF986A">
    <w:name w:val="DD6D4CEE19884D14B31BA6C595CF986A"/>
    <w:rsid w:val="00E40019"/>
  </w:style>
  <w:style w:type="paragraph" w:customStyle="1" w:styleId="E0933CE6D4C14553814DC2D2155F65AF">
    <w:name w:val="E0933CE6D4C14553814DC2D2155F65AF"/>
    <w:rsid w:val="00E40019"/>
  </w:style>
  <w:style w:type="paragraph" w:customStyle="1" w:styleId="D9F9911068174A6FA0C074CE09F9D826">
    <w:name w:val="D9F9911068174A6FA0C074CE09F9D826"/>
    <w:rsid w:val="00E40019"/>
  </w:style>
  <w:style w:type="paragraph" w:customStyle="1" w:styleId="333153BD50674F34BC5CD5D69F13F771">
    <w:name w:val="333153BD50674F34BC5CD5D69F13F771"/>
    <w:rsid w:val="00E400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2024-09-20T00:00:00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1488</Words>
  <Characters>8483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Amazon Sales Report</dc:title>
  <dc:subject>Innobyte Services Data Analyst Internship Project</dc:subject>
  <dc:creator>Created by: Divya Pardeshi</dc:creator>
  <cp:keywords/>
  <dc:description/>
  <cp:lastModifiedBy>Divya Pardeshi</cp:lastModifiedBy>
  <cp:revision>2</cp:revision>
  <dcterms:created xsi:type="dcterms:W3CDTF">2024-09-20T15:19:00Z</dcterms:created>
  <dcterms:modified xsi:type="dcterms:W3CDTF">2024-09-20T15:19:00Z</dcterms:modified>
</cp:coreProperties>
</file>