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23794" w:rsidRDefault="00F808A9">
      <w:pPr>
        <w:rPr>
          <w:rFonts w:ascii="Times New Roman" w:hAnsi="Times New Roman" w:cs="Times New Roman"/>
          <w:sz w:val="28"/>
        </w:rPr>
      </w:pPr>
      <w:r w:rsidRPr="00723794">
        <w:rPr>
          <w:rFonts w:ascii="Times New Roman" w:hAnsi="Times New Roman" w:cs="Times New Roman"/>
          <w:sz w:val="28"/>
        </w:rPr>
        <w:t>CONCLUSION</w:t>
      </w:r>
    </w:p>
    <w:p w:rsidR="00F808A9" w:rsidRPr="00723794" w:rsidRDefault="00F808A9" w:rsidP="00723794">
      <w:pPr>
        <w:jc w:val="both"/>
        <w:rPr>
          <w:rFonts w:ascii="Times New Roman" w:hAnsi="Times New Roman" w:cs="Times New Roman"/>
          <w:sz w:val="24"/>
        </w:rPr>
      </w:pPr>
      <w:r w:rsidRPr="00723794">
        <w:rPr>
          <w:rFonts w:ascii="Times New Roman" w:hAnsi="Times New Roman" w:cs="Times New Roman"/>
          <w:sz w:val="24"/>
        </w:rPr>
        <w:t>In this paper, a restaurant scoring system, which is based on facial expression recognition, is proposed. It is possible to get a wider range of customer opinions compared to independent scoring platforms by making a direct request at the end of the visit to the customer. But there is only a rough insight, since only two ratings are requested. Because facial expression recognition is a modern technology that is used in a playful setting for the scoring system, the interest of the customer to give a rating is aroused.</w:t>
      </w:r>
    </w:p>
    <w:p w:rsidR="00F808A9" w:rsidRPr="00723794" w:rsidRDefault="00F808A9" w:rsidP="00723794">
      <w:pPr>
        <w:jc w:val="both"/>
        <w:rPr>
          <w:rFonts w:ascii="Times New Roman" w:hAnsi="Times New Roman" w:cs="Times New Roman"/>
          <w:sz w:val="24"/>
        </w:rPr>
      </w:pPr>
      <w:r w:rsidRPr="00723794">
        <w:rPr>
          <w:rFonts w:ascii="Times New Roman" w:hAnsi="Times New Roman" w:cs="Times New Roman"/>
          <w:sz w:val="24"/>
        </w:rPr>
        <w:t xml:space="preserve">In a next step, the system could be combined with existing text-based rating platforms like Google rating to bring together the advantages of both systems. A further development could lead to a system where the customer can rate </w:t>
      </w:r>
      <w:proofErr w:type="spellStart"/>
      <w:r w:rsidRPr="00723794">
        <w:rPr>
          <w:rFonts w:ascii="Times New Roman" w:hAnsi="Times New Roman" w:cs="Times New Roman"/>
          <w:sz w:val="24"/>
        </w:rPr>
        <w:t>touchless</w:t>
      </w:r>
      <w:proofErr w:type="spellEnd"/>
      <w:r w:rsidRPr="00723794">
        <w:rPr>
          <w:rFonts w:ascii="Times New Roman" w:hAnsi="Times New Roman" w:cs="Times New Roman"/>
          <w:sz w:val="24"/>
        </w:rPr>
        <w:t xml:space="preserve"> in the restaurant. For this, it must be ensured that the accuracy of the facial expression recognition is high enough. It is also an idea to extend the image-based rating system with a speech recognition feature. The customer could express his opinion and impressions verbally or make suggestions for improvement like it is already done with Google ratings.</w:t>
      </w:r>
    </w:p>
    <w:sectPr w:rsidR="00F808A9" w:rsidRPr="00723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F808A9"/>
    <w:rsid w:val="00723794"/>
    <w:rsid w:val="00F8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gkvte</dc:creator>
  <cp:keywords/>
  <dc:description/>
  <cp:lastModifiedBy>gkvte</cp:lastModifiedBy>
  <cp:revision>3</cp:revision>
  <dcterms:created xsi:type="dcterms:W3CDTF">2023-07-10T06:26:00Z</dcterms:created>
  <dcterms:modified xsi:type="dcterms:W3CDTF">2023-07-10T06:26:00Z</dcterms:modified>
</cp:coreProperties>
</file>