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EF87B" w14:textId="77777777"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14:paraId="77EF3210"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Apache Hive is an open source data warehouse system used for querying and </w:t>
      </w:r>
      <w:proofErr w:type="spellStart"/>
      <w:r>
        <w:rPr>
          <w:rFonts w:ascii="Times New Roman" w:eastAsia="Times New Roman" w:hAnsi="Times New Roman" w:cs="Times New Roman"/>
          <w:sz w:val="24"/>
          <w:szCs w:val="24"/>
        </w:rPr>
        <w:t>analyzing</w:t>
      </w:r>
      <w:proofErr w:type="spellEnd"/>
      <w:r>
        <w:rPr>
          <w:rFonts w:ascii="Times New Roman" w:eastAsia="Times New Roman" w:hAnsi="Times New Roman" w:cs="Times New Roman"/>
          <w:sz w:val="24"/>
          <w:szCs w:val="24"/>
        </w:rPr>
        <w:t xml:space="preserve"> large datasets. Data in Apache Hive can be categorized into Table, Partition, and </w:t>
      </w:r>
      <w:proofErr w:type="spellStart"/>
      <w:r>
        <w:rPr>
          <w:rFonts w:ascii="Times New Roman" w:eastAsia="Times New Roman" w:hAnsi="Times New Roman" w:cs="Times New Roman"/>
          <w:sz w:val="24"/>
          <w:szCs w:val="24"/>
        </w:rPr>
        <w:t>Bucket.The</w:t>
      </w:r>
      <w:proofErr w:type="spellEnd"/>
      <w:r>
        <w:rPr>
          <w:rFonts w:ascii="Times New Roman" w:eastAsia="Times New Roman" w:hAnsi="Times New Roman" w:cs="Times New Roman"/>
          <w:sz w:val="24"/>
          <w:szCs w:val="24"/>
        </w:rPr>
        <w:t xml:space="preserve"> table in Hive is logically made up of the data being stored.</w:t>
      </w:r>
    </w:p>
    <w:p w14:paraId="2E609689"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14:paraId="4A7BD006"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14:paraId="0AE8503F" w14:textId="77777777" w:rsidR="00E373F7" w:rsidRDefault="00E373F7">
      <w:pPr>
        <w:rPr>
          <w:rFonts w:ascii="Times New Roman" w:eastAsia="Times New Roman" w:hAnsi="Times New Roman" w:cs="Times New Roman"/>
          <w:b/>
          <w:sz w:val="24"/>
          <w:szCs w:val="24"/>
        </w:rPr>
      </w:pPr>
    </w:p>
    <w:p w14:paraId="0D5B411B"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14:paraId="00DD4F7A"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14:paraId="453EA44E"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14:paraId="0F322BE4"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file that I am using to explain partitions can be downloaded from GitHub,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a simplified </w:t>
      </w:r>
      <w:proofErr w:type="spellStart"/>
      <w:r>
        <w:rPr>
          <w:rFonts w:ascii="Times New Roman" w:eastAsia="Times New Roman" w:hAnsi="Times New Roman" w:cs="Times New Roman"/>
          <w:sz w:val="24"/>
          <w:szCs w:val="24"/>
        </w:rPr>
        <w:t>zipcodes</w:t>
      </w:r>
      <w:proofErr w:type="spellEnd"/>
      <w:r>
        <w:rPr>
          <w:rFonts w:ascii="Times New Roman" w:eastAsia="Times New Roman" w:hAnsi="Times New Roman" w:cs="Times New Roman"/>
          <w:sz w:val="24"/>
          <w:szCs w:val="24"/>
        </w:rPr>
        <w:t xml:space="preserve"> codes where I have </w:t>
      </w:r>
      <w:proofErr w:type="spellStart"/>
      <w:r>
        <w:rPr>
          <w:rFonts w:ascii="Times New Roman" w:eastAsia="Times New Roman" w:hAnsi="Times New Roman" w:cs="Times New Roman"/>
          <w:sz w:val="24"/>
          <w:szCs w:val="24"/>
        </w:rPr>
        <w:t>RecordNumber</w:t>
      </w:r>
      <w:proofErr w:type="spellEnd"/>
      <w:r>
        <w:rPr>
          <w:rFonts w:ascii="Times New Roman" w:eastAsia="Times New Roman" w:hAnsi="Times New Roman" w:cs="Times New Roman"/>
          <w:sz w:val="24"/>
          <w:szCs w:val="24"/>
        </w:rPr>
        <w:t xml:space="preserve">, Country, City,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and State columns. I will be using State as a partition column.</w:t>
      </w:r>
    </w:p>
    <w:p w14:paraId="12CA89D2" w14:textId="77777777" w:rsidR="00E373F7" w:rsidRDefault="00E373F7">
      <w:pPr>
        <w:shd w:val="clear" w:color="auto" w:fill="F9F9F9"/>
        <w:spacing w:after="300"/>
        <w:rPr>
          <w:rFonts w:ascii="Times New Roman" w:eastAsia="Times New Roman" w:hAnsi="Times New Roman" w:cs="Times New Roman"/>
          <w:sz w:val="24"/>
          <w:szCs w:val="24"/>
        </w:rPr>
      </w:pPr>
    </w:p>
    <w:p w14:paraId="7F15F568"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14:paraId="087498DC"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7C18EFFB" w14:textId="77777777" w:rsidR="00E373F7" w:rsidRDefault="00E373F7">
      <w:pPr>
        <w:rPr>
          <w:rFonts w:ascii="Times New Roman" w:eastAsia="Times New Roman" w:hAnsi="Times New Roman" w:cs="Times New Roman"/>
          <w:sz w:val="24"/>
          <w:szCs w:val="24"/>
        </w:rPr>
      </w:pPr>
    </w:p>
    <w:p w14:paraId="63BB7BFF"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E98A151" wp14:editId="607159E5">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14:paraId="2A90E3BE" w14:textId="77777777" w:rsidR="00E373F7" w:rsidRDefault="00E373F7">
      <w:pPr>
        <w:rPr>
          <w:rFonts w:ascii="Times New Roman" w:eastAsia="Times New Roman" w:hAnsi="Times New Roman" w:cs="Times New Roman"/>
        </w:rPr>
      </w:pPr>
    </w:p>
    <w:p w14:paraId="137DBE67"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t>Load Data into Partition Table</w:t>
      </w:r>
    </w:p>
    <w:p w14:paraId="59FE28BE"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066DEB20"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14:paraId="41E1E5E5"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14:paraId="123D4FAC" w14:textId="77777777" w:rsidR="00E373F7" w:rsidRDefault="00E373F7">
      <w:pPr>
        <w:shd w:val="clear" w:color="auto" w:fill="F9F9F9"/>
        <w:spacing w:after="300"/>
        <w:rPr>
          <w:rFonts w:ascii="Times New Roman" w:eastAsia="Times New Roman" w:hAnsi="Times New Roman" w:cs="Times New Roman"/>
          <w:sz w:val="24"/>
          <w:szCs w:val="24"/>
        </w:rPr>
      </w:pPr>
    </w:p>
    <w:p w14:paraId="552625EA" w14:textId="77777777" w:rsidR="00E373F7" w:rsidRDefault="00E373F7">
      <w:pPr>
        <w:rPr>
          <w:rFonts w:ascii="Times New Roman" w:eastAsia="Times New Roman" w:hAnsi="Times New Roman" w:cs="Times New Roman"/>
        </w:rPr>
      </w:pPr>
    </w:p>
    <w:p w14:paraId="33897732"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7928C3E" wp14:editId="4C1B0F7F">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14:paraId="3BAE964D" w14:textId="77777777" w:rsidR="00E373F7" w:rsidRDefault="00E373F7">
      <w:pPr>
        <w:rPr>
          <w:rFonts w:ascii="Times New Roman" w:eastAsia="Times New Roman" w:hAnsi="Times New Roman" w:cs="Times New Roman"/>
        </w:rPr>
      </w:pPr>
    </w:p>
    <w:p w14:paraId="33C8D959" w14:textId="77777777" w:rsidR="00E373F7" w:rsidRDefault="00E373F7">
      <w:pPr>
        <w:rPr>
          <w:rFonts w:ascii="Times New Roman" w:eastAsia="Times New Roman" w:hAnsi="Times New Roman" w:cs="Times New Roman"/>
        </w:rPr>
      </w:pPr>
    </w:p>
    <w:p w14:paraId="3B46E8D9"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52E6768" wp14:editId="2041ECAE">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14:paraId="2A5FAB8B"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14:paraId="3344BDC0" w14:textId="77777777"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14:paraId="6F3048D0" w14:textId="77777777" w:rsidR="00E373F7" w:rsidRDefault="00E373F7">
      <w:pPr>
        <w:rPr>
          <w:rFonts w:ascii="Times New Roman" w:eastAsia="Times New Roman" w:hAnsi="Times New Roman" w:cs="Times New Roman"/>
        </w:rPr>
      </w:pPr>
    </w:p>
    <w:p w14:paraId="2A663A24" w14:textId="77777777" w:rsidR="00E373F7" w:rsidRDefault="00E373F7">
      <w:pPr>
        <w:rPr>
          <w:rFonts w:ascii="Times New Roman" w:eastAsia="Times New Roman" w:hAnsi="Times New Roman" w:cs="Times New Roman"/>
        </w:rPr>
      </w:pPr>
    </w:p>
    <w:p w14:paraId="2ED1442E"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C219845" wp14:editId="4FDB465D">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14:paraId="2D316F08"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14:paraId="5C7D42F9"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A273993" wp14:editId="3DD8836F">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14:paraId="4C7F25B8" w14:textId="77777777" w:rsidR="00E373F7" w:rsidRDefault="00E373F7">
      <w:pPr>
        <w:rPr>
          <w:rFonts w:ascii="Times New Roman" w:eastAsia="Times New Roman" w:hAnsi="Times New Roman" w:cs="Times New Roman"/>
        </w:rPr>
      </w:pPr>
    </w:p>
    <w:p w14:paraId="44D6E6D3" w14:textId="77777777" w:rsidR="00E373F7" w:rsidRDefault="00E373F7">
      <w:pPr>
        <w:rPr>
          <w:rFonts w:ascii="Times New Roman" w:eastAsia="Times New Roman" w:hAnsi="Times New Roman" w:cs="Times New Roman"/>
          <w:b/>
          <w:sz w:val="32"/>
          <w:szCs w:val="32"/>
          <w:u w:val="single"/>
        </w:rPr>
      </w:pPr>
    </w:p>
    <w:p w14:paraId="03620479" w14:textId="77777777" w:rsidR="00E373F7" w:rsidRDefault="00E373F7">
      <w:pPr>
        <w:rPr>
          <w:rFonts w:ascii="Times New Roman" w:eastAsia="Times New Roman" w:hAnsi="Times New Roman" w:cs="Times New Roman"/>
          <w:b/>
          <w:sz w:val="32"/>
          <w:szCs w:val="32"/>
          <w:u w:val="single"/>
        </w:rPr>
      </w:pPr>
    </w:p>
    <w:p w14:paraId="625244EF" w14:textId="77777777" w:rsidR="00E373F7" w:rsidRDefault="00E373F7">
      <w:pPr>
        <w:rPr>
          <w:rFonts w:ascii="Times New Roman" w:eastAsia="Times New Roman" w:hAnsi="Times New Roman" w:cs="Times New Roman"/>
          <w:b/>
          <w:sz w:val="32"/>
          <w:szCs w:val="32"/>
          <w:u w:val="single"/>
        </w:rPr>
      </w:pPr>
    </w:p>
    <w:p w14:paraId="092B80C2" w14:textId="77777777" w:rsidR="00E373F7" w:rsidRDefault="00E373F7">
      <w:pPr>
        <w:rPr>
          <w:rFonts w:ascii="Times New Roman" w:eastAsia="Times New Roman" w:hAnsi="Times New Roman" w:cs="Times New Roman"/>
          <w:b/>
          <w:sz w:val="32"/>
          <w:szCs w:val="32"/>
          <w:u w:val="single"/>
        </w:rPr>
      </w:pPr>
    </w:p>
    <w:p w14:paraId="64F75696" w14:textId="77777777" w:rsidR="00E373F7" w:rsidRDefault="00E373F7">
      <w:pPr>
        <w:rPr>
          <w:rFonts w:ascii="Times New Roman" w:eastAsia="Times New Roman" w:hAnsi="Times New Roman" w:cs="Times New Roman"/>
          <w:b/>
          <w:sz w:val="32"/>
          <w:szCs w:val="32"/>
          <w:u w:val="single"/>
        </w:rPr>
      </w:pPr>
    </w:p>
    <w:p w14:paraId="7FC19699" w14:textId="77777777" w:rsidR="00E373F7" w:rsidRDefault="00E373F7">
      <w:pPr>
        <w:rPr>
          <w:rFonts w:ascii="Times New Roman" w:eastAsia="Times New Roman" w:hAnsi="Times New Roman" w:cs="Times New Roman"/>
          <w:b/>
          <w:sz w:val="32"/>
          <w:szCs w:val="32"/>
          <w:u w:val="single"/>
        </w:rPr>
      </w:pPr>
    </w:p>
    <w:p w14:paraId="40BB712E" w14:textId="77777777" w:rsidR="00E373F7" w:rsidRDefault="00E373F7">
      <w:pPr>
        <w:rPr>
          <w:rFonts w:ascii="Times New Roman" w:eastAsia="Times New Roman" w:hAnsi="Times New Roman" w:cs="Times New Roman"/>
          <w:b/>
          <w:sz w:val="32"/>
          <w:szCs w:val="32"/>
          <w:u w:val="single"/>
        </w:rPr>
      </w:pPr>
    </w:p>
    <w:p w14:paraId="71F1C674" w14:textId="77777777" w:rsidR="00E373F7" w:rsidRDefault="00E373F7">
      <w:pPr>
        <w:rPr>
          <w:rFonts w:ascii="Times New Roman" w:eastAsia="Times New Roman" w:hAnsi="Times New Roman" w:cs="Times New Roman"/>
          <w:b/>
          <w:sz w:val="32"/>
          <w:szCs w:val="32"/>
          <w:u w:val="single"/>
        </w:rPr>
      </w:pPr>
    </w:p>
    <w:p w14:paraId="63573AB0" w14:textId="77777777" w:rsidR="00E373F7" w:rsidRDefault="00E373F7">
      <w:pPr>
        <w:rPr>
          <w:rFonts w:ascii="Times New Roman" w:eastAsia="Times New Roman" w:hAnsi="Times New Roman" w:cs="Times New Roman"/>
          <w:b/>
          <w:sz w:val="32"/>
          <w:szCs w:val="32"/>
          <w:u w:val="single"/>
        </w:rPr>
      </w:pPr>
    </w:p>
    <w:p w14:paraId="2473572B"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14:paraId="77E3CF4E" w14:textId="77777777"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14:paraId="7994D67F" w14:textId="77777777" w:rsidR="00E373F7" w:rsidRDefault="00E373F7">
      <w:pPr>
        <w:rPr>
          <w:rFonts w:ascii="Times New Roman" w:eastAsia="Times New Roman" w:hAnsi="Times New Roman" w:cs="Times New Roman"/>
          <w:sz w:val="24"/>
          <w:szCs w:val="24"/>
          <w:shd w:val="clear" w:color="auto" w:fill="F9F9F9"/>
        </w:rPr>
      </w:pPr>
    </w:p>
    <w:p w14:paraId="5DF5CD61"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14:paraId="39D4FD32" w14:textId="77777777"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14:paraId="3B0243C7" w14:textId="77777777" w:rsidR="00E373F7" w:rsidRDefault="00E373F7">
      <w:pPr>
        <w:rPr>
          <w:rFonts w:ascii="Times New Roman" w:eastAsia="Times New Roman" w:hAnsi="Times New Roman" w:cs="Times New Roman"/>
          <w:sz w:val="24"/>
          <w:szCs w:val="24"/>
          <w:shd w:val="clear" w:color="auto" w:fill="F9F9F9"/>
        </w:rPr>
      </w:pPr>
    </w:p>
    <w:p w14:paraId="60EEF040"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36371AA8" wp14:editId="7B0676FE">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14:paraId="4983A19D" w14:textId="77777777" w:rsidR="00E373F7" w:rsidRDefault="00E373F7">
      <w:pPr>
        <w:rPr>
          <w:rFonts w:ascii="Times New Roman" w:eastAsia="Times New Roman" w:hAnsi="Times New Roman" w:cs="Times New Roman"/>
          <w:b/>
          <w:sz w:val="32"/>
          <w:szCs w:val="32"/>
          <w:u w:val="single"/>
        </w:rPr>
      </w:pPr>
    </w:p>
    <w:p w14:paraId="59DBE01F" w14:textId="77777777" w:rsidR="00E373F7" w:rsidRDefault="00E373F7">
      <w:pPr>
        <w:rPr>
          <w:rFonts w:ascii="Times New Roman" w:eastAsia="Times New Roman" w:hAnsi="Times New Roman" w:cs="Times New Roman"/>
          <w:sz w:val="32"/>
          <w:szCs w:val="32"/>
        </w:rPr>
      </w:pPr>
    </w:p>
    <w:p w14:paraId="6331E82A" w14:textId="77777777" w:rsidR="00E373F7" w:rsidRDefault="00E373F7">
      <w:pPr>
        <w:rPr>
          <w:rFonts w:ascii="Times New Roman" w:eastAsia="Times New Roman" w:hAnsi="Times New Roman" w:cs="Times New Roman"/>
          <w:sz w:val="32"/>
          <w:szCs w:val="32"/>
        </w:rPr>
      </w:pPr>
    </w:p>
    <w:p w14:paraId="0CA48A79" w14:textId="77777777" w:rsidR="00E373F7" w:rsidRDefault="00E373F7">
      <w:pPr>
        <w:rPr>
          <w:rFonts w:ascii="Times New Roman" w:eastAsia="Times New Roman" w:hAnsi="Times New Roman" w:cs="Times New Roman"/>
          <w:sz w:val="32"/>
          <w:szCs w:val="32"/>
        </w:rPr>
      </w:pPr>
    </w:p>
    <w:p w14:paraId="1F60F70F"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Altering the </w:t>
      </w:r>
      <w:proofErr w:type="gramStart"/>
      <w:r>
        <w:rPr>
          <w:rFonts w:ascii="Times New Roman" w:eastAsia="Times New Roman" w:hAnsi="Times New Roman" w:cs="Times New Roman"/>
          <w:sz w:val="32"/>
          <w:szCs w:val="32"/>
        </w:rPr>
        <w:t>table :</w:t>
      </w:r>
      <w:proofErr w:type="gramEnd"/>
      <w:r>
        <w:rPr>
          <w:rFonts w:ascii="Times New Roman" w:eastAsia="Times New Roman" w:hAnsi="Times New Roman" w:cs="Times New Roman"/>
          <w:sz w:val="32"/>
          <w:szCs w:val="32"/>
        </w:rPr>
        <w:t xml:space="preserve"> Renaming the State name AL to ‘NY’</w:t>
      </w:r>
    </w:p>
    <w:p w14:paraId="65F2CFA4" w14:textId="77777777"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14:paraId="2F14B493"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420FF7EB" wp14:editId="79A6BFC5">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14:paraId="486037C1" w14:textId="77777777" w:rsidR="00E373F7" w:rsidRDefault="00E373F7">
      <w:pPr>
        <w:rPr>
          <w:rFonts w:ascii="Times New Roman" w:eastAsia="Times New Roman" w:hAnsi="Times New Roman" w:cs="Times New Roman"/>
          <w:b/>
          <w:sz w:val="32"/>
          <w:szCs w:val="32"/>
          <w:u w:val="single"/>
        </w:rPr>
      </w:pPr>
    </w:p>
    <w:p w14:paraId="2E47C47A"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Now we can see from the below </w:t>
      </w:r>
      <w:proofErr w:type="gramStart"/>
      <w:r>
        <w:rPr>
          <w:rFonts w:ascii="Times New Roman" w:eastAsia="Times New Roman" w:hAnsi="Times New Roman" w:cs="Times New Roman"/>
          <w:sz w:val="32"/>
          <w:szCs w:val="32"/>
        </w:rPr>
        <w:t>image ,the</w:t>
      </w:r>
      <w:proofErr w:type="gramEnd"/>
      <w:r>
        <w:rPr>
          <w:rFonts w:ascii="Times New Roman" w:eastAsia="Times New Roman" w:hAnsi="Times New Roman" w:cs="Times New Roman"/>
          <w:sz w:val="32"/>
          <w:szCs w:val="32"/>
        </w:rPr>
        <w:t xml:space="preserve"> state name ‘AL’ is renamed to ‘NY’.</w:t>
      </w:r>
    </w:p>
    <w:p w14:paraId="12493C3D"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0D17DAC3" wp14:editId="6730176C">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default" r:id="rId18"/>
      <w:foot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6AE4" w14:textId="77777777" w:rsidR="006845B6" w:rsidRDefault="006845B6" w:rsidP="00B705B4">
      <w:pPr>
        <w:spacing w:after="0" w:line="240" w:lineRule="auto"/>
      </w:pPr>
      <w:r>
        <w:separator/>
      </w:r>
    </w:p>
  </w:endnote>
  <w:endnote w:type="continuationSeparator" w:id="0">
    <w:p w14:paraId="60C3ADC2" w14:textId="77777777" w:rsidR="006845B6" w:rsidRDefault="006845B6"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C9A4" w14:textId="77777777" w:rsidR="00D3747F" w:rsidRDefault="00D3747F">
    <w:pPr>
      <w:pStyle w:val="Footer"/>
    </w:pPr>
    <w:r>
      <w:t>MSc Part-I Sem-II</w:t>
    </w:r>
    <w:r>
      <w:tab/>
    </w:r>
    <w:r>
      <w:tab/>
      <w:t>BDT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8646F" w14:textId="77777777" w:rsidR="006845B6" w:rsidRDefault="006845B6" w:rsidP="00B705B4">
      <w:pPr>
        <w:spacing w:after="0" w:line="240" w:lineRule="auto"/>
      </w:pPr>
      <w:r>
        <w:separator/>
      </w:r>
    </w:p>
  </w:footnote>
  <w:footnote w:type="continuationSeparator" w:id="0">
    <w:p w14:paraId="0EA50B24" w14:textId="77777777" w:rsidR="006845B6" w:rsidRDefault="006845B6" w:rsidP="00B7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BEEDE" w14:textId="12873550" w:rsidR="00B705B4" w:rsidRDefault="00B705B4" w:rsidP="00A92B09">
    <w:pPr>
      <w:pStyle w:val="Header"/>
      <w:jc w:val="right"/>
      <w:rPr>
        <w:rFonts w:ascii="Times New Roman" w:hAnsi="Times New Roman" w:cs="Times New Roman"/>
        <w:b/>
        <w:bCs/>
        <w:sz w:val="24"/>
      </w:rPr>
    </w:pPr>
    <w:r>
      <w:rPr>
        <w:rFonts w:ascii="Times New Roman" w:hAnsi="Times New Roman" w:cs="Times New Roman"/>
        <w:b/>
        <w:bCs/>
        <w:sz w:val="24"/>
      </w:rPr>
      <w:t xml:space="preserve">Name: </w:t>
    </w:r>
    <w:proofErr w:type="spellStart"/>
    <w:r w:rsidR="00A92B09">
      <w:rPr>
        <w:rFonts w:ascii="Times New Roman" w:hAnsi="Times New Roman" w:cs="Times New Roman"/>
        <w:b/>
        <w:bCs/>
        <w:sz w:val="24"/>
      </w:rPr>
      <w:t>Divya</w:t>
    </w:r>
    <w:proofErr w:type="spellEnd"/>
    <w:r w:rsidR="00A92B09">
      <w:rPr>
        <w:rFonts w:ascii="Times New Roman" w:hAnsi="Times New Roman" w:cs="Times New Roman"/>
        <w:b/>
        <w:bCs/>
        <w:sz w:val="24"/>
      </w:rPr>
      <w:t xml:space="preserve"> </w:t>
    </w:r>
    <w:proofErr w:type="spellStart"/>
    <w:r w:rsidR="00A92B09">
      <w:rPr>
        <w:rFonts w:ascii="Times New Roman" w:hAnsi="Times New Roman" w:cs="Times New Roman"/>
        <w:b/>
        <w:bCs/>
        <w:sz w:val="24"/>
      </w:rPr>
      <w:t>Arunthathiar</w:t>
    </w:r>
    <w:proofErr w:type="spellEnd"/>
  </w:p>
  <w:p w14:paraId="5187A678" w14:textId="73ADB70D" w:rsidR="00B705B4" w:rsidRPr="00B705B4" w:rsidRDefault="00A92B09" w:rsidP="00A92B09">
    <w:pPr>
      <w:pStyle w:val="Header"/>
      <w:rPr>
        <w:rFonts w:ascii="Times New Roman" w:hAnsi="Times New Roman" w:cs="Times New Roman"/>
        <w:b/>
        <w:bCs/>
        <w:sz w:val="24"/>
      </w:rPr>
    </w:pPr>
    <w:r>
      <w:rPr>
        <w:rFonts w:ascii="Times New Roman" w:hAnsi="Times New Roman" w:cs="Times New Roman"/>
        <w:b/>
        <w:bCs/>
        <w:sz w:val="24"/>
      </w:rPr>
      <w:t xml:space="preserve">                                                                                                        </w:t>
    </w:r>
    <w:r w:rsidR="00B705B4">
      <w:rPr>
        <w:rFonts w:ascii="Times New Roman" w:hAnsi="Times New Roman" w:cs="Times New Roman"/>
        <w:b/>
        <w:bCs/>
        <w:sz w:val="24"/>
      </w:rPr>
      <w:t>Roll No:</w:t>
    </w:r>
    <w:r>
      <w:rPr>
        <w:rFonts w:ascii="Times New Roman" w:hAnsi="Times New Roman" w:cs="Times New Roman"/>
        <w:b/>
        <w:bCs/>
        <w:sz w:val="24"/>
      </w:rPr>
      <w:t xml:space="preserve"> 23</w:t>
    </w:r>
  </w:p>
  <w:p w14:paraId="5C0A321E" w14:textId="77777777" w:rsidR="00B705B4" w:rsidRDefault="00B705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F7"/>
    <w:rsid w:val="003821A9"/>
    <w:rsid w:val="006845B6"/>
    <w:rsid w:val="00A92B09"/>
    <w:rsid w:val="00B705B4"/>
    <w:rsid w:val="00C96CD4"/>
    <w:rsid w:val="00D3747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91190"/>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MSCIT</cp:lastModifiedBy>
  <cp:revision>2</cp:revision>
  <dcterms:created xsi:type="dcterms:W3CDTF">2022-04-22T07:35:00Z</dcterms:created>
  <dcterms:modified xsi:type="dcterms:W3CDTF">2022-04-22T07:35:00Z</dcterms:modified>
</cp:coreProperties>
</file>