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D2BC4" w:rsidRDefault="00ED2BC4" w:rsidP="00ED2BC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:rsidR="006940C8" w:rsidRDefault="006940C8" w:rsidP="006940C8">
      <w:pPr>
        <w:rPr>
          <w:b/>
        </w:rPr>
      </w:pPr>
    </w:p>
    <w:p w:rsidR="006940C8" w:rsidRDefault="006940C8" w:rsidP="006940C8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Solution Document</w:t>
      </w:r>
    </w:p>
    <w:p w:rsidR="006940C8" w:rsidRDefault="006940C8" w:rsidP="006940C8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Assignment 2</w:t>
      </w:r>
    </w:p>
    <w:p w:rsidR="006940C8" w:rsidRDefault="006940C8" w:rsidP="006940C8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Business Analytics with SAS – F16</w:t>
      </w:r>
    </w:p>
    <w:p w:rsidR="006940C8" w:rsidRDefault="006940C8" w:rsidP="006940C8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(MIS 6324.502)</w:t>
      </w:r>
    </w:p>
    <w:p w:rsidR="006940C8" w:rsidRDefault="006940C8" w:rsidP="006940C8">
      <w:pPr>
        <w:jc w:val="center"/>
        <w:rPr>
          <w:b/>
          <w:sz w:val="32"/>
          <w:szCs w:val="32"/>
        </w:rPr>
      </w:pPr>
    </w:p>
    <w:p w:rsidR="006940C8" w:rsidRDefault="006940C8" w:rsidP="006940C8">
      <w:pPr>
        <w:jc w:val="center"/>
        <w:rPr>
          <w:b/>
          <w:sz w:val="32"/>
          <w:szCs w:val="32"/>
        </w:rPr>
      </w:pPr>
    </w:p>
    <w:p w:rsidR="006940C8" w:rsidRPr="0081335A" w:rsidRDefault="006940C8" w:rsidP="006940C8">
      <w:pPr>
        <w:jc w:val="center"/>
        <w:rPr>
          <w:sz w:val="28"/>
          <w:szCs w:val="28"/>
        </w:rPr>
      </w:pPr>
      <w:r w:rsidRPr="0081335A">
        <w:rPr>
          <w:sz w:val="28"/>
          <w:szCs w:val="28"/>
        </w:rPr>
        <w:t xml:space="preserve">Submitted by </w:t>
      </w:r>
    </w:p>
    <w:p w:rsidR="006940C8" w:rsidRPr="00DA6658" w:rsidRDefault="006940C8" w:rsidP="006940C8">
      <w:pPr>
        <w:jc w:val="center"/>
        <w:rPr>
          <w:sz w:val="32"/>
          <w:szCs w:val="32"/>
        </w:rPr>
      </w:pPr>
      <w:r w:rsidRPr="004B5B8A">
        <w:rPr>
          <w:sz w:val="32"/>
          <w:szCs w:val="32"/>
        </w:rPr>
        <w:t>Group</w:t>
      </w:r>
      <w:r>
        <w:rPr>
          <w:sz w:val="32"/>
          <w:szCs w:val="32"/>
        </w:rPr>
        <w:t xml:space="preserve"> </w:t>
      </w:r>
      <w:r w:rsidRPr="00DA6658">
        <w:rPr>
          <w:sz w:val="32"/>
          <w:szCs w:val="32"/>
        </w:rPr>
        <w:t>8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4626"/>
        <w:gridCol w:w="4616"/>
      </w:tblGrid>
      <w:tr w:rsidR="006940C8" w:rsidRPr="00E43E40" w:rsidTr="002A533C">
        <w:tc>
          <w:tcPr>
            <w:tcW w:w="5148" w:type="dxa"/>
            <w:shd w:val="clear" w:color="auto" w:fill="auto"/>
          </w:tcPr>
          <w:p w:rsidR="006940C8" w:rsidRPr="00E43E40" w:rsidRDefault="006940C8" w:rsidP="002A533C">
            <w:pPr>
              <w:jc w:val="center"/>
            </w:pPr>
            <w:proofErr w:type="spellStart"/>
            <w:r>
              <w:t>Mayank</w:t>
            </w:r>
            <w:proofErr w:type="spellEnd"/>
            <w:r>
              <w:t xml:space="preserve"> Kothari</w:t>
            </w:r>
          </w:p>
        </w:tc>
        <w:tc>
          <w:tcPr>
            <w:tcW w:w="5148" w:type="dxa"/>
            <w:shd w:val="clear" w:color="auto" w:fill="auto"/>
          </w:tcPr>
          <w:p w:rsidR="006940C8" w:rsidRPr="00E43E40" w:rsidRDefault="006940C8" w:rsidP="002A533C">
            <w:pPr>
              <w:jc w:val="center"/>
            </w:pPr>
            <w:r>
              <w:t>mkk160130</w:t>
            </w:r>
          </w:p>
        </w:tc>
      </w:tr>
      <w:tr w:rsidR="006940C8" w:rsidRPr="00E43E40" w:rsidTr="002A533C">
        <w:tc>
          <w:tcPr>
            <w:tcW w:w="5148" w:type="dxa"/>
            <w:shd w:val="clear" w:color="auto" w:fill="auto"/>
          </w:tcPr>
          <w:p w:rsidR="006940C8" w:rsidRPr="00E43E40" w:rsidRDefault="006940C8" w:rsidP="002A533C">
            <w:pPr>
              <w:jc w:val="center"/>
            </w:pPr>
            <w:proofErr w:type="spellStart"/>
            <w:r>
              <w:t>Shamsundar</w:t>
            </w:r>
            <w:proofErr w:type="spellEnd"/>
            <w:r>
              <w:t xml:space="preserve"> </w:t>
            </w:r>
            <w:proofErr w:type="spellStart"/>
            <w:r>
              <w:t>Kulkarni</w:t>
            </w:r>
            <w:proofErr w:type="spellEnd"/>
          </w:p>
        </w:tc>
        <w:tc>
          <w:tcPr>
            <w:tcW w:w="5148" w:type="dxa"/>
            <w:shd w:val="clear" w:color="auto" w:fill="auto"/>
          </w:tcPr>
          <w:p w:rsidR="006940C8" w:rsidRPr="00E43E40" w:rsidRDefault="006940C8" w:rsidP="002A533C">
            <w:pPr>
              <w:jc w:val="center"/>
            </w:pPr>
            <w:r>
              <w:t>sxk162231</w:t>
            </w:r>
          </w:p>
        </w:tc>
      </w:tr>
      <w:tr w:rsidR="006940C8" w:rsidRPr="00E43E40" w:rsidTr="002A533C">
        <w:tc>
          <w:tcPr>
            <w:tcW w:w="5148" w:type="dxa"/>
            <w:shd w:val="clear" w:color="auto" w:fill="auto"/>
          </w:tcPr>
          <w:p w:rsidR="006940C8" w:rsidRPr="00E43E40" w:rsidRDefault="006940C8" w:rsidP="002A533C">
            <w:pPr>
              <w:jc w:val="center"/>
            </w:pPr>
            <w:proofErr w:type="spellStart"/>
            <w:r>
              <w:t>Divya</w:t>
            </w:r>
            <w:proofErr w:type="spellEnd"/>
            <w:r>
              <w:t xml:space="preserve"> </w:t>
            </w:r>
            <w:proofErr w:type="spellStart"/>
            <w:r>
              <w:t>Jayaprakash</w:t>
            </w:r>
            <w:proofErr w:type="spellEnd"/>
          </w:p>
        </w:tc>
        <w:tc>
          <w:tcPr>
            <w:tcW w:w="5148" w:type="dxa"/>
            <w:shd w:val="clear" w:color="auto" w:fill="auto"/>
          </w:tcPr>
          <w:p w:rsidR="006940C8" w:rsidRPr="00E43E40" w:rsidRDefault="006940C8" w:rsidP="002A533C">
            <w:pPr>
              <w:jc w:val="center"/>
            </w:pPr>
            <w:r>
              <w:t>dxj160830</w:t>
            </w:r>
          </w:p>
        </w:tc>
      </w:tr>
      <w:tr w:rsidR="006940C8" w:rsidRPr="00E43E40" w:rsidTr="002A533C">
        <w:tc>
          <w:tcPr>
            <w:tcW w:w="5148" w:type="dxa"/>
            <w:shd w:val="clear" w:color="auto" w:fill="auto"/>
          </w:tcPr>
          <w:p w:rsidR="006940C8" w:rsidRPr="00E43E40" w:rsidRDefault="006940C8" w:rsidP="002A533C">
            <w:pPr>
              <w:jc w:val="center"/>
            </w:pPr>
            <w:proofErr w:type="spellStart"/>
            <w:r>
              <w:t>Gautami</w:t>
            </w:r>
            <w:proofErr w:type="spellEnd"/>
            <w:r>
              <w:t xml:space="preserve"> </w:t>
            </w:r>
            <w:proofErr w:type="spellStart"/>
            <w:r>
              <w:t>Murugan</w:t>
            </w:r>
            <w:proofErr w:type="spellEnd"/>
          </w:p>
        </w:tc>
        <w:tc>
          <w:tcPr>
            <w:tcW w:w="5148" w:type="dxa"/>
            <w:shd w:val="clear" w:color="auto" w:fill="auto"/>
          </w:tcPr>
          <w:p w:rsidR="006940C8" w:rsidRPr="00E43E40" w:rsidRDefault="006940C8" w:rsidP="002A533C">
            <w:pPr>
              <w:jc w:val="center"/>
            </w:pPr>
            <w:r>
              <w:t>gxm161330</w:t>
            </w:r>
          </w:p>
        </w:tc>
      </w:tr>
      <w:tr w:rsidR="006940C8" w:rsidRPr="00E43E40" w:rsidTr="002A533C">
        <w:tc>
          <w:tcPr>
            <w:tcW w:w="5148" w:type="dxa"/>
            <w:shd w:val="clear" w:color="auto" w:fill="auto"/>
          </w:tcPr>
          <w:p w:rsidR="006940C8" w:rsidRDefault="006940C8" w:rsidP="002A533C">
            <w:pPr>
              <w:jc w:val="center"/>
            </w:pPr>
            <w:r>
              <w:t xml:space="preserve">Vijay </w:t>
            </w:r>
            <w:proofErr w:type="spellStart"/>
            <w:r>
              <w:t>Balaji</w:t>
            </w:r>
            <w:proofErr w:type="spellEnd"/>
          </w:p>
        </w:tc>
        <w:tc>
          <w:tcPr>
            <w:tcW w:w="5148" w:type="dxa"/>
            <w:shd w:val="clear" w:color="auto" w:fill="auto"/>
          </w:tcPr>
          <w:p w:rsidR="006940C8" w:rsidRPr="00E43E40" w:rsidRDefault="006940C8" w:rsidP="002A533C">
            <w:pPr>
              <w:jc w:val="center"/>
            </w:pPr>
            <w:r>
              <w:t>vxb161530</w:t>
            </w:r>
          </w:p>
        </w:tc>
      </w:tr>
    </w:tbl>
    <w:p w:rsidR="006940C8" w:rsidRPr="00DA6658" w:rsidRDefault="006940C8" w:rsidP="006940C8">
      <w:pPr>
        <w:jc w:val="center"/>
        <w:rPr>
          <w:b/>
        </w:rPr>
      </w:pPr>
    </w:p>
    <w:p w:rsidR="006940C8" w:rsidRDefault="006940C8" w:rsidP="006940C8">
      <w:pPr>
        <w:rPr>
          <w:b/>
        </w:rPr>
      </w:pPr>
    </w:p>
    <w:p w:rsidR="006940C8" w:rsidRDefault="006940C8" w:rsidP="006940C8">
      <w:pPr>
        <w:rPr>
          <w:b/>
        </w:rPr>
      </w:pPr>
    </w:p>
    <w:p w:rsidR="006940C8" w:rsidRDefault="006940C8" w:rsidP="006940C8">
      <w:pPr>
        <w:rPr>
          <w:b/>
        </w:rPr>
      </w:pPr>
    </w:p>
    <w:p w:rsidR="006940C8" w:rsidRDefault="006940C8" w:rsidP="006940C8">
      <w:pPr>
        <w:rPr>
          <w:b/>
        </w:rPr>
      </w:pPr>
    </w:p>
    <w:p w:rsidR="006940C8" w:rsidRDefault="006940C8" w:rsidP="006940C8">
      <w:pPr>
        <w:rPr>
          <w:b/>
        </w:rPr>
      </w:pPr>
    </w:p>
    <w:p w:rsidR="006940C8" w:rsidRDefault="006940C8" w:rsidP="006940C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-US"/>
        </w:rPr>
      </w:pPr>
    </w:p>
    <w:p w:rsidR="006940C8" w:rsidRDefault="006940C8" w:rsidP="006940C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-US"/>
        </w:rPr>
      </w:pPr>
    </w:p>
    <w:p w:rsidR="006940C8" w:rsidRDefault="006940C8" w:rsidP="006940C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-US"/>
        </w:rPr>
      </w:pPr>
    </w:p>
    <w:p w:rsidR="006940C8" w:rsidRDefault="006940C8" w:rsidP="006940C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-US"/>
        </w:rPr>
      </w:pPr>
    </w:p>
    <w:p w:rsidR="006940C8" w:rsidRDefault="006940C8" w:rsidP="006940C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-US"/>
        </w:rPr>
      </w:pPr>
    </w:p>
    <w:p w:rsidR="006940C8" w:rsidRDefault="006940C8" w:rsidP="006940C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-US"/>
        </w:rPr>
      </w:pPr>
    </w:p>
    <w:p w:rsidR="006940C8" w:rsidRDefault="006940C8" w:rsidP="00ED2BC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-US"/>
        </w:rPr>
      </w:pPr>
    </w:p>
    <w:p w:rsidR="006940C8" w:rsidRDefault="006940C8" w:rsidP="00ED2BC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:rsidR="006940C8" w:rsidRPr="006940C8" w:rsidRDefault="006940C8" w:rsidP="00ED2BC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sz w:val="28"/>
          <w:szCs w:val="28"/>
        </w:rPr>
      </w:pPr>
      <w:r w:rsidRPr="006940C8">
        <w:rPr>
          <w:rFonts w:ascii="Calibri" w:hAnsi="Calibri" w:cs="Calibri"/>
          <w:b/>
          <w:sz w:val="28"/>
          <w:szCs w:val="28"/>
        </w:rPr>
        <w:lastRenderedPageBreak/>
        <w:t>Exercise 1: Clustering Stores</w:t>
      </w:r>
    </w:p>
    <w:p w:rsidR="00ED2BC4" w:rsidRPr="006940C8" w:rsidRDefault="00ED2BC4" w:rsidP="006940C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:rsidR="00ED2BC4" w:rsidRPr="006940C8" w:rsidRDefault="00ED2BC4" w:rsidP="00ED2BC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</w:rPr>
      </w:pPr>
      <w:r w:rsidRPr="006940C8">
        <w:rPr>
          <w:rFonts w:ascii="Calibri" w:hAnsi="Calibri" w:cs="Calibri"/>
          <w:b/>
        </w:rPr>
        <w:t>3. Determine whether the model roles and measurement levels assigned to the variables are</w:t>
      </w:r>
    </w:p>
    <w:p w:rsidR="00ED2BC4" w:rsidRPr="006940C8" w:rsidRDefault="00ED2BC4" w:rsidP="00ED2BC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</w:rPr>
      </w:pPr>
      <w:proofErr w:type="gramStart"/>
      <w:r w:rsidRPr="006940C8">
        <w:rPr>
          <w:rFonts w:ascii="Calibri" w:hAnsi="Calibri" w:cs="Calibri"/>
          <w:b/>
        </w:rPr>
        <w:t>appropriate</w:t>
      </w:r>
      <w:proofErr w:type="gramEnd"/>
      <w:r w:rsidRPr="006940C8">
        <w:rPr>
          <w:rFonts w:ascii="Calibri" w:hAnsi="Calibri" w:cs="Calibri"/>
          <w:b/>
        </w:rPr>
        <w:t>. Examine the distribution of the variables. Answer the following with explanations.</w:t>
      </w:r>
    </w:p>
    <w:p w:rsidR="00ED2BC4" w:rsidRPr="006940C8" w:rsidRDefault="00ED2BC4" w:rsidP="00ED2BC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</w:rPr>
      </w:pPr>
      <w:r w:rsidRPr="006940C8">
        <w:rPr>
          <w:rFonts w:ascii="Calibri" w:hAnsi="Calibri" w:cs="Calibri"/>
          <w:b/>
        </w:rPr>
        <w:t>a. Are there any unusual data values?</w:t>
      </w:r>
    </w:p>
    <w:p w:rsidR="007726B9" w:rsidRDefault="007726B9" w:rsidP="00ED2BC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</w:rPr>
      </w:pPr>
      <w:r w:rsidRPr="007726B9">
        <w:rPr>
          <w:rFonts w:ascii="Calibri" w:hAnsi="Calibri" w:cs="Calibri"/>
          <w:b/>
        </w:rPr>
        <w:t>Result:</w:t>
      </w:r>
    </w:p>
    <w:p w:rsidR="00335B23" w:rsidRDefault="00335B23" w:rsidP="00ED2BC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</w:rPr>
      </w:pPr>
      <w:r>
        <w:rPr>
          <w:rFonts w:ascii="Calibri" w:hAnsi="Calibri" w:cs="Calibri"/>
          <w:b/>
          <w:noProof/>
          <w:lang w:eastAsia="en-IN"/>
        </w:rPr>
        <w:drawing>
          <wp:inline distT="0" distB="0" distL="0" distR="0">
            <wp:extent cx="5731510" cy="2115334"/>
            <wp:effectExtent l="19050" t="0" r="254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153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5B23" w:rsidRDefault="00335B23" w:rsidP="00ED2BC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</w:rPr>
      </w:pPr>
    </w:p>
    <w:p w:rsidR="00335B23" w:rsidRPr="007726B9" w:rsidRDefault="00335B23" w:rsidP="00ED2BC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</w:rPr>
      </w:pPr>
      <w:r>
        <w:rPr>
          <w:rFonts w:ascii="Calibri" w:hAnsi="Calibri" w:cs="Calibri"/>
          <w:b/>
          <w:noProof/>
          <w:lang w:eastAsia="en-IN"/>
        </w:rPr>
        <w:drawing>
          <wp:inline distT="0" distB="0" distL="0" distR="0">
            <wp:extent cx="5731510" cy="3205638"/>
            <wp:effectExtent l="19050" t="0" r="254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056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51A1" w:rsidRDefault="006651A1" w:rsidP="006651A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:rsidR="006651A1" w:rsidRDefault="006940C8" w:rsidP="006651A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 xml:space="preserve"> </w:t>
      </w:r>
      <w:r w:rsidR="006651A1">
        <w:rPr>
          <w:rFonts w:ascii="Calibri" w:hAnsi="Calibri" w:cs="Calibri"/>
        </w:rPr>
        <w:t>Unusual data</w:t>
      </w:r>
      <w:r w:rsidR="00335B23">
        <w:rPr>
          <w:rFonts w:ascii="Calibri" w:hAnsi="Calibri" w:cs="Calibri"/>
        </w:rPr>
        <w:t xml:space="preserve"> values are not observed.</w:t>
      </w:r>
    </w:p>
    <w:p w:rsidR="00ED2BC4" w:rsidRDefault="00ED2BC4" w:rsidP="00ED2BC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:rsidR="00335B23" w:rsidRDefault="00335B23" w:rsidP="00ED2BC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:rsidR="00335B23" w:rsidRDefault="00335B23" w:rsidP="00ED2BC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:rsidR="00335B23" w:rsidRDefault="00335B23" w:rsidP="00ED2BC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:rsidR="00335B23" w:rsidRDefault="00335B23" w:rsidP="00ED2BC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:rsidR="00335B23" w:rsidRDefault="00335B23" w:rsidP="00ED2BC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:rsidR="00335B23" w:rsidRDefault="00335B23" w:rsidP="00ED2BC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:rsidR="00335B23" w:rsidRDefault="00335B23" w:rsidP="00ED2BC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:rsidR="00335B23" w:rsidRDefault="00335B23" w:rsidP="00ED2BC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:rsidR="00335B23" w:rsidRDefault="00335B23" w:rsidP="00ED2BC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:rsidR="00335B23" w:rsidRDefault="00335B23" w:rsidP="00ED2BC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:rsidR="00ED2BC4" w:rsidRDefault="00ED2BC4" w:rsidP="00ED2BC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</w:rPr>
      </w:pPr>
      <w:r w:rsidRPr="007726B9">
        <w:rPr>
          <w:rFonts w:ascii="Calibri" w:hAnsi="Calibri" w:cs="Calibri"/>
          <w:b/>
        </w:rPr>
        <w:lastRenderedPageBreak/>
        <w:t>b. Are there missing values that should be replaced?</w:t>
      </w:r>
    </w:p>
    <w:p w:rsidR="007726B9" w:rsidRDefault="007726B9" w:rsidP="00ED2BC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</w:rPr>
      </w:pPr>
      <w:r w:rsidRPr="007726B9">
        <w:rPr>
          <w:rFonts w:ascii="Calibri" w:hAnsi="Calibri" w:cs="Calibri"/>
          <w:b/>
        </w:rPr>
        <w:t>Result:</w:t>
      </w:r>
    </w:p>
    <w:p w:rsidR="006651A1" w:rsidRPr="007726B9" w:rsidRDefault="006651A1" w:rsidP="00ED2BC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</w:rPr>
      </w:pPr>
    </w:p>
    <w:p w:rsidR="00CF3FE3" w:rsidRDefault="00CF3FE3" w:rsidP="00ED2BC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>
        <w:rPr>
          <w:rFonts w:ascii="Calibri" w:hAnsi="Calibri" w:cs="Calibri"/>
          <w:noProof/>
          <w:lang w:eastAsia="en-IN"/>
        </w:rPr>
        <w:drawing>
          <wp:inline distT="0" distB="0" distL="0" distR="0">
            <wp:extent cx="5731510" cy="2405726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057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51A1" w:rsidRDefault="006651A1" w:rsidP="00ED2BC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:rsidR="006651A1" w:rsidRDefault="006651A1" w:rsidP="00ED2BC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>There are no missing values to be replaced.</w:t>
      </w:r>
    </w:p>
    <w:p w:rsidR="007726B9" w:rsidRDefault="007726B9" w:rsidP="00ED2BC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</w:rPr>
      </w:pPr>
    </w:p>
    <w:p w:rsidR="00ED2BC4" w:rsidRPr="007726B9" w:rsidRDefault="00ED2BC4" w:rsidP="00ED2BC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</w:rPr>
      </w:pPr>
      <w:r w:rsidRPr="007726B9">
        <w:rPr>
          <w:rFonts w:ascii="Calibri" w:hAnsi="Calibri" w:cs="Calibri"/>
          <w:b/>
        </w:rPr>
        <w:t>4. Assign the variable STOREID the model role ID and the variable SALESTOT the model role</w:t>
      </w:r>
    </w:p>
    <w:p w:rsidR="00ED2BC4" w:rsidRPr="007726B9" w:rsidRDefault="00ED2BC4" w:rsidP="00ED2BC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</w:rPr>
      </w:pPr>
      <w:proofErr w:type="gramStart"/>
      <w:r w:rsidRPr="007726B9">
        <w:rPr>
          <w:rFonts w:ascii="Calibri" w:hAnsi="Calibri" w:cs="Calibri"/>
          <w:b/>
        </w:rPr>
        <w:t>Rejected.</w:t>
      </w:r>
      <w:proofErr w:type="gramEnd"/>
      <w:r w:rsidRPr="007726B9">
        <w:rPr>
          <w:rFonts w:ascii="Calibri" w:hAnsi="Calibri" w:cs="Calibri"/>
          <w:b/>
        </w:rPr>
        <w:t xml:space="preserve"> Make sure the remaining variables have the Input model role and the Interval</w:t>
      </w:r>
    </w:p>
    <w:p w:rsidR="00ED2BC4" w:rsidRDefault="00ED2BC4" w:rsidP="00ED2BC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</w:rPr>
      </w:pPr>
      <w:proofErr w:type="gramStart"/>
      <w:r w:rsidRPr="007726B9">
        <w:rPr>
          <w:rFonts w:ascii="Calibri" w:hAnsi="Calibri" w:cs="Calibri"/>
          <w:b/>
        </w:rPr>
        <w:t>measurement</w:t>
      </w:r>
      <w:proofErr w:type="gramEnd"/>
      <w:r w:rsidRPr="007726B9">
        <w:rPr>
          <w:rFonts w:ascii="Calibri" w:hAnsi="Calibri" w:cs="Calibri"/>
          <w:b/>
        </w:rPr>
        <w:t xml:space="preserve"> level. Why should the variable SALESTOT be rejected?</w:t>
      </w:r>
    </w:p>
    <w:p w:rsidR="007726B9" w:rsidRPr="007726B9" w:rsidRDefault="007726B9" w:rsidP="00ED2BC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</w:rPr>
      </w:pPr>
      <w:r>
        <w:rPr>
          <w:rFonts w:ascii="Calibri" w:hAnsi="Calibri" w:cs="Calibri"/>
          <w:b/>
        </w:rPr>
        <w:t>Result:</w:t>
      </w:r>
    </w:p>
    <w:p w:rsidR="007726B9" w:rsidRDefault="007726B9" w:rsidP="00ED2BC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:rsidR="007726B9" w:rsidRDefault="007726B9" w:rsidP="00ED2BC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>
        <w:rPr>
          <w:rFonts w:ascii="Calibri" w:hAnsi="Calibri" w:cs="Calibri"/>
          <w:noProof/>
          <w:lang w:eastAsia="en-IN"/>
        </w:rPr>
        <w:drawing>
          <wp:inline distT="0" distB="0" distL="0" distR="0">
            <wp:extent cx="5731510" cy="2131508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315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51A1" w:rsidRDefault="006651A1" w:rsidP="006651A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>V</w:t>
      </w:r>
      <w:r w:rsidR="004872AC">
        <w:rPr>
          <w:rFonts w:ascii="Calibri" w:hAnsi="Calibri" w:cs="Calibri"/>
        </w:rPr>
        <w:t>ariable SALESTOT gives the sum</w:t>
      </w:r>
      <w:r>
        <w:rPr>
          <w:rFonts w:ascii="Calibri" w:hAnsi="Calibri" w:cs="Calibri"/>
        </w:rPr>
        <w:t xml:space="preserve"> of the other input variables of the data set, so we don’t need SALESTOT separately as an input for our analysis.</w:t>
      </w:r>
      <w:r w:rsidR="004872AC">
        <w:rPr>
          <w:rFonts w:ascii="Calibri" w:hAnsi="Calibri" w:cs="Calibri"/>
        </w:rPr>
        <w:t xml:space="preserve"> </w:t>
      </w:r>
    </w:p>
    <w:p w:rsidR="00CF3FE3" w:rsidRDefault="00CF3FE3" w:rsidP="00ED2BC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:rsidR="00ED2BC4" w:rsidRPr="0043295C" w:rsidRDefault="00ED2BC4" w:rsidP="00ED2BC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</w:rPr>
      </w:pPr>
      <w:r w:rsidRPr="0043295C">
        <w:rPr>
          <w:rFonts w:ascii="Calibri" w:hAnsi="Calibri" w:cs="Calibri"/>
          <w:b/>
        </w:rPr>
        <w:t>5. Add an Input Data Source node the diagram workspace and select the DUNGAREE data table as</w:t>
      </w:r>
    </w:p>
    <w:p w:rsidR="00ED2BC4" w:rsidRPr="0043295C" w:rsidRDefault="00ED2BC4" w:rsidP="00ED2BC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</w:rPr>
      </w:pPr>
      <w:proofErr w:type="gramStart"/>
      <w:r w:rsidRPr="0043295C">
        <w:rPr>
          <w:rFonts w:ascii="Calibri" w:hAnsi="Calibri" w:cs="Calibri"/>
          <w:b/>
        </w:rPr>
        <w:t>the</w:t>
      </w:r>
      <w:proofErr w:type="gramEnd"/>
      <w:r w:rsidRPr="0043295C">
        <w:rPr>
          <w:rFonts w:ascii="Calibri" w:hAnsi="Calibri" w:cs="Calibri"/>
          <w:b/>
        </w:rPr>
        <w:t xml:space="preserve"> data source.</w:t>
      </w:r>
    </w:p>
    <w:p w:rsidR="00ED2BC4" w:rsidRDefault="00ED2BC4" w:rsidP="00ED2BC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</w:rPr>
      </w:pPr>
      <w:r w:rsidRPr="0043295C">
        <w:rPr>
          <w:rFonts w:ascii="Calibri" w:hAnsi="Calibri" w:cs="Calibri"/>
          <w:b/>
        </w:rPr>
        <w:t>6. Add a Cluster node to the diagram workspace and connect it to the Input Data node.</w:t>
      </w:r>
    </w:p>
    <w:p w:rsidR="0043295C" w:rsidRDefault="0043295C" w:rsidP="00ED2BC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>
        <w:rPr>
          <w:rFonts w:ascii="Calibri" w:hAnsi="Calibri" w:cs="Calibri"/>
          <w:b/>
        </w:rPr>
        <w:t>Result:</w:t>
      </w:r>
    </w:p>
    <w:p w:rsidR="0043295C" w:rsidRDefault="0043295C" w:rsidP="00ED2BC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:rsidR="0043295C" w:rsidRDefault="0043295C" w:rsidP="00ED2BC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>
        <w:rPr>
          <w:rFonts w:ascii="Calibri" w:hAnsi="Calibri" w:cs="Calibri"/>
          <w:noProof/>
          <w:lang w:eastAsia="en-IN"/>
        </w:rPr>
        <w:lastRenderedPageBreak/>
        <w:drawing>
          <wp:inline distT="0" distB="0" distL="0" distR="0">
            <wp:extent cx="4391025" cy="1587500"/>
            <wp:effectExtent l="19050" t="0" r="9525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025" cy="158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2BC4" w:rsidRPr="0043295C" w:rsidRDefault="00ED2BC4" w:rsidP="00ED2BC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</w:rPr>
      </w:pPr>
      <w:r w:rsidRPr="0043295C">
        <w:rPr>
          <w:rFonts w:ascii="Calibri" w:hAnsi="Calibri" w:cs="Calibri"/>
          <w:b/>
        </w:rPr>
        <w:t>7. Select the Cluster node and select Internal Standardization</w:t>
      </w:r>
      <w:r w:rsidR="0043295C">
        <w:rPr>
          <w:rFonts w:ascii="Calibri" w:hAnsi="Calibri" w:cs="Calibri"/>
          <w:b/>
        </w:rPr>
        <w:t xml:space="preserve"> </w:t>
      </w:r>
      <w:r w:rsidR="0043295C" w:rsidRPr="0043295C">
        <w:rPr>
          <w:rFonts w:ascii="Calibri" w:hAnsi="Calibri" w:cs="Calibri"/>
          <w:b/>
        </w:rPr>
        <w:sym w:font="Wingdings" w:char="F0E8"/>
      </w:r>
      <w:r w:rsidRPr="0043295C">
        <w:rPr>
          <w:rFonts w:ascii="Wingdings-Regular" w:eastAsia="Wingdings-Regular" w:hAnsi="Calibri" w:cs="Wingdings-Regular"/>
          <w:b/>
        </w:rPr>
        <w:t xml:space="preserve"> </w:t>
      </w:r>
      <w:r w:rsidRPr="0043295C">
        <w:rPr>
          <w:rFonts w:ascii="Calibri" w:hAnsi="Calibri" w:cs="Calibri"/>
          <w:b/>
        </w:rPr>
        <w:t>Standardization. What would</w:t>
      </w:r>
    </w:p>
    <w:p w:rsidR="00CF3FE3" w:rsidRDefault="00ED2BC4" w:rsidP="00ED2BC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</w:rPr>
      </w:pPr>
      <w:proofErr w:type="gramStart"/>
      <w:r w:rsidRPr="0043295C">
        <w:rPr>
          <w:rFonts w:ascii="Calibri" w:hAnsi="Calibri" w:cs="Calibri"/>
          <w:b/>
        </w:rPr>
        <w:t>happen</w:t>
      </w:r>
      <w:proofErr w:type="gramEnd"/>
      <w:r w:rsidRPr="0043295C">
        <w:rPr>
          <w:rFonts w:ascii="Calibri" w:hAnsi="Calibri" w:cs="Calibri"/>
          <w:b/>
        </w:rPr>
        <w:t xml:space="preserve"> if you did not standardize your inputs?</w:t>
      </w:r>
    </w:p>
    <w:p w:rsidR="001B1F6E" w:rsidRDefault="001B1F6E" w:rsidP="00ED2BC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</w:rPr>
      </w:pPr>
      <w:r>
        <w:rPr>
          <w:rFonts w:ascii="Calibri" w:hAnsi="Calibri" w:cs="Calibri"/>
          <w:b/>
        </w:rPr>
        <w:t>Result:</w:t>
      </w:r>
    </w:p>
    <w:p w:rsidR="001B1F6E" w:rsidRDefault="0039082C" w:rsidP="00ED2BC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 xml:space="preserve">Clustering is based on </w:t>
      </w:r>
      <w:proofErr w:type="gramStart"/>
      <w:r>
        <w:rPr>
          <w:rFonts w:ascii="Calibri" w:hAnsi="Calibri" w:cs="Calibri"/>
        </w:rPr>
        <w:t>similarity</w:t>
      </w:r>
      <w:r w:rsidR="00932910">
        <w:rPr>
          <w:rFonts w:ascii="Calibri" w:hAnsi="Calibri" w:cs="Calibri"/>
        </w:rPr>
        <w:t>(</w:t>
      </w:r>
      <w:proofErr w:type="gramEnd"/>
      <w:r>
        <w:rPr>
          <w:rFonts w:ascii="Calibri" w:hAnsi="Calibri" w:cs="Calibri"/>
        </w:rPr>
        <w:t>measured in terms of distance</w:t>
      </w:r>
      <w:r w:rsidR="00932910">
        <w:rPr>
          <w:rFonts w:ascii="Calibri" w:hAnsi="Calibri" w:cs="Calibri"/>
        </w:rPr>
        <w:t>)</w:t>
      </w:r>
      <w:r>
        <w:rPr>
          <w:rFonts w:ascii="Calibri" w:hAnsi="Calibri" w:cs="Calibri"/>
        </w:rPr>
        <w:t>. So the input variables should be scaled to the same level, hence we standardize our inputs.</w:t>
      </w:r>
    </w:p>
    <w:p w:rsidR="00481BF3" w:rsidRDefault="00374333" w:rsidP="00ED2BC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>
        <w:t xml:space="preserve">In our case variables like ‘ORIGINAL’ and ‘LEISURE’ have a larger range compared to other inputs, so if we </w:t>
      </w:r>
      <w:r w:rsidR="0039082C" w:rsidRPr="002D16FB">
        <w:t xml:space="preserve">don’t standardize our input, </w:t>
      </w:r>
      <w:r w:rsidR="0039082C">
        <w:t>the</w:t>
      </w:r>
      <w:r>
        <w:t>se</w:t>
      </w:r>
      <w:r w:rsidR="0039082C">
        <w:t xml:space="preserve"> variable</w:t>
      </w:r>
      <w:r>
        <w:t>s</w:t>
      </w:r>
      <w:r w:rsidR="0039082C">
        <w:t xml:space="preserve"> with larger</w:t>
      </w:r>
      <w:r>
        <w:t xml:space="preserve"> range</w:t>
      </w:r>
      <w:r w:rsidR="0039082C">
        <w:t xml:space="preserve"> will influence the distance which in turn would influence </w:t>
      </w:r>
      <w:r w:rsidR="0039082C" w:rsidRPr="002D16FB">
        <w:t>clustering.</w:t>
      </w:r>
    </w:p>
    <w:p w:rsidR="004872AC" w:rsidRDefault="004872AC" w:rsidP="00ED2BC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:rsidR="00ED2BC4" w:rsidRPr="00374333" w:rsidRDefault="00ED2BC4" w:rsidP="00ED2BC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</w:rPr>
      </w:pPr>
      <w:r w:rsidRPr="00374333">
        <w:rPr>
          <w:rFonts w:ascii="Calibri" w:hAnsi="Calibri" w:cs="Calibri"/>
          <w:b/>
        </w:rPr>
        <w:t>8. Run the diagram from the Cluster node and examine the results. Does the number of clusters</w:t>
      </w:r>
    </w:p>
    <w:p w:rsidR="00ED2BC4" w:rsidRDefault="00ED2BC4" w:rsidP="00ED2BC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proofErr w:type="gramStart"/>
      <w:r w:rsidRPr="00374333">
        <w:rPr>
          <w:rFonts w:ascii="Calibri" w:hAnsi="Calibri" w:cs="Calibri"/>
          <w:b/>
        </w:rPr>
        <w:t>created</w:t>
      </w:r>
      <w:proofErr w:type="gramEnd"/>
      <w:r w:rsidRPr="00374333">
        <w:rPr>
          <w:rFonts w:ascii="Calibri" w:hAnsi="Calibri" w:cs="Calibri"/>
          <w:b/>
        </w:rPr>
        <w:t xml:space="preserve"> seem reasonable?</w:t>
      </w:r>
    </w:p>
    <w:p w:rsidR="00374333" w:rsidRDefault="00374333" w:rsidP="00ED2BC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</w:rPr>
      </w:pPr>
      <w:r w:rsidRPr="00374333">
        <w:rPr>
          <w:rFonts w:ascii="Calibri" w:hAnsi="Calibri" w:cs="Calibri"/>
          <w:b/>
        </w:rPr>
        <w:t>Result:</w:t>
      </w:r>
    </w:p>
    <w:p w:rsidR="00374333" w:rsidRDefault="00374333" w:rsidP="00ED2BC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</w:rPr>
      </w:pPr>
    </w:p>
    <w:p w:rsidR="00481BF3" w:rsidRDefault="00481BF3" w:rsidP="00ED2BC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</w:rPr>
      </w:pPr>
      <w:r>
        <w:rPr>
          <w:rFonts w:ascii="Calibri" w:hAnsi="Calibri" w:cs="Calibri"/>
          <w:b/>
          <w:noProof/>
          <w:lang w:eastAsia="en-IN"/>
        </w:rPr>
        <w:drawing>
          <wp:inline distT="0" distB="0" distL="0" distR="0">
            <wp:extent cx="5731510" cy="3044372"/>
            <wp:effectExtent l="1905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43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51A1" w:rsidRPr="006651A1" w:rsidRDefault="006651A1" w:rsidP="00ED2BC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 xml:space="preserve">The </w:t>
      </w:r>
      <w:proofErr w:type="gramStart"/>
      <w:r>
        <w:rPr>
          <w:rFonts w:ascii="Calibri" w:hAnsi="Calibri" w:cs="Calibri"/>
        </w:rPr>
        <w:t>number of clusters are</w:t>
      </w:r>
      <w:proofErr w:type="gramEnd"/>
      <w:r>
        <w:rPr>
          <w:rFonts w:ascii="Calibri" w:hAnsi="Calibri" w:cs="Calibri"/>
        </w:rPr>
        <w:t xml:space="preserve"> not reasonable</w:t>
      </w:r>
      <w:r w:rsidR="004872AC">
        <w:rPr>
          <w:rFonts w:ascii="Calibri" w:hAnsi="Calibri" w:cs="Calibri"/>
        </w:rPr>
        <w:t>, excessive number of clusters are formed</w:t>
      </w:r>
      <w:r>
        <w:rPr>
          <w:rFonts w:ascii="Calibri" w:hAnsi="Calibri" w:cs="Calibri"/>
        </w:rPr>
        <w:t>.</w:t>
      </w:r>
    </w:p>
    <w:p w:rsidR="00BE73FC" w:rsidRDefault="00BE73FC" w:rsidP="00ED2BC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:rsidR="00ED2BC4" w:rsidRPr="00481BF3" w:rsidRDefault="00ED2BC4" w:rsidP="00ED2BC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</w:rPr>
      </w:pPr>
      <w:r w:rsidRPr="00481BF3">
        <w:rPr>
          <w:rFonts w:ascii="Calibri" w:hAnsi="Calibri" w:cs="Calibri"/>
          <w:b/>
        </w:rPr>
        <w:t>9. Specify a maximum of six clusters and rerun the Cluster node. How does the number and</w:t>
      </w:r>
    </w:p>
    <w:p w:rsidR="00ED2BC4" w:rsidRDefault="00ED2BC4" w:rsidP="00ED2BC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</w:rPr>
      </w:pPr>
      <w:proofErr w:type="gramStart"/>
      <w:r w:rsidRPr="00481BF3">
        <w:rPr>
          <w:rFonts w:ascii="Calibri" w:hAnsi="Calibri" w:cs="Calibri"/>
          <w:b/>
        </w:rPr>
        <w:t>quality</w:t>
      </w:r>
      <w:proofErr w:type="gramEnd"/>
      <w:r w:rsidRPr="00481BF3">
        <w:rPr>
          <w:rFonts w:ascii="Calibri" w:hAnsi="Calibri" w:cs="Calibri"/>
          <w:b/>
        </w:rPr>
        <w:t xml:space="preserve"> of clusters compare to that previously obtained?</w:t>
      </w:r>
    </w:p>
    <w:p w:rsidR="00BE73FC" w:rsidRPr="00481BF3" w:rsidRDefault="00481BF3" w:rsidP="00ED2BC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</w:rPr>
      </w:pPr>
      <w:r>
        <w:rPr>
          <w:rFonts w:ascii="Calibri" w:hAnsi="Calibri" w:cs="Calibri"/>
          <w:b/>
        </w:rPr>
        <w:t>Results:</w:t>
      </w:r>
    </w:p>
    <w:p w:rsidR="006651A1" w:rsidRDefault="006651A1" w:rsidP="00ED2BC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:rsidR="00BE73FC" w:rsidRDefault="00481BF3" w:rsidP="00ED2BC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>
        <w:rPr>
          <w:rFonts w:ascii="Calibri" w:hAnsi="Calibri" w:cs="Calibri"/>
          <w:noProof/>
          <w:lang w:eastAsia="en-IN"/>
        </w:rPr>
        <w:lastRenderedPageBreak/>
        <w:drawing>
          <wp:inline distT="0" distB="0" distL="0" distR="0">
            <wp:extent cx="5731510" cy="3054432"/>
            <wp:effectExtent l="1905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44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51A1" w:rsidRDefault="006651A1" w:rsidP="006651A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 xml:space="preserve">The previous cluster had 20 </w:t>
      </w:r>
      <w:proofErr w:type="gramStart"/>
      <w:r>
        <w:rPr>
          <w:rFonts w:ascii="Calibri" w:hAnsi="Calibri" w:cs="Calibri"/>
        </w:rPr>
        <w:t>segments,</w:t>
      </w:r>
      <w:proofErr w:type="gramEnd"/>
      <w:r>
        <w:rPr>
          <w:rFonts w:ascii="Calibri" w:hAnsi="Calibri" w:cs="Calibri"/>
        </w:rPr>
        <w:t xml:space="preserve"> compared to it we have lesser number of clusters this time i.e., 6 clusters.</w:t>
      </w:r>
    </w:p>
    <w:p w:rsidR="006651A1" w:rsidRDefault="006651A1" w:rsidP="006651A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 xml:space="preserve">Except segment 3, all other segments are highly populated, so the </w:t>
      </w:r>
      <w:proofErr w:type="gramStart"/>
      <w:r>
        <w:rPr>
          <w:rFonts w:ascii="Calibri" w:hAnsi="Calibri" w:cs="Calibri"/>
        </w:rPr>
        <w:t>number of observations are</w:t>
      </w:r>
      <w:proofErr w:type="gramEnd"/>
      <w:r>
        <w:rPr>
          <w:rFonts w:ascii="Calibri" w:hAnsi="Calibri" w:cs="Calibri"/>
        </w:rPr>
        <w:t xml:space="preserve"> more and the quality is better than the previous cluster.</w:t>
      </w:r>
    </w:p>
    <w:p w:rsidR="00BE73FC" w:rsidRDefault="00BE73FC" w:rsidP="00ED2BC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:rsidR="00BE73FC" w:rsidRDefault="00BE73FC" w:rsidP="00ED2BC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:rsidR="00ED2BC4" w:rsidRDefault="00ED2BC4" w:rsidP="00ED2BC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</w:rPr>
      </w:pPr>
      <w:r w:rsidRPr="006651A1">
        <w:rPr>
          <w:rFonts w:ascii="Calibri" w:hAnsi="Calibri" w:cs="Calibri"/>
          <w:b/>
        </w:rPr>
        <w:t>10. Use the Segment Profile node to summarize the nature of the clusters.</w:t>
      </w:r>
    </w:p>
    <w:p w:rsidR="006651A1" w:rsidRDefault="006651A1" w:rsidP="00ED2BC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</w:rPr>
      </w:pPr>
      <w:r>
        <w:rPr>
          <w:rFonts w:ascii="Calibri" w:hAnsi="Calibri" w:cs="Calibri"/>
          <w:b/>
        </w:rPr>
        <w:t>Result:</w:t>
      </w:r>
    </w:p>
    <w:p w:rsidR="00D6442D" w:rsidRPr="006651A1" w:rsidRDefault="00D6442D" w:rsidP="00ED2BC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</w:rPr>
      </w:pPr>
      <w:r>
        <w:rPr>
          <w:rFonts w:ascii="Calibri" w:hAnsi="Calibri" w:cs="Calibri"/>
          <w:b/>
          <w:noProof/>
          <w:lang w:eastAsia="en-IN"/>
        </w:rPr>
        <w:drawing>
          <wp:inline distT="0" distB="0" distL="0" distR="0">
            <wp:extent cx="5731510" cy="1475967"/>
            <wp:effectExtent l="1905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759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6C98" w:rsidRDefault="008D6C98" w:rsidP="00ED2BC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:rsidR="008D6C98" w:rsidRDefault="008D6C98" w:rsidP="00ED2BC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>
        <w:rPr>
          <w:rFonts w:ascii="Calibri" w:hAnsi="Calibri" w:cs="Calibri"/>
          <w:noProof/>
          <w:lang w:eastAsia="en-IN"/>
        </w:rPr>
        <w:drawing>
          <wp:inline distT="0" distB="0" distL="0" distR="0">
            <wp:extent cx="5731510" cy="892423"/>
            <wp:effectExtent l="1905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924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5D8D" w:rsidRDefault="00325D8D" w:rsidP="00ED2BC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 xml:space="preserve">Segment 1 contains stores selling higher </w:t>
      </w:r>
      <w:r w:rsidR="004F44E8">
        <w:rPr>
          <w:rFonts w:ascii="Calibri" w:hAnsi="Calibri" w:cs="Calibri"/>
        </w:rPr>
        <w:t xml:space="preserve">than average </w:t>
      </w:r>
      <w:r>
        <w:rPr>
          <w:rFonts w:ascii="Calibri" w:hAnsi="Calibri" w:cs="Calibri"/>
        </w:rPr>
        <w:t>number of ORIGINAL jeans.</w:t>
      </w:r>
    </w:p>
    <w:p w:rsidR="008D6C98" w:rsidRDefault="008D6C98" w:rsidP="00ED2BC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:rsidR="008D6C98" w:rsidRDefault="008D6C98" w:rsidP="00ED2BC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>
        <w:rPr>
          <w:rFonts w:ascii="Calibri" w:hAnsi="Calibri" w:cs="Calibri"/>
          <w:noProof/>
          <w:lang w:eastAsia="en-IN"/>
        </w:rPr>
        <w:drawing>
          <wp:inline distT="0" distB="0" distL="0" distR="0">
            <wp:extent cx="5731510" cy="853635"/>
            <wp:effectExtent l="1905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53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5D8D" w:rsidRDefault="00325D8D" w:rsidP="00ED2BC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 xml:space="preserve">Segment 2 contains stores selling higher </w:t>
      </w:r>
      <w:r w:rsidR="004F44E8">
        <w:rPr>
          <w:rFonts w:ascii="Calibri" w:hAnsi="Calibri" w:cs="Calibri"/>
        </w:rPr>
        <w:t xml:space="preserve">than average </w:t>
      </w:r>
      <w:r>
        <w:rPr>
          <w:rFonts w:ascii="Calibri" w:hAnsi="Calibri" w:cs="Calibri"/>
        </w:rPr>
        <w:t>number of STRETCH jeans.</w:t>
      </w:r>
    </w:p>
    <w:p w:rsidR="008D6C98" w:rsidRDefault="008D6C98" w:rsidP="00ED2BC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:rsidR="008D6C98" w:rsidRDefault="008D6C98" w:rsidP="00ED2BC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>
        <w:rPr>
          <w:rFonts w:ascii="Calibri" w:hAnsi="Calibri" w:cs="Calibri"/>
          <w:noProof/>
          <w:lang w:eastAsia="en-IN"/>
        </w:rPr>
        <w:lastRenderedPageBreak/>
        <w:drawing>
          <wp:inline distT="0" distB="0" distL="0" distR="0">
            <wp:extent cx="5731510" cy="875989"/>
            <wp:effectExtent l="1905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759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44E8" w:rsidRDefault="00325D8D" w:rsidP="00ED2BC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 xml:space="preserve">Segment 3 contains stores selling </w:t>
      </w:r>
      <w:r w:rsidR="004F44E8">
        <w:rPr>
          <w:rFonts w:ascii="Calibri" w:hAnsi="Calibri" w:cs="Calibri"/>
        </w:rPr>
        <w:t>small number of all jean types.</w:t>
      </w:r>
    </w:p>
    <w:p w:rsidR="008D6C98" w:rsidRDefault="004F44E8" w:rsidP="00ED2BC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 xml:space="preserve"> </w:t>
      </w:r>
    </w:p>
    <w:p w:rsidR="008D6C98" w:rsidRDefault="008D6C98" w:rsidP="00ED2BC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>
        <w:rPr>
          <w:rFonts w:ascii="Calibri" w:hAnsi="Calibri" w:cs="Calibri"/>
          <w:noProof/>
          <w:lang w:eastAsia="en-IN"/>
        </w:rPr>
        <w:drawing>
          <wp:inline distT="0" distB="0" distL="0" distR="0">
            <wp:extent cx="5731510" cy="883116"/>
            <wp:effectExtent l="1905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831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5D8D" w:rsidRDefault="00325D8D" w:rsidP="00ED2BC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 xml:space="preserve">Segment 4 contains stores selling higher </w:t>
      </w:r>
      <w:r w:rsidR="004F44E8">
        <w:rPr>
          <w:rFonts w:ascii="Calibri" w:hAnsi="Calibri" w:cs="Calibri"/>
        </w:rPr>
        <w:t>than average number of LEISURE</w:t>
      </w:r>
      <w:r>
        <w:rPr>
          <w:rFonts w:ascii="Calibri" w:hAnsi="Calibri" w:cs="Calibri"/>
        </w:rPr>
        <w:t xml:space="preserve"> jeans.</w:t>
      </w:r>
    </w:p>
    <w:p w:rsidR="008D6C98" w:rsidRDefault="008D6C98" w:rsidP="00ED2BC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:rsidR="008D6C98" w:rsidRDefault="008D6C98" w:rsidP="00ED2BC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>
        <w:rPr>
          <w:rFonts w:ascii="Calibri" w:hAnsi="Calibri" w:cs="Calibri"/>
          <w:noProof/>
          <w:lang w:eastAsia="en-IN"/>
        </w:rPr>
        <w:drawing>
          <wp:inline distT="0" distB="0" distL="0" distR="0">
            <wp:extent cx="5731510" cy="873448"/>
            <wp:effectExtent l="1905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734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1990" w:rsidRDefault="004C1990" w:rsidP="00ED2BC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 xml:space="preserve">Segment 5 contains stores selling higher </w:t>
      </w:r>
      <w:r w:rsidR="004F44E8">
        <w:rPr>
          <w:rFonts w:ascii="Calibri" w:hAnsi="Calibri" w:cs="Calibri"/>
        </w:rPr>
        <w:t>than average number of FASHION</w:t>
      </w:r>
      <w:r>
        <w:rPr>
          <w:rFonts w:ascii="Calibri" w:hAnsi="Calibri" w:cs="Calibri"/>
        </w:rPr>
        <w:t xml:space="preserve"> jeans</w:t>
      </w:r>
    </w:p>
    <w:p w:rsidR="008D6C98" w:rsidRDefault="008D6C98" w:rsidP="00ED2BC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:rsidR="008D6C98" w:rsidRDefault="008D6C98" w:rsidP="00ED2BC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>
        <w:rPr>
          <w:rFonts w:ascii="Calibri" w:hAnsi="Calibri" w:cs="Calibri"/>
          <w:noProof/>
          <w:lang w:eastAsia="en-IN"/>
        </w:rPr>
        <w:drawing>
          <wp:inline distT="0" distB="0" distL="0" distR="0">
            <wp:extent cx="5731510" cy="866740"/>
            <wp:effectExtent l="1905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66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1990" w:rsidRDefault="004C1990" w:rsidP="00ED2BC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>Segment 6 has stores selling higher</w:t>
      </w:r>
      <w:r w:rsidR="004C52FD">
        <w:rPr>
          <w:rFonts w:ascii="Calibri" w:hAnsi="Calibri" w:cs="Calibri"/>
        </w:rPr>
        <w:t xml:space="preserve"> than average number of ORIGINAL jeans, but lower than average number of STRETCH and FASHION jeans.</w:t>
      </w:r>
    </w:p>
    <w:p w:rsidR="00ED2BC4" w:rsidRDefault="00ED2BC4" w:rsidP="00ED2BC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:rsidR="00ED2BC4" w:rsidRDefault="00ED2BC4" w:rsidP="00ED2BC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:rsidR="00ED2BC4" w:rsidRPr="000603D4" w:rsidRDefault="00ED2BC4" w:rsidP="00ED2BC4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sz w:val="28"/>
          <w:szCs w:val="28"/>
        </w:rPr>
      </w:pPr>
      <w:r w:rsidRPr="000603D4">
        <w:rPr>
          <w:rFonts w:cstheme="minorHAnsi"/>
          <w:b/>
          <w:bCs/>
          <w:sz w:val="28"/>
          <w:szCs w:val="28"/>
        </w:rPr>
        <w:t>Exercise 2: Clustering Pharmaceutical Firms</w:t>
      </w:r>
    </w:p>
    <w:p w:rsidR="00FC354D" w:rsidRDefault="00FC354D" w:rsidP="00ED2BC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:rsidR="00ED2BC4" w:rsidRPr="000603D4" w:rsidRDefault="00ED2BC4" w:rsidP="00ED2BC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</w:rPr>
      </w:pPr>
      <w:r w:rsidRPr="000603D4">
        <w:rPr>
          <w:rFonts w:ascii="Calibri" w:hAnsi="Calibri" w:cs="Calibri"/>
          <w:b/>
        </w:rPr>
        <w:t>1. Use only the quantitative variables (1‐9) to cluster the 21 firms. Use the default settings in SAS</w:t>
      </w:r>
    </w:p>
    <w:p w:rsidR="00ED2BC4" w:rsidRDefault="00ED2BC4" w:rsidP="00ED2BC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</w:rPr>
      </w:pPr>
      <w:proofErr w:type="gramStart"/>
      <w:r w:rsidRPr="000603D4">
        <w:rPr>
          <w:rFonts w:ascii="Calibri" w:hAnsi="Calibri" w:cs="Calibri"/>
          <w:b/>
        </w:rPr>
        <w:t>Enterprise Miner.</w:t>
      </w:r>
      <w:proofErr w:type="gramEnd"/>
    </w:p>
    <w:p w:rsidR="000603D4" w:rsidRDefault="000603D4" w:rsidP="00ED2BC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</w:rPr>
      </w:pPr>
    </w:p>
    <w:p w:rsidR="000603D4" w:rsidRDefault="000603D4" w:rsidP="00ED2BC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>
        <w:rPr>
          <w:rFonts w:ascii="Calibri" w:hAnsi="Calibri" w:cs="Calibri"/>
          <w:noProof/>
          <w:lang w:eastAsia="en-IN"/>
        </w:rPr>
        <w:lastRenderedPageBreak/>
        <w:drawing>
          <wp:inline distT="0" distB="0" distL="0" distR="0">
            <wp:extent cx="4945380" cy="3759835"/>
            <wp:effectExtent l="19050" t="0" r="762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5380" cy="37598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03D4" w:rsidRDefault="000603D4" w:rsidP="00ED2BC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:rsidR="00ED2BC4" w:rsidRPr="000603D4" w:rsidRDefault="00ED2BC4" w:rsidP="00ED2BC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</w:rPr>
      </w:pPr>
      <w:r w:rsidRPr="000603D4">
        <w:rPr>
          <w:rFonts w:ascii="Calibri" w:hAnsi="Calibri" w:cs="Calibri"/>
          <w:b/>
        </w:rPr>
        <w:t>2. Interpret the clusters with respect to the quantitative variables that were used in forming the</w:t>
      </w:r>
    </w:p>
    <w:p w:rsidR="00ED2BC4" w:rsidRDefault="00ED2BC4" w:rsidP="00ED2BC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</w:rPr>
      </w:pPr>
      <w:proofErr w:type="gramStart"/>
      <w:r w:rsidRPr="000603D4">
        <w:rPr>
          <w:rFonts w:ascii="Calibri" w:hAnsi="Calibri" w:cs="Calibri"/>
          <w:b/>
        </w:rPr>
        <w:t>clusters</w:t>
      </w:r>
      <w:proofErr w:type="gramEnd"/>
      <w:r w:rsidRPr="000603D4">
        <w:rPr>
          <w:rFonts w:ascii="Calibri" w:hAnsi="Calibri" w:cs="Calibri"/>
          <w:b/>
        </w:rPr>
        <w:t>.</w:t>
      </w:r>
    </w:p>
    <w:p w:rsidR="000603D4" w:rsidRDefault="000603D4" w:rsidP="00ED2BC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</w:rPr>
      </w:pPr>
    </w:p>
    <w:p w:rsidR="000603D4" w:rsidRDefault="000603D4" w:rsidP="00ED2BC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>
        <w:rPr>
          <w:rFonts w:ascii="Calibri" w:hAnsi="Calibri" w:cs="Calibri"/>
          <w:noProof/>
          <w:lang w:eastAsia="en-IN"/>
        </w:rPr>
        <w:drawing>
          <wp:inline distT="0" distB="0" distL="0" distR="0">
            <wp:extent cx="5731510" cy="3169501"/>
            <wp:effectExtent l="1905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695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60A7" w:rsidRDefault="005D60A7" w:rsidP="00ED2BC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:rsidR="00864407" w:rsidRPr="00864407" w:rsidRDefault="00864407" w:rsidP="00864407">
      <w:pPr>
        <w:ind w:left="352"/>
      </w:pPr>
      <w:r>
        <w:rPr>
          <w:noProof/>
        </w:rPr>
        <w:t>The variable of importance used for clustering are: ROA, Beta, Net_Profit_Margin, PE_Ratio, Market_Cap and ROE.</w:t>
      </w:r>
    </w:p>
    <w:p w:rsidR="005D60A7" w:rsidRDefault="005D60A7" w:rsidP="00ED2BC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>
        <w:rPr>
          <w:rFonts w:ascii="Calibri" w:hAnsi="Calibri" w:cs="Calibri"/>
          <w:noProof/>
          <w:lang w:eastAsia="en-IN"/>
        </w:rPr>
        <w:lastRenderedPageBreak/>
        <w:drawing>
          <wp:inline distT="0" distB="0" distL="0" distR="0">
            <wp:extent cx="5731510" cy="3069865"/>
            <wp:effectExtent l="1905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69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60A7" w:rsidRDefault="005D60A7" w:rsidP="00ED2BC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:rsidR="002A533C" w:rsidRDefault="005D60A7" w:rsidP="004C52FD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>
        <w:rPr>
          <w:rFonts w:ascii="Calibri" w:hAnsi="Calibri" w:cs="Calibri"/>
          <w:noProof/>
          <w:lang w:eastAsia="en-IN"/>
        </w:rPr>
        <w:drawing>
          <wp:inline distT="0" distB="0" distL="0" distR="0">
            <wp:extent cx="5731510" cy="969804"/>
            <wp:effectExtent l="1905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698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533C" w:rsidRDefault="002A533C" w:rsidP="002A533C">
      <w:pPr>
        <w:autoSpaceDE w:val="0"/>
        <w:autoSpaceDN w:val="0"/>
        <w:adjustRightInd w:val="0"/>
        <w:spacing w:after="0" w:line="240" w:lineRule="auto"/>
        <w:jc w:val="right"/>
        <w:rPr>
          <w:rFonts w:ascii="Calibri" w:hAnsi="Calibri" w:cs="Calibri"/>
        </w:rPr>
      </w:pPr>
    </w:p>
    <w:p w:rsidR="00864407" w:rsidRDefault="00864407" w:rsidP="00864407">
      <w:pPr>
        <w:pStyle w:val="ListParagraph"/>
        <w:numPr>
          <w:ilvl w:val="0"/>
          <w:numId w:val="3"/>
        </w:numPr>
        <w:tabs>
          <w:tab w:val="left" w:pos="749"/>
        </w:tabs>
        <w:autoSpaceDE w:val="0"/>
        <w:autoSpaceDN w:val="0"/>
        <w:adjustRightInd w:val="0"/>
        <w:spacing w:after="0" w:line="240" w:lineRule="auto"/>
        <w:rPr>
          <w:noProof/>
        </w:rPr>
      </w:pPr>
      <w:r>
        <w:rPr>
          <w:noProof/>
        </w:rPr>
        <w:t>From the mean statistics we can see frequency of clusters in each segment i.e. no of observations in each segment. We can check how populated each cluster is.</w:t>
      </w:r>
    </w:p>
    <w:p w:rsidR="00864407" w:rsidRPr="00864407" w:rsidRDefault="00864407" w:rsidP="00864407">
      <w:pPr>
        <w:pStyle w:val="ListParagraph"/>
        <w:numPr>
          <w:ilvl w:val="0"/>
          <w:numId w:val="3"/>
        </w:numPr>
        <w:tabs>
          <w:tab w:val="left" w:pos="749"/>
        </w:tabs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>
        <w:rPr>
          <w:noProof/>
        </w:rPr>
        <w:t>It gives the mean value of each quantitative variable in each cluster.</w:t>
      </w:r>
    </w:p>
    <w:p w:rsidR="00864407" w:rsidRPr="00864407" w:rsidRDefault="00864407" w:rsidP="00864407">
      <w:pPr>
        <w:pStyle w:val="ListParagraph"/>
        <w:numPr>
          <w:ilvl w:val="0"/>
          <w:numId w:val="3"/>
        </w:numPr>
        <w:tabs>
          <w:tab w:val="left" w:pos="749"/>
        </w:tabs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>
        <w:rPr>
          <w:noProof/>
        </w:rPr>
        <w:t>It also tells us details about the nearest cluster and the distance to the nearest cluster.</w:t>
      </w:r>
    </w:p>
    <w:p w:rsidR="009E0DDD" w:rsidRDefault="009E0DDD" w:rsidP="0086440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:rsidR="002A533C" w:rsidRDefault="009E0DDD" w:rsidP="0086440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>Using Segment Profile Node:</w:t>
      </w:r>
    </w:p>
    <w:p w:rsidR="002A533C" w:rsidRDefault="002A533C" w:rsidP="002A533C">
      <w:pPr>
        <w:autoSpaceDE w:val="0"/>
        <w:autoSpaceDN w:val="0"/>
        <w:adjustRightInd w:val="0"/>
        <w:spacing w:after="0" w:line="240" w:lineRule="auto"/>
        <w:jc w:val="right"/>
        <w:rPr>
          <w:rFonts w:ascii="Calibri" w:hAnsi="Calibri" w:cs="Calibri"/>
        </w:rPr>
      </w:pPr>
    </w:p>
    <w:p w:rsidR="009E0DDD" w:rsidRPr="009E0DDD" w:rsidRDefault="002A533C" w:rsidP="009E0DDD">
      <w:pPr>
        <w:autoSpaceDE w:val="0"/>
        <w:autoSpaceDN w:val="0"/>
        <w:adjustRightInd w:val="0"/>
        <w:spacing w:after="0" w:line="240" w:lineRule="auto"/>
        <w:jc w:val="right"/>
        <w:rPr>
          <w:rFonts w:ascii="Calibri" w:hAnsi="Calibri" w:cs="Calibri"/>
        </w:rPr>
      </w:pPr>
      <w:r>
        <w:rPr>
          <w:rFonts w:ascii="Calibri" w:hAnsi="Calibri" w:cs="Calibri"/>
          <w:noProof/>
          <w:lang w:eastAsia="en-IN"/>
        </w:rPr>
        <w:drawing>
          <wp:inline distT="0" distB="0" distL="0" distR="0">
            <wp:extent cx="5731510" cy="2735146"/>
            <wp:effectExtent l="19050" t="0" r="254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351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636B" w:rsidRDefault="005D636B" w:rsidP="002A533C">
      <w:pPr>
        <w:autoSpaceDE w:val="0"/>
        <w:autoSpaceDN w:val="0"/>
        <w:adjustRightInd w:val="0"/>
        <w:spacing w:after="0" w:line="240" w:lineRule="auto"/>
        <w:jc w:val="right"/>
        <w:rPr>
          <w:rFonts w:ascii="Calibri" w:hAnsi="Calibri" w:cs="Calibri"/>
        </w:rPr>
      </w:pPr>
    </w:p>
    <w:p w:rsidR="005D636B" w:rsidRDefault="005D636B" w:rsidP="002A533C">
      <w:pPr>
        <w:autoSpaceDE w:val="0"/>
        <w:autoSpaceDN w:val="0"/>
        <w:adjustRightInd w:val="0"/>
        <w:spacing w:after="0" w:line="240" w:lineRule="auto"/>
        <w:jc w:val="right"/>
        <w:rPr>
          <w:rFonts w:ascii="Calibri" w:hAnsi="Calibri" w:cs="Calibri"/>
        </w:rPr>
      </w:pPr>
    </w:p>
    <w:p w:rsidR="002A533C" w:rsidRDefault="002A533C" w:rsidP="002A533C">
      <w:pPr>
        <w:autoSpaceDE w:val="0"/>
        <w:autoSpaceDN w:val="0"/>
        <w:adjustRightInd w:val="0"/>
        <w:spacing w:after="0" w:line="240" w:lineRule="auto"/>
        <w:jc w:val="right"/>
        <w:rPr>
          <w:rFonts w:ascii="Calibri" w:hAnsi="Calibri" w:cs="Calibri"/>
        </w:rPr>
      </w:pPr>
    </w:p>
    <w:p w:rsidR="002A533C" w:rsidRDefault="002A533C" w:rsidP="002A533C">
      <w:pPr>
        <w:autoSpaceDE w:val="0"/>
        <w:autoSpaceDN w:val="0"/>
        <w:adjustRightInd w:val="0"/>
        <w:spacing w:after="0" w:line="240" w:lineRule="auto"/>
        <w:jc w:val="right"/>
        <w:rPr>
          <w:rFonts w:ascii="Calibri" w:hAnsi="Calibri" w:cs="Calibri"/>
        </w:rPr>
      </w:pPr>
      <w:r>
        <w:rPr>
          <w:rFonts w:ascii="Calibri" w:hAnsi="Calibri" w:cs="Calibri"/>
          <w:noProof/>
          <w:lang w:eastAsia="en-IN"/>
        </w:rPr>
        <w:lastRenderedPageBreak/>
        <w:drawing>
          <wp:inline distT="0" distB="0" distL="0" distR="0">
            <wp:extent cx="5731510" cy="2723402"/>
            <wp:effectExtent l="19050" t="0" r="254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234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533C" w:rsidRDefault="002A533C" w:rsidP="002A533C">
      <w:pPr>
        <w:autoSpaceDE w:val="0"/>
        <w:autoSpaceDN w:val="0"/>
        <w:adjustRightInd w:val="0"/>
        <w:spacing w:after="0" w:line="240" w:lineRule="auto"/>
        <w:jc w:val="right"/>
        <w:rPr>
          <w:rFonts w:ascii="Calibri" w:hAnsi="Calibri" w:cs="Calibri"/>
        </w:rPr>
      </w:pPr>
    </w:p>
    <w:p w:rsidR="002A533C" w:rsidRDefault="002A533C" w:rsidP="002A533C">
      <w:pPr>
        <w:autoSpaceDE w:val="0"/>
        <w:autoSpaceDN w:val="0"/>
        <w:adjustRightInd w:val="0"/>
        <w:spacing w:after="0" w:line="240" w:lineRule="auto"/>
        <w:jc w:val="right"/>
        <w:rPr>
          <w:rFonts w:ascii="Calibri" w:hAnsi="Calibri" w:cs="Calibri"/>
        </w:rPr>
      </w:pPr>
    </w:p>
    <w:p w:rsidR="002A533C" w:rsidRDefault="002A533C" w:rsidP="00ED2BC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>
        <w:rPr>
          <w:rFonts w:ascii="Calibri" w:hAnsi="Calibri" w:cs="Calibri"/>
          <w:noProof/>
          <w:lang w:eastAsia="en-IN"/>
        </w:rPr>
        <w:drawing>
          <wp:inline distT="0" distB="0" distL="0" distR="0">
            <wp:extent cx="5731510" cy="2659255"/>
            <wp:effectExtent l="19050" t="0" r="254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59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533C" w:rsidRDefault="002A533C" w:rsidP="00ED2BC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:rsidR="002A533C" w:rsidRDefault="002A533C" w:rsidP="00ED2BC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>
        <w:rPr>
          <w:rFonts w:ascii="Calibri" w:hAnsi="Calibri" w:cs="Calibri"/>
          <w:noProof/>
          <w:lang w:eastAsia="en-IN"/>
        </w:rPr>
        <w:drawing>
          <wp:inline distT="0" distB="0" distL="0" distR="0">
            <wp:extent cx="5731510" cy="932278"/>
            <wp:effectExtent l="19050" t="0" r="254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322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5A50" w:rsidRDefault="00E05A50" w:rsidP="00ED2BC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>
        <w:rPr>
          <w:rFonts w:ascii="Calibri" w:hAnsi="Calibri" w:cs="Calibri"/>
          <w:noProof/>
          <w:lang w:eastAsia="en-IN"/>
        </w:rPr>
        <w:drawing>
          <wp:inline distT="0" distB="0" distL="0" distR="0">
            <wp:extent cx="3060649" cy="965606"/>
            <wp:effectExtent l="19050" t="0" r="6401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0446" cy="9655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533C" w:rsidRDefault="002A533C" w:rsidP="00ED2BC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:rsidR="00E05A50" w:rsidRDefault="00E05A50" w:rsidP="00ED2BC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>
        <w:rPr>
          <w:rFonts w:ascii="Calibri" w:hAnsi="Calibri" w:cs="Calibri"/>
          <w:noProof/>
          <w:lang w:eastAsia="en-IN"/>
        </w:rPr>
        <w:lastRenderedPageBreak/>
        <w:drawing>
          <wp:inline distT="0" distB="0" distL="0" distR="0">
            <wp:extent cx="5731510" cy="956328"/>
            <wp:effectExtent l="19050" t="0" r="254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563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5A50" w:rsidRDefault="00E05A50" w:rsidP="00ED2BC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>
        <w:rPr>
          <w:rFonts w:ascii="Calibri" w:hAnsi="Calibri" w:cs="Calibri"/>
          <w:noProof/>
          <w:lang w:eastAsia="en-IN"/>
        </w:rPr>
        <w:drawing>
          <wp:inline distT="0" distB="0" distL="0" distR="0">
            <wp:extent cx="2190140" cy="980237"/>
            <wp:effectExtent l="19050" t="0" r="61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354" cy="9803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636B" w:rsidRDefault="005D636B" w:rsidP="00ED2BC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:rsidR="005D636B" w:rsidRDefault="005D636B" w:rsidP="00ED2BC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>
        <w:rPr>
          <w:rFonts w:ascii="Calibri" w:hAnsi="Calibri" w:cs="Calibri"/>
          <w:noProof/>
          <w:lang w:eastAsia="en-IN"/>
        </w:rPr>
        <w:drawing>
          <wp:inline distT="0" distB="0" distL="0" distR="0">
            <wp:extent cx="5731510" cy="892597"/>
            <wp:effectExtent l="19050" t="0" r="254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925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636B" w:rsidRDefault="005D636B" w:rsidP="00ED2BC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>
        <w:rPr>
          <w:rFonts w:ascii="Calibri" w:hAnsi="Calibri" w:cs="Calibri"/>
          <w:noProof/>
          <w:lang w:eastAsia="en-IN"/>
        </w:rPr>
        <w:drawing>
          <wp:inline distT="0" distB="0" distL="0" distR="0">
            <wp:extent cx="3104540" cy="980237"/>
            <wp:effectExtent l="19050" t="0" r="61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4334" cy="9801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354D" w:rsidRDefault="00FC354D" w:rsidP="00ED2BC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:rsidR="00ED2BC4" w:rsidRPr="00D06012" w:rsidRDefault="00ED2BC4" w:rsidP="00ED2BC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</w:rPr>
      </w:pPr>
      <w:r w:rsidRPr="00D06012">
        <w:rPr>
          <w:rFonts w:ascii="Calibri" w:hAnsi="Calibri" w:cs="Calibri"/>
          <w:b/>
        </w:rPr>
        <w:t xml:space="preserve">3. Is there a pattern in the clusters with respect to the qualitative variables (10‐12) (those not </w:t>
      </w:r>
      <w:proofErr w:type="gramStart"/>
      <w:r w:rsidRPr="00D06012">
        <w:rPr>
          <w:rFonts w:ascii="Calibri" w:hAnsi="Calibri" w:cs="Calibri"/>
          <w:b/>
        </w:rPr>
        <w:t>used</w:t>
      </w:r>
      <w:proofErr w:type="gramEnd"/>
    </w:p>
    <w:p w:rsidR="00ED2BC4" w:rsidRDefault="00ED2BC4" w:rsidP="00ED2BC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</w:rPr>
      </w:pPr>
      <w:proofErr w:type="gramStart"/>
      <w:r w:rsidRPr="00D06012">
        <w:rPr>
          <w:rFonts w:ascii="Calibri" w:hAnsi="Calibri" w:cs="Calibri"/>
          <w:b/>
        </w:rPr>
        <w:t>in</w:t>
      </w:r>
      <w:proofErr w:type="gramEnd"/>
      <w:r w:rsidRPr="00D06012">
        <w:rPr>
          <w:rFonts w:ascii="Calibri" w:hAnsi="Calibri" w:cs="Calibri"/>
          <w:b/>
        </w:rPr>
        <w:t xml:space="preserve"> forming the clusters)?</w:t>
      </w:r>
    </w:p>
    <w:p w:rsidR="00D06012" w:rsidRDefault="00D06012" w:rsidP="00ED2BC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</w:rPr>
      </w:pPr>
      <w:r>
        <w:rPr>
          <w:rFonts w:ascii="Calibri" w:hAnsi="Calibri" w:cs="Calibri"/>
          <w:b/>
        </w:rPr>
        <w:t>Results:</w:t>
      </w:r>
    </w:p>
    <w:p w:rsidR="00D06012" w:rsidRPr="00D06012" w:rsidRDefault="00D06012" w:rsidP="00ED2BC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D06012">
        <w:rPr>
          <w:rFonts w:ascii="Calibri" w:hAnsi="Calibri" w:cs="Calibri"/>
        </w:rPr>
        <w:t>No we don’t see any specific pattern with respect to qualitative variables.</w:t>
      </w:r>
    </w:p>
    <w:p w:rsidR="00FC354D" w:rsidRDefault="00FC354D" w:rsidP="00ED2BC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:rsidR="00ED2BC4" w:rsidRPr="004C52FD" w:rsidRDefault="00ED2BC4" w:rsidP="00ED2BC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</w:rPr>
      </w:pPr>
      <w:r w:rsidRPr="004C52FD">
        <w:rPr>
          <w:rFonts w:ascii="Calibri" w:hAnsi="Calibri" w:cs="Calibri"/>
          <w:b/>
        </w:rPr>
        <w:t>4. Provide an appropriate name for each cluster using any or all of the variables in the dataset.</w:t>
      </w:r>
    </w:p>
    <w:p w:rsidR="00ED2BC4" w:rsidRDefault="00ED2BC4" w:rsidP="00ED2BC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</w:rPr>
      </w:pPr>
      <w:r w:rsidRPr="004C52FD">
        <w:rPr>
          <w:rFonts w:ascii="Calibri" w:hAnsi="Calibri" w:cs="Calibri"/>
          <w:b/>
        </w:rPr>
        <w:t>Don’t describe the cluster, name it.</w:t>
      </w:r>
    </w:p>
    <w:p w:rsidR="007C29AD" w:rsidRDefault="007C29AD" w:rsidP="00ED2BC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</w:rPr>
      </w:pPr>
      <w:r>
        <w:rPr>
          <w:rFonts w:ascii="Calibri" w:hAnsi="Calibri" w:cs="Calibri"/>
          <w:b/>
        </w:rPr>
        <w:t>Results:</w:t>
      </w:r>
    </w:p>
    <w:p w:rsidR="007C29AD" w:rsidRDefault="007C29AD" w:rsidP="00ED2BC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>Cluster 1: High Leverage</w:t>
      </w:r>
    </w:p>
    <w:p w:rsidR="007C29AD" w:rsidRDefault="007C29AD" w:rsidP="00ED2BC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 xml:space="preserve">Cluster 2: High </w:t>
      </w:r>
      <w:proofErr w:type="spellStart"/>
      <w:r>
        <w:rPr>
          <w:rFonts w:ascii="Calibri" w:hAnsi="Calibri" w:cs="Calibri"/>
        </w:rPr>
        <w:t>Net_Profit_Margin</w:t>
      </w:r>
      <w:proofErr w:type="spellEnd"/>
    </w:p>
    <w:p w:rsidR="004C52FD" w:rsidRDefault="007C29AD" w:rsidP="00ED2BC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>Cluster 3: High ROA</w:t>
      </w:r>
    </w:p>
    <w:p w:rsidR="00FC354D" w:rsidRDefault="00FC354D" w:rsidP="00ED2BC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:rsidR="00ED2BC4" w:rsidRPr="007C29AD" w:rsidRDefault="00ED2BC4" w:rsidP="00ED2BC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</w:rPr>
      </w:pPr>
      <w:r w:rsidRPr="007C29AD">
        <w:rPr>
          <w:rFonts w:ascii="Calibri" w:hAnsi="Calibri" w:cs="Calibri"/>
          <w:b/>
        </w:rPr>
        <w:t>5. Do the clusters formed seem reasonable? Try different numbers of clusters and examine the</w:t>
      </w:r>
    </w:p>
    <w:p w:rsidR="00ED2BC4" w:rsidRPr="007C29AD" w:rsidRDefault="00ED2BC4" w:rsidP="00ED2BC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</w:rPr>
      </w:pPr>
      <w:proofErr w:type="gramStart"/>
      <w:r w:rsidRPr="007C29AD">
        <w:rPr>
          <w:rFonts w:ascii="Calibri" w:hAnsi="Calibri" w:cs="Calibri"/>
          <w:b/>
        </w:rPr>
        <w:t>results</w:t>
      </w:r>
      <w:proofErr w:type="gramEnd"/>
      <w:r w:rsidRPr="007C29AD">
        <w:rPr>
          <w:rFonts w:ascii="Calibri" w:hAnsi="Calibri" w:cs="Calibri"/>
          <w:b/>
        </w:rPr>
        <w:t>. Feel free to experiment with other criteria as needed. Explain the reasons for your</w:t>
      </w:r>
    </w:p>
    <w:p w:rsidR="00F03995" w:rsidRDefault="00ED2BC4" w:rsidP="00F03995">
      <w:pPr>
        <w:spacing w:after="0"/>
        <w:rPr>
          <w:rFonts w:ascii="Calibri" w:hAnsi="Calibri" w:cs="Calibri"/>
          <w:b/>
        </w:rPr>
      </w:pPr>
      <w:proofErr w:type="gramStart"/>
      <w:r w:rsidRPr="007C29AD">
        <w:rPr>
          <w:rFonts w:ascii="Calibri" w:hAnsi="Calibri" w:cs="Calibri"/>
          <w:b/>
        </w:rPr>
        <w:t>selections</w:t>
      </w:r>
      <w:proofErr w:type="gramEnd"/>
      <w:r w:rsidRPr="007C29AD">
        <w:rPr>
          <w:rFonts w:ascii="Calibri" w:hAnsi="Calibri" w:cs="Calibri"/>
          <w:b/>
        </w:rPr>
        <w:t>, and identify the best clustering in your opinion (justify).</w:t>
      </w:r>
    </w:p>
    <w:p w:rsidR="00F03995" w:rsidRDefault="00F03995" w:rsidP="00F03995">
      <w:pPr>
        <w:spacing w:after="0"/>
        <w:rPr>
          <w:rFonts w:ascii="Calibri" w:hAnsi="Calibri" w:cs="Calibri"/>
          <w:b/>
        </w:rPr>
      </w:pPr>
      <w:r>
        <w:rPr>
          <w:rFonts w:ascii="Calibri" w:hAnsi="Calibri" w:cs="Calibri"/>
          <w:b/>
        </w:rPr>
        <w:t>Results:</w:t>
      </w:r>
    </w:p>
    <w:p w:rsidR="00F03995" w:rsidRDefault="00601950" w:rsidP="00F03995">
      <w:pPr>
        <w:spacing w:after="0"/>
        <w:rPr>
          <w:rFonts w:ascii="Calibri" w:hAnsi="Calibri" w:cs="Calibri"/>
        </w:rPr>
      </w:pPr>
      <w:r>
        <w:rPr>
          <w:rFonts w:ascii="Calibri" w:hAnsi="Calibri" w:cs="Calibri"/>
        </w:rPr>
        <w:t>N</w:t>
      </w:r>
      <w:r w:rsidR="00F03995" w:rsidRPr="00F03995">
        <w:rPr>
          <w:rFonts w:ascii="Calibri" w:hAnsi="Calibri" w:cs="Calibri"/>
        </w:rPr>
        <w:t>umber of clusters:</w:t>
      </w:r>
      <w:r w:rsidR="00F03995">
        <w:rPr>
          <w:rFonts w:ascii="Calibri" w:hAnsi="Calibri" w:cs="Calibri"/>
        </w:rPr>
        <w:t xml:space="preserve"> </w:t>
      </w:r>
      <w:r w:rsidR="00F03995" w:rsidRPr="00F03995">
        <w:rPr>
          <w:rFonts w:ascii="Calibri" w:hAnsi="Calibri" w:cs="Calibri"/>
        </w:rPr>
        <w:t xml:space="preserve">3 </w:t>
      </w:r>
      <w:r w:rsidR="00F03995">
        <w:t>(Automatic specification in SAS enterprise miner)</w:t>
      </w:r>
    </w:p>
    <w:p w:rsidR="00F03995" w:rsidRDefault="00F03995" w:rsidP="00F03995">
      <w:pPr>
        <w:spacing w:after="0"/>
        <w:rPr>
          <w:rFonts w:ascii="Calibri" w:hAnsi="Calibri" w:cs="Calibri"/>
        </w:rPr>
      </w:pPr>
      <w:r>
        <w:rPr>
          <w:rFonts w:ascii="Calibri" w:hAnsi="Calibri" w:cs="Calibri"/>
        </w:rPr>
        <w:t>Yes</w:t>
      </w:r>
      <w:r w:rsidR="00573E75">
        <w:rPr>
          <w:rFonts w:ascii="Calibri" w:hAnsi="Calibri" w:cs="Calibri"/>
        </w:rPr>
        <w:t>,</w:t>
      </w:r>
      <w:r>
        <w:rPr>
          <w:rFonts w:ascii="Calibri" w:hAnsi="Calibri" w:cs="Calibri"/>
        </w:rPr>
        <w:t xml:space="preserve"> the number of clusters </w:t>
      </w:r>
      <w:r w:rsidR="00F002EE">
        <w:rPr>
          <w:rFonts w:ascii="Calibri" w:hAnsi="Calibri" w:cs="Calibri"/>
        </w:rPr>
        <w:t>formed is</w:t>
      </w:r>
      <w:r w:rsidRPr="00F03995">
        <w:rPr>
          <w:rFonts w:ascii="Calibri" w:hAnsi="Calibri" w:cs="Calibri"/>
        </w:rPr>
        <w:t xml:space="preserve"> reasonable.</w:t>
      </w:r>
      <w:r>
        <w:rPr>
          <w:rFonts w:ascii="Calibri" w:hAnsi="Calibri" w:cs="Calibri"/>
        </w:rPr>
        <w:t xml:space="preserve"> </w:t>
      </w:r>
    </w:p>
    <w:p w:rsidR="00F03995" w:rsidRDefault="00F03995" w:rsidP="00F03995">
      <w:pPr>
        <w:spacing w:after="0"/>
        <w:rPr>
          <w:rFonts w:ascii="Calibri" w:hAnsi="Calibri" w:cs="Calibri"/>
        </w:rPr>
      </w:pPr>
      <w:r>
        <w:rPr>
          <w:rFonts w:ascii="Calibri" w:hAnsi="Calibri" w:cs="Calibri"/>
          <w:noProof/>
          <w:lang w:eastAsia="en-IN"/>
        </w:rPr>
        <w:lastRenderedPageBreak/>
        <w:drawing>
          <wp:inline distT="0" distB="0" distL="0" distR="0">
            <wp:extent cx="5731510" cy="3086526"/>
            <wp:effectExtent l="19050" t="0" r="254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865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3995" w:rsidRPr="00F03995" w:rsidRDefault="00F03995" w:rsidP="00F03995">
      <w:pPr>
        <w:spacing w:after="0"/>
        <w:rPr>
          <w:rFonts w:ascii="Calibri" w:hAnsi="Calibri" w:cs="Calibri"/>
        </w:rPr>
      </w:pPr>
    </w:p>
    <w:p w:rsidR="00F03995" w:rsidRDefault="00F03995" w:rsidP="00ED2BC4">
      <w:pPr>
        <w:rPr>
          <w:rFonts w:ascii="Calibri" w:hAnsi="Calibri" w:cs="Calibri"/>
          <w:b/>
        </w:rPr>
      </w:pPr>
      <w:r>
        <w:rPr>
          <w:rFonts w:ascii="Calibri" w:hAnsi="Calibri" w:cs="Calibri"/>
          <w:b/>
          <w:noProof/>
          <w:lang w:eastAsia="en-IN"/>
        </w:rPr>
        <w:drawing>
          <wp:inline distT="0" distB="0" distL="0" distR="0">
            <wp:extent cx="5731510" cy="680735"/>
            <wp:effectExtent l="19050" t="0" r="254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80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3995" w:rsidRDefault="00F03995" w:rsidP="00ED2BC4">
      <w:pPr>
        <w:rPr>
          <w:rFonts w:ascii="Calibri" w:hAnsi="Calibri" w:cs="Calibri"/>
          <w:b/>
        </w:rPr>
      </w:pPr>
      <w:r>
        <w:rPr>
          <w:rFonts w:ascii="Calibri" w:hAnsi="Calibri" w:cs="Calibri"/>
          <w:b/>
          <w:noProof/>
          <w:lang w:eastAsia="en-IN"/>
        </w:rPr>
        <w:drawing>
          <wp:inline distT="0" distB="0" distL="0" distR="0">
            <wp:extent cx="5731510" cy="2743567"/>
            <wp:effectExtent l="19050" t="0" r="254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435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6F66" w:rsidRDefault="003C6F66" w:rsidP="00ED2BC4">
      <w:pPr>
        <w:rPr>
          <w:rFonts w:ascii="Calibri" w:hAnsi="Calibri" w:cs="Calibri"/>
        </w:rPr>
      </w:pPr>
    </w:p>
    <w:p w:rsidR="003C6F66" w:rsidRDefault="003C6F66" w:rsidP="00ED2BC4">
      <w:pPr>
        <w:rPr>
          <w:rFonts w:ascii="Calibri" w:hAnsi="Calibri" w:cs="Calibri"/>
        </w:rPr>
      </w:pPr>
    </w:p>
    <w:p w:rsidR="003C6F66" w:rsidRDefault="003C6F66" w:rsidP="00ED2BC4">
      <w:pPr>
        <w:rPr>
          <w:rFonts w:ascii="Calibri" w:hAnsi="Calibri" w:cs="Calibri"/>
        </w:rPr>
      </w:pPr>
    </w:p>
    <w:p w:rsidR="003C6F66" w:rsidRDefault="003C6F66" w:rsidP="00ED2BC4">
      <w:pPr>
        <w:rPr>
          <w:rFonts w:ascii="Calibri" w:hAnsi="Calibri" w:cs="Calibri"/>
        </w:rPr>
      </w:pPr>
    </w:p>
    <w:p w:rsidR="003C6F66" w:rsidRDefault="003C6F66" w:rsidP="00ED2BC4">
      <w:pPr>
        <w:rPr>
          <w:rFonts w:ascii="Calibri" w:hAnsi="Calibri" w:cs="Calibri"/>
        </w:rPr>
      </w:pPr>
    </w:p>
    <w:p w:rsidR="003C6F66" w:rsidRDefault="003C6F66" w:rsidP="00ED2BC4">
      <w:pPr>
        <w:rPr>
          <w:rFonts w:ascii="Calibri" w:hAnsi="Calibri" w:cs="Calibri"/>
        </w:rPr>
      </w:pPr>
    </w:p>
    <w:p w:rsidR="00601950" w:rsidRDefault="00601950" w:rsidP="00ED2BC4">
      <w:pPr>
        <w:rPr>
          <w:rFonts w:ascii="Calibri" w:hAnsi="Calibri" w:cs="Calibri"/>
        </w:rPr>
      </w:pPr>
      <w:r w:rsidRPr="00601950">
        <w:rPr>
          <w:rFonts w:ascii="Calibri" w:hAnsi="Calibri" w:cs="Calibri"/>
        </w:rPr>
        <w:lastRenderedPageBreak/>
        <w:t>Number of clusters:</w:t>
      </w:r>
      <w:r>
        <w:rPr>
          <w:rFonts w:ascii="Calibri" w:hAnsi="Calibri" w:cs="Calibri"/>
        </w:rPr>
        <w:t xml:space="preserve"> </w:t>
      </w:r>
      <w:r w:rsidRPr="00601950">
        <w:rPr>
          <w:rFonts w:ascii="Calibri" w:hAnsi="Calibri" w:cs="Calibri"/>
        </w:rPr>
        <w:t>4</w:t>
      </w:r>
      <w:r>
        <w:rPr>
          <w:rFonts w:ascii="Calibri" w:hAnsi="Calibri" w:cs="Calibri"/>
        </w:rPr>
        <w:t>(User Specified)</w:t>
      </w:r>
    </w:p>
    <w:p w:rsidR="00601950" w:rsidRDefault="00601950" w:rsidP="00ED2BC4">
      <w:pPr>
        <w:rPr>
          <w:rFonts w:ascii="Calibri" w:hAnsi="Calibri" w:cs="Calibri"/>
          <w:b/>
        </w:rPr>
      </w:pPr>
      <w:r>
        <w:rPr>
          <w:rFonts w:ascii="Calibri" w:hAnsi="Calibri" w:cs="Calibri"/>
          <w:b/>
          <w:noProof/>
          <w:lang w:eastAsia="en-IN"/>
        </w:rPr>
        <w:drawing>
          <wp:inline distT="0" distB="0" distL="0" distR="0">
            <wp:extent cx="5731510" cy="3052150"/>
            <wp:effectExtent l="19050" t="0" r="254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2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1950" w:rsidRDefault="00601950" w:rsidP="00ED2BC4">
      <w:pPr>
        <w:rPr>
          <w:rFonts w:ascii="Calibri" w:hAnsi="Calibri" w:cs="Calibri"/>
          <w:b/>
        </w:rPr>
      </w:pPr>
      <w:r>
        <w:rPr>
          <w:rFonts w:ascii="Calibri" w:hAnsi="Calibri" w:cs="Calibri"/>
          <w:b/>
          <w:noProof/>
          <w:lang w:eastAsia="en-IN"/>
        </w:rPr>
        <w:drawing>
          <wp:inline distT="0" distB="0" distL="0" distR="0">
            <wp:extent cx="5731510" cy="784303"/>
            <wp:effectExtent l="19050" t="0" r="254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843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1950" w:rsidRDefault="00601950" w:rsidP="00ED2BC4">
      <w:pPr>
        <w:rPr>
          <w:rFonts w:ascii="Calibri" w:hAnsi="Calibri" w:cs="Calibri"/>
          <w:b/>
        </w:rPr>
      </w:pPr>
      <w:r>
        <w:rPr>
          <w:rFonts w:ascii="Calibri" w:hAnsi="Calibri" w:cs="Calibri"/>
          <w:b/>
          <w:noProof/>
          <w:lang w:eastAsia="en-IN"/>
        </w:rPr>
        <w:drawing>
          <wp:inline distT="0" distB="0" distL="0" distR="0">
            <wp:extent cx="5731510" cy="777621"/>
            <wp:effectExtent l="19050" t="0" r="254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776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3995" w:rsidRDefault="00601950" w:rsidP="00ED2BC4">
      <w:pPr>
        <w:rPr>
          <w:rFonts w:ascii="Calibri" w:hAnsi="Calibri" w:cs="Calibri"/>
          <w:b/>
        </w:rPr>
      </w:pPr>
      <w:r>
        <w:rPr>
          <w:rFonts w:ascii="Calibri" w:hAnsi="Calibri" w:cs="Calibri"/>
          <w:b/>
          <w:noProof/>
          <w:lang w:eastAsia="en-IN"/>
        </w:rPr>
        <w:drawing>
          <wp:inline distT="0" distB="0" distL="0" distR="0">
            <wp:extent cx="5731510" cy="2762312"/>
            <wp:effectExtent l="19050" t="0" r="254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623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0430" w:rsidRDefault="002B0430" w:rsidP="00ED2BC4">
      <w:pPr>
        <w:rPr>
          <w:rFonts w:ascii="Calibri" w:hAnsi="Calibri" w:cs="Calibri"/>
        </w:rPr>
      </w:pPr>
    </w:p>
    <w:p w:rsidR="002B0430" w:rsidRDefault="002B0430" w:rsidP="00ED2BC4">
      <w:pPr>
        <w:rPr>
          <w:rFonts w:ascii="Calibri" w:hAnsi="Calibri" w:cs="Calibri"/>
        </w:rPr>
      </w:pPr>
    </w:p>
    <w:p w:rsidR="002B0430" w:rsidRDefault="002B0430" w:rsidP="00ED2BC4">
      <w:pPr>
        <w:rPr>
          <w:rFonts w:ascii="Calibri" w:hAnsi="Calibri" w:cs="Calibri"/>
        </w:rPr>
      </w:pPr>
    </w:p>
    <w:p w:rsidR="00601950" w:rsidRDefault="00601950" w:rsidP="00ED2BC4">
      <w:pPr>
        <w:rPr>
          <w:rFonts w:ascii="Calibri" w:hAnsi="Calibri" w:cs="Calibri"/>
        </w:rPr>
      </w:pPr>
      <w:r w:rsidRPr="00601950">
        <w:rPr>
          <w:rFonts w:ascii="Calibri" w:hAnsi="Calibri" w:cs="Calibri"/>
        </w:rPr>
        <w:t>Number of clusters: 6(user specified)</w:t>
      </w:r>
    </w:p>
    <w:p w:rsidR="00601950" w:rsidRDefault="00601950" w:rsidP="00ED2BC4">
      <w:pPr>
        <w:rPr>
          <w:rFonts w:ascii="Calibri" w:hAnsi="Calibri" w:cs="Calibri"/>
        </w:rPr>
      </w:pPr>
      <w:r>
        <w:rPr>
          <w:rFonts w:ascii="Calibri" w:hAnsi="Calibri" w:cs="Calibri"/>
          <w:noProof/>
          <w:lang w:eastAsia="en-IN"/>
        </w:rPr>
        <w:drawing>
          <wp:inline distT="0" distB="0" distL="0" distR="0">
            <wp:extent cx="5731510" cy="2749809"/>
            <wp:effectExtent l="19050" t="0" r="2540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498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1950" w:rsidRDefault="00601950" w:rsidP="00ED2BC4">
      <w:pPr>
        <w:rPr>
          <w:rFonts w:ascii="Calibri" w:hAnsi="Calibri" w:cs="Calibri"/>
        </w:rPr>
      </w:pPr>
      <w:r>
        <w:rPr>
          <w:rFonts w:ascii="Calibri" w:hAnsi="Calibri" w:cs="Calibri"/>
          <w:noProof/>
          <w:lang w:eastAsia="en-IN"/>
        </w:rPr>
        <w:drawing>
          <wp:inline distT="0" distB="0" distL="0" distR="0">
            <wp:extent cx="5731510" cy="883033"/>
            <wp:effectExtent l="19050" t="0" r="2540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830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1950" w:rsidRDefault="00601950" w:rsidP="00ED2BC4">
      <w:pPr>
        <w:rPr>
          <w:rFonts w:ascii="Calibri" w:hAnsi="Calibri" w:cs="Calibri"/>
        </w:rPr>
      </w:pPr>
      <w:r>
        <w:rPr>
          <w:rFonts w:ascii="Calibri" w:hAnsi="Calibri" w:cs="Calibri"/>
          <w:noProof/>
          <w:lang w:eastAsia="en-IN"/>
        </w:rPr>
        <w:drawing>
          <wp:inline distT="0" distB="0" distL="0" distR="0">
            <wp:extent cx="5731510" cy="933108"/>
            <wp:effectExtent l="19050" t="0" r="2540" b="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331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0430" w:rsidRDefault="002B0430" w:rsidP="00ED2BC4">
      <w:r>
        <w:rPr>
          <w:noProof/>
          <w:lang w:eastAsia="en-IN"/>
        </w:rPr>
        <w:drawing>
          <wp:inline distT="0" distB="0" distL="0" distR="0">
            <wp:extent cx="5731510" cy="2744394"/>
            <wp:effectExtent l="19050" t="0" r="2540" b="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443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0430" w:rsidRDefault="002B0430" w:rsidP="00ED2BC4"/>
    <w:p w:rsidR="002B0430" w:rsidRDefault="002B0430" w:rsidP="00ED2BC4"/>
    <w:p w:rsidR="002B0430" w:rsidRDefault="002B0430" w:rsidP="00ED2BC4">
      <w:r>
        <w:t>From the above clusters formed we can see the following observation:</w:t>
      </w:r>
    </w:p>
    <w:p w:rsidR="002B0430" w:rsidRDefault="002B0430" w:rsidP="002B0430">
      <w:pPr>
        <w:pStyle w:val="ListParagraph"/>
        <w:numPr>
          <w:ilvl w:val="0"/>
          <w:numId w:val="2"/>
        </w:numPr>
      </w:pPr>
      <w:r>
        <w:t>When number of clusters formed are 4, we can observe we have only 1 observation in segment 3 and segment 4. Hence those segments are not populated and analysis of data is not appropriate.</w:t>
      </w:r>
    </w:p>
    <w:p w:rsidR="003C6F66" w:rsidRDefault="002B0430" w:rsidP="003C6F66">
      <w:pPr>
        <w:pStyle w:val="ListParagraph"/>
        <w:numPr>
          <w:ilvl w:val="0"/>
          <w:numId w:val="2"/>
        </w:numPr>
      </w:pPr>
      <w:r>
        <w:t xml:space="preserve">When </w:t>
      </w:r>
      <w:r w:rsidR="003C6F66">
        <w:t>number of clusters formed are 6, we can observe we have only 1 observation in segment 6. Hence that segment is not populated and analysis of data is not appropriate.</w:t>
      </w:r>
    </w:p>
    <w:p w:rsidR="003C6F66" w:rsidRDefault="003C6F66" w:rsidP="003C6F66">
      <w:pPr>
        <w:ind w:left="360"/>
      </w:pPr>
      <w:r>
        <w:t xml:space="preserve">The frequency of clusters in each segment is less in both the cases. </w:t>
      </w:r>
    </w:p>
    <w:p w:rsidR="003C6F66" w:rsidRDefault="003C6F66" w:rsidP="003C6F66">
      <w:pPr>
        <w:ind w:left="360"/>
      </w:pPr>
      <w:r>
        <w:t xml:space="preserve">Hence, according to our analysis, the 3 clusters formed by the automatic specification in SAS </w:t>
      </w:r>
      <w:proofErr w:type="gramStart"/>
      <w:r>
        <w:t>enterprise</w:t>
      </w:r>
      <w:proofErr w:type="gramEnd"/>
      <w:r>
        <w:t xml:space="preserve"> miner are the reasonable number clusters to analyze the Data.</w:t>
      </w:r>
    </w:p>
    <w:p w:rsidR="002B0430" w:rsidRDefault="002B0430" w:rsidP="00ED2BC4"/>
    <w:p w:rsidR="002B0430" w:rsidRPr="002B0430" w:rsidRDefault="002B0430" w:rsidP="00ED2BC4"/>
    <w:sectPr w:rsidR="002B0430" w:rsidRPr="002B0430" w:rsidSect="00B30EA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713AE7" w:rsidRDefault="00713AE7" w:rsidP="002A533C">
      <w:pPr>
        <w:spacing w:after="0" w:line="240" w:lineRule="auto"/>
      </w:pPr>
      <w:r>
        <w:separator/>
      </w:r>
    </w:p>
  </w:endnote>
  <w:endnote w:type="continuationSeparator" w:id="0">
    <w:p w:rsidR="00713AE7" w:rsidRDefault="00713AE7" w:rsidP="002A533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-Regular">
    <w:altName w:val="Times New Roman Uni"/>
    <w:panose1 w:val="00000000000000000000"/>
    <w:charset w:val="88"/>
    <w:family w:val="auto"/>
    <w:notTrueType/>
    <w:pitch w:val="default"/>
    <w:sig w:usb0="00000000" w:usb1="08080000" w:usb2="00000010" w:usb3="00000000" w:csb0="001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713AE7" w:rsidRDefault="00713AE7" w:rsidP="002A533C">
      <w:pPr>
        <w:spacing w:after="0" w:line="240" w:lineRule="auto"/>
      </w:pPr>
      <w:r>
        <w:separator/>
      </w:r>
    </w:p>
  </w:footnote>
  <w:footnote w:type="continuationSeparator" w:id="0">
    <w:p w:rsidR="00713AE7" w:rsidRDefault="00713AE7" w:rsidP="002A533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6F93CE2"/>
    <w:multiLevelType w:val="hybridMultilevel"/>
    <w:tmpl w:val="24F6770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5B161173"/>
    <w:multiLevelType w:val="hybridMultilevel"/>
    <w:tmpl w:val="A494452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7F449DC"/>
    <w:multiLevelType w:val="hybridMultilevel"/>
    <w:tmpl w:val="82CC53A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77AD0B8E"/>
    <w:multiLevelType w:val="hybridMultilevel"/>
    <w:tmpl w:val="FF5C28A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ED2BC4"/>
    <w:rsid w:val="000603D4"/>
    <w:rsid w:val="001B1F6E"/>
    <w:rsid w:val="00222C28"/>
    <w:rsid w:val="002A533C"/>
    <w:rsid w:val="002B0430"/>
    <w:rsid w:val="002C16FD"/>
    <w:rsid w:val="00325D8D"/>
    <w:rsid w:val="00335B23"/>
    <w:rsid w:val="00374333"/>
    <w:rsid w:val="0039082C"/>
    <w:rsid w:val="003C6F66"/>
    <w:rsid w:val="0043295C"/>
    <w:rsid w:val="00481BF3"/>
    <w:rsid w:val="004872AC"/>
    <w:rsid w:val="004C1990"/>
    <w:rsid w:val="004C52FD"/>
    <w:rsid w:val="004E0DC3"/>
    <w:rsid w:val="004F44E8"/>
    <w:rsid w:val="00573E75"/>
    <w:rsid w:val="005D60A7"/>
    <w:rsid w:val="005D636B"/>
    <w:rsid w:val="00601950"/>
    <w:rsid w:val="00613485"/>
    <w:rsid w:val="006651A1"/>
    <w:rsid w:val="006940C8"/>
    <w:rsid w:val="00712846"/>
    <w:rsid w:val="00713AE7"/>
    <w:rsid w:val="007726B9"/>
    <w:rsid w:val="007C29AD"/>
    <w:rsid w:val="00803EE2"/>
    <w:rsid w:val="00864407"/>
    <w:rsid w:val="008D6C98"/>
    <w:rsid w:val="00932910"/>
    <w:rsid w:val="009E0DDD"/>
    <w:rsid w:val="00AD3B2D"/>
    <w:rsid w:val="00AF6A4F"/>
    <w:rsid w:val="00B30EAB"/>
    <w:rsid w:val="00B706C7"/>
    <w:rsid w:val="00BA1951"/>
    <w:rsid w:val="00BE73FC"/>
    <w:rsid w:val="00C926DE"/>
    <w:rsid w:val="00CF3FE3"/>
    <w:rsid w:val="00D06012"/>
    <w:rsid w:val="00D54BCC"/>
    <w:rsid w:val="00D6442D"/>
    <w:rsid w:val="00E05A50"/>
    <w:rsid w:val="00ED2BC4"/>
    <w:rsid w:val="00F002EE"/>
    <w:rsid w:val="00F03995"/>
    <w:rsid w:val="00F65372"/>
    <w:rsid w:val="00FC354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30EAB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D2BC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F3FE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F3FE3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2A533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2A533C"/>
  </w:style>
  <w:style w:type="paragraph" w:styleId="Footer">
    <w:name w:val="footer"/>
    <w:basedOn w:val="Normal"/>
    <w:link w:val="FooterChar"/>
    <w:uiPriority w:val="99"/>
    <w:semiHidden/>
    <w:unhideWhenUsed/>
    <w:rsid w:val="002A533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2A533C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1100</TotalTime>
  <Pages>14</Pages>
  <Words>819</Words>
  <Characters>4671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5480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</dc:creator>
  <cp:lastModifiedBy>Microsoft</cp:lastModifiedBy>
  <cp:revision>15</cp:revision>
  <dcterms:created xsi:type="dcterms:W3CDTF">2016-10-07T15:21:00Z</dcterms:created>
  <dcterms:modified xsi:type="dcterms:W3CDTF">2016-10-11T06:23:00Z</dcterms:modified>
</cp:coreProperties>
</file>