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6D76" w:rsidRDefault="00356D76" w:rsidP="00356D76">
      <w:pPr>
        <w:ind w:left="-851"/>
        <w:jc w:val="both"/>
        <w:rPr>
          <w:b/>
          <w:noProof/>
          <w:color w:val="002060"/>
          <w:u w:val="single"/>
          <w:lang w:eastAsia="en-IN"/>
        </w:rPr>
      </w:pPr>
      <w:r>
        <w:rPr>
          <w:b/>
          <w:noProof/>
          <w:color w:val="002060"/>
          <w:u w:val="single"/>
          <w:lang w:eastAsia="en-IN"/>
        </w:rPr>
        <w:t xml:space="preserve">       </w:t>
      </w:r>
    </w:p>
    <w:p w:rsidR="00A7312A" w:rsidRDefault="00356D76" w:rsidP="00356D76">
      <w:pPr>
        <w:ind w:left="-851" w:right="-472"/>
        <w:jc w:val="both"/>
        <w:rPr>
          <w:noProof/>
          <w:lang w:eastAsia="en-IN"/>
        </w:rPr>
      </w:pPr>
      <w:r>
        <w:rPr>
          <w:b/>
          <w:noProof/>
          <w:color w:val="002060"/>
          <w:u w:val="single"/>
          <w:lang w:eastAsia="en-IN"/>
        </w:rPr>
        <w:t xml:space="preserve">                                                                                                                                                  </w:t>
      </w:r>
      <w:r>
        <w:rPr>
          <w:noProof/>
          <w:color w:val="002060"/>
          <w:lang w:eastAsia="en-IN"/>
        </w:rPr>
        <w:t xml:space="preserve">                               </w:t>
      </w:r>
      <w:r w:rsidR="004B01D4">
        <w:rPr>
          <w:noProof/>
          <w:lang w:eastAsia="en-IN"/>
        </w:rPr>
        <w:t xml:space="preserve">                                     </w:t>
      </w:r>
    </w:p>
    <w:p w:rsidR="00A7312A" w:rsidRDefault="00A7312A" w:rsidP="00356D76">
      <w:pPr>
        <w:ind w:left="-851" w:right="-472"/>
        <w:jc w:val="both"/>
        <w:rPr>
          <w:noProof/>
          <w:lang w:eastAsia="en-IN"/>
        </w:rPr>
      </w:pPr>
    </w:p>
    <w:p w:rsidR="00A7312A" w:rsidRDefault="00A7312A" w:rsidP="00356D76">
      <w:pPr>
        <w:ind w:left="-851" w:right="-472"/>
        <w:jc w:val="both"/>
        <w:rPr>
          <w:noProof/>
          <w:lang w:eastAsia="en-IN"/>
        </w:rPr>
      </w:pPr>
      <w:r>
        <w:rPr>
          <w:noProof/>
          <w:lang w:eastAsia="en-IN"/>
        </w:rPr>
        <w:t xml:space="preserve">                          </w:t>
      </w:r>
    </w:p>
    <w:p w:rsidR="00A7312A" w:rsidRDefault="00A7312A" w:rsidP="00356D76">
      <w:pPr>
        <w:ind w:left="-851" w:right="-472"/>
        <w:jc w:val="both"/>
        <w:rPr>
          <w:noProof/>
          <w:lang w:eastAsia="en-IN"/>
        </w:rPr>
      </w:pPr>
    </w:p>
    <w:p w:rsidR="00A7312A" w:rsidRDefault="00A7312A" w:rsidP="00356D76">
      <w:pPr>
        <w:ind w:left="-851" w:right="-472"/>
        <w:jc w:val="both"/>
        <w:rPr>
          <w:noProof/>
          <w:lang w:eastAsia="en-IN"/>
        </w:rPr>
      </w:pPr>
    </w:p>
    <w:p w:rsidR="00A7312A" w:rsidRDefault="00A7312A" w:rsidP="00356D76">
      <w:pPr>
        <w:ind w:left="-851" w:right="-472"/>
        <w:jc w:val="both"/>
        <w:rPr>
          <w:noProof/>
          <w:lang w:eastAsia="en-IN"/>
        </w:rPr>
      </w:pPr>
      <w:r>
        <w:rPr>
          <w:noProof/>
          <w:lang w:eastAsia="en-IN"/>
        </w:rPr>
        <w:t xml:space="preserve">                       </w:t>
      </w:r>
    </w:p>
    <w:p w:rsidR="00A7312A" w:rsidRDefault="00A7312A" w:rsidP="00356D76">
      <w:pPr>
        <w:ind w:left="-851" w:right="-472"/>
        <w:jc w:val="both"/>
        <w:rPr>
          <w:noProof/>
          <w:lang w:eastAsia="en-IN"/>
        </w:rPr>
      </w:pPr>
    </w:p>
    <w:p w:rsidR="00A7312A" w:rsidRDefault="00A7312A" w:rsidP="00356D76">
      <w:pPr>
        <w:ind w:left="-851" w:right="-472"/>
        <w:jc w:val="both"/>
        <w:rPr>
          <w:noProof/>
          <w:lang w:eastAsia="en-IN"/>
        </w:rPr>
      </w:pPr>
    </w:p>
    <w:p w:rsidR="00A7312A" w:rsidRDefault="00A7312A" w:rsidP="00356D76">
      <w:pPr>
        <w:ind w:left="-851" w:right="-472"/>
        <w:jc w:val="both"/>
        <w:rPr>
          <w:noProof/>
          <w:lang w:eastAsia="en-IN"/>
        </w:rPr>
      </w:pPr>
      <w:r>
        <w:rPr>
          <w:noProof/>
          <w:lang w:eastAsia="en-IN"/>
        </w:rPr>
        <w:t xml:space="preserve">                     </w:t>
      </w:r>
      <w:r>
        <w:rPr>
          <w:noProof/>
          <w:lang w:eastAsia="en-IN"/>
        </w:rPr>
        <w:drawing>
          <wp:inline distT="0" distB="0" distL="0" distR="0" wp14:anchorId="389F8555" wp14:editId="5ACAD55C">
            <wp:extent cx="5731510" cy="392517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25172"/>
                    </a:xfrm>
                    <a:prstGeom prst="rect">
                      <a:avLst/>
                    </a:prstGeom>
                  </pic:spPr>
                </pic:pic>
              </a:graphicData>
            </a:graphic>
          </wp:inline>
        </w:drawing>
      </w:r>
    </w:p>
    <w:p w:rsidR="00A7312A" w:rsidRDefault="00A7312A" w:rsidP="00356D76">
      <w:pPr>
        <w:ind w:left="-851" w:right="-472"/>
        <w:jc w:val="both"/>
        <w:rPr>
          <w:noProof/>
          <w:color w:val="002060"/>
          <w:lang w:eastAsia="en-IN"/>
        </w:rPr>
      </w:pPr>
      <w:r>
        <w:rPr>
          <w:noProof/>
          <w:lang w:eastAsia="en-IN"/>
        </w:rPr>
        <w:t xml:space="preserve">      </w:t>
      </w:r>
      <w:r w:rsidR="00356D76">
        <w:rPr>
          <w:noProof/>
          <w:color w:val="002060"/>
          <w:lang w:eastAsia="en-IN"/>
        </w:rPr>
        <w:t xml:space="preserve">   </w:t>
      </w: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Pr="00C437C0" w:rsidRDefault="00C437C0" w:rsidP="00356D76">
      <w:pPr>
        <w:ind w:left="-851" w:right="-472"/>
        <w:jc w:val="both"/>
        <w:rPr>
          <w:noProof/>
          <w:color w:val="002060"/>
          <w:sz w:val="40"/>
          <w:szCs w:val="40"/>
          <w:lang w:eastAsia="en-IN"/>
        </w:rPr>
      </w:pPr>
      <w:r>
        <w:rPr>
          <w:noProof/>
          <w:color w:val="002060"/>
          <w:lang w:eastAsia="en-IN"/>
        </w:rPr>
        <w:t xml:space="preserve">                                                 </w:t>
      </w:r>
      <w:r w:rsidRPr="00C437C0">
        <w:rPr>
          <w:noProof/>
          <w:color w:val="002060"/>
          <w:sz w:val="40"/>
          <w:szCs w:val="40"/>
          <w:lang w:eastAsia="en-IN"/>
        </w:rPr>
        <w:t>“Love the nature! Feel the true</w:t>
      </w:r>
      <w:r>
        <w:rPr>
          <w:noProof/>
          <w:color w:val="002060"/>
          <w:sz w:val="40"/>
          <w:szCs w:val="40"/>
          <w:lang w:eastAsia="en-IN"/>
        </w:rPr>
        <w:t xml:space="preserve"> </w:t>
      </w:r>
      <w:r w:rsidRPr="00C437C0">
        <w:rPr>
          <w:noProof/>
          <w:color w:val="002060"/>
          <w:sz w:val="40"/>
          <w:szCs w:val="40"/>
          <w:lang w:eastAsia="en-IN"/>
        </w:rPr>
        <w:t>happiness!”</w:t>
      </w: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A7312A" w:rsidP="00356D76">
      <w:pPr>
        <w:ind w:left="-851" w:right="-472"/>
        <w:jc w:val="both"/>
        <w:rPr>
          <w:noProof/>
          <w:color w:val="002060"/>
          <w:lang w:eastAsia="en-IN"/>
        </w:rPr>
      </w:pPr>
    </w:p>
    <w:p w:rsidR="00A7312A" w:rsidRDefault="00356D76" w:rsidP="00356D76">
      <w:pPr>
        <w:ind w:left="-851" w:right="-472"/>
        <w:jc w:val="both"/>
        <w:rPr>
          <w:noProof/>
          <w:color w:val="002060"/>
          <w:lang w:eastAsia="en-IN"/>
        </w:rPr>
      </w:pPr>
      <w:r>
        <w:rPr>
          <w:noProof/>
          <w:color w:val="002060"/>
          <w:lang w:eastAsia="en-IN"/>
        </w:rPr>
        <w:t xml:space="preserve">        </w:t>
      </w:r>
      <w:r w:rsidR="004B01D4">
        <w:rPr>
          <w:noProof/>
          <w:color w:val="002060"/>
          <w:lang w:eastAsia="en-IN"/>
        </w:rPr>
        <w:t xml:space="preserve">         </w:t>
      </w:r>
    </w:p>
    <w:p w:rsidR="00A7312A" w:rsidRDefault="00A7312A" w:rsidP="00356D76">
      <w:pPr>
        <w:ind w:left="-851" w:right="-472"/>
        <w:jc w:val="both"/>
        <w:rPr>
          <w:noProof/>
          <w:color w:val="002060"/>
          <w:lang w:eastAsia="en-IN"/>
        </w:rPr>
      </w:pPr>
    </w:p>
    <w:p w:rsidR="00356D76" w:rsidRDefault="00A7312A" w:rsidP="00356D76">
      <w:pPr>
        <w:ind w:left="-851" w:right="-472"/>
        <w:jc w:val="both"/>
        <w:rPr>
          <w:b/>
          <w:color w:val="00B050"/>
          <w:sz w:val="36"/>
          <w:szCs w:val="36"/>
        </w:rPr>
      </w:pPr>
      <w:r>
        <w:rPr>
          <w:noProof/>
          <w:color w:val="002060"/>
          <w:lang w:eastAsia="en-IN"/>
        </w:rPr>
        <w:t xml:space="preserve">           </w:t>
      </w:r>
      <w:r w:rsidRPr="00356D76">
        <w:rPr>
          <w:noProof/>
          <w:color w:val="002060"/>
          <w:lang w:eastAsia="en-IN"/>
        </w:rPr>
        <w:drawing>
          <wp:inline distT="0" distB="0" distL="0" distR="0" wp14:anchorId="436E4AC1" wp14:editId="7936B270">
            <wp:extent cx="1285875" cy="1108075"/>
            <wp:effectExtent l="0" t="0" r="9525" b="0"/>
            <wp:docPr id="1" name="Picture 1" descr="D:\Spring 2017\Marketting MKT 6301.0W1\Smart Garden\woman-using-mobile-smart-phone-outdoor-sunrise-nature-background-6318838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ring 2017\Marketting MKT 6301.0W1\Smart Garden\woman-using-mobile-smart-phone-outdoor-sunrise-nature-background-63188386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008" cy="1148691"/>
                    </a:xfrm>
                    <a:prstGeom prst="rect">
                      <a:avLst/>
                    </a:prstGeom>
                    <a:noFill/>
                    <a:ln>
                      <a:noFill/>
                    </a:ln>
                  </pic:spPr>
                </pic:pic>
              </a:graphicData>
            </a:graphic>
          </wp:inline>
        </w:drawing>
      </w:r>
      <w:r w:rsidR="004B01D4">
        <w:rPr>
          <w:noProof/>
          <w:color w:val="002060"/>
          <w:lang w:eastAsia="en-IN"/>
        </w:rPr>
        <w:t xml:space="preserve">                </w:t>
      </w:r>
      <w:r>
        <w:rPr>
          <w:noProof/>
          <w:color w:val="002060"/>
          <w:lang w:eastAsia="en-IN"/>
        </w:rPr>
        <w:t xml:space="preserve"> </w:t>
      </w:r>
      <w:r w:rsidRPr="00A7312A">
        <w:rPr>
          <w:noProof/>
          <w:color w:val="002060"/>
          <w:lang w:eastAsia="en-IN"/>
        </w:rPr>
        <w:t xml:space="preserve"> </w:t>
      </w:r>
      <w:r>
        <w:rPr>
          <w:noProof/>
          <w:color w:val="002060"/>
          <w:lang w:eastAsia="en-IN"/>
        </w:rPr>
        <w:t xml:space="preserve">                                                                                                      </w:t>
      </w:r>
      <w:r w:rsidRPr="00356D76">
        <w:rPr>
          <w:noProof/>
          <w:color w:val="002060"/>
          <w:lang w:eastAsia="en-IN"/>
        </w:rPr>
        <w:drawing>
          <wp:inline distT="0" distB="0" distL="0" distR="0" wp14:anchorId="155F8EDF" wp14:editId="0DF8B624">
            <wp:extent cx="990990" cy="1108710"/>
            <wp:effectExtent l="0" t="0" r="0" b="0"/>
            <wp:docPr id="3" name="Picture 3" descr="C:\Users\Divya\Desktop\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Desktop\cropp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3006" cy="1122153"/>
                    </a:xfrm>
                    <a:prstGeom prst="rect">
                      <a:avLst/>
                    </a:prstGeom>
                    <a:noFill/>
                    <a:ln>
                      <a:noFill/>
                    </a:ln>
                  </pic:spPr>
                </pic:pic>
              </a:graphicData>
            </a:graphic>
          </wp:inline>
        </w:drawing>
      </w:r>
      <w:r>
        <w:rPr>
          <w:noProof/>
          <w:color w:val="002060"/>
          <w:lang w:eastAsia="en-IN"/>
        </w:rPr>
        <w:t xml:space="preserve">   </w:t>
      </w:r>
    </w:p>
    <w:p w:rsidR="00202FA1" w:rsidRDefault="00356D76" w:rsidP="00356D76">
      <w:pPr>
        <w:ind w:left="-851"/>
        <w:jc w:val="both"/>
        <w:rPr>
          <w:b/>
          <w:color w:val="00B050"/>
          <w:sz w:val="36"/>
          <w:szCs w:val="36"/>
        </w:rPr>
      </w:pPr>
      <w:r>
        <w:rPr>
          <w:b/>
          <w:color w:val="00B050"/>
          <w:sz w:val="36"/>
          <w:szCs w:val="36"/>
        </w:rPr>
        <w:t xml:space="preserve">          </w:t>
      </w:r>
      <w:r w:rsidR="005E56DF" w:rsidRPr="00202FA1">
        <w:rPr>
          <w:b/>
          <w:color w:val="00B050"/>
          <w:sz w:val="36"/>
          <w:szCs w:val="36"/>
        </w:rPr>
        <w:t>Smart Garden: Gardening and La</w:t>
      </w:r>
      <w:r w:rsidR="00202FA1">
        <w:rPr>
          <w:b/>
          <w:color w:val="00B050"/>
          <w:sz w:val="36"/>
          <w:szCs w:val="36"/>
        </w:rPr>
        <w:t xml:space="preserve">ndscaping Services </w:t>
      </w:r>
    </w:p>
    <w:p w:rsidR="005E56DF" w:rsidRPr="00202FA1" w:rsidRDefault="005E56DF" w:rsidP="005E56DF">
      <w:pPr>
        <w:jc w:val="both"/>
        <w:rPr>
          <w:b/>
          <w:color w:val="00B050"/>
          <w:sz w:val="36"/>
          <w:szCs w:val="36"/>
        </w:rPr>
      </w:pPr>
      <w:r w:rsidRPr="00202FA1">
        <w:rPr>
          <w:b/>
          <w:color w:val="00B050"/>
          <w:sz w:val="36"/>
          <w:szCs w:val="36"/>
        </w:rPr>
        <w:t>A Mobile Application</w:t>
      </w:r>
    </w:p>
    <w:p w:rsidR="005E56DF" w:rsidRPr="00202FA1" w:rsidRDefault="005E56DF" w:rsidP="005E56DF">
      <w:pPr>
        <w:jc w:val="both"/>
        <w:rPr>
          <w:b/>
          <w:color w:val="002060"/>
          <w:u w:val="single"/>
        </w:rPr>
      </w:pPr>
      <w:r w:rsidRPr="00202FA1">
        <w:rPr>
          <w:b/>
          <w:color w:val="002060"/>
          <w:u w:val="single"/>
        </w:rPr>
        <w:t xml:space="preserve">Introduction: </w:t>
      </w:r>
    </w:p>
    <w:p w:rsidR="0081313E" w:rsidRDefault="009822EE" w:rsidP="0081313E">
      <w:pPr>
        <w:jc w:val="both"/>
      </w:pPr>
      <w:r>
        <w:t xml:space="preserve">Garden care business is bringing </w:t>
      </w:r>
      <w:r w:rsidR="00B375D1">
        <w:t xml:space="preserve">home </w:t>
      </w:r>
      <w:r>
        <w:t xml:space="preserve">the beauty of mother nature. </w:t>
      </w:r>
      <w:r w:rsidR="0081313E">
        <w:t>With the massive booming of mobile application era alongside the dramatic feet of core marketing strategies, it is an excellent new business opportunity to introduce the SMART GARDEN. It is a company that provides gardening and landscaping services to homes, offices, stadiums, festive and occasional celebrations, etc. As a start-up, the service is provided only through the mobile application called the ‘Smart Garden’.</w:t>
      </w:r>
    </w:p>
    <w:p w:rsidR="0081313E" w:rsidRPr="008545FE" w:rsidRDefault="0081313E" w:rsidP="0081313E">
      <w:pPr>
        <w:jc w:val="both"/>
        <w:rPr>
          <w:b/>
          <w:color w:val="002060"/>
          <w:u w:val="single"/>
        </w:rPr>
      </w:pPr>
      <w:r>
        <w:rPr>
          <w:b/>
          <w:color w:val="002060"/>
          <w:u w:val="single"/>
        </w:rPr>
        <w:t>Customer Need</w:t>
      </w:r>
      <w:r w:rsidRPr="008545FE">
        <w:rPr>
          <w:b/>
          <w:color w:val="002060"/>
          <w:u w:val="single"/>
        </w:rPr>
        <w:t>:</w:t>
      </w:r>
    </w:p>
    <w:p w:rsidR="005E56DF" w:rsidRDefault="005E56DF" w:rsidP="005E56DF">
      <w:pPr>
        <w:jc w:val="both"/>
      </w:pPr>
      <w:r>
        <w:t>In life, people are running on extremely tight schedules. They earn enough but are devoid of the</w:t>
      </w:r>
      <w:r w:rsidR="004814A5">
        <w:t>ir</w:t>
      </w:r>
      <w:r>
        <w:t xml:space="preserve"> leisure time to grow the beautiful garden </w:t>
      </w:r>
      <w:r w:rsidR="007D1C3B">
        <w:t xml:space="preserve">that </w:t>
      </w:r>
      <w:r>
        <w:t>they wish for. They have several gardening needs such as sprucing up the landscape for the season, needing a hand in pla</w:t>
      </w:r>
      <w:r w:rsidR="0073217B">
        <w:t>n</w:t>
      </w:r>
      <w:r>
        <w:t>ting trees and shru</w:t>
      </w:r>
      <w:r w:rsidR="00225FBB">
        <w:t>bs, trimming over-grown gardens and</w:t>
      </w:r>
      <w:r>
        <w:t xml:space="preserve"> </w:t>
      </w:r>
      <w:r w:rsidR="00AA5532">
        <w:t>creating</w:t>
      </w:r>
      <w:r w:rsidR="000F06B0">
        <w:t xml:space="preserve"> the look and feel of their desirable</w:t>
      </w:r>
      <w:r w:rsidR="00D128CB">
        <w:t xml:space="preserve"> theme</w:t>
      </w:r>
      <w:r>
        <w:t>.</w:t>
      </w:r>
    </w:p>
    <w:p w:rsidR="005E56DF" w:rsidRDefault="005E56DF" w:rsidP="005E56DF">
      <w:pPr>
        <w:jc w:val="both"/>
      </w:pPr>
      <w:r>
        <w:t>Besides pleasure, sometimes people have unavoidable need for lush green beauty and medicinal benefits to elevate health and state of mind, high quality sodding to reduce erosion and he</w:t>
      </w:r>
      <w:r w:rsidR="007863B7">
        <w:t xml:space="preserve">at, and have good oxygen supply, </w:t>
      </w:r>
      <w:r w:rsidR="007D66E1">
        <w:t xml:space="preserve">creating </w:t>
      </w:r>
      <w:r>
        <w:t>play area, general weedin</w:t>
      </w:r>
      <w:r w:rsidR="00C04864">
        <w:t xml:space="preserve">g, </w:t>
      </w:r>
      <w:r w:rsidR="00EA61ED">
        <w:t>t</w:t>
      </w:r>
      <w:r w:rsidR="00207DD1">
        <w:t>urf laying around the house and</w:t>
      </w:r>
      <w:r>
        <w:t xml:space="preserve"> </w:t>
      </w:r>
      <w:r w:rsidR="005B1CE8">
        <w:t>in stadiums, e</w:t>
      </w:r>
      <w:r w:rsidR="00C04864">
        <w:t>tc.</w:t>
      </w:r>
      <w:r>
        <w:t xml:space="preserve"> </w:t>
      </w:r>
    </w:p>
    <w:p w:rsidR="005E56DF" w:rsidRDefault="005E56DF" w:rsidP="005E56DF">
      <w:pPr>
        <w:jc w:val="both"/>
      </w:pPr>
      <w:r>
        <w:t xml:space="preserve">Also, aesthetics of the terrains outside office accommodations is being given huge importance these days. Companies make sure to have the best and unique working atmosphere inside and outside of an office accommodation. What we see impacts our state of mind. It is proven that a beautiful work location psychologically makes the employees more attached with office. </w:t>
      </w:r>
    </w:p>
    <w:p w:rsidR="00762046" w:rsidRDefault="00AC4C9A" w:rsidP="005E56DF">
      <w:pPr>
        <w:jc w:val="both"/>
      </w:pPr>
      <w:r>
        <w:t xml:space="preserve">It is always true that either there is no time </w:t>
      </w:r>
      <w:r w:rsidR="00E808C0">
        <w:t xml:space="preserve">for </w:t>
      </w:r>
      <w:r w:rsidR="000C2B38">
        <w:t>garden</w:t>
      </w:r>
      <w:r w:rsidR="00E808C0">
        <w:t>ing</w:t>
      </w:r>
      <w:r w:rsidR="000C2B38">
        <w:t xml:space="preserve"> or the garden is so </w:t>
      </w:r>
      <w:r w:rsidR="00762046">
        <w:t xml:space="preserve">vast and unmanageable. There is an ultimate need for a vendor to provide a package of gardening </w:t>
      </w:r>
      <w:r w:rsidR="00870EAD">
        <w:t xml:space="preserve">services </w:t>
      </w:r>
      <w:r w:rsidR="00762046">
        <w:t>at the finger touch of a mobile application.</w:t>
      </w:r>
    </w:p>
    <w:p w:rsidR="004B01D4" w:rsidRDefault="004B01D4" w:rsidP="005E56DF">
      <w:pPr>
        <w:jc w:val="both"/>
      </w:pPr>
    </w:p>
    <w:p w:rsidR="004B01D4" w:rsidRDefault="004B01D4" w:rsidP="005E56DF">
      <w:pPr>
        <w:jc w:val="both"/>
      </w:pPr>
    </w:p>
    <w:p w:rsidR="004B01D4" w:rsidRDefault="004B01D4" w:rsidP="005E56DF">
      <w:pPr>
        <w:jc w:val="both"/>
      </w:pPr>
    </w:p>
    <w:p w:rsidR="004B01D4" w:rsidRDefault="004B01D4" w:rsidP="005E56DF">
      <w:pPr>
        <w:jc w:val="both"/>
      </w:pPr>
    </w:p>
    <w:p w:rsidR="004B01D4" w:rsidRDefault="004B01D4" w:rsidP="005E56DF">
      <w:pPr>
        <w:jc w:val="both"/>
      </w:pPr>
    </w:p>
    <w:p w:rsidR="004B01D4" w:rsidRDefault="004B01D4" w:rsidP="005E56DF">
      <w:pPr>
        <w:jc w:val="both"/>
      </w:pPr>
    </w:p>
    <w:p w:rsidR="004B01D4" w:rsidRDefault="004B01D4" w:rsidP="005E56DF">
      <w:pPr>
        <w:jc w:val="both"/>
      </w:pPr>
    </w:p>
    <w:p w:rsidR="004B01D4" w:rsidRDefault="004B01D4" w:rsidP="005E56DF">
      <w:pPr>
        <w:jc w:val="both"/>
      </w:pPr>
    </w:p>
    <w:p w:rsidR="004B01D4" w:rsidRDefault="004B01D4" w:rsidP="005E56DF">
      <w:pPr>
        <w:jc w:val="both"/>
      </w:pPr>
    </w:p>
    <w:p w:rsidR="004B01D4" w:rsidRPr="007568C5" w:rsidRDefault="004B01D4" w:rsidP="004B01D4">
      <w:r w:rsidRPr="007568C5">
        <w:rPr>
          <w:noProof/>
          <w:lang w:eastAsia="en-IN"/>
        </w:rPr>
        <w:drawing>
          <wp:inline distT="0" distB="0" distL="0" distR="0" wp14:anchorId="0985D45F" wp14:editId="6E30F269">
            <wp:extent cx="2616835" cy="1744345"/>
            <wp:effectExtent l="0" t="0" r="0" b="8255"/>
            <wp:docPr id="9" name="Picture 9" descr="D:\Spring 2017\Marketting MKT 6301.0W1\Smart Garden\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ring 2017\Marketting MKT 6301.0W1\Smart Garden\download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835" cy="1744345"/>
                    </a:xfrm>
                    <a:prstGeom prst="rect">
                      <a:avLst/>
                    </a:prstGeom>
                    <a:noFill/>
                    <a:ln>
                      <a:noFill/>
                    </a:ln>
                  </pic:spPr>
                </pic:pic>
              </a:graphicData>
            </a:graphic>
          </wp:inline>
        </w:drawing>
      </w:r>
      <w:r w:rsidRPr="007568C5">
        <w:rPr>
          <w:noProof/>
          <w:lang w:eastAsia="en-IN"/>
        </w:rPr>
        <w:drawing>
          <wp:inline distT="0" distB="0" distL="0" distR="0" wp14:anchorId="66D0A54C" wp14:editId="6D6237E3">
            <wp:extent cx="2616835" cy="1744345"/>
            <wp:effectExtent l="0" t="0" r="0" b="8255"/>
            <wp:docPr id="10" name="Picture 10" descr="D:\Spring 2017\Marketting MKT 6301.0W1\Smart Garden\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ring 2017\Marketting MKT 6301.0W1\Smart Garden\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835" cy="1744345"/>
                    </a:xfrm>
                    <a:prstGeom prst="rect">
                      <a:avLst/>
                    </a:prstGeom>
                    <a:noFill/>
                    <a:ln>
                      <a:noFill/>
                    </a:ln>
                  </pic:spPr>
                </pic:pic>
              </a:graphicData>
            </a:graphic>
          </wp:inline>
        </w:drawing>
      </w:r>
      <w:r>
        <w:rPr>
          <w:noProof/>
          <w:lang w:eastAsia="en-IN"/>
        </w:rPr>
        <w:drawing>
          <wp:inline distT="0" distB="0" distL="0" distR="0" wp14:anchorId="6C06F327" wp14:editId="61AB0A63">
            <wp:extent cx="2736166" cy="18529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4871" cy="1885913"/>
                    </a:xfrm>
                    <a:prstGeom prst="rect">
                      <a:avLst/>
                    </a:prstGeom>
                  </pic:spPr>
                </pic:pic>
              </a:graphicData>
            </a:graphic>
          </wp:inline>
        </w:drawing>
      </w:r>
      <w:r w:rsidRPr="007568C5">
        <w:rPr>
          <w:noProof/>
          <w:lang w:eastAsia="en-IN"/>
        </w:rPr>
        <w:drawing>
          <wp:inline distT="0" distB="0" distL="0" distR="0" wp14:anchorId="79BA7577" wp14:editId="01395FF4">
            <wp:extent cx="2468880" cy="1849755"/>
            <wp:effectExtent l="0" t="0" r="7620" b="0"/>
            <wp:docPr id="6" name="Picture 6" descr="D:\Spring 2017\Marketting MKT 6301.0W1\Smart Garden\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pring 2017\Marketting MKT 6301.0W1\Smart Garden\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624" cy="1855557"/>
                    </a:xfrm>
                    <a:prstGeom prst="rect">
                      <a:avLst/>
                    </a:prstGeom>
                    <a:noFill/>
                    <a:ln>
                      <a:noFill/>
                    </a:ln>
                  </pic:spPr>
                </pic:pic>
              </a:graphicData>
            </a:graphic>
          </wp:inline>
        </w:drawing>
      </w:r>
      <w:r>
        <w:tab/>
      </w:r>
    </w:p>
    <w:p w:rsidR="004B01D4" w:rsidRDefault="004B01D4" w:rsidP="005E56DF">
      <w:pPr>
        <w:jc w:val="both"/>
      </w:pPr>
    </w:p>
    <w:p w:rsidR="003B5590" w:rsidRPr="00762046" w:rsidRDefault="003B5590" w:rsidP="005E56DF">
      <w:pPr>
        <w:jc w:val="both"/>
      </w:pPr>
      <w:r w:rsidRPr="003B5590">
        <w:rPr>
          <w:b/>
          <w:color w:val="002060"/>
          <w:u w:val="single"/>
        </w:rPr>
        <w:t>Features of Smart Garden:</w:t>
      </w:r>
    </w:p>
    <w:p w:rsidR="006A55D9" w:rsidRDefault="002F0EA6" w:rsidP="002F0EA6">
      <w:pPr>
        <w:jc w:val="both"/>
      </w:pPr>
      <w:r>
        <w:t>The products and the services offered by Smart Garden are exotic garden themes, floral colour suggestions, disease specific plants, grafting of hybrid plants, organic food plants, interior decoration plants, bordering plants, soil based suggestions, heavy duty machines for relocating and rooting giant trees, season special gardens, geologically unique gardens, hanging gardens</w:t>
      </w:r>
      <w:r w:rsidR="006A55D9">
        <w:t>.</w:t>
      </w:r>
    </w:p>
    <w:p w:rsidR="00270C26" w:rsidRDefault="0063339A" w:rsidP="005E56DF">
      <w:pPr>
        <w:jc w:val="both"/>
      </w:pPr>
      <w:r>
        <w:t xml:space="preserve">For every newly registered address, we are introducing 50% discount on the first purchase of a product or a service. For annual subscriptions, the last month service is free. </w:t>
      </w:r>
      <w:r w:rsidR="006A55D9">
        <w:t>Users can collect points</w:t>
      </w:r>
      <w:r w:rsidR="00D3620C">
        <w:t xml:space="preserve"> on booking any service or buying any plants</w:t>
      </w:r>
      <w:r w:rsidR="006A55D9">
        <w:t>, redeem those points</w:t>
      </w:r>
      <w:r w:rsidR="00BF7A56">
        <w:t xml:space="preserve"> and </w:t>
      </w:r>
      <w:r w:rsidR="006A55D9">
        <w:t>s</w:t>
      </w:r>
      <w:r w:rsidR="002F0EA6">
        <w:t>ubscri</w:t>
      </w:r>
      <w:r w:rsidR="006A55D9">
        <w:t>be</w:t>
      </w:r>
      <w:r w:rsidR="002F0EA6">
        <w:t xml:space="preserve"> to monthly or biweekly garden or large terrain clean up and manuring service</w:t>
      </w:r>
      <w:r w:rsidR="000F50BB">
        <w:t>.</w:t>
      </w:r>
      <w:r w:rsidR="00160B0C">
        <w:t xml:space="preserve"> They can both buy</w:t>
      </w:r>
      <w:r w:rsidR="009047F5">
        <w:t xml:space="preserve"> and sell plants using this mobile app. </w:t>
      </w:r>
      <w:r w:rsidR="002769F2">
        <w:t>The</w:t>
      </w:r>
      <w:r w:rsidR="00E15F34">
        <w:t xml:space="preserve"> custo</w:t>
      </w:r>
      <w:r w:rsidR="002769F2">
        <w:t>mers can chat with the other custome</w:t>
      </w:r>
      <w:r w:rsidR="00FE6D7B">
        <w:t>rs sharing</w:t>
      </w:r>
      <w:r w:rsidR="00A92029">
        <w:t xml:space="preserve"> their</w:t>
      </w:r>
      <w:r w:rsidR="00FE6D7B">
        <w:t xml:space="preserve"> gardening sugges</w:t>
      </w:r>
      <w:r w:rsidR="00A601D8">
        <w:t>t</w:t>
      </w:r>
      <w:r w:rsidR="00FE6D7B">
        <w:t>ions</w:t>
      </w:r>
      <w:r w:rsidR="001D5D90">
        <w:t xml:space="preserve">. The mobile </w:t>
      </w:r>
      <w:r>
        <w:t xml:space="preserve">app </w:t>
      </w:r>
      <w:r w:rsidR="001D5D90">
        <w:t>shall bring the interest group together</w:t>
      </w:r>
      <w:r w:rsidR="00471EE8">
        <w:t>. Whilst a user orders a plant or a manure, another user can pick-</w:t>
      </w:r>
      <w:r w:rsidR="00F94430">
        <w:t>up</w:t>
      </w:r>
      <w:r w:rsidR="006C65A1">
        <w:t xml:space="preserve">, </w:t>
      </w:r>
      <w:r w:rsidR="00471EE8">
        <w:t>deliver if they happen to cross the nursery and go near the original cu</w:t>
      </w:r>
      <w:r w:rsidR="007765F3">
        <w:t>s</w:t>
      </w:r>
      <w:r w:rsidR="00471EE8">
        <w:t>tomer’</w:t>
      </w:r>
      <w:r w:rsidR="00A472BF">
        <w:t>s place, and earn through it.</w:t>
      </w: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B87166" w:rsidRDefault="00B87166" w:rsidP="005E56DF">
      <w:pPr>
        <w:jc w:val="both"/>
        <w:rPr>
          <w:b/>
          <w:color w:val="002060"/>
          <w:u w:val="single"/>
        </w:rPr>
      </w:pPr>
    </w:p>
    <w:p w:rsidR="00536E98" w:rsidRDefault="00536E98" w:rsidP="005E56DF">
      <w:pPr>
        <w:jc w:val="both"/>
        <w:rPr>
          <w:b/>
          <w:color w:val="002060"/>
          <w:u w:val="single"/>
        </w:rPr>
      </w:pPr>
      <w:r w:rsidRPr="00536E98">
        <w:rPr>
          <w:b/>
          <w:color w:val="002060"/>
          <w:u w:val="single"/>
        </w:rPr>
        <w:t xml:space="preserve">Need </w:t>
      </w:r>
      <w:proofErr w:type="gramStart"/>
      <w:r w:rsidRPr="00536E98">
        <w:rPr>
          <w:b/>
          <w:color w:val="002060"/>
          <w:u w:val="single"/>
        </w:rPr>
        <w:t>For</w:t>
      </w:r>
      <w:proofErr w:type="gramEnd"/>
      <w:r w:rsidRPr="00536E98">
        <w:rPr>
          <w:b/>
          <w:color w:val="002060"/>
          <w:u w:val="single"/>
        </w:rPr>
        <w:t xml:space="preserve"> New Mobile Application</w:t>
      </w:r>
      <w:r>
        <w:rPr>
          <w:b/>
          <w:color w:val="002060"/>
          <w:u w:val="single"/>
        </w:rPr>
        <w:t>:</w:t>
      </w:r>
    </w:p>
    <w:p w:rsidR="001866DD" w:rsidRDefault="0045185D" w:rsidP="005E56DF">
      <w:pPr>
        <w:jc w:val="both"/>
        <w:rPr>
          <w:b/>
          <w:color w:val="002060"/>
          <w:u w:val="single"/>
        </w:rPr>
      </w:pPr>
      <w:r w:rsidRPr="0045185D">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drawing>
          <wp:inline distT="0" distB="0" distL="0" distR="0" wp14:anchorId="52E9F0B8" wp14:editId="73C49D81">
            <wp:extent cx="1450870" cy="2579996"/>
            <wp:effectExtent l="0" t="0" r="0" b="0"/>
            <wp:docPr id="5" name="Picture 5" descr="C:\Users\Divya\Downloads\WhatsApp Image 2017-04-19 at 2.06.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Downloads\WhatsApp Image 2017-04-19 at 2.06.45 A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3016" cy="2601595"/>
                    </a:xfrm>
                    <a:prstGeom prst="rect">
                      <a:avLst/>
                    </a:prstGeom>
                    <a:noFill/>
                    <a:ln>
                      <a:noFill/>
                    </a:ln>
                  </pic:spPr>
                </pic:pic>
              </a:graphicData>
            </a:graphic>
          </wp:inline>
        </w:drawing>
      </w:r>
      <w:r>
        <w:rPr>
          <w:b/>
          <w:noProof/>
          <w:color w:val="002060"/>
          <w:u w:val="single"/>
          <w:lang w:eastAsia="en-IN"/>
        </w:rPr>
        <w:t xml:space="preserve">    </w:t>
      </w:r>
      <w:r w:rsidR="001866DD" w:rsidRPr="001866DD">
        <w:rPr>
          <w:b/>
          <w:noProof/>
          <w:color w:val="002060"/>
          <w:u w:val="single"/>
          <w:lang w:eastAsia="en-IN"/>
        </w:rPr>
        <w:drawing>
          <wp:inline distT="0" distB="0" distL="0" distR="0" wp14:anchorId="4B724D85" wp14:editId="7B14B730">
            <wp:extent cx="1446939" cy="2572336"/>
            <wp:effectExtent l="0" t="0" r="1270" b="0"/>
            <wp:docPr id="2" name="Picture 2" descr="C:\Users\Divya\Downloads\WhatsApp Image 2017-04-19 at 2.06.4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Downloads\WhatsApp Image 2017-04-19 at 2.06.45 AM (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716" cy="2602161"/>
                    </a:xfrm>
                    <a:prstGeom prst="rect">
                      <a:avLst/>
                    </a:prstGeom>
                    <a:noFill/>
                    <a:ln>
                      <a:noFill/>
                    </a:ln>
                  </pic:spPr>
                </pic:pic>
              </a:graphicData>
            </a:graphic>
          </wp:inline>
        </w:drawing>
      </w:r>
      <w:r w:rsidR="001866DD" w:rsidRPr="001866D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866DD">
        <w:rPr>
          <w:b/>
          <w:noProof/>
          <w:color w:val="002060"/>
          <w:u w:val="single"/>
          <w:lang w:eastAsia="en-IN"/>
        </w:rPr>
        <w:t xml:space="preserve">     </w:t>
      </w:r>
      <w:r>
        <w:rPr>
          <w:b/>
          <w:noProof/>
          <w:color w:val="002060"/>
          <w:u w:val="single"/>
          <w:lang w:eastAsia="en-IN"/>
        </w:rPr>
        <w:t xml:space="preserve">    </w:t>
      </w:r>
      <w:r w:rsidR="001866DD" w:rsidRPr="001866DD">
        <w:rPr>
          <w:b/>
          <w:noProof/>
          <w:color w:val="002060"/>
          <w:u w:val="single"/>
          <w:lang w:eastAsia="en-IN"/>
        </w:rPr>
        <w:drawing>
          <wp:inline distT="0" distB="0" distL="0" distR="0" wp14:anchorId="64C49E67" wp14:editId="65FDB9E5">
            <wp:extent cx="1448973" cy="2576624"/>
            <wp:effectExtent l="0" t="0" r="0" b="0"/>
            <wp:docPr id="4" name="Picture 4" descr="C:\Users\Divya\Downloads\WhatsApp Image 2017-04-19 at 2.06.4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Downloads\WhatsApp Image 2017-04-19 at 2.06.45 A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2754" cy="2583348"/>
                    </a:xfrm>
                    <a:prstGeom prst="rect">
                      <a:avLst/>
                    </a:prstGeom>
                    <a:noFill/>
                    <a:ln>
                      <a:noFill/>
                    </a:ln>
                  </pic:spPr>
                </pic:pic>
              </a:graphicData>
            </a:graphic>
          </wp:inline>
        </w:drawing>
      </w:r>
      <w:r w:rsidR="001866DD" w:rsidRPr="001866D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866DD">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t xml:space="preserve">                                                                                         </w:t>
      </w:r>
    </w:p>
    <w:p w:rsidR="00536E98" w:rsidRPr="00536E98" w:rsidRDefault="00536E98" w:rsidP="005E56DF">
      <w:pPr>
        <w:jc w:val="both"/>
        <w:rPr>
          <w:color w:val="000000" w:themeColor="text1"/>
        </w:rPr>
      </w:pPr>
      <w:r>
        <w:rPr>
          <w:color w:val="000000" w:themeColor="text1"/>
        </w:rPr>
        <w:t xml:space="preserve">When searched </w:t>
      </w:r>
      <w:r w:rsidR="007A6565">
        <w:rPr>
          <w:color w:val="000000" w:themeColor="text1"/>
        </w:rPr>
        <w:t xml:space="preserve">for </w:t>
      </w:r>
      <w:r>
        <w:rPr>
          <w:color w:val="000000" w:themeColor="text1"/>
        </w:rPr>
        <w:t xml:space="preserve">‘garden’ and ‘gardening service’ on the </w:t>
      </w:r>
      <w:r w:rsidR="005D758A">
        <w:rPr>
          <w:color w:val="000000" w:themeColor="text1"/>
        </w:rPr>
        <w:t>Apple A</w:t>
      </w:r>
      <w:r>
        <w:rPr>
          <w:color w:val="000000" w:themeColor="text1"/>
        </w:rPr>
        <w:t>pp</w:t>
      </w:r>
      <w:r w:rsidR="00CF5AEE">
        <w:rPr>
          <w:color w:val="000000" w:themeColor="text1"/>
        </w:rPr>
        <w:t>-</w:t>
      </w:r>
      <w:r w:rsidR="005D758A">
        <w:rPr>
          <w:color w:val="000000" w:themeColor="text1"/>
        </w:rPr>
        <w:t>s</w:t>
      </w:r>
      <w:r>
        <w:rPr>
          <w:color w:val="000000" w:themeColor="text1"/>
        </w:rPr>
        <w:t>tore, the results were gardening game application</w:t>
      </w:r>
      <w:r w:rsidR="00ED660E">
        <w:rPr>
          <w:color w:val="000000" w:themeColor="text1"/>
        </w:rPr>
        <w:t>s</w:t>
      </w:r>
      <w:r>
        <w:rPr>
          <w:color w:val="000000" w:themeColor="text1"/>
        </w:rPr>
        <w:t>, gardening calendar application</w:t>
      </w:r>
      <w:r w:rsidR="00ED660E">
        <w:rPr>
          <w:color w:val="000000" w:themeColor="text1"/>
        </w:rPr>
        <w:t>s</w:t>
      </w:r>
      <w:r w:rsidR="005D758A">
        <w:rPr>
          <w:color w:val="000000" w:themeColor="text1"/>
        </w:rPr>
        <w:t xml:space="preserve"> and a few lawn moving service providers. </w:t>
      </w:r>
      <w:r w:rsidR="00A00C11">
        <w:rPr>
          <w:color w:val="000000" w:themeColor="text1"/>
        </w:rPr>
        <w:t xml:space="preserve">Smart Garden is the </w:t>
      </w:r>
      <w:r w:rsidR="00306ECA">
        <w:rPr>
          <w:color w:val="000000" w:themeColor="text1"/>
        </w:rPr>
        <w:t>first of its kind, delivering a wholesome package of gardening service at a finger touch</w:t>
      </w:r>
      <w:r w:rsidR="001A49BD">
        <w:rPr>
          <w:color w:val="000000" w:themeColor="text1"/>
        </w:rPr>
        <w:t>, catering the n</w:t>
      </w:r>
      <w:r w:rsidR="00B87166">
        <w:rPr>
          <w:color w:val="000000" w:themeColor="text1"/>
        </w:rPr>
        <w:t xml:space="preserve">eeds of all kinds of customers. </w:t>
      </w:r>
      <w:r w:rsidR="00754FA2">
        <w:rPr>
          <w:color w:val="000000" w:themeColor="text1"/>
        </w:rPr>
        <w:t>All</w:t>
      </w:r>
      <w:r w:rsidR="00F7304C">
        <w:rPr>
          <w:color w:val="000000" w:themeColor="text1"/>
        </w:rPr>
        <w:t xml:space="preserve"> aspect</w:t>
      </w:r>
      <w:r w:rsidR="00754FA2">
        <w:rPr>
          <w:color w:val="000000" w:themeColor="text1"/>
        </w:rPr>
        <w:t>s</w:t>
      </w:r>
      <w:r w:rsidR="00F7304C">
        <w:rPr>
          <w:color w:val="000000" w:themeColor="text1"/>
        </w:rPr>
        <w:t xml:space="preserve"> of gardening</w:t>
      </w:r>
      <w:r w:rsidR="00754FA2">
        <w:rPr>
          <w:color w:val="000000" w:themeColor="text1"/>
        </w:rPr>
        <w:t xml:space="preserve"> are </w:t>
      </w:r>
      <w:r w:rsidR="00953C14">
        <w:rPr>
          <w:color w:val="000000" w:themeColor="text1"/>
        </w:rPr>
        <w:t xml:space="preserve">present </w:t>
      </w:r>
      <w:r w:rsidR="00F7304C">
        <w:rPr>
          <w:color w:val="000000" w:themeColor="text1"/>
        </w:rPr>
        <w:t xml:space="preserve">in the mobile application in order to </w:t>
      </w:r>
      <w:r w:rsidR="00243116">
        <w:rPr>
          <w:color w:val="000000" w:themeColor="text1"/>
        </w:rPr>
        <w:t xml:space="preserve">make the Smart Garden as the ultimate choice for </w:t>
      </w:r>
      <w:r w:rsidR="00C229D0">
        <w:rPr>
          <w:color w:val="000000" w:themeColor="text1"/>
        </w:rPr>
        <w:t>t</w:t>
      </w:r>
      <w:r w:rsidR="00243116">
        <w:rPr>
          <w:color w:val="000000" w:themeColor="text1"/>
        </w:rPr>
        <w:t>he customers.</w:t>
      </w:r>
    </w:p>
    <w:p w:rsidR="0054776D" w:rsidRPr="0014394A" w:rsidRDefault="0014394A" w:rsidP="005E56DF">
      <w:pPr>
        <w:jc w:val="both"/>
        <w:rPr>
          <w:b/>
          <w:color w:val="002060"/>
          <w:u w:val="single"/>
        </w:rPr>
      </w:pPr>
      <w:r>
        <w:rPr>
          <w:color w:val="000000" w:themeColor="text1"/>
        </w:rPr>
        <w:t>As the Smart Garden team, we believe that we should have the in-depth and wide spread plunge into the market at t</w:t>
      </w:r>
      <w:r w:rsidR="001B2A34">
        <w:rPr>
          <w:color w:val="000000" w:themeColor="text1"/>
        </w:rPr>
        <w:t>he time of launch itself. W</w:t>
      </w:r>
      <w:r>
        <w:rPr>
          <w:color w:val="000000" w:themeColor="text1"/>
        </w:rPr>
        <w:t>e are in the urge to make a powerful entry, not waiting for a gradual growth over years. There is a</w:t>
      </w:r>
      <w:r w:rsidR="00A9676F">
        <w:rPr>
          <w:color w:val="000000" w:themeColor="text1"/>
        </w:rPr>
        <w:t>n</w:t>
      </w:r>
      <w:r>
        <w:rPr>
          <w:color w:val="000000" w:themeColor="text1"/>
        </w:rPr>
        <w:t xml:space="preserve"> irresistible need to come up with the most sophisticated </w:t>
      </w:r>
      <w:r w:rsidR="00A9676F">
        <w:rPr>
          <w:color w:val="000000" w:themeColor="text1"/>
        </w:rPr>
        <w:t xml:space="preserve">marketing strategies in positioning, branding and communication of the Smart Garden. </w:t>
      </w:r>
      <w:r w:rsidR="00850FCB">
        <w:rPr>
          <w:color w:val="000000" w:themeColor="text1"/>
        </w:rPr>
        <w:t>The</w:t>
      </w:r>
      <w:r w:rsidR="00246358">
        <w:rPr>
          <w:color w:val="000000" w:themeColor="text1"/>
        </w:rPr>
        <w:t xml:space="preserve"> prestige of the high impact launch shall then be driven through </w:t>
      </w:r>
      <w:r w:rsidR="00B53F10">
        <w:rPr>
          <w:color w:val="000000" w:themeColor="text1"/>
        </w:rPr>
        <w:t xml:space="preserve">golden </w:t>
      </w:r>
      <w:r w:rsidR="00246358">
        <w:rPr>
          <w:color w:val="000000" w:themeColor="text1"/>
        </w:rPr>
        <w:t xml:space="preserve">years by delivering excellence. </w:t>
      </w:r>
      <w:r w:rsidR="00C33123">
        <w:rPr>
          <w:color w:val="000000" w:themeColor="text1"/>
        </w:rPr>
        <w:t xml:space="preserve">Also we need to formulate </w:t>
      </w:r>
      <w:r w:rsidR="00C33123" w:rsidRPr="00C33123">
        <w:rPr>
          <w:color w:val="000000" w:themeColor="text1"/>
        </w:rPr>
        <w:t>recommenda</w:t>
      </w:r>
      <w:r w:rsidR="00C33123">
        <w:rPr>
          <w:color w:val="000000" w:themeColor="text1"/>
        </w:rPr>
        <w:t>tions for customer acquisition and loyalty building.</w:t>
      </w:r>
      <w:r w:rsidR="00B53F10">
        <w:rPr>
          <w:color w:val="000000" w:themeColor="text1"/>
        </w:rPr>
        <w:t xml:space="preserve"> </w:t>
      </w:r>
      <w:r w:rsidR="002F1112">
        <w:rPr>
          <w:color w:val="000000" w:themeColor="text1"/>
        </w:rPr>
        <w:t xml:space="preserve">With a matured customer </w:t>
      </w:r>
      <w:r w:rsidR="00E416CE">
        <w:rPr>
          <w:color w:val="000000" w:themeColor="text1"/>
        </w:rPr>
        <w:t xml:space="preserve">and competitor </w:t>
      </w:r>
      <w:r w:rsidR="002F1112">
        <w:rPr>
          <w:color w:val="000000" w:themeColor="text1"/>
        </w:rPr>
        <w:t>sense</w:t>
      </w:r>
      <w:r w:rsidR="008E4BA7">
        <w:rPr>
          <w:color w:val="000000" w:themeColor="text1"/>
        </w:rPr>
        <w:t xml:space="preserve">, </w:t>
      </w:r>
      <w:r w:rsidR="00E416CE">
        <w:rPr>
          <w:color w:val="000000" w:themeColor="text1"/>
        </w:rPr>
        <w:t xml:space="preserve">if proper target marketing and pricing is </w:t>
      </w:r>
      <w:r w:rsidR="00635171">
        <w:rPr>
          <w:color w:val="000000" w:themeColor="text1"/>
        </w:rPr>
        <w:t>carried out</w:t>
      </w:r>
      <w:r w:rsidR="00E416CE">
        <w:rPr>
          <w:color w:val="000000" w:themeColor="text1"/>
        </w:rPr>
        <w:t>, Smart Garden will be a sure success.</w:t>
      </w:r>
    </w:p>
    <w:p w:rsidR="002971EC" w:rsidRDefault="00F970CC" w:rsidP="005E56DF">
      <w:pPr>
        <w:jc w:val="both"/>
        <w:rPr>
          <w:b/>
          <w:color w:val="002060"/>
          <w:u w:val="single"/>
        </w:rPr>
      </w:pPr>
      <w:r>
        <w:rPr>
          <w:b/>
          <w:color w:val="002060"/>
          <w:u w:val="single"/>
        </w:rPr>
        <w:t>Customer Segmentation:</w:t>
      </w:r>
    </w:p>
    <w:p w:rsidR="000953CC" w:rsidRDefault="000953CC" w:rsidP="005E56DF">
      <w:pPr>
        <w:jc w:val="both"/>
        <w:rPr>
          <w:b/>
          <w:color w:val="002060"/>
          <w:u w:val="single"/>
        </w:rPr>
      </w:pPr>
      <w:r>
        <w:rPr>
          <w:b/>
          <w:color w:val="002060"/>
          <w:u w:val="single"/>
        </w:rPr>
        <w:t>Based on the Liking Towards Gardening:</w:t>
      </w:r>
    </w:p>
    <w:p w:rsidR="007F0B8C" w:rsidRDefault="003B7A57" w:rsidP="005C318A">
      <w:pPr>
        <w:ind w:left="-851" w:right="-613"/>
        <w:jc w:val="both"/>
        <w:rPr>
          <w:color w:val="000000" w:themeColor="text1"/>
        </w:rPr>
      </w:pPr>
      <w:r>
        <w:rPr>
          <w:noProof/>
          <w:color w:val="000000" w:themeColor="text1"/>
          <w:lang w:eastAsia="en-IN"/>
        </w:rPr>
        <w:drawing>
          <wp:inline distT="0" distB="0" distL="0" distR="0">
            <wp:extent cx="5788856" cy="2307101"/>
            <wp:effectExtent l="19050" t="19050" r="4064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C1A76" w:rsidRDefault="004C1A76" w:rsidP="00C32800">
      <w:pPr>
        <w:jc w:val="both"/>
        <w:rPr>
          <w:b/>
          <w:color w:val="002060"/>
          <w:u w:val="single"/>
        </w:rPr>
      </w:pPr>
    </w:p>
    <w:p w:rsidR="004C1A76" w:rsidRDefault="004C1A76" w:rsidP="00C32800">
      <w:pPr>
        <w:jc w:val="both"/>
        <w:rPr>
          <w:b/>
          <w:color w:val="002060"/>
          <w:u w:val="single"/>
        </w:rPr>
      </w:pPr>
    </w:p>
    <w:p w:rsidR="004C1A76" w:rsidRDefault="004C1A76" w:rsidP="00C32800">
      <w:pPr>
        <w:jc w:val="both"/>
        <w:rPr>
          <w:b/>
          <w:color w:val="002060"/>
          <w:u w:val="single"/>
        </w:rPr>
      </w:pPr>
    </w:p>
    <w:p w:rsidR="004C1A76" w:rsidRDefault="004C1A76" w:rsidP="00C32800">
      <w:pPr>
        <w:jc w:val="both"/>
        <w:rPr>
          <w:b/>
          <w:color w:val="002060"/>
          <w:u w:val="single"/>
        </w:rPr>
      </w:pPr>
    </w:p>
    <w:p w:rsidR="00C32800" w:rsidRDefault="00C32800" w:rsidP="00C32800">
      <w:pPr>
        <w:jc w:val="both"/>
        <w:rPr>
          <w:b/>
          <w:color w:val="002060"/>
          <w:u w:val="single"/>
        </w:rPr>
      </w:pPr>
      <w:r>
        <w:rPr>
          <w:b/>
          <w:color w:val="002060"/>
          <w:u w:val="single"/>
        </w:rPr>
        <w:t>Based</w:t>
      </w:r>
      <w:r w:rsidR="001816D0">
        <w:rPr>
          <w:b/>
          <w:color w:val="002060"/>
          <w:u w:val="single"/>
        </w:rPr>
        <w:t xml:space="preserve"> on the Liking Towards Gardening Mobile Application</w:t>
      </w:r>
      <w:r w:rsidR="00594F87">
        <w:rPr>
          <w:b/>
          <w:color w:val="002060"/>
          <w:u w:val="single"/>
        </w:rPr>
        <w:t>:</w:t>
      </w:r>
    </w:p>
    <w:p w:rsidR="00D7040E" w:rsidRDefault="009D47A6" w:rsidP="00D7040E">
      <w:pPr>
        <w:jc w:val="both"/>
        <w:rPr>
          <w:b/>
          <w:color w:val="002060"/>
          <w:u w:val="single"/>
        </w:rPr>
      </w:pPr>
      <w:r>
        <w:rPr>
          <w:b/>
          <w:noProof/>
          <w:color w:val="002060"/>
          <w:u w:val="single"/>
          <w:lang w:eastAsia="en-IN"/>
        </w:rPr>
        <w:drawing>
          <wp:inline distT="0" distB="0" distL="0" distR="0">
            <wp:extent cx="5486400" cy="320040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32800" w:rsidRDefault="00C32800" w:rsidP="005C318A">
      <w:pPr>
        <w:ind w:left="-851" w:right="-613"/>
        <w:jc w:val="both"/>
        <w:rPr>
          <w:color w:val="000000" w:themeColor="text1"/>
        </w:rPr>
      </w:pPr>
    </w:p>
    <w:p w:rsidR="00EC7F74" w:rsidRDefault="00EC7F74" w:rsidP="005C318A">
      <w:pPr>
        <w:ind w:left="-851" w:right="-613"/>
        <w:jc w:val="both"/>
        <w:rPr>
          <w:color w:val="000000" w:themeColor="text1"/>
        </w:rPr>
      </w:pPr>
    </w:p>
    <w:p w:rsidR="00F904A8" w:rsidRDefault="00897568" w:rsidP="00897568">
      <w:pPr>
        <w:ind w:left="-851" w:right="-613"/>
        <w:jc w:val="both"/>
        <w:rPr>
          <w:b/>
          <w:color w:val="002060"/>
          <w:u w:val="single"/>
        </w:rPr>
      </w:pPr>
      <w:r>
        <w:rPr>
          <w:b/>
          <w:color w:val="002060"/>
          <w:u w:val="single"/>
        </w:rPr>
        <w:t>Competitor Analysis:</w:t>
      </w:r>
    </w:p>
    <w:p w:rsidR="007431E9" w:rsidRDefault="00B53FDB" w:rsidP="00897568">
      <w:pPr>
        <w:ind w:left="-851" w:right="-613"/>
        <w:jc w:val="both"/>
        <w:rPr>
          <w:b/>
          <w:color w:val="002060"/>
        </w:rPr>
      </w:pPr>
      <w:r>
        <w:rPr>
          <w:b/>
          <w:color w:val="002060"/>
          <w:u w:val="single"/>
        </w:rPr>
        <w:t xml:space="preserve">Top Companies Competing Portions </w:t>
      </w:r>
      <w:proofErr w:type="gramStart"/>
      <w:r>
        <w:rPr>
          <w:b/>
          <w:color w:val="002060"/>
          <w:u w:val="single"/>
        </w:rPr>
        <w:t>Of</w:t>
      </w:r>
      <w:proofErr w:type="gramEnd"/>
      <w:r>
        <w:rPr>
          <w:b/>
          <w:color w:val="002060"/>
          <w:u w:val="single"/>
        </w:rPr>
        <w:t xml:space="preserve"> Our Service</w:t>
      </w:r>
      <w:r w:rsidR="007431E9">
        <w:rPr>
          <w:b/>
          <w:color w:val="002060"/>
          <w:u w:val="single"/>
        </w:rPr>
        <w:t>:</w:t>
      </w:r>
    </w:p>
    <w:p w:rsidR="00897568" w:rsidRPr="008C08AB" w:rsidRDefault="00C602BE" w:rsidP="00897568">
      <w:pPr>
        <w:ind w:left="-851" w:right="-613"/>
        <w:jc w:val="both"/>
      </w:pPr>
      <w:r w:rsidRPr="008C08AB">
        <w:rPr>
          <w:b/>
        </w:rPr>
        <w:t>Lawn Service Providers:</w:t>
      </w:r>
      <w:r w:rsidR="007431E9" w:rsidRPr="008C08AB">
        <w:rPr>
          <w:b/>
        </w:rPr>
        <w:t xml:space="preserve"> </w:t>
      </w:r>
      <w:r w:rsidR="007431E9" w:rsidRPr="008C08AB">
        <w:t xml:space="preserve">Ecology </w:t>
      </w:r>
      <w:proofErr w:type="spellStart"/>
      <w:r w:rsidR="007431E9" w:rsidRPr="008C08AB">
        <w:t>Center</w:t>
      </w:r>
      <w:proofErr w:type="spellEnd"/>
    </w:p>
    <w:p w:rsidR="007431E9" w:rsidRPr="008C08AB" w:rsidRDefault="007431E9" w:rsidP="00897568">
      <w:pPr>
        <w:ind w:left="-851" w:right="-613"/>
        <w:jc w:val="both"/>
        <w:rPr>
          <w:b/>
        </w:rPr>
      </w:pPr>
      <w:r w:rsidRPr="008C08AB">
        <w:rPr>
          <w:b/>
        </w:rPr>
        <w:t>Pest Controllers</w:t>
      </w:r>
      <w:r w:rsidR="00B967EC" w:rsidRPr="008C08AB">
        <w:rPr>
          <w:b/>
        </w:rPr>
        <w:t xml:space="preserve">: </w:t>
      </w:r>
      <w:proofErr w:type="spellStart"/>
      <w:r w:rsidR="00B967EC" w:rsidRPr="008C08AB">
        <w:t>BerrettPestControllers</w:t>
      </w:r>
      <w:proofErr w:type="spellEnd"/>
    </w:p>
    <w:p w:rsidR="00B967EC" w:rsidRPr="008C08AB" w:rsidRDefault="00B967EC" w:rsidP="00897568">
      <w:pPr>
        <w:ind w:left="-851" w:right="-613"/>
        <w:jc w:val="both"/>
      </w:pPr>
      <w:r w:rsidRPr="008C08AB">
        <w:rPr>
          <w:b/>
        </w:rPr>
        <w:t xml:space="preserve">Fertilizing Agencies: </w:t>
      </w:r>
      <w:r w:rsidR="007A2EBF" w:rsidRPr="008C08AB">
        <w:t>Green Lawn Fertilizing</w:t>
      </w:r>
    </w:p>
    <w:p w:rsidR="00903CB8" w:rsidRDefault="00F567A3" w:rsidP="00903CB8">
      <w:pPr>
        <w:ind w:left="-851" w:right="-613"/>
        <w:jc w:val="both"/>
        <w:rPr>
          <w:b/>
          <w:color w:val="002060"/>
          <w:u w:val="single"/>
        </w:rPr>
      </w:pPr>
      <w:r w:rsidRPr="008C08AB">
        <w:rPr>
          <w:b/>
          <w:color w:val="002060"/>
          <w:u w:val="single"/>
        </w:rPr>
        <w:t>Customer Reach Methods Competing Our Mobile Application Idea:</w:t>
      </w:r>
    </w:p>
    <w:p w:rsidR="00903CB8" w:rsidRPr="00BC7476" w:rsidRDefault="00903CB8" w:rsidP="00903CB8">
      <w:pPr>
        <w:ind w:left="-851" w:right="-613"/>
        <w:jc w:val="both"/>
        <w:rPr>
          <w:b/>
        </w:rPr>
      </w:pPr>
      <w:r w:rsidRPr="00BC7476">
        <w:rPr>
          <w:b/>
        </w:rPr>
        <w:t>Websites:</w:t>
      </w:r>
      <w:r w:rsidR="0082779E">
        <w:rPr>
          <w:b/>
        </w:rPr>
        <w:t xml:space="preserve"> </w:t>
      </w:r>
      <w:r w:rsidR="00212291" w:rsidRPr="00212291">
        <w:t>www.calloways.com</w:t>
      </w:r>
    </w:p>
    <w:p w:rsidR="00903CB8" w:rsidRDefault="00903CB8" w:rsidP="00903CB8">
      <w:pPr>
        <w:ind w:left="-851" w:right="-613"/>
        <w:jc w:val="both"/>
        <w:rPr>
          <w:b/>
        </w:rPr>
      </w:pPr>
      <w:r w:rsidRPr="008C08AB">
        <w:rPr>
          <w:b/>
        </w:rPr>
        <w:t>Local Nurseries Across US</w:t>
      </w:r>
      <w:r w:rsidR="00C93C45">
        <w:rPr>
          <w:b/>
        </w:rPr>
        <w:t>:</w:t>
      </w:r>
      <w:r w:rsidR="0082779E">
        <w:rPr>
          <w:b/>
        </w:rPr>
        <w:t xml:space="preserve"> Altman Plants (</w:t>
      </w:r>
      <w:r w:rsidR="0082779E">
        <w:t>$125 million annual sales</w:t>
      </w:r>
      <w:r w:rsidR="0082779E">
        <w:rPr>
          <w:b/>
        </w:rPr>
        <w:t>)</w:t>
      </w:r>
    </w:p>
    <w:p w:rsidR="008B4796" w:rsidRDefault="008B4796" w:rsidP="00903CB8">
      <w:pPr>
        <w:ind w:left="-851" w:right="-613"/>
        <w:jc w:val="both"/>
        <w:rPr>
          <w:b/>
        </w:rPr>
      </w:pPr>
      <w:r>
        <w:rPr>
          <w:b/>
        </w:rPr>
        <w:t>On-Call Services:</w:t>
      </w:r>
      <w:r w:rsidR="00212291">
        <w:rPr>
          <w:b/>
        </w:rPr>
        <w:t xml:space="preserve"> </w:t>
      </w:r>
      <w:proofErr w:type="spellStart"/>
      <w:r w:rsidR="00212291">
        <w:rPr>
          <w:b/>
        </w:rPr>
        <w:t>LawnTech</w:t>
      </w:r>
      <w:proofErr w:type="spellEnd"/>
    </w:p>
    <w:p w:rsidR="001F492B" w:rsidRPr="00DB35B3" w:rsidRDefault="001F492B" w:rsidP="00903CB8">
      <w:pPr>
        <w:ind w:left="-851" w:right="-613"/>
        <w:jc w:val="both"/>
      </w:pPr>
    </w:p>
    <w:p w:rsidR="00B53FDB" w:rsidRDefault="001F492B" w:rsidP="00897568">
      <w:pPr>
        <w:ind w:left="-851" w:right="-613"/>
        <w:jc w:val="both"/>
      </w:pPr>
      <w:r w:rsidRPr="00DB35B3">
        <w:t>For every region of establishment, the companies that appear first on the search engine almost win the race</w:t>
      </w:r>
      <w:r w:rsidR="00503B4C" w:rsidRPr="00DB35B3">
        <w:t>. In all forms of media, Smart Garden should be the most projected using intensive marketing analytics.</w:t>
      </w:r>
    </w:p>
    <w:p w:rsidR="008B49CB" w:rsidRPr="002A3D22" w:rsidRDefault="008B49CB" w:rsidP="00897568">
      <w:pPr>
        <w:ind w:left="-851" w:right="-613"/>
        <w:jc w:val="both"/>
        <w:rPr>
          <w:b/>
          <w:color w:val="002060"/>
          <w:u w:val="single"/>
        </w:rPr>
      </w:pPr>
      <w:r w:rsidRPr="002A3D22">
        <w:rPr>
          <w:b/>
          <w:u w:val="single"/>
        </w:rPr>
        <w:t>Limitation</w:t>
      </w:r>
      <w:r w:rsidR="002A3D22">
        <w:rPr>
          <w:b/>
          <w:u w:val="single"/>
        </w:rPr>
        <w:t>s</w:t>
      </w:r>
      <w:r w:rsidRPr="002A3D22">
        <w:rPr>
          <w:b/>
          <w:u w:val="single"/>
        </w:rPr>
        <w:t xml:space="preserve"> of our Competitor:</w:t>
      </w:r>
    </w:p>
    <w:p w:rsidR="00457C64" w:rsidRDefault="00A15222" w:rsidP="00897568">
      <w:pPr>
        <w:ind w:left="-851" w:right="-613"/>
        <w:jc w:val="both"/>
      </w:pPr>
      <w:r>
        <w:t>They don’t</w:t>
      </w:r>
      <w:r w:rsidR="00B53FDB" w:rsidRPr="00153B0B">
        <w:t xml:space="preserve"> provide wholesome service. </w:t>
      </w:r>
      <w:r w:rsidR="00457C64">
        <w:t xml:space="preserve">Our competitors have only the buyer –seller interaction. </w:t>
      </w:r>
      <w:r w:rsidR="002277A9">
        <w:t>No customer – customer interaction.</w:t>
      </w:r>
    </w:p>
    <w:p w:rsidR="00457C64" w:rsidRDefault="00457C64" w:rsidP="00897568">
      <w:pPr>
        <w:ind w:left="-851" w:right="-613"/>
        <w:jc w:val="both"/>
      </w:pPr>
      <w:r>
        <w:t xml:space="preserve">No service provider lavishly gives offers as Smart Garden will give. </w:t>
      </w:r>
      <w:r w:rsidR="001B38E2">
        <w:t>Smart Garden is keen on customer delight factor.</w:t>
      </w:r>
    </w:p>
    <w:p w:rsidR="006C2A3C" w:rsidRDefault="006C2A3C" w:rsidP="00897568">
      <w:pPr>
        <w:ind w:left="-851" w:right="-613"/>
        <w:jc w:val="both"/>
      </w:pPr>
    </w:p>
    <w:p w:rsidR="003834B6" w:rsidRDefault="003834B6" w:rsidP="00897568">
      <w:pPr>
        <w:ind w:left="-851" w:right="-613"/>
        <w:jc w:val="both"/>
        <w:rPr>
          <w:b/>
          <w:u w:val="single"/>
        </w:rPr>
      </w:pPr>
    </w:p>
    <w:p w:rsidR="003834B6" w:rsidRDefault="003834B6" w:rsidP="00897568">
      <w:pPr>
        <w:ind w:left="-851" w:right="-613"/>
        <w:jc w:val="both"/>
        <w:rPr>
          <w:b/>
          <w:u w:val="single"/>
        </w:rPr>
      </w:pPr>
    </w:p>
    <w:p w:rsidR="003834B6" w:rsidRDefault="003834B6" w:rsidP="00897568">
      <w:pPr>
        <w:ind w:left="-851" w:right="-613"/>
        <w:jc w:val="both"/>
        <w:rPr>
          <w:b/>
          <w:u w:val="single"/>
        </w:rPr>
      </w:pPr>
    </w:p>
    <w:p w:rsidR="003834B6" w:rsidRDefault="003834B6" w:rsidP="00897568">
      <w:pPr>
        <w:ind w:left="-851" w:right="-613"/>
        <w:jc w:val="both"/>
        <w:rPr>
          <w:b/>
          <w:u w:val="single"/>
        </w:rPr>
      </w:pPr>
    </w:p>
    <w:p w:rsidR="006C2A3C" w:rsidRPr="003834B6" w:rsidRDefault="004A04D6" w:rsidP="00897568">
      <w:pPr>
        <w:ind w:left="-851" w:right="-613"/>
        <w:jc w:val="both"/>
        <w:rPr>
          <w:b/>
          <w:u w:val="single"/>
        </w:rPr>
      </w:pPr>
      <w:r w:rsidRPr="003834B6">
        <w:rPr>
          <w:b/>
          <w:u w:val="single"/>
        </w:rPr>
        <w:t>SWOT Analysis:</w:t>
      </w:r>
    </w:p>
    <w:p w:rsidR="003834B6" w:rsidRDefault="003834B6" w:rsidP="003834B6">
      <w:pPr>
        <w:ind w:left="-851" w:right="-613"/>
        <w:jc w:val="both"/>
        <w:rPr>
          <w:b/>
          <w:u w:val="single"/>
        </w:rPr>
      </w:pPr>
      <w:r w:rsidRPr="003834B6">
        <w:rPr>
          <w:b/>
          <w:u w:val="single"/>
        </w:rPr>
        <w:t>Strength:</w:t>
      </w:r>
    </w:p>
    <w:p w:rsidR="002277A9" w:rsidRDefault="002277A9" w:rsidP="002277A9">
      <w:pPr>
        <w:ind w:left="-851" w:right="-613"/>
        <w:jc w:val="both"/>
      </w:pPr>
      <w:r>
        <w:t>Smart</w:t>
      </w:r>
      <w:r w:rsidR="00D1396F">
        <w:t xml:space="preserve"> </w:t>
      </w:r>
      <w:r>
        <w:t>Garden</w:t>
      </w:r>
      <w:r w:rsidRPr="00153B0B">
        <w:t xml:space="preserve"> is going to be the unconditionally reliable </w:t>
      </w:r>
      <w:r>
        <w:t>destination for the customers like how Amazon is the ultimate destination for online shopping.</w:t>
      </w:r>
    </w:p>
    <w:p w:rsidR="002277A9" w:rsidRDefault="002277A9" w:rsidP="002277A9">
      <w:pPr>
        <w:ind w:left="-851" w:right="-613"/>
        <w:jc w:val="both"/>
      </w:pPr>
      <w:r>
        <w:t>On the Smart Garden platform, the customer can connect with the other customers as well forming a like-interest group.</w:t>
      </w:r>
    </w:p>
    <w:p w:rsidR="003834B6" w:rsidRPr="009E4CDA" w:rsidRDefault="009E4CDA" w:rsidP="003834B6">
      <w:pPr>
        <w:ind w:left="-851" w:right="-613"/>
        <w:jc w:val="both"/>
        <w:rPr>
          <w:b/>
          <w:u w:val="single"/>
        </w:rPr>
      </w:pPr>
      <w:r w:rsidRPr="009E4CDA">
        <w:rPr>
          <w:b/>
          <w:u w:val="single"/>
        </w:rPr>
        <w:t>Weakness:</w:t>
      </w:r>
    </w:p>
    <w:p w:rsidR="002277A9" w:rsidRDefault="00897BFE" w:rsidP="003834B6">
      <w:pPr>
        <w:ind w:left="-851" w:right="-613"/>
        <w:jc w:val="both"/>
      </w:pPr>
      <w:r>
        <w:t>Being a new product, S</w:t>
      </w:r>
      <w:r w:rsidR="00162035">
        <w:t>m</w:t>
      </w:r>
      <w:r>
        <w:t>a</w:t>
      </w:r>
      <w:r w:rsidR="00162035">
        <w:t xml:space="preserve">rt Garden has the burden of </w:t>
      </w:r>
      <w:r>
        <w:t>beating the early players of the gardening industry</w:t>
      </w:r>
      <w:r w:rsidR="00CF630A">
        <w:t>.</w:t>
      </w:r>
    </w:p>
    <w:p w:rsidR="00CF630A" w:rsidRDefault="00FC3AC6" w:rsidP="003834B6">
      <w:pPr>
        <w:ind w:left="-851" w:right="-613"/>
        <w:jc w:val="both"/>
      </w:pPr>
      <w:r>
        <w:t>Smart garden cannot include people with lot of leisure time into their customer base.</w:t>
      </w:r>
    </w:p>
    <w:p w:rsidR="002277A9" w:rsidRDefault="009E4CDA" w:rsidP="009E4CDA">
      <w:pPr>
        <w:ind w:left="-851" w:right="-613"/>
        <w:jc w:val="both"/>
        <w:rPr>
          <w:b/>
          <w:u w:val="single"/>
        </w:rPr>
      </w:pPr>
      <w:r w:rsidRPr="009E4CDA">
        <w:rPr>
          <w:b/>
          <w:u w:val="single"/>
        </w:rPr>
        <w:t>Opportunity:</w:t>
      </w:r>
    </w:p>
    <w:p w:rsidR="002277A9" w:rsidRPr="009E4CDA" w:rsidRDefault="002277A9" w:rsidP="009E4CDA">
      <w:pPr>
        <w:ind w:left="-851" w:right="-613"/>
        <w:jc w:val="both"/>
        <w:rPr>
          <w:b/>
          <w:u w:val="single"/>
        </w:rPr>
      </w:pPr>
      <w:r>
        <w:t>Whilst the competitor operates on websites and shops, Smart Garden is the most powerful entrant in the void space mobile application market.</w:t>
      </w:r>
    </w:p>
    <w:p w:rsidR="003834B6" w:rsidRDefault="009E4CDA" w:rsidP="003834B6">
      <w:pPr>
        <w:ind w:left="-851" w:right="-613"/>
        <w:jc w:val="both"/>
        <w:rPr>
          <w:b/>
          <w:u w:val="single"/>
        </w:rPr>
      </w:pPr>
      <w:r w:rsidRPr="009E4CDA">
        <w:rPr>
          <w:b/>
          <w:u w:val="single"/>
        </w:rPr>
        <w:t>Threat:</w:t>
      </w:r>
    </w:p>
    <w:p w:rsidR="00921A0D" w:rsidRDefault="002F4C62" w:rsidP="0011281B">
      <w:pPr>
        <w:ind w:left="-851" w:right="-613"/>
        <w:jc w:val="both"/>
      </w:pPr>
      <w:r>
        <w:t>Customers should feel comfortable with the use of mobile application, speci</w:t>
      </w:r>
      <w:r w:rsidR="003E5A6A">
        <w:t>ally the countryside families and organizations</w:t>
      </w:r>
    </w:p>
    <w:p w:rsidR="007634DB" w:rsidRDefault="004860C9" w:rsidP="0011281B">
      <w:pPr>
        <w:ind w:left="-851" w:right="-613"/>
        <w:jc w:val="both"/>
      </w:pPr>
      <w:r>
        <w:t>As long as the customer</w:t>
      </w:r>
      <w:r w:rsidR="00D1396F">
        <w:t>’</w:t>
      </w:r>
      <w:r>
        <w:t>s life is busy, Smart Garden can do gardening for them.</w:t>
      </w:r>
      <w:r w:rsidR="007634DB">
        <w:t xml:space="preserve"> </w:t>
      </w:r>
    </w:p>
    <w:p w:rsidR="008B7178" w:rsidRDefault="008B7178" w:rsidP="008B7178">
      <w:pPr>
        <w:tabs>
          <w:tab w:val="left" w:pos="1185"/>
        </w:tabs>
        <w:ind w:left="-851" w:right="-613"/>
        <w:jc w:val="both"/>
        <w:rPr>
          <w:b/>
          <w:u w:val="single"/>
        </w:rPr>
      </w:pPr>
      <w:r>
        <w:rPr>
          <w:b/>
          <w:u w:val="single"/>
        </w:rPr>
        <w:t>Potential Market:</w:t>
      </w:r>
    </w:p>
    <w:p w:rsidR="00BE698B" w:rsidRDefault="00246999" w:rsidP="001803D8">
      <w:pPr>
        <w:tabs>
          <w:tab w:val="left" w:pos="1185"/>
        </w:tabs>
        <w:ind w:left="-851" w:right="-613"/>
        <w:jc w:val="both"/>
      </w:pPr>
      <w:r>
        <w:t>Census data is always available free of cost. It is the best source of information about our customers for any market analyst.</w:t>
      </w:r>
    </w:p>
    <w:tbl>
      <w:tblPr>
        <w:tblW w:w="96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6"/>
        <w:gridCol w:w="2264"/>
        <w:gridCol w:w="2280"/>
        <w:gridCol w:w="3375"/>
      </w:tblGrid>
      <w:tr w:rsidR="001803D8" w:rsidRPr="001803D8" w:rsidTr="007E785C">
        <w:trPr>
          <w:tblHeader/>
          <w:tblCellSpacing w:w="15" w:type="dxa"/>
        </w:trPr>
        <w:tc>
          <w:tcPr>
            <w:tcW w:w="1651" w:type="dxa"/>
            <w:shd w:val="clear" w:color="auto" w:fill="0066CC"/>
            <w:tcMar>
              <w:top w:w="150" w:type="dxa"/>
              <w:left w:w="270" w:type="dxa"/>
              <w:bottom w:w="0" w:type="dxa"/>
              <w:right w:w="270" w:type="dxa"/>
            </w:tcMar>
            <w:vAlign w:val="center"/>
            <w:hideMark/>
          </w:tcPr>
          <w:p w:rsidR="001803D8" w:rsidRPr="001803D8" w:rsidRDefault="001803D8" w:rsidP="001803D8">
            <w:pPr>
              <w:spacing w:after="0" w:line="240" w:lineRule="auto"/>
              <w:rPr>
                <w:rFonts w:ascii="Times New Roman" w:eastAsia="Times New Roman" w:hAnsi="Times New Roman" w:cs="Times New Roman"/>
                <w:sz w:val="24"/>
                <w:szCs w:val="24"/>
                <w:lang w:eastAsia="en-IN"/>
              </w:rPr>
            </w:pPr>
          </w:p>
        </w:tc>
        <w:tc>
          <w:tcPr>
            <w:tcW w:w="2238" w:type="dxa"/>
            <w:shd w:val="clear" w:color="auto" w:fill="0066CC"/>
            <w:tcMar>
              <w:top w:w="150" w:type="dxa"/>
              <w:left w:w="270" w:type="dxa"/>
              <w:bottom w:w="0" w:type="dxa"/>
              <w:right w:w="270" w:type="dxa"/>
            </w:tcMar>
            <w:vAlign w:val="center"/>
            <w:hideMark/>
          </w:tcPr>
          <w:p w:rsidR="00517B3A" w:rsidRPr="00D94107" w:rsidRDefault="001803D8" w:rsidP="001803D8">
            <w:pPr>
              <w:spacing w:after="0" w:line="240" w:lineRule="auto"/>
              <w:jc w:val="center"/>
              <w:rPr>
                <w:rFonts w:ascii="inherit" w:eastAsia="Times New Roman" w:hAnsi="inherit" w:cs="Times New Roman"/>
                <w:b/>
                <w:bCs/>
                <w:color w:val="262626" w:themeColor="text1" w:themeTint="D9"/>
                <w:sz w:val="32"/>
                <w:szCs w:val="32"/>
                <w:lang w:eastAsia="en-IN"/>
              </w:rPr>
            </w:pPr>
            <w:r w:rsidRPr="001803D8">
              <w:rPr>
                <w:rFonts w:ascii="inherit" w:eastAsia="Times New Roman" w:hAnsi="inherit" w:cs="Times New Roman"/>
                <w:b/>
                <w:bCs/>
                <w:color w:val="262626" w:themeColor="text1" w:themeTint="D9"/>
                <w:sz w:val="32"/>
                <w:szCs w:val="32"/>
                <w:lang w:eastAsia="en-IN"/>
              </w:rPr>
              <w:t xml:space="preserve">Any </w:t>
            </w:r>
          </w:p>
          <w:p w:rsidR="001803D8" w:rsidRPr="001803D8" w:rsidRDefault="001803D8" w:rsidP="001803D8">
            <w:pPr>
              <w:spacing w:after="0" w:line="240" w:lineRule="auto"/>
              <w:jc w:val="center"/>
              <w:rPr>
                <w:rFonts w:ascii="inherit" w:eastAsia="Times New Roman" w:hAnsi="inherit" w:cs="Times New Roman"/>
                <w:b/>
                <w:bCs/>
                <w:color w:val="262626" w:themeColor="text1" w:themeTint="D9"/>
                <w:sz w:val="32"/>
                <w:szCs w:val="32"/>
                <w:lang w:eastAsia="en-IN"/>
              </w:rPr>
            </w:pPr>
            <w:r w:rsidRPr="001803D8">
              <w:rPr>
                <w:rFonts w:ascii="inherit" w:eastAsia="Times New Roman" w:hAnsi="inherit" w:cs="Times New Roman"/>
                <w:b/>
                <w:bCs/>
                <w:color w:val="262626" w:themeColor="text1" w:themeTint="D9"/>
                <w:sz w:val="32"/>
                <w:szCs w:val="32"/>
                <w:lang w:eastAsia="en-IN"/>
              </w:rPr>
              <w:t>cell</w:t>
            </w:r>
            <w:r w:rsidR="00517B3A" w:rsidRPr="00D94107">
              <w:rPr>
                <w:rFonts w:ascii="inherit" w:eastAsia="Times New Roman" w:hAnsi="inherit" w:cs="Times New Roman"/>
                <w:b/>
                <w:bCs/>
                <w:color w:val="262626" w:themeColor="text1" w:themeTint="D9"/>
                <w:sz w:val="32"/>
                <w:szCs w:val="32"/>
                <w:lang w:eastAsia="en-IN"/>
              </w:rPr>
              <w:t xml:space="preserve"> </w:t>
            </w:r>
            <w:r w:rsidRPr="001803D8">
              <w:rPr>
                <w:rFonts w:ascii="inherit" w:eastAsia="Times New Roman" w:hAnsi="inherit" w:cs="Times New Roman"/>
                <w:b/>
                <w:bCs/>
                <w:color w:val="262626" w:themeColor="text1" w:themeTint="D9"/>
                <w:sz w:val="32"/>
                <w:szCs w:val="32"/>
                <w:lang w:eastAsia="en-IN"/>
              </w:rPr>
              <w:t>phone</w:t>
            </w:r>
          </w:p>
        </w:tc>
        <w:tc>
          <w:tcPr>
            <w:tcW w:w="2238" w:type="dxa"/>
            <w:shd w:val="clear" w:color="auto" w:fill="0066CC"/>
            <w:tcMar>
              <w:top w:w="150" w:type="dxa"/>
              <w:left w:w="270" w:type="dxa"/>
              <w:bottom w:w="0" w:type="dxa"/>
              <w:right w:w="270" w:type="dxa"/>
            </w:tcMar>
            <w:vAlign w:val="center"/>
            <w:hideMark/>
          </w:tcPr>
          <w:p w:rsidR="001803D8" w:rsidRPr="001803D8" w:rsidRDefault="001803D8" w:rsidP="001803D8">
            <w:pPr>
              <w:spacing w:after="0" w:line="240" w:lineRule="auto"/>
              <w:jc w:val="center"/>
              <w:rPr>
                <w:rFonts w:ascii="inherit" w:eastAsia="Times New Roman" w:hAnsi="inherit" w:cs="Times New Roman"/>
                <w:b/>
                <w:bCs/>
                <w:color w:val="262626" w:themeColor="text1" w:themeTint="D9"/>
                <w:sz w:val="32"/>
                <w:szCs w:val="32"/>
                <w:lang w:eastAsia="en-IN"/>
              </w:rPr>
            </w:pPr>
            <w:r w:rsidRPr="001803D8">
              <w:rPr>
                <w:rFonts w:ascii="inherit" w:eastAsia="Times New Roman" w:hAnsi="inherit" w:cs="Times New Roman"/>
                <w:b/>
                <w:bCs/>
                <w:color w:val="262626" w:themeColor="text1" w:themeTint="D9"/>
                <w:sz w:val="32"/>
                <w:szCs w:val="32"/>
                <w:lang w:eastAsia="en-IN"/>
              </w:rPr>
              <w:t>Smartphone</w:t>
            </w:r>
          </w:p>
        </w:tc>
        <w:tc>
          <w:tcPr>
            <w:tcW w:w="3338" w:type="dxa"/>
            <w:shd w:val="clear" w:color="auto" w:fill="0066CC"/>
            <w:tcMar>
              <w:top w:w="150" w:type="dxa"/>
              <w:left w:w="270" w:type="dxa"/>
              <w:bottom w:w="0" w:type="dxa"/>
              <w:right w:w="270" w:type="dxa"/>
            </w:tcMar>
            <w:vAlign w:val="center"/>
            <w:hideMark/>
          </w:tcPr>
          <w:p w:rsidR="001803D8" w:rsidRPr="001803D8" w:rsidRDefault="001803D8" w:rsidP="001803D8">
            <w:pPr>
              <w:spacing w:after="0" w:line="240" w:lineRule="auto"/>
              <w:jc w:val="center"/>
              <w:rPr>
                <w:rFonts w:ascii="inherit" w:eastAsia="Times New Roman" w:hAnsi="inherit" w:cs="Times New Roman"/>
                <w:b/>
                <w:bCs/>
                <w:color w:val="262626" w:themeColor="text1" w:themeTint="D9"/>
                <w:sz w:val="32"/>
                <w:szCs w:val="32"/>
                <w:lang w:eastAsia="en-IN"/>
              </w:rPr>
            </w:pPr>
            <w:r w:rsidRPr="001803D8">
              <w:rPr>
                <w:rFonts w:ascii="inherit" w:eastAsia="Times New Roman" w:hAnsi="inherit" w:cs="Times New Roman"/>
                <w:b/>
                <w:bCs/>
                <w:color w:val="262626" w:themeColor="text1" w:themeTint="D9"/>
                <w:sz w:val="32"/>
                <w:szCs w:val="32"/>
                <w:lang w:eastAsia="en-IN"/>
              </w:rPr>
              <w:t>Cell</w:t>
            </w:r>
            <w:r w:rsidR="00517B3A" w:rsidRPr="00D94107">
              <w:rPr>
                <w:rFonts w:ascii="inherit" w:eastAsia="Times New Roman" w:hAnsi="inherit" w:cs="Times New Roman"/>
                <w:b/>
                <w:bCs/>
                <w:color w:val="262626" w:themeColor="text1" w:themeTint="D9"/>
                <w:sz w:val="32"/>
                <w:szCs w:val="32"/>
                <w:lang w:eastAsia="en-IN"/>
              </w:rPr>
              <w:t xml:space="preserve"> </w:t>
            </w:r>
            <w:r w:rsidRPr="001803D8">
              <w:rPr>
                <w:rFonts w:ascii="inherit" w:eastAsia="Times New Roman" w:hAnsi="inherit" w:cs="Times New Roman"/>
                <w:b/>
                <w:bCs/>
                <w:color w:val="262626" w:themeColor="text1" w:themeTint="D9"/>
                <w:sz w:val="32"/>
                <w:szCs w:val="32"/>
                <w:lang w:eastAsia="en-IN"/>
              </w:rPr>
              <w:t>phone, but not smart</w:t>
            </w:r>
            <w:r w:rsidR="00517B3A" w:rsidRPr="00D94107">
              <w:rPr>
                <w:rFonts w:ascii="inherit" w:eastAsia="Times New Roman" w:hAnsi="inherit" w:cs="Times New Roman"/>
                <w:b/>
                <w:bCs/>
                <w:color w:val="262626" w:themeColor="text1" w:themeTint="D9"/>
                <w:sz w:val="32"/>
                <w:szCs w:val="32"/>
                <w:lang w:eastAsia="en-IN"/>
              </w:rPr>
              <w:t xml:space="preserve"> </w:t>
            </w:r>
            <w:r w:rsidRPr="001803D8">
              <w:rPr>
                <w:rFonts w:ascii="inherit" w:eastAsia="Times New Roman" w:hAnsi="inherit" w:cs="Times New Roman"/>
                <w:b/>
                <w:bCs/>
                <w:color w:val="262626" w:themeColor="text1" w:themeTint="D9"/>
                <w:sz w:val="32"/>
                <w:szCs w:val="32"/>
                <w:lang w:eastAsia="en-IN"/>
              </w:rPr>
              <w:t>phone</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Total</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95%</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77%</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18%</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Men</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96%</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78%</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18%</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Women</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94%</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highlight w:val="lightGray"/>
                <w:lang w:eastAsia="en-IN"/>
              </w:rPr>
              <w:t>75%</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19%</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Ages 18-29</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100%</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highlight w:val="lightGray"/>
                <w:lang w:eastAsia="en-IN"/>
              </w:rPr>
            </w:pPr>
            <w:r w:rsidRPr="001803D8">
              <w:rPr>
                <w:rFonts w:ascii="inherit" w:eastAsia="Times New Roman" w:hAnsi="inherit" w:cs="Times New Roman"/>
                <w:color w:val="000000"/>
                <w:sz w:val="18"/>
                <w:szCs w:val="18"/>
                <w:highlight w:val="lightGray"/>
                <w:lang w:eastAsia="en-IN"/>
              </w:rPr>
              <w:t>92%</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8%</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30-49</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99%</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highlight w:val="lightGray"/>
                <w:lang w:eastAsia="en-IN"/>
              </w:rPr>
            </w:pPr>
            <w:r w:rsidRPr="001803D8">
              <w:rPr>
                <w:rFonts w:ascii="inherit" w:eastAsia="Times New Roman" w:hAnsi="inherit" w:cs="Times New Roman"/>
                <w:color w:val="000000"/>
                <w:sz w:val="18"/>
                <w:szCs w:val="18"/>
                <w:highlight w:val="lightGray"/>
                <w:lang w:eastAsia="en-IN"/>
              </w:rPr>
              <w:t>88%</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11%</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Some college</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96%</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80%</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16%</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College graduate</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97%</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highlight w:val="lightGray"/>
                <w:lang w:eastAsia="en-IN"/>
              </w:rPr>
              <w:t>89%</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8%</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Less than $30,000</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92%</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64%</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29%</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$30,000-$49,999</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95%</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74%</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21%</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Urban</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95%</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highlight w:val="lightGray"/>
                <w:lang w:eastAsia="en-IN"/>
              </w:rPr>
              <w:t>77%</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17%</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Suburban</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96%</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highlight w:val="lightGray"/>
                <w:lang w:eastAsia="en-IN"/>
              </w:rPr>
              <w:t>79%</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16%</w:t>
            </w:r>
          </w:p>
        </w:tc>
      </w:tr>
      <w:tr w:rsidR="001803D8" w:rsidRPr="001803D8" w:rsidTr="001803D8">
        <w:trPr>
          <w:tblCellSpacing w:w="15" w:type="dxa"/>
        </w:trPr>
        <w:tc>
          <w:tcPr>
            <w:tcW w:w="1651" w:type="dxa"/>
            <w:shd w:val="clear" w:color="auto" w:fill="FFFFFF"/>
            <w:tcMar>
              <w:top w:w="0" w:type="dxa"/>
              <w:left w:w="0" w:type="dxa"/>
              <w:bottom w:w="0" w:type="dxa"/>
              <w:right w:w="150" w:type="dxa"/>
            </w:tcMar>
            <w:vAlign w:val="center"/>
            <w:hideMark/>
          </w:tcPr>
          <w:p w:rsidR="001803D8" w:rsidRPr="001803D8" w:rsidRDefault="001803D8" w:rsidP="001803D8">
            <w:pPr>
              <w:spacing w:after="0" w:line="240" w:lineRule="auto"/>
              <w:rPr>
                <w:rFonts w:ascii="inherit" w:eastAsia="Times New Roman" w:hAnsi="inherit" w:cs="Times New Roman"/>
                <w:b/>
                <w:color w:val="000000"/>
                <w:sz w:val="20"/>
                <w:szCs w:val="20"/>
                <w:lang w:eastAsia="en-IN"/>
              </w:rPr>
            </w:pPr>
            <w:r w:rsidRPr="001803D8">
              <w:rPr>
                <w:rFonts w:ascii="inherit" w:eastAsia="Times New Roman" w:hAnsi="inherit" w:cs="Times New Roman"/>
                <w:b/>
                <w:color w:val="000000"/>
                <w:sz w:val="20"/>
                <w:szCs w:val="20"/>
                <w:lang w:eastAsia="en-IN"/>
              </w:rPr>
              <w:t>Rural</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94%</w:t>
            </w:r>
          </w:p>
        </w:tc>
        <w:tc>
          <w:tcPr>
            <w:tcW w:w="22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67%</w:t>
            </w:r>
          </w:p>
        </w:tc>
        <w:tc>
          <w:tcPr>
            <w:tcW w:w="3338" w:type="dxa"/>
            <w:shd w:val="clear" w:color="auto" w:fill="FFFFFF"/>
            <w:tcMar>
              <w:top w:w="0" w:type="dxa"/>
              <w:left w:w="150" w:type="dxa"/>
              <w:bottom w:w="0" w:type="dxa"/>
              <w:right w:w="150" w:type="dxa"/>
            </w:tcMar>
            <w:vAlign w:val="center"/>
            <w:hideMark/>
          </w:tcPr>
          <w:p w:rsidR="001803D8" w:rsidRPr="001803D8" w:rsidRDefault="001803D8" w:rsidP="001803D8">
            <w:pPr>
              <w:spacing w:after="0" w:line="240" w:lineRule="auto"/>
              <w:jc w:val="center"/>
              <w:rPr>
                <w:rFonts w:ascii="inherit" w:eastAsia="Times New Roman" w:hAnsi="inherit" w:cs="Times New Roman"/>
                <w:color w:val="000000"/>
                <w:sz w:val="18"/>
                <w:szCs w:val="18"/>
                <w:lang w:eastAsia="en-IN"/>
              </w:rPr>
            </w:pPr>
            <w:r w:rsidRPr="001803D8">
              <w:rPr>
                <w:rFonts w:ascii="inherit" w:eastAsia="Times New Roman" w:hAnsi="inherit" w:cs="Times New Roman"/>
                <w:color w:val="000000"/>
                <w:sz w:val="18"/>
                <w:szCs w:val="18"/>
                <w:lang w:eastAsia="en-IN"/>
              </w:rPr>
              <w:t>27%</w:t>
            </w:r>
          </w:p>
        </w:tc>
      </w:tr>
    </w:tbl>
    <w:p w:rsidR="001803D8" w:rsidRPr="001803D8" w:rsidRDefault="001803D8" w:rsidP="001803D8">
      <w:pPr>
        <w:tabs>
          <w:tab w:val="left" w:pos="1185"/>
        </w:tabs>
        <w:ind w:left="-851" w:right="-613"/>
        <w:jc w:val="both"/>
      </w:pPr>
    </w:p>
    <w:p w:rsidR="00357B1A" w:rsidRDefault="00357B1A" w:rsidP="005C318A">
      <w:pPr>
        <w:ind w:left="-851" w:right="-613"/>
        <w:jc w:val="both"/>
        <w:rPr>
          <w:color w:val="000000" w:themeColor="text1"/>
        </w:rPr>
      </w:pPr>
    </w:p>
    <w:p w:rsidR="006E6E88" w:rsidRDefault="006E6E88" w:rsidP="005E56DF">
      <w:pPr>
        <w:jc w:val="both"/>
        <w:rPr>
          <w:color w:val="000000" w:themeColor="text1"/>
        </w:rPr>
      </w:pPr>
    </w:p>
    <w:p w:rsidR="002444F6" w:rsidRDefault="002444F6" w:rsidP="005E56DF">
      <w:pPr>
        <w:jc w:val="both"/>
        <w:rPr>
          <w:color w:val="000000" w:themeColor="text1"/>
        </w:rPr>
      </w:pPr>
    </w:p>
    <w:p w:rsidR="002444F6" w:rsidRPr="00DC5BE1" w:rsidRDefault="002444F6" w:rsidP="005E56DF">
      <w:pPr>
        <w:jc w:val="both"/>
        <w:rPr>
          <w:color w:val="000000" w:themeColor="text1"/>
        </w:rPr>
      </w:pPr>
      <w:bookmarkStart w:id="0" w:name="_GoBack"/>
      <w:bookmarkEnd w:id="0"/>
    </w:p>
    <w:p w:rsidR="006D2B22" w:rsidRDefault="006D2B22" w:rsidP="006D2B22">
      <w:r w:rsidRPr="006D2B22">
        <w:rPr>
          <w:b/>
          <w:u w:val="single"/>
        </w:rPr>
        <w:t>The potent</w:t>
      </w:r>
      <w:r>
        <w:rPr>
          <w:b/>
          <w:u w:val="single"/>
        </w:rPr>
        <w:t>ial market cluster comprises of</w:t>
      </w:r>
      <w:r w:rsidRPr="006D2B22">
        <w:rPr>
          <w:b/>
          <w:u w:val="single"/>
        </w:rPr>
        <w:t>:</w:t>
      </w:r>
    </w:p>
    <w:p w:rsidR="005E56DF" w:rsidRDefault="005E56DF" w:rsidP="005E56DF">
      <w:pPr>
        <w:jc w:val="both"/>
      </w:pPr>
    </w:p>
    <w:p w:rsidR="005E56DF" w:rsidRDefault="00F3611E" w:rsidP="005E56DF">
      <w:pPr>
        <w:jc w:val="both"/>
      </w:pPr>
      <w:r>
        <w:rPr>
          <w:noProof/>
          <w:lang w:eastAsia="en-IN"/>
        </w:rPr>
        <mc:AlternateContent>
          <mc:Choice Requires="wps">
            <w:drawing>
              <wp:anchor distT="0" distB="0" distL="114300" distR="114300" simplePos="0" relativeHeight="251659264" behindDoc="0" locked="0" layoutInCell="1" allowOverlap="1" wp14:anchorId="7DDEB9DA" wp14:editId="648CCF2A">
                <wp:simplePos x="0" y="0"/>
                <wp:positionH relativeFrom="column">
                  <wp:posOffset>773723</wp:posOffset>
                </wp:positionH>
                <wp:positionV relativeFrom="paragraph">
                  <wp:posOffset>77128</wp:posOffset>
                </wp:positionV>
                <wp:extent cx="3115994" cy="2644726"/>
                <wp:effectExtent l="57150" t="38100" r="65405" b="80010"/>
                <wp:wrapNone/>
                <wp:docPr id="15" name="Can 15"/>
                <wp:cNvGraphicFramePr/>
                <a:graphic xmlns:a="http://schemas.openxmlformats.org/drawingml/2006/main">
                  <a:graphicData uri="http://schemas.microsoft.com/office/word/2010/wordprocessingShape">
                    <wps:wsp>
                      <wps:cNvSpPr/>
                      <wps:spPr>
                        <a:xfrm>
                          <a:off x="0" y="0"/>
                          <a:ext cx="3115994" cy="2644726"/>
                        </a:xfrm>
                        <a:prstGeom prst="can">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45E7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 o:spid="_x0000_s1026" type="#_x0000_t22" style="position:absolute;margin-left:60.9pt;margin-top:6.05pt;width:245.35pt;height:20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" fillcolor="#a18cc3 [3032]" stroked="f">
                <v:fill color2="#9982be [3176]" rotate="t" colors="0 #a793c7;.5 #9b82c3;1 #896fb0" focus="100%" type="gradient">
                  <o:fill v:ext="view" type="gradientUnscaled"/>
                </v:fill>
                <v:shadow on="t" color="black" opacity="41287f" offset="0,1.5pt"/>
              </v:shape>
            </w:pict>
          </mc:Fallback>
        </mc:AlternateContent>
      </w:r>
      <w:r w:rsidR="005E56DF">
        <w:t xml:space="preserve"> </w:t>
      </w:r>
    </w:p>
    <w:p w:rsidR="00815390" w:rsidRDefault="006C1C26" w:rsidP="005E56DF">
      <w:pPr>
        <w:jc w:val="both"/>
      </w:pPr>
      <w:r>
        <w:rPr>
          <w:noProof/>
          <w:lang w:eastAsia="en-IN"/>
        </w:rPr>
        <mc:AlternateContent>
          <mc:Choice Requires="wps">
            <w:drawing>
              <wp:anchor distT="0" distB="0" distL="114300" distR="114300" simplePos="0" relativeHeight="251669504" behindDoc="0" locked="0" layoutInCell="1" allowOverlap="1" wp14:anchorId="779C08DC" wp14:editId="380CE90B">
                <wp:simplePos x="0" y="0"/>
                <wp:positionH relativeFrom="column">
                  <wp:posOffset>1315085</wp:posOffset>
                </wp:positionH>
                <wp:positionV relativeFrom="paragraph">
                  <wp:posOffset>1795780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1C26" w:rsidRPr="00F3611E" w:rsidRDefault="006C1C26" w:rsidP="006C1C26">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Outdoor Sports Clubs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79C08DC" id="_x0000_t202" coordsize="21600,21600" o:spt="202" path="m,l,21600r21600,l21600,xe">
                <v:stroke joinstyle="miter"/>
                <v:path gradientshapeok="t" o:connecttype="rect"/>
              </v:shapetype>
              <v:shape id="Text Box 21" o:spid="_x0000_s1026" type="#_x0000_t202" style="position:absolute;left:0;text-align:left;margin-left:103.55pt;margin-top:141.4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INHw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" filled="f" stroked="f">
                <v:fill o:detectmouseclick="t"/>
                <v:textbox style="mso-fit-shape-to-text:t">
                  <w:txbxContent>
                    <w:p w:rsidR="006C1C26" w:rsidRPr="00F3611E" w:rsidRDefault="006C1C26" w:rsidP="006C1C26">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Outdoor Sports Clubs</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14:anchorId="62550E0E" wp14:editId="74091EBA">
                <wp:simplePos x="0" y="0"/>
                <wp:positionH relativeFrom="column">
                  <wp:posOffset>1490785</wp:posOffset>
                </wp:positionH>
                <wp:positionV relativeFrom="paragraph">
                  <wp:posOffset>1408430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C1C26" w:rsidRPr="00F3611E" w:rsidRDefault="006C1C26" w:rsidP="006C1C26">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Corporate Offices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550E0E" id="Text Box 20" o:spid="_x0000_s1027" type="#_x0000_t202" style="position:absolute;left:0;text-align:left;margin-left:117.4pt;margin-top:110.9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2QIQIAAFA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" filled="f" stroked="f">
                <v:fill o:detectmouseclick="t"/>
                <v:textbox style="mso-fit-shape-to-text:t">
                  <w:txbxContent>
                    <w:p w:rsidR="006C1C26" w:rsidRPr="00F3611E" w:rsidRDefault="006C1C26" w:rsidP="006C1C26">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Corporate Offices</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1CECB823" wp14:editId="4060E637">
                <wp:simplePos x="0" y="0"/>
                <wp:positionH relativeFrom="column">
                  <wp:posOffset>1061818</wp:posOffset>
                </wp:positionH>
                <wp:positionV relativeFrom="paragraph">
                  <wp:posOffset>407670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3611E" w:rsidRPr="00F3611E" w:rsidRDefault="00F3611E" w:rsidP="00F3611E">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3611E">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Community garden growers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ECB823" id="Text Box 16" o:spid="_x0000_s1028" type="#_x0000_t202" style="position:absolute;left:0;text-align:left;margin-left:83.6pt;margin-top:32.1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B1Iw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" filled="f" stroked="f">
                <v:fill o:detectmouseclick="t"/>
                <v:textbox style="mso-fit-shape-to-text:t">
                  <w:txbxContent>
                    <w:p w:rsidR="00F3611E" w:rsidRPr="00F3611E" w:rsidRDefault="00F3611E" w:rsidP="00F3611E">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3611E">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Community garden growers</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606C9B1A" wp14:editId="41872D74">
                <wp:simplePos x="0" y="0"/>
                <wp:positionH relativeFrom="column">
                  <wp:posOffset>1314450</wp:posOffset>
                </wp:positionH>
                <wp:positionV relativeFrom="paragraph">
                  <wp:posOffset>699183</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3611E" w:rsidRPr="00F3611E" w:rsidRDefault="008F290D" w:rsidP="00F3611E">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Home Food Growers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6C9B1A" id="Text Box 17" o:spid="_x0000_s1029" type="#_x0000_t202" style="position:absolute;left:0;text-align:left;margin-left:103.5pt;margin-top:55.0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8eIwIAAFA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" filled="f" stroked="f">
                <v:fill o:detectmouseclick="t"/>
                <v:textbox style="mso-fit-shape-to-text:t">
                  <w:txbxContent>
                    <w:p w:rsidR="00F3611E" w:rsidRPr="00F3611E" w:rsidRDefault="008F290D" w:rsidP="00F3611E">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Home Food Growers</w:t>
                      </w:r>
                    </w:p>
                  </w:txbxContent>
                </v:textbox>
              </v:shape>
            </w:pict>
          </mc:Fallback>
        </mc:AlternateContent>
      </w:r>
      <w:r w:rsidR="008F290D">
        <w:rPr>
          <w:noProof/>
          <w:lang w:eastAsia="en-IN"/>
        </w:rPr>
        <mc:AlternateContent>
          <mc:Choice Requires="wps">
            <w:drawing>
              <wp:anchor distT="0" distB="0" distL="114300" distR="114300" simplePos="0" relativeHeight="251665408" behindDoc="0" locked="0" layoutInCell="1" allowOverlap="1" wp14:anchorId="79E7A263" wp14:editId="464DBBB5">
                <wp:simplePos x="0" y="0"/>
                <wp:positionH relativeFrom="column">
                  <wp:posOffset>772502</wp:posOffset>
                </wp:positionH>
                <wp:positionV relativeFrom="paragraph">
                  <wp:posOffset>1064895</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8F290D" w:rsidRPr="00F3611E" w:rsidRDefault="006C1C26" w:rsidP="008F290D">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Young Female Smartphone Users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E7A263" id="Text Box 19" o:spid="_x0000_s1030" type="#_x0000_t202" style="position:absolute;left:0;text-align:left;margin-left:60.85pt;margin-top:83.8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vy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" filled="f" stroked="f">
                <v:fill o:detectmouseclick="t"/>
                <v:textbox style="mso-fit-shape-to-text:t">
                  <w:txbxContent>
                    <w:p w:rsidR="008F290D" w:rsidRPr="00F3611E" w:rsidRDefault="006C1C26" w:rsidP="008F290D">
                      <w:pPr>
                        <w:jc w:val="cente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9C85C0"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Young Female Smartphone Users </w:t>
                      </w:r>
                    </w:p>
                  </w:txbxContent>
                </v:textbox>
              </v:shape>
            </w:pict>
          </mc:Fallback>
        </mc:AlternateContent>
      </w:r>
      <w:r w:rsidR="00F41A3E">
        <w:t xml:space="preserve">                                                                                 </w:t>
      </w:r>
    </w:p>
    <w:p w:rsidR="00F41A3E" w:rsidRDefault="00F41A3E" w:rsidP="005E56DF">
      <w:pPr>
        <w:jc w:val="both"/>
      </w:pPr>
    </w:p>
    <w:p w:rsidR="00F41A3E" w:rsidRDefault="00F41A3E" w:rsidP="005E56DF">
      <w:pPr>
        <w:jc w:val="both"/>
      </w:pPr>
    </w:p>
    <w:p w:rsidR="00F41A3E" w:rsidRDefault="00F41A3E" w:rsidP="005E56DF">
      <w:pPr>
        <w:jc w:val="both"/>
      </w:pPr>
    </w:p>
    <w:p w:rsidR="00F41A3E" w:rsidRDefault="00F41A3E" w:rsidP="005E56DF">
      <w:pPr>
        <w:jc w:val="both"/>
      </w:pPr>
    </w:p>
    <w:p w:rsidR="00F41A3E" w:rsidRDefault="00F41A3E" w:rsidP="005E56DF">
      <w:pPr>
        <w:jc w:val="both"/>
      </w:pPr>
    </w:p>
    <w:p w:rsidR="00F41A3E" w:rsidRDefault="00F41A3E" w:rsidP="005E56DF">
      <w:pPr>
        <w:jc w:val="both"/>
      </w:pPr>
    </w:p>
    <w:p w:rsidR="00F41A3E" w:rsidRDefault="00F41A3E" w:rsidP="005E56DF">
      <w:pPr>
        <w:jc w:val="both"/>
      </w:pPr>
    </w:p>
    <w:p w:rsidR="00F41A3E" w:rsidRDefault="00F41A3E" w:rsidP="005E56DF">
      <w:pPr>
        <w:jc w:val="both"/>
      </w:pPr>
    </w:p>
    <w:p w:rsidR="00F41A3E" w:rsidRDefault="00F41A3E" w:rsidP="005E56DF">
      <w:pPr>
        <w:jc w:val="both"/>
      </w:pPr>
    </w:p>
    <w:p w:rsidR="00F41A3E" w:rsidRPr="00F26A8F" w:rsidRDefault="00F26A8F" w:rsidP="005E56DF">
      <w:pPr>
        <w:jc w:val="both"/>
        <w:rPr>
          <w:b/>
          <w:u w:val="single"/>
        </w:rPr>
      </w:pPr>
      <w:r w:rsidRPr="00F26A8F">
        <w:rPr>
          <w:b/>
          <w:u w:val="single"/>
        </w:rPr>
        <w:t xml:space="preserve">Statistical </w:t>
      </w:r>
      <w:r w:rsidR="00597E5C">
        <w:rPr>
          <w:b/>
          <w:u w:val="single"/>
        </w:rPr>
        <w:t>Talks</w:t>
      </w:r>
      <w:r w:rsidRPr="00F26A8F">
        <w:rPr>
          <w:b/>
          <w:u w:val="single"/>
        </w:rPr>
        <w:t>:</w:t>
      </w:r>
    </w:p>
    <w:p w:rsidR="00F26A8F" w:rsidRPr="00F26A8F" w:rsidRDefault="00F26A8F" w:rsidP="00F26A8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26A8F">
        <w:rPr>
          <w:rFonts w:ascii="Arial" w:eastAsia="Times New Roman" w:hAnsi="Arial" w:cs="Arial"/>
          <w:b/>
          <w:bCs/>
          <w:color w:val="333333"/>
          <w:sz w:val="24"/>
          <w:szCs w:val="24"/>
          <w:lang w:eastAsia="en-IN"/>
        </w:rPr>
        <w:t>35% of</w:t>
      </w:r>
      <w:r w:rsidR="00CF0C16">
        <w:rPr>
          <w:rFonts w:ascii="Arial" w:eastAsia="Times New Roman" w:hAnsi="Arial" w:cs="Arial"/>
          <w:b/>
          <w:bCs/>
          <w:color w:val="333333"/>
          <w:sz w:val="24"/>
          <w:szCs w:val="24"/>
          <w:lang w:eastAsia="en-IN"/>
        </w:rPr>
        <w:t xml:space="preserve"> U.S.</w:t>
      </w:r>
      <w:r w:rsidRPr="00F26A8F">
        <w:rPr>
          <w:rFonts w:ascii="Arial" w:eastAsia="Times New Roman" w:hAnsi="Arial" w:cs="Arial"/>
          <w:b/>
          <w:bCs/>
          <w:color w:val="333333"/>
          <w:sz w:val="24"/>
          <w:szCs w:val="24"/>
          <w:lang w:eastAsia="en-IN"/>
        </w:rPr>
        <w:t xml:space="preserve"> households in America, are growing food at home or in a community garden</w:t>
      </w:r>
    </w:p>
    <w:p w:rsidR="00F26A8F" w:rsidRPr="00F26A8F" w:rsidRDefault="00F26A8F" w:rsidP="00F26A8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26A8F">
        <w:rPr>
          <w:rFonts w:ascii="Arial" w:eastAsia="Times New Roman" w:hAnsi="Arial" w:cs="Arial"/>
          <w:b/>
          <w:bCs/>
          <w:color w:val="333333"/>
          <w:sz w:val="24"/>
          <w:szCs w:val="24"/>
          <w:lang w:eastAsia="en-IN"/>
        </w:rPr>
        <w:t>Largest increases in participation seen among younger households - up 63% since 2008</w:t>
      </w:r>
    </w:p>
    <w:p w:rsidR="00F26A8F" w:rsidRPr="005A42AA" w:rsidRDefault="00F26A8F" w:rsidP="00F26A8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F26A8F">
        <w:rPr>
          <w:rFonts w:ascii="Arial" w:eastAsia="Times New Roman" w:hAnsi="Arial" w:cs="Arial"/>
          <w:b/>
          <w:bCs/>
          <w:color w:val="333333"/>
          <w:sz w:val="24"/>
          <w:szCs w:val="24"/>
          <w:lang w:eastAsia="en-IN"/>
        </w:rPr>
        <w:t xml:space="preserve">2 million more </w:t>
      </w:r>
      <w:r w:rsidR="00387843">
        <w:rPr>
          <w:rFonts w:ascii="Arial" w:eastAsia="Times New Roman" w:hAnsi="Arial" w:cs="Arial"/>
          <w:b/>
          <w:bCs/>
          <w:color w:val="333333"/>
          <w:sz w:val="24"/>
          <w:szCs w:val="24"/>
          <w:lang w:eastAsia="en-IN"/>
        </w:rPr>
        <w:t>household community garden</w:t>
      </w:r>
      <w:r w:rsidR="00CF0C16">
        <w:rPr>
          <w:rFonts w:ascii="Arial" w:eastAsia="Times New Roman" w:hAnsi="Arial" w:cs="Arial"/>
          <w:b/>
          <w:bCs/>
          <w:color w:val="333333"/>
          <w:sz w:val="24"/>
          <w:szCs w:val="24"/>
          <w:lang w:eastAsia="en-IN"/>
        </w:rPr>
        <w:t>s anticipated</w:t>
      </w:r>
    </w:p>
    <w:p w:rsidR="005A42AA" w:rsidRPr="00F26A8F" w:rsidRDefault="005A42AA" w:rsidP="005A42AA">
      <w:pPr>
        <w:shd w:val="clear" w:color="auto" w:fill="FFFFFF"/>
        <w:spacing w:before="100" w:beforeAutospacing="1" w:after="100" w:afterAutospacing="1" w:line="240" w:lineRule="auto"/>
        <w:ind w:left="720"/>
        <w:rPr>
          <w:rFonts w:ascii="Arial" w:eastAsia="Times New Roman" w:hAnsi="Arial" w:cs="Arial"/>
          <w:color w:val="333333"/>
          <w:sz w:val="24"/>
          <w:szCs w:val="24"/>
          <w:lang w:eastAsia="en-IN"/>
        </w:rPr>
      </w:pPr>
    </w:p>
    <w:p w:rsidR="00F26A8F" w:rsidRDefault="00F26A8F" w:rsidP="00F26A8F">
      <w:pPr>
        <w:shd w:val="clear" w:color="auto" w:fill="FFFFFF"/>
        <w:spacing w:before="100" w:beforeAutospacing="1" w:after="100" w:afterAutospacing="1" w:line="240" w:lineRule="auto"/>
        <w:rPr>
          <w:noProof/>
          <w:lang w:eastAsia="en-IN"/>
        </w:rPr>
      </w:pPr>
      <w:r>
        <w:rPr>
          <w:noProof/>
          <w:lang w:eastAsia="en-IN"/>
        </w:rPr>
        <w:drawing>
          <wp:inline distT="0" distB="0" distL="0" distR="0">
            <wp:extent cx="2939415" cy="2968283"/>
            <wp:effectExtent l="0" t="0" r="0" b="3810"/>
            <wp:docPr id="27" name="Picture 27" descr="https://photos-6.dropbox.com/t/2/AADVyYV88n0KZhbwnTaZNbT3Ut6R8U_lhmzaN4jc30EYmw/12/88424797/jpeg/32x32/3/1492639200/0/2/FoodGardeningGraphs-DigitalUpload-06.jpg/ELy3sJACGHkgBygH/xPwGC7sWg-3l2YkEXzlB7jrk3a02IemgWlwjy6UC0Ow?dl=0&amp;size=800x600&amp;size_m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hotos-6.dropbox.com/t/2/AADVyYV88n0KZhbwnTaZNbT3Ut6R8U_lhmzaN4jc30EYmw/12/88424797/jpeg/32x32/3/1492639200/0/2/FoodGardeningGraphs-DigitalUpload-06.jpg/ELy3sJACGHkgBygH/xPwGC7sWg-3l2YkEXzlB7jrk3a02IemgWlwjy6UC0Ow?dl=0&amp;size=800x600&amp;size_mode=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3281" cy="2982285"/>
                    </a:xfrm>
                    <a:prstGeom prst="rect">
                      <a:avLst/>
                    </a:prstGeom>
                    <a:noFill/>
                    <a:ln>
                      <a:noFill/>
                    </a:ln>
                  </pic:spPr>
                </pic:pic>
              </a:graphicData>
            </a:graphic>
          </wp:inline>
        </w:drawing>
      </w:r>
      <w:r w:rsidR="007962CC">
        <w:rPr>
          <w:noProof/>
          <w:lang w:eastAsia="en-IN"/>
        </w:rPr>
        <w:t xml:space="preserve">        </w:t>
      </w:r>
    </w:p>
    <w:p w:rsidR="00DC28EF" w:rsidRDefault="00DC28EF" w:rsidP="00F26A8F">
      <w:pPr>
        <w:shd w:val="clear" w:color="auto" w:fill="FFFFFF"/>
        <w:spacing w:before="100" w:beforeAutospacing="1" w:after="100" w:afterAutospacing="1" w:line="240" w:lineRule="auto"/>
        <w:rPr>
          <w:noProof/>
          <w:lang w:eastAsia="en-IN"/>
        </w:rPr>
      </w:pPr>
    </w:p>
    <w:p w:rsidR="00DC28EF" w:rsidRPr="00615C65" w:rsidRDefault="00DC28EF" w:rsidP="00F26A8F">
      <w:pPr>
        <w:shd w:val="clear" w:color="auto" w:fill="FFFFFF"/>
        <w:spacing w:before="100" w:beforeAutospacing="1" w:after="100" w:afterAutospacing="1" w:line="240" w:lineRule="auto"/>
        <w:rPr>
          <w:b/>
          <w:noProof/>
          <w:lang w:eastAsia="en-IN"/>
        </w:rPr>
      </w:pPr>
    </w:p>
    <w:p w:rsidR="00DC28EF" w:rsidRPr="00615C65" w:rsidRDefault="00DC28EF" w:rsidP="00F26A8F">
      <w:pPr>
        <w:shd w:val="clear" w:color="auto" w:fill="FFFFFF"/>
        <w:spacing w:before="100" w:beforeAutospacing="1" w:after="100" w:afterAutospacing="1" w:line="240" w:lineRule="auto"/>
        <w:rPr>
          <w:b/>
          <w:noProof/>
          <w:lang w:eastAsia="en-IN"/>
        </w:rPr>
      </w:pPr>
    </w:p>
    <w:p w:rsidR="00DC28EF" w:rsidRPr="00615C65" w:rsidRDefault="00DC28EF" w:rsidP="00F26A8F">
      <w:pPr>
        <w:shd w:val="clear" w:color="auto" w:fill="FFFFFF"/>
        <w:spacing w:before="100" w:beforeAutospacing="1" w:after="100" w:afterAutospacing="1" w:line="240" w:lineRule="auto"/>
        <w:rPr>
          <w:b/>
          <w:noProof/>
          <w:lang w:eastAsia="en-IN"/>
        </w:rPr>
      </w:pPr>
    </w:p>
    <w:p w:rsidR="00DC28EF" w:rsidRPr="0004494A" w:rsidRDefault="00270066" w:rsidP="00F26A8F">
      <w:pPr>
        <w:shd w:val="clear" w:color="auto" w:fill="FFFFFF"/>
        <w:spacing w:before="100" w:beforeAutospacing="1" w:after="100" w:afterAutospacing="1" w:line="240" w:lineRule="auto"/>
        <w:rPr>
          <w:rFonts w:ascii="Arial" w:eastAsia="Times New Roman" w:hAnsi="Arial" w:cs="Arial"/>
          <w:b/>
          <w:color w:val="0066CC"/>
          <w:sz w:val="24"/>
          <w:szCs w:val="24"/>
          <w:u w:val="single"/>
          <w:lang w:eastAsia="en-IN"/>
        </w:rPr>
      </w:pPr>
      <w:r w:rsidRPr="0004494A">
        <w:rPr>
          <w:rFonts w:ascii="Arial" w:eastAsia="Times New Roman" w:hAnsi="Arial" w:cs="Arial"/>
          <w:b/>
          <w:color w:val="0066CC"/>
          <w:sz w:val="24"/>
          <w:szCs w:val="24"/>
          <w:u w:val="single"/>
          <w:lang w:eastAsia="en-IN"/>
        </w:rPr>
        <w:t xml:space="preserve">Pricing </w:t>
      </w:r>
      <w:r w:rsidR="00323836" w:rsidRPr="0004494A">
        <w:rPr>
          <w:rFonts w:ascii="Arial" w:eastAsia="Times New Roman" w:hAnsi="Arial" w:cs="Arial"/>
          <w:b/>
          <w:color w:val="0066CC"/>
          <w:sz w:val="24"/>
          <w:szCs w:val="24"/>
          <w:u w:val="single"/>
          <w:lang w:eastAsia="en-IN"/>
        </w:rPr>
        <w:t xml:space="preserve">Sheet </w:t>
      </w:r>
      <w:r w:rsidR="00354EBF" w:rsidRPr="0004494A">
        <w:rPr>
          <w:rFonts w:ascii="Arial" w:eastAsia="Times New Roman" w:hAnsi="Arial" w:cs="Arial"/>
          <w:b/>
          <w:color w:val="0066CC"/>
          <w:sz w:val="24"/>
          <w:szCs w:val="24"/>
          <w:u w:val="single"/>
          <w:lang w:eastAsia="en-IN"/>
        </w:rPr>
        <w:t>o</w:t>
      </w:r>
      <w:r w:rsidR="00455F94" w:rsidRPr="0004494A">
        <w:rPr>
          <w:rFonts w:ascii="Arial" w:eastAsia="Times New Roman" w:hAnsi="Arial" w:cs="Arial"/>
          <w:b/>
          <w:color w:val="0066CC"/>
          <w:sz w:val="24"/>
          <w:szCs w:val="24"/>
          <w:u w:val="single"/>
          <w:lang w:eastAsia="en-IN"/>
        </w:rPr>
        <w:t>f Products and Services:</w:t>
      </w:r>
    </w:p>
    <w:p w:rsidR="00C21181" w:rsidRDefault="00C21181" w:rsidP="00F26A8F">
      <w:pPr>
        <w:shd w:val="clear" w:color="auto" w:fill="FFFFFF"/>
        <w:spacing w:before="100" w:beforeAutospacing="1" w:after="100" w:afterAutospacing="1" w:line="240" w:lineRule="auto"/>
        <w:rPr>
          <w:rFonts w:ascii="Arial" w:eastAsia="Times New Roman" w:hAnsi="Arial" w:cs="Arial"/>
          <w:b/>
          <w:color w:val="333333"/>
          <w:sz w:val="24"/>
          <w:szCs w:val="24"/>
          <w:u w:val="single"/>
          <w:lang w:eastAsia="en-IN"/>
        </w:rPr>
      </w:pPr>
      <w:r>
        <w:rPr>
          <w:rFonts w:ascii="Arial" w:eastAsia="Times New Roman" w:hAnsi="Arial" w:cs="Arial"/>
          <w:b/>
          <w:color w:val="333333"/>
          <w:sz w:val="24"/>
          <w:szCs w:val="24"/>
          <w:u w:val="single"/>
          <w:lang w:eastAsia="en-IN"/>
        </w:rPr>
        <w:t>Smart Garden Products:</w:t>
      </w:r>
    </w:p>
    <w:p w:rsidR="0000274D" w:rsidRDefault="00C81572" w:rsidP="00F26A8F">
      <w:pPr>
        <w:shd w:val="clear" w:color="auto" w:fill="FFFFFF"/>
        <w:spacing w:before="100" w:beforeAutospacing="1" w:after="100" w:afterAutospacing="1" w:line="240" w:lineRule="auto"/>
      </w:pPr>
      <w:r>
        <w:t>Exotic garden themes</w:t>
      </w:r>
      <w:r w:rsidR="00910EC8">
        <w:t xml:space="preserve"> </w:t>
      </w:r>
      <w:r>
        <w:t xml:space="preserve">(as a </w:t>
      </w:r>
      <w:proofErr w:type="gramStart"/>
      <w:r>
        <w:t xml:space="preserve">package)   </w:t>
      </w:r>
      <w:proofErr w:type="gramEnd"/>
      <w:r>
        <w:t xml:space="preserve">             </w:t>
      </w:r>
      <w:r w:rsidR="004D585F">
        <w:t xml:space="preserve">                                    </w:t>
      </w:r>
      <w:r w:rsidR="00EE5B81">
        <w:t xml:space="preserve"> </w:t>
      </w:r>
      <w:r w:rsidR="00BC2C2E">
        <w:t xml:space="preserve">        </w:t>
      </w:r>
      <w:r w:rsidR="00EE5B81">
        <w:t xml:space="preserve"> </w:t>
      </w:r>
      <w:r w:rsidR="004D585F">
        <w:t xml:space="preserve"> </w:t>
      </w:r>
      <w:r w:rsidR="00BC2C2E">
        <w:t xml:space="preserve">    </w:t>
      </w:r>
      <w:r w:rsidR="004D585F">
        <w:t xml:space="preserve"> </w:t>
      </w:r>
      <w:r>
        <w:t xml:space="preserve">= </w:t>
      </w:r>
      <w:r w:rsidR="0000274D">
        <w:t xml:space="preserve">$ 30 per 100 </w:t>
      </w:r>
      <w:proofErr w:type="spellStart"/>
      <w:r w:rsidR="0000274D">
        <w:t>sq.ft</w:t>
      </w:r>
      <w:proofErr w:type="spellEnd"/>
    </w:p>
    <w:p w:rsidR="004D585F" w:rsidRDefault="0000274D" w:rsidP="00F26A8F">
      <w:pPr>
        <w:shd w:val="clear" w:color="auto" w:fill="FFFFFF"/>
        <w:spacing w:before="100" w:beforeAutospacing="1" w:after="100" w:afterAutospacing="1" w:line="240" w:lineRule="auto"/>
      </w:pPr>
      <w:r>
        <w:t>F</w:t>
      </w:r>
      <w:r w:rsidR="00C81572">
        <w:t>loral colour</w:t>
      </w:r>
      <w:r>
        <w:t>s</w:t>
      </w:r>
      <w:r w:rsidR="005C0367">
        <w:t xml:space="preserve"> </w:t>
      </w:r>
      <w:r w:rsidR="004D585F">
        <w:t xml:space="preserve">(Avg. price – rate varies with the </w:t>
      </w:r>
      <w:proofErr w:type="gramStart"/>
      <w:r w:rsidR="004D585F">
        <w:t xml:space="preserve">species)   </w:t>
      </w:r>
      <w:proofErr w:type="gramEnd"/>
      <w:r w:rsidR="004D585F">
        <w:t xml:space="preserve">                 </w:t>
      </w:r>
      <w:r>
        <w:t xml:space="preserve"> </w:t>
      </w:r>
      <w:r w:rsidR="00BC2C2E">
        <w:t xml:space="preserve">            </w:t>
      </w:r>
      <w:r>
        <w:t xml:space="preserve">= </w:t>
      </w:r>
      <w:r w:rsidR="004D585F">
        <w:t>$ 3 per plant sampling</w:t>
      </w:r>
    </w:p>
    <w:p w:rsidR="00BC2C2E" w:rsidRDefault="00661D5E" w:rsidP="00F26A8F">
      <w:pPr>
        <w:shd w:val="clear" w:color="auto" w:fill="FFFFFF"/>
        <w:spacing w:before="100" w:beforeAutospacing="1" w:after="100" w:afterAutospacing="1" w:line="240" w:lineRule="auto"/>
      </w:pPr>
      <w:r>
        <w:t>D</w:t>
      </w:r>
      <w:r w:rsidR="00C81572">
        <w:t>isease specific plants</w:t>
      </w:r>
      <w:r>
        <w:t xml:space="preserve"> (</w:t>
      </w:r>
      <w:proofErr w:type="spellStart"/>
      <w:r>
        <w:t>Avg.Price</w:t>
      </w:r>
      <w:proofErr w:type="spellEnd"/>
      <w:r>
        <w:t xml:space="preserve"> – rare species are priced </w:t>
      </w:r>
      <w:proofErr w:type="gramStart"/>
      <w:r>
        <w:t xml:space="preserve">high)   </w:t>
      </w:r>
      <w:proofErr w:type="gramEnd"/>
      <w:r>
        <w:t xml:space="preserve">   </w:t>
      </w:r>
      <w:r w:rsidR="00BC2C2E">
        <w:t xml:space="preserve">            </w:t>
      </w:r>
      <w:r>
        <w:t xml:space="preserve">= $ </w:t>
      </w:r>
      <w:r w:rsidR="00BC2C2E">
        <w:t>7 per plant sampling</w:t>
      </w:r>
    </w:p>
    <w:p w:rsidR="00BC2C2E" w:rsidRDefault="00BC2C2E" w:rsidP="00F26A8F">
      <w:pPr>
        <w:shd w:val="clear" w:color="auto" w:fill="FFFFFF"/>
        <w:spacing w:before="100" w:beforeAutospacing="1" w:after="100" w:afterAutospacing="1" w:line="240" w:lineRule="auto"/>
      </w:pPr>
      <w:r>
        <w:t>G</w:t>
      </w:r>
      <w:r w:rsidR="00C81572">
        <w:t>rafting of hybrid plants</w:t>
      </w:r>
      <w:r w:rsidR="00910EC8">
        <w:t xml:space="preserve"> </w:t>
      </w:r>
      <w:r>
        <w:t xml:space="preserve">(User customization plus biological </w:t>
      </w:r>
      <w:proofErr w:type="gramStart"/>
      <w:r>
        <w:t xml:space="preserve">feasibility)   </w:t>
      </w:r>
      <w:proofErr w:type="gramEnd"/>
      <w:r>
        <w:t>= $ 9 per plant sampling</w:t>
      </w:r>
    </w:p>
    <w:p w:rsidR="00BC2C2E" w:rsidRDefault="00BC2C2E" w:rsidP="00F26A8F">
      <w:pPr>
        <w:shd w:val="clear" w:color="auto" w:fill="FFFFFF"/>
        <w:spacing w:before="100" w:beforeAutospacing="1" w:after="100" w:afterAutospacing="1" w:line="240" w:lineRule="auto"/>
      </w:pPr>
      <w:r>
        <w:t>O</w:t>
      </w:r>
      <w:r w:rsidR="00C81572">
        <w:t>rganic food plants</w:t>
      </w:r>
      <w:r>
        <w:t xml:space="preserve">                                                                                                 = $ 3 per plant sampling</w:t>
      </w:r>
    </w:p>
    <w:p w:rsidR="00323836" w:rsidRDefault="00BC2C2E" w:rsidP="00F26A8F">
      <w:pPr>
        <w:shd w:val="clear" w:color="auto" w:fill="FFFFFF"/>
        <w:spacing w:before="100" w:beforeAutospacing="1" w:after="100" w:afterAutospacing="1" w:line="240" w:lineRule="auto"/>
      </w:pPr>
      <w:r>
        <w:t>I</w:t>
      </w:r>
      <w:r w:rsidR="00C81572">
        <w:t>nterior decoration plants</w:t>
      </w:r>
      <w:r w:rsidR="007E3EBF">
        <w:t xml:space="preserve">                                                                                      = $</w:t>
      </w:r>
      <w:r w:rsidR="00323836">
        <w:t xml:space="preserve"> 2 per plant sampling</w:t>
      </w:r>
    </w:p>
    <w:p w:rsidR="00910EC8" w:rsidRDefault="00323836" w:rsidP="00F26A8F">
      <w:pPr>
        <w:shd w:val="clear" w:color="auto" w:fill="FFFFFF"/>
        <w:spacing w:before="100" w:beforeAutospacing="1" w:after="100" w:afterAutospacing="1" w:line="240" w:lineRule="auto"/>
      </w:pPr>
      <w:r>
        <w:t>B</w:t>
      </w:r>
      <w:r w:rsidR="00C81572">
        <w:t>ordering plants</w:t>
      </w:r>
      <w:r>
        <w:t xml:space="preserve">                                                                                                      = $5 per plant sampling</w:t>
      </w:r>
    </w:p>
    <w:p w:rsidR="00BA5F84" w:rsidRDefault="00BA5F84" w:rsidP="00BA5F84">
      <w:pPr>
        <w:shd w:val="clear" w:color="auto" w:fill="FFFFFF"/>
        <w:spacing w:before="100" w:beforeAutospacing="1" w:after="100" w:afterAutospacing="1" w:line="240" w:lineRule="auto"/>
        <w:rPr>
          <w:rFonts w:eastAsia="Times New Roman" w:cstheme="minorHAnsi"/>
          <w:color w:val="333333"/>
          <w:sz w:val="24"/>
          <w:szCs w:val="24"/>
          <w:lang w:eastAsia="en-IN"/>
        </w:rPr>
      </w:pPr>
      <w:r>
        <w:rPr>
          <w:rFonts w:eastAsia="Times New Roman" w:cstheme="minorHAnsi"/>
          <w:color w:val="333333"/>
          <w:sz w:val="24"/>
          <w:szCs w:val="24"/>
          <w:lang w:eastAsia="en-IN"/>
        </w:rPr>
        <w:t xml:space="preserve">Turf Laying per 100 </w:t>
      </w:r>
      <w:proofErr w:type="spellStart"/>
      <w:proofErr w:type="gramStart"/>
      <w:r>
        <w:rPr>
          <w:rFonts w:eastAsia="Times New Roman" w:cstheme="minorHAnsi"/>
          <w:color w:val="333333"/>
          <w:sz w:val="24"/>
          <w:szCs w:val="24"/>
          <w:lang w:eastAsia="en-IN"/>
        </w:rPr>
        <w:t>Sq.ft</w:t>
      </w:r>
      <w:proofErr w:type="spellEnd"/>
      <w:proofErr w:type="gramEnd"/>
      <w:r>
        <w:rPr>
          <w:rFonts w:eastAsia="Times New Roman" w:cstheme="minorHAnsi"/>
          <w:color w:val="333333"/>
          <w:sz w:val="24"/>
          <w:szCs w:val="24"/>
          <w:lang w:eastAsia="en-IN"/>
        </w:rPr>
        <w:t xml:space="preserve"> materials                                                             = $20</w:t>
      </w:r>
    </w:p>
    <w:p w:rsidR="00910EC8" w:rsidRDefault="00910EC8" w:rsidP="00910EC8">
      <w:pPr>
        <w:shd w:val="clear" w:color="auto" w:fill="FFFFFF"/>
        <w:spacing w:before="100" w:beforeAutospacing="1" w:after="100" w:afterAutospacing="1" w:line="240" w:lineRule="auto"/>
        <w:rPr>
          <w:rFonts w:ascii="Arial" w:eastAsia="Times New Roman" w:hAnsi="Arial" w:cs="Arial"/>
          <w:b/>
          <w:color w:val="333333"/>
          <w:sz w:val="24"/>
          <w:szCs w:val="24"/>
          <w:u w:val="single"/>
          <w:lang w:eastAsia="en-IN"/>
        </w:rPr>
      </w:pPr>
      <w:r>
        <w:rPr>
          <w:rFonts w:ascii="Arial" w:eastAsia="Times New Roman" w:hAnsi="Arial" w:cs="Arial"/>
          <w:b/>
          <w:color w:val="333333"/>
          <w:sz w:val="24"/>
          <w:szCs w:val="24"/>
          <w:u w:val="single"/>
          <w:lang w:eastAsia="en-IN"/>
        </w:rPr>
        <w:t>Smart Garden Services:</w:t>
      </w:r>
    </w:p>
    <w:p w:rsidR="00205473" w:rsidRDefault="00205473" w:rsidP="00910EC8">
      <w:pPr>
        <w:shd w:val="clear" w:color="auto" w:fill="FFFFFF"/>
        <w:spacing w:before="100" w:beforeAutospacing="1" w:after="100" w:afterAutospacing="1" w:line="240" w:lineRule="auto"/>
        <w:rPr>
          <w:rFonts w:eastAsia="Times New Roman" w:cstheme="minorHAnsi"/>
          <w:color w:val="333333"/>
          <w:sz w:val="24"/>
          <w:szCs w:val="24"/>
          <w:lang w:eastAsia="en-IN"/>
        </w:rPr>
      </w:pPr>
      <w:r>
        <w:rPr>
          <w:rFonts w:eastAsia="Times New Roman" w:cstheme="minorHAnsi"/>
          <w:color w:val="333333"/>
          <w:sz w:val="24"/>
          <w:szCs w:val="24"/>
          <w:lang w:eastAsia="en-IN"/>
        </w:rPr>
        <w:t xml:space="preserve">Planting (terrain specific) per 100 </w:t>
      </w:r>
      <w:proofErr w:type="spellStart"/>
      <w:proofErr w:type="gramStart"/>
      <w:r>
        <w:rPr>
          <w:rFonts w:eastAsia="Times New Roman" w:cstheme="minorHAnsi"/>
          <w:color w:val="333333"/>
          <w:sz w:val="24"/>
          <w:szCs w:val="24"/>
          <w:lang w:eastAsia="en-IN"/>
        </w:rPr>
        <w:t>Sq.Ft</w:t>
      </w:r>
      <w:proofErr w:type="spellEnd"/>
      <w:proofErr w:type="gramEnd"/>
      <w:r>
        <w:rPr>
          <w:rFonts w:eastAsia="Times New Roman" w:cstheme="minorHAnsi"/>
          <w:color w:val="333333"/>
          <w:sz w:val="24"/>
          <w:szCs w:val="24"/>
          <w:lang w:eastAsia="en-IN"/>
        </w:rPr>
        <w:t xml:space="preserve">                                                      = $1</w:t>
      </w:r>
    </w:p>
    <w:p w:rsidR="00FD7DE4" w:rsidRDefault="00205473" w:rsidP="00910EC8">
      <w:pPr>
        <w:shd w:val="clear" w:color="auto" w:fill="FFFFFF"/>
        <w:spacing w:before="100" w:beforeAutospacing="1" w:after="100" w:afterAutospacing="1" w:line="240" w:lineRule="auto"/>
        <w:rPr>
          <w:rFonts w:eastAsia="Times New Roman" w:cstheme="minorHAnsi"/>
          <w:color w:val="333333"/>
          <w:sz w:val="24"/>
          <w:szCs w:val="24"/>
          <w:lang w:eastAsia="en-IN"/>
        </w:rPr>
      </w:pPr>
      <w:r>
        <w:rPr>
          <w:rFonts w:eastAsia="Times New Roman" w:cstheme="minorHAnsi"/>
          <w:color w:val="333333"/>
          <w:sz w:val="24"/>
          <w:szCs w:val="24"/>
          <w:lang w:eastAsia="en-IN"/>
        </w:rPr>
        <w:t xml:space="preserve">Weeding per 100 </w:t>
      </w:r>
      <w:proofErr w:type="spellStart"/>
      <w:proofErr w:type="gramStart"/>
      <w:r>
        <w:rPr>
          <w:rFonts w:eastAsia="Times New Roman" w:cstheme="minorHAnsi"/>
          <w:color w:val="333333"/>
          <w:sz w:val="24"/>
          <w:szCs w:val="24"/>
          <w:lang w:eastAsia="en-IN"/>
        </w:rPr>
        <w:t>Sq.ft</w:t>
      </w:r>
      <w:proofErr w:type="spellEnd"/>
      <w:proofErr w:type="gramEnd"/>
      <w:r>
        <w:rPr>
          <w:rFonts w:eastAsia="Times New Roman" w:cstheme="minorHAnsi"/>
          <w:color w:val="333333"/>
          <w:sz w:val="24"/>
          <w:szCs w:val="24"/>
          <w:lang w:eastAsia="en-IN"/>
        </w:rPr>
        <w:t xml:space="preserve">                                                                                   = $2</w:t>
      </w:r>
    </w:p>
    <w:p w:rsidR="006A701B" w:rsidRDefault="00BA5F84" w:rsidP="00910EC8">
      <w:pPr>
        <w:shd w:val="clear" w:color="auto" w:fill="FFFFFF"/>
        <w:spacing w:before="100" w:beforeAutospacing="1" w:after="100" w:afterAutospacing="1" w:line="240" w:lineRule="auto"/>
        <w:rPr>
          <w:rFonts w:eastAsia="Times New Roman" w:cstheme="minorHAnsi"/>
          <w:color w:val="333333"/>
          <w:sz w:val="24"/>
          <w:szCs w:val="24"/>
          <w:lang w:eastAsia="en-IN"/>
        </w:rPr>
      </w:pPr>
      <w:r>
        <w:rPr>
          <w:rFonts w:eastAsia="Times New Roman" w:cstheme="minorHAnsi"/>
          <w:color w:val="333333"/>
          <w:sz w:val="24"/>
          <w:szCs w:val="24"/>
          <w:lang w:eastAsia="en-IN"/>
        </w:rPr>
        <w:t xml:space="preserve">Turf Laying </w:t>
      </w:r>
      <w:r w:rsidR="000E5DC0">
        <w:rPr>
          <w:rFonts w:eastAsia="Times New Roman" w:cstheme="minorHAnsi"/>
          <w:color w:val="333333"/>
          <w:sz w:val="24"/>
          <w:szCs w:val="24"/>
          <w:lang w:eastAsia="en-IN"/>
        </w:rPr>
        <w:t xml:space="preserve">charge </w:t>
      </w:r>
      <w:r>
        <w:rPr>
          <w:rFonts w:eastAsia="Times New Roman" w:cstheme="minorHAnsi"/>
          <w:color w:val="333333"/>
          <w:sz w:val="24"/>
          <w:szCs w:val="24"/>
          <w:lang w:eastAsia="en-IN"/>
        </w:rPr>
        <w:t xml:space="preserve">per 100 </w:t>
      </w:r>
      <w:proofErr w:type="spellStart"/>
      <w:proofErr w:type="gramStart"/>
      <w:r>
        <w:rPr>
          <w:rFonts w:eastAsia="Times New Roman" w:cstheme="minorHAnsi"/>
          <w:color w:val="333333"/>
          <w:sz w:val="24"/>
          <w:szCs w:val="24"/>
          <w:lang w:eastAsia="en-IN"/>
        </w:rPr>
        <w:t>Sq.ft</w:t>
      </w:r>
      <w:proofErr w:type="spellEnd"/>
      <w:proofErr w:type="gramEnd"/>
      <w:r>
        <w:rPr>
          <w:rFonts w:eastAsia="Times New Roman" w:cstheme="minorHAnsi"/>
          <w:color w:val="333333"/>
          <w:sz w:val="24"/>
          <w:szCs w:val="24"/>
          <w:lang w:eastAsia="en-IN"/>
        </w:rPr>
        <w:t xml:space="preserve">                                                     </w:t>
      </w:r>
      <w:r w:rsidR="00896E37">
        <w:rPr>
          <w:rFonts w:eastAsia="Times New Roman" w:cstheme="minorHAnsi"/>
          <w:color w:val="333333"/>
          <w:sz w:val="24"/>
          <w:szCs w:val="24"/>
          <w:lang w:eastAsia="en-IN"/>
        </w:rPr>
        <w:t xml:space="preserve">            </w:t>
      </w:r>
      <w:r>
        <w:rPr>
          <w:rFonts w:eastAsia="Times New Roman" w:cstheme="minorHAnsi"/>
          <w:color w:val="333333"/>
          <w:sz w:val="24"/>
          <w:szCs w:val="24"/>
          <w:lang w:eastAsia="en-IN"/>
        </w:rPr>
        <w:t>=</w:t>
      </w:r>
      <w:r w:rsidR="00896E37">
        <w:rPr>
          <w:rFonts w:eastAsia="Times New Roman" w:cstheme="minorHAnsi"/>
          <w:color w:val="333333"/>
          <w:sz w:val="24"/>
          <w:szCs w:val="24"/>
          <w:lang w:eastAsia="en-IN"/>
        </w:rPr>
        <w:t xml:space="preserve"> $10</w:t>
      </w:r>
    </w:p>
    <w:p w:rsidR="00455F94" w:rsidRPr="00F26A8F" w:rsidRDefault="00FD45FF" w:rsidP="00F26A8F">
      <w:pPr>
        <w:shd w:val="clear" w:color="auto" w:fill="FFFFFF"/>
        <w:spacing w:before="100" w:beforeAutospacing="1" w:after="100" w:afterAutospacing="1" w:line="240" w:lineRule="auto"/>
        <w:rPr>
          <w:rFonts w:ascii="Arial" w:eastAsia="Times New Roman" w:hAnsi="Arial" w:cs="Arial"/>
          <w:b/>
          <w:color w:val="333333"/>
          <w:sz w:val="24"/>
          <w:szCs w:val="24"/>
          <w:lang w:eastAsia="en-IN"/>
        </w:rPr>
      </w:pPr>
      <w:proofErr w:type="spellStart"/>
      <w:r>
        <w:rPr>
          <w:rFonts w:eastAsia="Times New Roman" w:cstheme="minorHAnsi"/>
          <w:color w:val="333333"/>
          <w:sz w:val="24"/>
          <w:szCs w:val="24"/>
          <w:lang w:eastAsia="en-IN"/>
        </w:rPr>
        <w:t>Lanscaping</w:t>
      </w:r>
      <w:proofErr w:type="spellEnd"/>
      <w:r>
        <w:rPr>
          <w:rFonts w:eastAsia="Times New Roman" w:cstheme="minorHAnsi"/>
          <w:color w:val="333333"/>
          <w:sz w:val="24"/>
          <w:szCs w:val="24"/>
          <w:lang w:eastAsia="en-IN"/>
        </w:rPr>
        <w:t xml:space="preserve"> (including huge tree relocations)</w:t>
      </w:r>
      <w:r w:rsidR="00BA5F84">
        <w:rPr>
          <w:rFonts w:eastAsia="Times New Roman" w:cstheme="minorHAnsi"/>
          <w:color w:val="333333"/>
          <w:sz w:val="24"/>
          <w:szCs w:val="24"/>
          <w:lang w:eastAsia="en-IN"/>
        </w:rPr>
        <w:t xml:space="preserve"> </w:t>
      </w:r>
      <w:r w:rsidR="00737CDE">
        <w:rPr>
          <w:rFonts w:eastAsia="Times New Roman" w:cstheme="minorHAnsi"/>
          <w:color w:val="333333"/>
          <w:sz w:val="24"/>
          <w:szCs w:val="24"/>
          <w:lang w:eastAsia="en-IN"/>
        </w:rPr>
        <w:t xml:space="preserve">per 100 </w:t>
      </w:r>
      <w:proofErr w:type="spellStart"/>
      <w:proofErr w:type="gramStart"/>
      <w:r w:rsidR="00737CDE">
        <w:rPr>
          <w:rFonts w:eastAsia="Times New Roman" w:cstheme="minorHAnsi"/>
          <w:color w:val="333333"/>
          <w:sz w:val="24"/>
          <w:szCs w:val="24"/>
          <w:lang w:eastAsia="en-IN"/>
        </w:rPr>
        <w:t>Sq.ft</w:t>
      </w:r>
      <w:proofErr w:type="spellEnd"/>
      <w:proofErr w:type="gramEnd"/>
      <w:r w:rsidR="00737CDE">
        <w:rPr>
          <w:rFonts w:eastAsia="Times New Roman" w:cstheme="minorHAnsi"/>
          <w:color w:val="333333"/>
          <w:sz w:val="24"/>
          <w:szCs w:val="24"/>
          <w:lang w:eastAsia="en-IN"/>
        </w:rPr>
        <w:t xml:space="preserve">                   </w:t>
      </w:r>
      <w:r>
        <w:rPr>
          <w:rFonts w:eastAsia="Times New Roman" w:cstheme="minorHAnsi"/>
          <w:color w:val="333333"/>
          <w:sz w:val="24"/>
          <w:szCs w:val="24"/>
          <w:lang w:eastAsia="en-IN"/>
        </w:rPr>
        <w:t>= $</w:t>
      </w:r>
      <w:r w:rsidR="00737CDE">
        <w:rPr>
          <w:rFonts w:eastAsia="Times New Roman" w:cstheme="minorHAnsi"/>
          <w:color w:val="333333"/>
          <w:sz w:val="24"/>
          <w:szCs w:val="24"/>
          <w:lang w:eastAsia="en-IN"/>
        </w:rPr>
        <w:t>5</w:t>
      </w:r>
    </w:p>
    <w:p w:rsidR="00F41A3E" w:rsidRPr="0004494A" w:rsidRDefault="009E734B" w:rsidP="005E56DF">
      <w:pPr>
        <w:jc w:val="both"/>
        <w:rPr>
          <w:b/>
          <w:color w:val="0066CC"/>
          <w:sz w:val="36"/>
          <w:szCs w:val="36"/>
          <w:u w:val="single"/>
        </w:rPr>
      </w:pPr>
      <w:r w:rsidRPr="0004494A">
        <w:rPr>
          <w:b/>
          <w:color w:val="0066CC"/>
          <w:sz w:val="36"/>
          <w:szCs w:val="36"/>
          <w:u w:val="single"/>
        </w:rPr>
        <w:t>Revenue Model:</w:t>
      </w:r>
    </w:p>
    <w:p w:rsidR="009E734B" w:rsidRPr="00615C65" w:rsidRDefault="00615C65" w:rsidP="005E56DF">
      <w:pPr>
        <w:jc w:val="both"/>
      </w:pPr>
      <w:r w:rsidRPr="00615C65">
        <w:rPr>
          <w:b/>
        </w:rPr>
        <w:t xml:space="preserve">Revenue1 </w:t>
      </w:r>
      <w:r w:rsidRPr="00615C65">
        <w:t xml:space="preserve">= </w:t>
      </w:r>
      <w:r w:rsidR="00A213C7" w:rsidRPr="00615C65">
        <w:t>Year</w:t>
      </w:r>
      <w:r w:rsidR="00D46933" w:rsidRPr="00615C65">
        <w:t xml:space="preserve">1 </w:t>
      </w:r>
      <w:r w:rsidR="00FD2E9A" w:rsidRPr="00615C65">
        <w:t xml:space="preserve">Earnings –  </w:t>
      </w:r>
      <w:r w:rsidR="00A213C7" w:rsidRPr="00615C65">
        <w:t>Year</w:t>
      </w:r>
      <w:r w:rsidR="00D46933" w:rsidRPr="00615C65">
        <w:t>1 Expenses;</w:t>
      </w:r>
    </w:p>
    <w:p w:rsidR="00FD2E9A" w:rsidRDefault="00615C65" w:rsidP="005E56DF">
      <w:pPr>
        <w:jc w:val="both"/>
      </w:pPr>
      <w:r w:rsidRPr="00615C65">
        <w:rPr>
          <w:b/>
        </w:rPr>
        <w:t>Revenue2</w:t>
      </w:r>
      <w:r>
        <w:t xml:space="preserve"> = </w:t>
      </w:r>
      <w:r w:rsidR="00A213C7">
        <w:t>Year2 Earnings – Year2</w:t>
      </w:r>
      <w:r>
        <w:t xml:space="preserve"> Expenses</w:t>
      </w:r>
      <w:r w:rsidR="00A213C7">
        <w:t>;</w:t>
      </w:r>
    </w:p>
    <w:p w:rsidR="00FD2E9A" w:rsidRDefault="00FD2E9A" w:rsidP="005E56DF">
      <w:pPr>
        <w:jc w:val="both"/>
        <w:rPr>
          <w:b/>
        </w:rPr>
      </w:pPr>
      <w:r w:rsidRPr="00615C65">
        <w:rPr>
          <w:b/>
        </w:rPr>
        <w:t>Lift in the Revenue = Revenue2 – Revenue1;</w:t>
      </w:r>
    </w:p>
    <w:p w:rsidR="00203439" w:rsidRDefault="00FC0017" w:rsidP="005E56DF">
      <w:pPr>
        <w:jc w:val="both"/>
        <w:rPr>
          <w:b/>
        </w:rPr>
      </w:pPr>
      <w:r>
        <w:rPr>
          <w:b/>
        </w:rPr>
        <w:t xml:space="preserve">This Lift </w:t>
      </w:r>
      <w:r w:rsidR="00EA060D">
        <w:rPr>
          <w:b/>
        </w:rPr>
        <w:t>will indicate</w:t>
      </w:r>
      <w:r>
        <w:rPr>
          <w:b/>
        </w:rPr>
        <w:t xml:space="preserve"> the Smart Garden’s establishment index</w:t>
      </w:r>
      <w:r w:rsidR="00EA060D">
        <w:rPr>
          <w:b/>
        </w:rPr>
        <w:t xml:space="preserve"> and future prospects.</w:t>
      </w: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Default="0004494A" w:rsidP="005E56DF">
      <w:pPr>
        <w:jc w:val="both"/>
        <w:rPr>
          <w:b/>
        </w:rPr>
      </w:pPr>
    </w:p>
    <w:p w:rsidR="0004494A" w:rsidRPr="008B51D5" w:rsidRDefault="0004494A" w:rsidP="005E56DF">
      <w:pPr>
        <w:jc w:val="both"/>
        <w:rPr>
          <w:b/>
          <w:color w:val="0066CC"/>
          <w:sz w:val="40"/>
          <w:szCs w:val="40"/>
          <w:u w:val="single"/>
        </w:rPr>
      </w:pPr>
    </w:p>
    <w:p w:rsidR="00203439" w:rsidRPr="008B51D5" w:rsidRDefault="001143CF" w:rsidP="005E56DF">
      <w:pPr>
        <w:jc w:val="both"/>
        <w:rPr>
          <w:b/>
          <w:color w:val="0066CC"/>
          <w:sz w:val="40"/>
          <w:szCs w:val="40"/>
          <w:u w:val="single"/>
        </w:rPr>
      </w:pPr>
      <w:r w:rsidRPr="008B51D5">
        <w:rPr>
          <w:b/>
          <w:color w:val="0066CC"/>
          <w:sz w:val="40"/>
          <w:szCs w:val="40"/>
          <w:u w:val="single"/>
        </w:rPr>
        <w:t>Year 1 Earnings:</w:t>
      </w:r>
    </w:p>
    <w:p w:rsidR="001143CF" w:rsidRDefault="00371122" w:rsidP="005E56DF">
      <w:pPr>
        <w:jc w:val="both"/>
        <w:rPr>
          <w:b/>
        </w:rPr>
      </w:pPr>
      <w:r>
        <w:rPr>
          <w:noProof/>
          <w:lang w:eastAsia="en-IN"/>
        </w:rPr>
        <w:drawing>
          <wp:inline distT="0" distB="0" distL="0" distR="0" wp14:anchorId="4281B4D0" wp14:editId="0502570C">
            <wp:extent cx="2115086" cy="2540000"/>
            <wp:effectExtent l="0" t="0" r="0" b="0"/>
            <wp:docPr id="28" name="Picture 28" descr="https://photos-5.dropbox.com/t/2/AADwfjUTML94NCv6kxGB91C3dYlBFc9kphHLbUdbYoBv9g/12/88424797/jpeg/32x32/3/1492639200/0/2/FoodGardeningGraphs-DigitalUpload-08.jpg/ELy3sJACGHkgBygH/pEqsesdEIfWlVW8lcPVK49DJLWOtoRqeytigyBNLhqI?dl=0&amp;size=800x600&amp;size_m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hotos-5.dropbox.com/t/2/AADwfjUTML94NCv6kxGB91C3dYlBFc9kphHLbUdbYoBv9g/12/88424797/jpeg/32x32/3/1492639200/0/2/FoodGardeningGraphs-DigitalUpload-08.jpg/ELy3sJACGHkgBygH/pEqsesdEIfWlVW8lcPVK49DJLWOtoRqeytigyBNLhqI?dl=0&amp;size=800x600&amp;size_mode=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1070" cy="2571204"/>
                    </a:xfrm>
                    <a:prstGeom prst="rect">
                      <a:avLst/>
                    </a:prstGeom>
                    <a:noFill/>
                    <a:ln>
                      <a:noFill/>
                    </a:ln>
                  </pic:spPr>
                </pic:pic>
              </a:graphicData>
            </a:graphic>
          </wp:inline>
        </w:drawing>
      </w:r>
    </w:p>
    <w:p w:rsidR="00EE3407" w:rsidRDefault="00BF2732" w:rsidP="005E56DF">
      <w:pPr>
        <w:jc w:val="both"/>
        <w:rPr>
          <w:b/>
          <w:u w:val="single"/>
        </w:rPr>
      </w:pPr>
      <w:r w:rsidRPr="00587756">
        <w:rPr>
          <w:b/>
          <w:u w:val="single"/>
        </w:rPr>
        <w:t>Food Gardens</w:t>
      </w:r>
      <w:r w:rsidR="00F32B07">
        <w:rPr>
          <w:b/>
          <w:u w:val="single"/>
        </w:rPr>
        <w:t xml:space="preserve"> (Most Essential)</w:t>
      </w:r>
      <w:r w:rsidRPr="00587756">
        <w:rPr>
          <w:b/>
          <w:u w:val="single"/>
        </w:rPr>
        <w:t>:</w:t>
      </w:r>
    </w:p>
    <w:p w:rsidR="00587756" w:rsidRDefault="00112DC6" w:rsidP="005E56DF">
      <w:pPr>
        <w:jc w:val="both"/>
      </w:pPr>
      <w:r>
        <w:t xml:space="preserve">35% of U.S. </w:t>
      </w:r>
      <w:r w:rsidR="00C10789">
        <w:t>household</w:t>
      </w:r>
      <w:r>
        <w:t xml:space="preserve">                     </w:t>
      </w:r>
      <w:r w:rsidR="00EB3A19">
        <w:t xml:space="preserve">                               </w:t>
      </w:r>
      <w:r w:rsidR="00BA5B08">
        <w:t xml:space="preserve"> </w:t>
      </w:r>
      <w:r w:rsidR="00F13CAC">
        <w:t xml:space="preserve">   </w:t>
      </w:r>
      <w:r w:rsidR="00EB3A19">
        <w:t xml:space="preserve"> </w:t>
      </w:r>
      <w:r>
        <w:t>= 42 million households</w:t>
      </w:r>
    </w:p>
    <w:p w:rsidR="00BA5B08" w:rsidRDefault="00BA5B08" w:rsidP="005E56DF">
      <w:pPr>
        <w:jc w:val="both"/>
      </w:pPr>
      <w:r>
        <w:t xml:space="preserve">Purchase of food crops and manures per household </w:t>
      </w:r>
      <w:r w:rsidR="00F13CAC">
        <w:t xml:space="preserve">   </w:t>
      </w:r>
      <w:r>
        <w:t xml:space="preserve"> = $83.92 </w:t>
      </w:r>
    </w:p>
    <w:p w:rsidR="00112DC6" w:rsidRDefault="00F32B07" w:rsidP="005E56DF">
      <w:pPr>
        <w:jc w:val="both"/>
      </w:pPr>
      <w:r>
        <w:t>A</w:t>
      </w:r>
      <w:r w:rsidR="00FA11D5">
        <w:t xml:space="preserve">nnual </w:t>
      </w:r>
      <w:r w:rsidR="00112DC6">
        <w:t xml:space="preserve">Household spend                   </w:t>
      </w:r>
      <w:r w:rsidR="00EB3A19">
        <w:t xml:space="preserve">                   </w:t>
      </w:r>
      <w:r w:rsidR="00FA11D5">
        <w:t xml:space="preserve">  </w:t>
      </w:r>
      <w:r w:rsidR="008266E6">
        <w:t xml:space="preserve"> </w:t>
      </w:r>
      <w:r>
        <w:t xml:space="preserve">        </w:t>
      </w:r>
      <w:r w:rsidR="00F13CAC">
        <w:t xml:space="preserve">   </w:t>
      </w:r>
      <w:r>
        <w:t xml:space="preserve"> </w:t>
      </w:r>
      <w:r w:rsidR="00112DC6">
        <w:t xml:space="preserve">= </w:t>
      </w:r>
      <w:r w:rsidR="00A5154E">
        <w:t>$3.525</w:t>
      </w:r>
      <w:r w:rsidR="00DB681B">
        <w:t xml:space="preserve"> Billion</w:t>
      </w:r>
    </w:p>
    <w:p w:rsidR="00261697" w:rsidRDefault="00EB3A19" w:rsidP="00BA5B08">
      <w:pPr>
        <w:jc w:val="both"/>
      </w:pPr>
      <w:r>
        <w:t>Target the whole 35% of the households in year</w:t>
      </w:r>
      <w:r w:rsidR="00640AAD">
        <w:t>1. The non-</w:t>
      </w:r>
      <w:r w:rsidR="004136A5">
        <w:t>respondents</w:t>
      </w:r>
      <w:r w:rsidR="00640AAD">
        <w:t xml:space="preserve"> of year1</w:t>
      </w:r>
      <w:r w:rsidR="004136A5">
        <w:t xml:space="preserve"> shall be given </w:t>
      </w:r>
      <w:r w:rsidR="00640AAD">
        <w:t>special importance</w:t>
      </w:r>
      <w:r w:rsidR="00255A58">
        <w:t xml:space="preserve"> in year2</w:t>
      </w:r>
      <w:r w:rsidR="00261697">
        <w:t xml:space="preserve"> </w:t>
      </w:r>
    </w:p>
    <w:p w:rsidR="00F32B07" w:rsidRDefault="00261697" w:rsidP="005E56DF">
      <w:pPr>
        <w:jc w:val="both"/>
      </w:pPr>
      <w:r>
        <w:t xml:space="preserve">Service charges per house hold (@once a </w:t>
      </w:r>
      <w:proofErr w:type="gramStart"/>
      <w:r w:rsidR="00D57F15">
        <w:t xml:space="preserve">month)  </w:t>
      </w:r>
      <w:r>
        <w:t xml:space="preserve"> </w:t>
      </w:r>
      <w:proofErr w:type="gramEnd"/>
      <w:r>
        <w:t xml:space="preserve"> </w:t>
      </w:r>
      <w:r w:rsidR="00F32B07">
        <w:t xml:space="preserve"> </w:t>
      </w:r>
      <w:r w:rsidR="001242E8">
        <w:t xml:space="preserve">    </w:t>
      </w:r>
      <w:r>
        <w:t>= $</w:t>
      </w:r>
      <w:r w:rsidR="00175F8F">
        <w:t>8</w:t>
      </w:r>
      <w:r>
        <w:t xml:space="preserve"> per </w:t>
      </w:r>
      <w:r w:rsidR="00F32B07">
        <w:t>month</w:t>
      </w:r>
    </w:p>
    <w:p w:rsidR="00D57F15" w:rsidRDefault="008E1AC8" w:rsidP="005E56DF">
      <w:pPr>
        <w:jc w:val="both"/>
      </w:pPr>
      <w:r>
        <w:t>H</w:t>
      </w:r>
      <w:r w:rsidR="00D31965">
        <w:t xml:space="preserve">ousehold </w:t>
      </w:r>
      <w:r w:rsidR="00261697">
        <w:t xml:space="preserve">service charge per year         </w:t>
      </w:r>
      <w:r w:rsidR="00AD6D2F">
        <w:t xml:space="preserve">           </w:t>
      </w:r>
      <w:r w:rsidR="00A33BDE">
        <w:t xml:space="preserve">            </w:t>
      </w:r>
      <w:r w:rsidR="009F627C">
        <w:t xml:space="preserve">    </w:t>
      </w:r>
      <w:r w:rsidR="00194F27">
        <w:t xml:space="preserve">= $96 </w:t>
      </w:r>
    </w:p>
    <w:p w:rsidR="00D57F15" w:rsidRDefault="00D57F15" w:rsidP="005E56DF">
      <w:pPr>
        <w:jc w:val="both"/>
      </w:pPr>
      <w:r>
        <w:t xml:space="preserve">Total Earnings through food gardens </w:t>
      </w:r>
      <w:r w:rsidR="009F627C">
        <w:t xml:space="preserve">                               </w:t>
      </w:r>
      <w:r>
        <w:t xml:space="preserve">= </w:t>
      </w:r>
      <w:r w:rsidR="003F142C">
        <w:t>$</w:t>
      </w:r>
      <w:r w:rsidR="00C46750">
        <w:t xml:space="preserve"> </w:t>
      </w:r>
      <w:r w:rsidR="008A4627">
        <w:t>180</w:t>
      </w:r>
      <w:r w:rsidR="00C46750">
        <w:t xml:space="preserve"> per household</w:t>
      </w:r>
    </w:p>
    <w:p w:rsidR="00FF71CB" w:rsidRDefault="0098247B" w:rsidP="005E56DF">
      <w:pPr>
        <w:jc w:val="both"/>
        <w:rPr>
          <w:b/>
          <w:u w:val="single"/>
        </w:rPr>
      </w:pPr>
      <w:r w:rsidRPr="0098247B">
        <w:rPr>
          <w:b/>
          <w:u w:val="single"/>
        </w:rPr>
        <w:t>Ambience Gardens</w:t>
      </w:r>
      <w:r w:rsidR="000546FB">
        <w:rPr>
          <w:b/>
          <w:u w:val="single"/>
        </w:rPr>
        <w:t xml:space="preserve"> (indoor and </w:t>
      </w:r>
      <w:r w:rsidR="00942420">
        <w:rPr>
          <w:b/>
          <w:u w:val="single"/>
        </w:rPr>
        <w:t>o</w:t>
      </w:r>
      <w:r w:rsidR="00F03FC0">
        <w:rPr>
          <w:b/>
          <w:u w:val="single"/>
        </w:rPr>
        <w:t>utdoor)</w:t>
      </w:r>
    </w:p>
    <w:p w:rsidR="0023680A" w:rsidRDefault="0023680A" w:rsidP="005E56DF">
      <w:pPr>
        <w:jc w:val="both"/>
      </w:pPr>
      <w:r>
        <w:t>U.S. Households</w:t>
      </w:r>
      <w:r w:rsidR="000F61C9">
        <w:t xml:space="preserve"> (</w:t>
      </w:r>
      <w:proofErr w:type="gramStart"/>
      <w:r w:rsidR="000F61C9">
        <w:t>annua</w:t>
      </w:r>
      <w:r w:rsidR="004066DD">
        <w:t>l</w:t>
      </w:r>
      <w:r w:rsidR="000F61C9">
        <w:t>ly)</w:t>
      </w:r>
      <w:r w:rsidR="00EF16ED">
        <w:t xml:space="preserve">   </w:t>
      </w:r>
      <w:proofErr w:type="gramEnd"/>
      <w:r w:rsidR="00EF16ED">
        <w:t xml:space="preserve">                                               = </w:t>
      </w:r>
      <w:r w:rsidR="00033E73">
        <w:t>$ 70 M</w:t>
      </w:r>
      <w:r w:rsidR="00941FCA">
        <w:t>illion</w:t>
      </w:r>
      <w:r w:rsidR="000F61C9">
        <w:t xml:space="preserve"> </w:t>
      </w:r>
    </w:p>
    <w:p w:rsidR="00941FCA" w:rsidRDefault="00941FCA" w:rsidP="005E56DF">
      <w:pPr>
        <w:jc w:val="both"/>
      </w:pPr>
      <w:r>
        <w:t>Corporate Offices</w:t>
      </w:r>
      <w:r w:rsidR="000546FB">
        <w:t xml:space="preserve"> </w:t>
      </w:r>
      <w:r w:rsidR="004066DD">
        <w:t>(</w:t>
      </w:r>
      <w:proofErr w:type="gramStart"/>
      <w:r w:rsidR="004066DD">
        <w:t>annually)</w:t>
      </w:r>
      <w:r w:rsidR="00B151A5">
        <w:t xml:space="preserve">   </w:t>
      </w:r>
      <w:proofErr w:type="gramEnd"/>
      <w:r w:rsidR="00B151A5">
        <w:t xml:space="preserve">                                  </w:t>
      </w:r>
      <w:r w:rsidR="004066DD">
        <w:t xml:space="preserve">         </w:t>
      </w:r>
      <w:r w:rsidR="00B151A5">
        <w:t xml:space="preserve"> = $ </w:t>
      </w:r>
      <w:r w:rsidR="00033E73">
        <w:t>83</w:t>
      </w:r>
      <w:r w:rsidR="00B151A5">
        <w:t xml:space="preserve"> </w:t>
      </w:r>
      <w:r w:rsidR="00033E73">
        <w:t>M</w:t>
      </w:r>
      <w:r w:rsidR="00B151A5">
        <w:t>illion</w:t>
      </w:r>
    </w:p>
    <w:p w:rsidR="000546FB" w:rsidRDefault="00384284" w:rsidP="005E56DF">
      <w:pPr>
        <w:jc w:val="both"/>
      </w:pPr>
      <w:r>
        <w:t>Special Event Decorations</w:t>
      </w:r>
      <w:r w:rsidR="004066DD">
        <w:t xml:space="preserve"> (</w:t>
      </w:r>
      <w:proofErr w:type="gramStart"/>
      <w:r w:rsidR="004066DD">
        <w:t>annually)</w:t>
      </w:r>
      <w:r>
        <w:t xml:space="preserve">   </w:t>
      </w:r>
      <w:proofErr w:type="gramEnd"/>
      <w:r>
        <w:t xml:space="preserve">                </w:t>
      </w:r>
      <w:r w:rsidR="004066DD">
        <w:t xml:space="preserve">             </w:t>
      </w:r>
      <w:r>
        <w:t xml:space="preserve">= $ </w:t>
      </w:r>
      <w:r w:rsidR="003D4BE5">
        <w:t>89 M</w:t>
      </w:r>
      <w:r w:rsidR="002C2D59">
        <w:t>illion</w:t>
      </w:r>
    </w:p>
    <w:p w:rsidR="007F4A39" w:rsidRDefault="000F61C9" w:rsidP="005E56DF">
      <w:pPr>
        <w:jc w:val="both"/>
      </w:pPr>
      <w:r>
        <w:t xml:space="preserve">Total Annual Earnings </w:t>
      </w:r>
      <w:r w:rsidR="006D37C5">
        <w:t xml:space="preserve">                   </w:t>
      </w:r>
      <w:r>
        <w:t xml:space="preserve">                                 </w:t>
      </w:r>
      <w:r w:rsidR="004066DD">
        <w:t xml:space="preserve">    </w:t>
      </w:r>
      <w:r>
        <w:t xml:space="preserve"> = $ 242 Million</w:t>
      </w:r>
    </w:p>
    <w:p w:rsidR="00231934" w:rsidRDefault="00231934" w:rsidP="005E56DF">
      <w:pPr>
        <w:jc w:val="both"/>
        <w:rPr>
          <w:b/>
          <w:u w:val="single"/>
        </w:rPr>
      </w:pPr>
      <w:r w:rsidRPr="00231934">
        <w:rPr>
          <w:b/>
          <w:u w:val="single"/>
        </w:rPr>
        <w:t>Heavy- Duty Machinery Services:</w:t>
      </w:r>
    </w:p>
    <w:p w:rsidR="007F0827" w:rsidRPr="007F0827" w:rsidRDefault="007F0827" w:rsidP="005E56DF">
      <w:pPr>
        <w:jc w:val="both"/>
      </w:pPr>
      <w:r>
        <w:t>In sports grounds</w:t>
      </w:r>
      <w:r w:rsidR="002A32ED">
        <w:t>, private estates &amp; government contracts,</w:t>
      </w:r>
    </w:p>
    <w:p w:rsidR="009F4FF0" w:rsidRDefault="00E64E33" w:rsidP="005E56DF">
      <w:pPr>
        <w:jc w:val="both"/>
      </w:pPr>
      <w:r>
        <w:t xml:space="preserve">Turf Laying Materials                                                           = </w:t>
      </w:r>
      <w:r w:rsidR="00656657">
        <w:t>$</w:t>
      </w:r>
      <w:r w:rsidR="009F4FF0">
        <w:t xml:space="preserve"> 1</w:t>
      </w:r>
      <w:r w:rsidR="003E231A">
        <w:t>0</w:t>
      </w:r>
      <w:r w:rsidR="009F4FF0">
        <w:t xml:space="preserve"> </w:t>
      </w:r>
      <w:r w:rsidR="003E231A">
        <w:t>M</w:t>
      </w:r>
      <w:r w:rsidR="009F4FF0">
        <w:t>illion</w:t>
      </w:r>
    </w:p>
    <w:p w:rsidR="009F4FF0" w:rsidRDefault="009F4FF0" w:rsidP="005E56DF">
      <w:pPr>
        <w:jc w:val="both"/>
      </w:pPr>
      <w:r>
        <w:t xml:space="preserve">Lawn Laying                                                                     </w:t>
      </w:r>
      <w:r w:rsidR="007F4A39">
        <w:t xml:space="preserve">  </w:t>
      </w:r>
      <w:r w:rsidR="003E231A">
        <w:t xml:space="preserve">    = $ 34 M</w:t>
      </w:r>
      <w:r>
        <w:t>illion</w:t>
      </w:r>
    </w:p>
    <w:p w:rsidR="00FB0D58" w:rsidRDefault="000F61C9" w:rsidP="005E56DF">
      <w:pPr>
        <w:jc w:val="both"/>
      </w:pPr>
      <w:r>
        <w:t xml:space="preserve">Periodic </w:t>
      </w:r>
      <w:r w:rsidR="00150800">
        <w:t xml:space="preserve">Lawn Care                                            </w:t>
      </w:r>
      <w:r w:rsidR="007F4A39">
        <w:t xml:space="preserve">                   </w:t>
      </w:r>
      <w:r w:rsidR="00150800">
        <w:t>= $</w:t>
      </w:r>
      <w:r w:rsidR="00F93F08">
        <w:t xml:space="preserve"> 60 Million</w:t>
      </w:r>
    </w:p>
    <w:p w:rsidR="004D5E36" w:rsidRDefault="00FB0D58" w:rsidP="005E56DF">
      <w:pPr>
        <w:jc w:val="both"/>
      </w:pPr>
      <w:r>
        <w:t>Lan</w:t>
      </w:r>
      <w:r w:rsidR="0071254C">
        <w:t>d</w:t>
      </w:r>
      <w:r>
        <w:t xml:space="preserve">scaping                                            </w:t>
      </w:r>
      <w:r w:rsidR="001571A7">
        <w:t xml:space="preserve">                              </w:t>
      </w:r>
      <w:r>
        <w:t xml:space="preserve"> = </w:t>
      </w:r>
      <w:r w:rsidR="004D5E36">
        <w:t>$ 25 Million</w:t>
      </w:r>
    </w:p>
    <w:p w:rsidR="009F4FF0" w:rsidRDefault="004D5E36" w:rsidP="005E56DF">
      <w:pPr>
        <w:jc w:val="both"/>
      </w:pPr>
      <w:r>
        <w:t>Pest Control</w:t>
      </w:r>
      <w:r w:rsidR="009F35B4">
        <w:t xml:space="preserve"> </w:t>
      </w:r>
      <w:r w:rsidR="0004494A">
        <w:t>and weeding</w:t>
      </w:r>
      <w:r w:rsidR="00C25067">
        <w:t xml:space="preserve">                                                   =</w:t>
      </w:r>
      <w:r w:rsidR="00FD79F0">
        <w:t xml:space="preserve"> $ 50 Million</w:t>
      </w:r>
    </w:p>
    <w:p w:rsidR="00A7312A" w:rsidRDefault="00A7312A" w:rsidP="005E56DF">
      <w:pPr>
        <w:jc w:val="both"/>
      </w:pPr>
    </w:p>
    <w:p w:rsidR="00A7312A" w:rsidRDefault="00A7312A" w:rsidP="005E56DF">
      <w:pPr>
        <w:jc w:val="both"/>
      </w:pPr>
    </w:p>
    <w:p w:rsidR="003E231A" w:rsidRDefault="00A47D4B" w:rsidP="005E56DF">
      <w:pPr>
        <w:jc w:val="both"/>
      </w:pPr>
      <w:r>
        <w:t xml:space="preserve">Machinery and Service Charge                                          = $ </w:t>
      </w:r>
      <w:r w:rsidR="009240B2">
        <w:t>3 Million</w:t>
      </w:r>
    </w:p>
    <w:p w:rsidR="003E231A" w:rsidRDefault="003E231A" w:rsidP="005E56DF">
      <w:pPr>
        <w:jc w:val="both"/>
      </w:pPr>
      <w:r>
        <w:t>Total Heavy- Duty Machinery earnings per annum      = $ 182 Million</w:t>
      </w:r>
    </w:p>
    <w:p w:rsidR="00694C92" w:rsidRDefault="00694C92" w:rsidP="005E56DF">
      <w:pPr>
        <w:jc w:val="both"/>
      </w:pPr>
      <w:r>
        <w:t>Total Year1 Earnings                                                           = $ 3.949 Billion</w:t>
      </w:r>
    </w:p>
    <w:p w:rsidR="00512117" w:rsidRDefault="00512117" w:rsidP="005E56DF">
      <w:pPr>
        <w:jc w:val="both"/>
      </w:pPr>
      <w:r>
        <w:t xml:space="preserve">In order to capture the customer delight, Smart Garden Application is not hosting any third-party advertisements when the users use this application. It is an </w:t>
      </w:r>
      <w:r w:rsidR="001E2330">
        <w:t>a</w:t>
      </w:r>
      <w:r>
        <w:t>d-free application</w:t>
      </w:r>
      <w:r w:rsidR="00164BF9">
        <w:t>.</w:t>
      </w:r>
    </w:p>
    <w:p w:rsidR="001F2AA0" w:rsidRDefault="008B51D5" w:rsidP="001F2AA0">
      <w:pPr>
        <w:rPr>
          <w:b/>
          <w:color w:val="0066CC"/>
          <w:sz w:val="40"/>
          <w:szCs w:val="40"/>
          <w:u w:val="single"/>
        </w:rPr>
      </w:pPr>
      <w:r>
        <w:rPr>
          <w:b/>
          <w:color w:val="0066CC"/>
          <w:sz w:val="40"/>
          <w:szCs w:val="40"/>
          <w:u w:val="single"/>
        </w:rPr>
        <w:t>Year 1 Expense</w:t>
      </w:r>
      <w:r w:rsidRPr="008B51D5">
        <w:rPr>
          <w:b/>
          <w:color w:val="0066CC"/>
          <w:sz w:val="40"/>
          <w:szCs w:val="40"/>
          <w:u w:val="single"/>
        </w:rPr>
        <w:t>s</w:t>
      </w:r>
    </w:p>
    <w:p w:rsidR="00A7312A" w:rsidRPr="00A7312A" w:rsidRDefault="00A7312A" w:rsidP="001F2AA0">
      <w:r w:rsidRPr="00A7312A">
        <w:t xml:space="preserve">Initial </w:t>
      </w:r>
      <w:proofErr w:type="gramStart"/>
      <w:r w:rsidRPr="00A7312A">
        <w:t>one time</w:t>
      </w:r>
      <w:proofErr w:type="gramEnd"/>
      <w:r w:rsidRPr="00A7312A">
        <w:t xml:space="preserve"> investment</w:t>
      </w:r>
      <w:r>
        <w:t xml:space="preserve">                                                = </w:t>
      </w:r>
      <w:r w:rsidR="005174C2">
        <w:t>$653 Million</w:t>
      </w:r>
    </w:p>
    <w:p w:rsidR="008B51D5" w:rsidRPr="000B688E" w:rsidRDefault="001F2AA0" w:rsidP="001F2AA0">
      <w:pPr>
        <w:rPr>
          <w:b/>
          <w:sz w:val="24"/>
          <w:szCs w:val="24"/>
          <w:u w:val="single"/>
        </w:rPr>
      </w:pPr>
      <w:r w:rsidRPr="000B688E">
        <w:rPr>
          <w:b/>
          <w:sz w:val="24"/>
          <w:szCs w:val="24"/>
          <w:u w:val="single"/>
        </w:rPr>
        <w:t xml:space="preserve">Excluding </w:t>
      </w:r>
      <w:proofErr w:type="spellStart"/>
      <w:proofErr w:type="gramStart"/>
      <w:r w:rsidRPr="000B688E">
        <w:rPr>
          <w:b/>
          <w:sz w:val="24"/>
          <w:szCs w:val="24"/>
          <w:u w:val="single"/>
        </w:rPr>
        <w:t>one time</w:t>
      </w:r>
      <w:proofErr w:type="spellEnd"/>
      <w:proofErr w:type="gramEnd"/>
      <w:r w:rsidRPr="000B688E">
        <w:rPr>
          <w:b/>
          <w:sz w:val="24"/>
          <w:szCs w:val="24"/>
          <w:u w:val="single"/>
        </w:rPr>
        <w:t xml:space="preserve"> capital Investment</w:t>
      </w:r>
      <w:r w:rsidR="008B51D5" w:rsidRPr="000B688E">
        <w:rPr>
          <w:b/>
          <w:sz w:val="24"/>
          <w:szCs w:val="24"/>
          <w:u w:val="single"/>
        </w:rPr>
        <w:t>:</w:t>
      </w:r>
    </w:p>
    <w:p w:rsidR="008B51D5" w:rsidRDefault="003A5939" w:rsidP="005E56DF">
      <w:pPr>
        <w:jc w:val="both"/>
        <w:rPr>
          <w:sz w:val="24"/>
          <w:szCs w:val="24"/>
        </w:rPr>
      </w:pPr>
      <w:r>
        <w:rPr>
          <w:sz w:val="24"/>
          <w:szCs w:val="24"/>
        </w:rPr>
        <w:t>Organization Establishments in six major cities</w:t>
      </w:r>
      <w:r w:rsidR="00875C36">
        <w:rPr>
          <w:sz w:val="24"/>
          <w:szCs w:val="24"/>
        </w:rPr>
        <w:t xml:space="preserve"> (Nurseries and Machineries)</w:t>
      </w:r>
      <w:r>
        <w:rPr>
          <w:sz w:val="24"/>
          <w:szCs w:val="24"/>
        </w:rPr>
        <w:t xml:space="preserve"> = </w:t>
      </w:r>
      <w:r w:rsidR="00875C36">
        <w:rPr>
          <w:sz w:val="24"/>
          <w:szCs w:val="24"/>
        </w:rPr>
        <w:t>$</w:t>
      </w:r>
      <w:r w:rsidR="00A704D5">
        <w:rPr>
          <w:sz w:val="24"/>
          <w:szCs w:val="24"/>
        </w:rPr>
        <w:t xml:space="preserve">70 </w:t>
      </w:r>
      <w:r w:rsidR="00AB5C4F">
        <w:rPr>
          <w:sz w:val="24"/>
          <w:szCs w:val="24"/>
        </w:rPr>
        <w:t>M</w:t>
      </w:r>
      <w:r w:rsidR="00875C36">
        <w:rPr>
          <w:sz w:val="24"/>
          <w:szCs w:val="24"/>
        </w:rPr>
        <w:t>illion</w:t>
      </w:r>
    </w:p>
    <w:p w:rsidR="00875C36" w:rsidRDefault="00875C36" w:rsidP="005E56DF">
      <w:pPr>
        <w:jc w:val="both"/>
        <w:rPr>
          <w:sz w:val="24"/>
          <w:szCs w:val="24"/>
        </w:rPr>
      </w:pPr>
      <w:r>
        <w:rPr>
          <w:sz w:val="24"/>
          <w:szCs w:val="24"/>
        </w:rPr>
        <w:t>Employee Salary                                                                                                          = $100 Million</w:t>
      </w:r>
    </w:p>
    <w:p w:rsidR="006F0F12" w:rsidRDefault="00875C36" w:rsidP="005E56DF">
      <w:pPr>
        <w:jc w:val="both"/>
      </w:pPr>
      <w:r>
        <w:rPr>
          <w:sz w:val="24"/>
          <w:szCs w:val="24"/>
        </w:rPr>
        <w:t xml:space="preserve">Product Shipping and Team </w:t>
      </w:r>
      <w:r w:rsidR="00E0745A">
        <w:rPr>
          <w:sz w:val="24"/>
          <w:szCs w:val="24"/>
        </w:rPr>
        <w:t>Logistics</w:t>
      </w:r>
      <w:r w:rsidR="00A63104">
        <w:t xml:space="preserve">                                                                             = $ 50 Million</w:t>
      </w:r>
    </w:p>
    <w:p w:rsidR="00872315" w:rsidRDefault="00872315" w:rsidP="005E56DF">
      <w:pPr>
        <w:jc w:val="both"/>
      </w:pPr>
      <w:r>
        <w:t xml:space="preserve">Promotions across all media                                                                                                 = $ </w:t>
      </w:r>
      <w:r w:rsidR="00C336DF">
        <w:t>40 Million</w:t>
      </w:r>
    </w:p>
    <w:p w:rsidR="00872315" w:rsidRDefault="00872315" w:rsidP="005E56DF">
      <w:pPr>
        <w:jc w:val="both"/>
      </w:pPr>
      <w:r>
        <w:t xml:space="preserve">Total Process Cost </w:t>
      </w:r>
      <w:r w:rsidR="00126C19">
        <w:t xml:space="preserve">                                                                                                                  = $ </w:t>
      </w:r>
      <w:r w:rsidR="00C43B4E">
        <w:t>260 M</w:t>
      </w:r>
      <w:r w:rsidR="00A46CAF">
        <w:t>illion</w:t>
      </w:r>
    </w:p>
    <w:p w:rsidR="00133CA1" w:rsidRDefault="00872315" w:rsidP="005E56DF">
      <w:pPr>
        <w:jc w:val="both"/>
        <w:rPr>
          <w:b/>
          <w:color w:val="0066CC"/>
          <w:sz w:val="40"/>
          <w:szCs w:val="40"/>
          <w:u w:val="single"/>
        </w:rPr>
      </w:pPr>
      <w:r w:rsidRPr="00997A72">
        <w:rPr>
          <w:b/>
          <w:color w:val="0066CC"/>
          <w:sz w:val="40"/>
          <w:szCs w:val="40"/>
          <w:u w:val="single"/>
        </w:rPr>
        <w:t>Year 2 Ear</w:t>
      </w:r>
      <w:r w:rsidR="00997A72" w:rsidRPr="00997A72">
        <w:rPr>
          <w:b/>
          <w:color w:val="0066CC"/>
          <w:sz w:val="40"/>
          <w:szCs w:val="40"/>
          <w:u w:val="single"/>
        </w:rPr>
        <w:t>nings</w:t>
      </w:r>
      <w:r w:rsidRPr="00997A72">
        <w:rPr>
          <w:b/>
          <w:color w:val="0066CC"/>
          <w:sz w:val="40"/>
          <w:szCs w:val="40"/>
          <w:u w:val="single"/>
        </w:rPr>
        <w:t>:</w:t>
      </w:r>
      <w:r w:rsidR="00997A72">
        <w:rPr>
          <w:b/>
          <w:color w:val="0066CC"/>
          <w:sz w:val="40"/>
          <w:szCs w:val="40"/>
          <w:u w:val="single"/>
        </w:rPr>
        <w:t xml:space="preserve">  </w:t>
      </w:r>
    </w:p>
    <w:p w:rsidR="006079AF" w:rsidRDefault="00096B56" w:rsidP="005E56DF">
      <w:pPr>
        <w:jc w:val="both"/>
        <w:rPr>
          <w:sz w:val="24"/>
          <w:szCs w:val="24"/>
        </w:rPr>
      </w:pPr>
      <w:r w:rsidRPr="00096B56">
        <w:rPr>
          <w:sz w:val="24"/>
          <w:szCs w:val="24"/>
        </w:rPr>
        <w:t xml:space="preserve">Covering the Year1 </w:t>
      </w:r>
      <w:r>
        <w:rPr>
          <w:sz w:val="24"/>
          <w:szCs w:val="24"/>
        </w:rPr>
        <w:t xml:space="preserve">10% </w:t>
      </w:r>
      <w:r w:rsidR="0084005D">
        <w:rPr>
          <w:sz w:val="24"/>
          <w:szCs w:val="24"/>
        </w:rPr>
        <w:t>n</w:t>
      </w:r>
      <w:r w:rsidRPr="00096B56">
        <w:rPr>
          <w:sz w:val="24"/>
          <w:szCs w:val="24"/>
        </w:rPr>
        <w:t>on-Respondents</w:t>
      </w:r>
      <w:r>
        <w:rPr>
          <w:sz w:val="24"/>
          <w:szCs w:val="24"/>
        </w:rPr>
        <w:t xml:space="preserve"> as well</w:t>
      </w:r>
      <w:r w:rsidR="005B5F75">
        <w:rPr>
          <w:sz w:val="24"/>
          <w:szCs w:val="24"/>
        </w:rPr>
        <w:t xml:space="preserve"> in year 2, Smart Garden is eagerly a</w:t>
      </w:r>
      <w:r w:rsidR="002C6B17">
        <w:rPr>
          <w:sz w:val="24"/>
          <w:szCs w:val="24"/>
        </w:rPr>
        <w:t>nticipating</w:t>
      </w:r>
      <w:r w:rsidR="005B5F75">
        <w:rPr>
          <w:sz w:val="24"/>
          <w:szCs w:val="24"/>
        </w:rPr>
        <w:t xml:space="preserve"> 5% increase in the earnings</w:t>
      </w:r>
    </w:p>
    <w:p w:rsidR="006079AF" w:rsidRDefault="00AF4CCD" w:rsidP="00735919">
      <w:r>
        <w:rPr>
          <w:sz w:val="24"/>
          <w:szCs w:val="24"/>
        </w:rPr>
        <w:t xml:space="preserve">Earnings                                        </w:t>
      </w:r>
      <w:r w:rsidR="00735919">
        <w:rPr>
          <w:sz w:val="24"/>
          <w:szCs w:val="24"/>
        </w:rPr>
        <w:t xml:space="preserve">                                   </w:t>
      </w:r>
      <w:r w:rsidR="006079AF">
        <w:rPr>
          <w:sz w:val="24"/>
          <w:szCs w:val="24"/>
        </w:rPr>
        <w:t xml:space="preserve"> = </w:t>
      </w:r>
      <w:r w:rsidR="00631532">
        <w:rPr>
          <w:sz w:val="24"/>
          <w:szCs w:val="24"/>
        </w:rPr>
        <w:t>(</w:t>
      </w:r>
      <w:r w:rsidR="00631532">
        <w:t>$3.</w:t>
      </w:r>
      <w:r w:rsidRPr="00AF4CCD">
        <w:t xml:space="preserve"> </w:t>
      </w:r>
      <w:r>
        <w:t xml:space="preserve">949 </w:t>
      </w:r>
      <w:r w:rsidR="00631532">
        <w:t>Billion</w:t>
      </w:r>
      <w:r w:rsidR="00D73D81">
        <w:t xml:space="preserve"> *</w:t>
      </w:r>
      <w:r w:rsidR="001E2AC7">
        <w:t>(</w:t>
      </w:r>
      <w:r w:rsidR="00631532">
        <w:t>5/100)</w:t>
      </w:r>
      <w:r w:rsidR="001E2AC7">
        <w:t>)</w:t>
      </w:r>
      <w:r w:rsidR="00A92031">
        <w:t xml:space="preserve"> </w:t>
      </w:r>
      <w:r w:rsidR="00735919">
        <w:t>+ $3.</w:t>
      </w:r>
      <w:r w:rsidRPr="00AF4CCD">
        <w:t xml:space="preserve"> </w:t>
      </w:r>
      <w:r>
        <w:t xml:space="preserve">949 </w:t>
      </w:r>
      <w:r w:rsidR="00735919">
        <w:t>Billion</w:t>
      </w:r>
    </w:p>
    <w:p w:rsidR="00735919" w:rsidRDefault="00735919" w:rsidP="00735919">
      <w:r>
        <w:t xml:space="preserve">                                                                                                   = $ </w:t>
      </w:r>
      <w:r w:rsidR="00AF4CCD">
        <w:t>4.147</w:t>
      </w:r>
      <w:r>
        <w:t xml:space="preserve"> Billion</w:t>
      </w:r>
    </w:p>
    <w:p w:rsidR="00CA2B28" w:rsidRDefault="00CA2B28" w:rsidP="00735919">
      <w:pPr>
        <w:rPr>
          <w:b/>
          <w:color w:val="0066CC"/>
          <w:sz w:val="40"/>
          <w:szCs w:val="40"/>
          <w:u w:val="single"/>
        </w:rPr>
      </w:pPr>
      <w:r w:rsidRPr="00CA2B28">
        <w:rPr>
          <w:b/>
          <w:color w:val="0066CC"/>
          <w:sz w:val="40"/>
          <w:szCs w:val="40"/>
          <w:u w:val="single"/>
        </w:rPr>
        <w:t>Year2 Expe</w:t>
      </w:r>
      <w:r w:rsidRPr="002D5ABF">
        <w:rPr>
          <w:b/>
          <w:color w:val="0066CC"/>
          <w:sz w:val="40"/>
          <w:szCs w:val="40"/>
          <w:u w:val="single"/>
        </w:rPr>
        <w:t>nses:</w:t>
      </w:r>
    </w:p>
    <w:p w:rsidR="008307AA" w:rsidRDefault="00F33DCA" w:rsidP="00735919">
      <w:pPr>
        <w:rPr>
          <w:sz w:val="24"/>
          <w:szCs w:val="24"/>
        </w:rPr>
      </w:pPr>
      <w:r>
        <w:rPr>
          <w:sz w:val="24"/>
          <w:szCs w:val="24"/>
        </w:rPr>
        <w:t>Incurring additional promotional charges for target marketing = $25 Million</w:t>
      </w:r>
    </w:p>
    <w:p w:rsidR="001F2AA0" w:rsidRDefault="001F2AA0" w:rsidP="00735919">
      <w:pPr>
        <w:rPr>
          <w:sz w:val="24"/>
          <w:szCs w:val="24"/>
        </w:rPr>
      </w:pPr>
      <w:r>
        <w:rPr>
          <w:sz w:val="24"/>
          <w:szCs w:val="24"/>
        </w:rPr>
        <w:t xml:space="preserve">Actual Expenses similar to Year1                                                      = </w:t>
      </w:r>
      <w:r w:rsidR="00C64F42">
        <w:rPr>
          <w:sz w:val="24"/>
          <w:szCs w:val="24"/>
        </w:rPr>
        <w:t>$260 Million</w:t>
      </w:r>
    </w:p>
    <w:p w:rsidR="00F33DCA" w:rsidRDefault="00F33DCA" w:rsidP="00735919">
      <w:pPr>
        <w:rPr>
          <w:sz w:val="24"/>
          <w:szCs w:val="24"/>
        </w:rPr>
      </w:pPr>
      <w:r>
        <w:rPr>
          <w:sz w:val="24"/>
          <w:szCs w:val="24"/>
        </w:rPr>
        <w:t>Miscellaneous Expenses                                                                    = 2 Million</w:t>
      </w:r>
    </w:p>
    <w:p w:rsidR="001F2AA0" w:rsidRDefault="000B688E" w:rsidP="00735919">
      <w:pPr>
        <w:rPr>
          <w:sz w:val="24"/>
          <w:szCs w:val="24"/>
        </w:rPr>
      </w:pPr>
      <w:r>
        <w:rPr>
          <w:sz w:val="24"/>
          <w:szCs w:val="24"/>
        </w:rPr>
        <w:t>Total Year 2 expenses                                                                        = 287 Million</w:t>
      </w:r>
    </w:p>
    <w:p w:rsidR="001C2909" w:rsidRDefault="001C2909" w:rsidP="001C2909">
      <w:pPr>
        <w:jc w:val="both"/>
      </w:pPr>
      <w:r w:rsidRPr="00615C65">
        <w:rPr>
          <w:b/>
        </w:rPr>
        <w:t xml:space="preserve">Revenue1 </w:t>
      </w:r>
      <w:r w:rsidRPr="00615C65">
        <w:t>= Year1 Earnings –  Year1 Expenses;</w:t>
      </w:r>
    </w:p>
    <w:p w:rsidR="001C2909" w:rsidRDefault="001C2909" w:rsidP="001C2909">
      <w:pPr>
        <w:jc w:val="both"/>
      </w:pPr>
      <w:r>
        <w:t xml:space="preserve">                   = $3.949 Billion – $</w:t>
      </w:r>
      <w:r w:rsidR="00C60BE7">
        <w:t>653</w:t>
      </w:r>
      <w:r>
        <w:t xml:space="preserve"> Million</w:t>
      </w:r>
      <w:r w:rsidR="00C60BE7">
        <w:t xml:space="preserve"> - </w:t>
      </w:r>
      <w:r w:rsidR="00C60BE7">
        <w:rPr>
          <w:sz w:val="24"/>
          <w:szCs w:val="24"/>
        </w:rPr>
        <w:t>287 Million</w:t>
      </w:r>
      <w:r>
        <w:t>;</w:t>
      </w:r>
    </w:p>
    <w:p w:rsidR="001C2909" w:rsidRPr="00615C65" w:rsidRDefault="001C2909" w:rsidP="001C2909">
      <w:pPr>
        <w:jc w:val="both"/>
      </w:pPr>
      <w:r>
        <w:t>Profit         = $</w:t>
      </w:r>
      <w:r w:rsidR="00C60BE7">
        <w:t>3.009 Billion</w:t>
      </w:r>
    </w:p>
    <w:p w:rsidR="001C2909" w:rsidRDefault="001C2909" w:rsidP="001C2909">
      <w:pPr>
        <w:jc w:val="both"/>
      </w:pPr>
      <w:r w:rsidRPr="00615C65">
        <w:rPr>
          <w:b/>
        </w:rPr>
        <w:t>Revenue2</w:t>
      </w:r>
      <w:r>
        <w:t xml:space="preserve"> = Year2 Earnings – Year2 Expenses;</w:t>
      </w:r>
    </w:p>
    <w:p w:rsidR="0018084C" w:rsidRDefault="0018084C" w:rsidP="001C2909">
      <w:pPr>
        <w:jc w:val="both"/>
      </w:pPr>
      <w:r>
        <w:t xml:space="preserve">                   = </w:t>
      </w:r>
      <w:r w:rsidR="00321E18">
        <w:t>$</w:t>
      </w:r>
      <w:r w:rsidR="006B621F">
        <w:t>4.</w:t>
      </w:r>
      <w:r w:rsidR="00321E18">
        <w:t>147 Billion-287Million;</w:t>
      </w:r>
    </w:p>
    <w:p w:rsidR="00321E18" w:rsidRDefault="00B40EC1" w:rsidP="001C2909">
      <w:pPr>
        <w:jc w:val="both"/>
      </w:pPr>
      <w:r>
        <w:t xml:space="preserve">                   = $ 3.86 Billion</w:t>
      </w:r>
    </w:p>
    <w:p w:rsidR="00921715" w:rsidRDefault="00921715" w:rsidP="001C2909">
      <w:pPr>
        <w:jc w:val="both"/>
        <w:rPr>
          <w:b/>
        </w:rPr>
      </w:pPr>
    </w:p>
    <w:p w:rsidR="00921715" w:rsidRDefault="00921715" w:rsidP="001C2909">
      <w:pPr>
        <w:jc w:val="both"/>
        <w:rPr>
          <w:b/>
        </w:rPr>
      </w:pPr>
    </w:p>
    <w:p w:rsidR="00921715" w:rsidRDefault="00921715" w:rsidP="001C2909">
      <w:pPr>
        <w:jc w:val="both"/>
        <w:rPr>
          <w:b/>
        </w:rPr>
      </w:pPr>
    </w:p>
    <w:p w:rsidR="00921715" w:rsidRDefault="00921715" w:rsidP="001C2909">
      <w:pPr>
        <w:jc w:val="both"/>
        <w:rPr>
          <w:b/>
        </w:rPr>
      </w:pPr>
    </w:p>
    <w:p w:rsidR="00921715" w:rsidRDefault="001C2909" w:rsidP="001C2909">
      <w:pPr>
        <w:jc w:val="both"/>
        <w:rPr>
          <w:b/>
        </w:rPr>
      </w:pPr>
      <w:r w:rsidRPr="00615C65">
        <w:rPr>
          <w:b/>
        </w:rPr>
        <w:t>Lift in the Revenue = Revenue2 – Revenue1</w:t>
      </w:r>
    </w:p>
    <w:p w:rsidR="001C2909" w:rsidRDefault="00921715" w:rsidP="001C2909">
      <w:pPr>
        <w:jc w:val="both"/>
      </w:pPr>
      <w:r w:rsidRPr="00921715">
        <w:t xml:space="preserve">                                   = $3.86 Billion - $3.009 Billion </w:t>
      </w:r>
    </w:p>
    <w:p w:rsidR="00921715" w:rsidRDefault="00921715" w:rsidP="001C2909">
      <w:pPr>
        <w:jc w:val="both"/>
      </w:pPr>
      <w:r>
        <w:t xml:space="preserve">                                   = </w:t>
      </w:r>
      <w:r w:rsidR="00810D09">
        <w:t>$851,000</w:t>
      </w:r>
    </w:p>
    <w:p w:rsidR="007727B4" w:rsidRDefault="007727B4" w:rsidP="001C2909">
      <w:pPr>
        <w:jc w:val="both"/>
      </w:pPr>
      <w:r>
        <w:t>This lift in the revenue indicates good future for Smart Garden</w:t>
      </w:r>
      <w:r w:rsidR="00DE789F">
        <w:t>.</w:t>
      </w:r>
    </w:p>
    <w:p w:rsidR="00DE789F" w:rsidRDefault="00DE789F" w:rsidP="001C2909">
      <w:pPr>
        <w:jc w:val="both"/>
        <w:rPr>
          <w:b/>
          <w:u w:val="single"/>
        </w:rPr>
      </w:pPr>
      <w:r w:rsidRPr="00DE789F">
        <w:rPr>
          <w:b/>
          <w:u w:val="single"/>
        </w:rPr>
        <w:t>Promotions:</w:t>
      </w:r>
    </w:p>
    <w:p w:rsidR="00DE789F" w:rsidRPr="0069609E" w:rsidRDefault="0069609E" w:rsidP="00A776CA">
      <w:pPr>
        <w:pStyle w:val="ListParagraph"/>
        <w:numPr>
          <w:ilvl w:val="0"/>
          <w:numId w:val="4"/>
        </w:numPr>
        <w:jc w:val="both"/>
        <w:rPr>
          <w:b/>
          <w:u w:val="single"/>
        </w:rPr>
      </w:pPr>
      <w:r>
        <w:t>Bringing Smart garden as the first search result in any search result</w:t>
      </w:r>
    </w:p>
    <w:p w:rsidR="0069609E" w:rsidRPr="0069609E" w:rsidRDefault="0069609E" w:rsidP="00A776CA">
      <w:pPr>
        <w:pStyle w:val="ListParagraph"/>
        <w:numPr>
          <w:ilvl w:val="0"/>
          <w:numId w:val="4"/>
        </w:numPr>
        <w:jc w:val="both"/>
        <w:rPr>
          <w:b/>
          <w:u w:val="single"/>
        </w:rPr>
      </w:pPr>
      <w:r>
        <w:t>Direct Mailing</w:t>
      </w:r>
      <w:r w:rsidR="00437F92">
        <w:t xml:space="preserve"> (5.3% response rate </w:t>
      </w:r>
      <w:r w:rsidR="00665784">
        <w:t>-</w:t>
      </w:r>
      <w:r w:rsidR="00437F92">
        <w:t xml:space="preserve"> greater than other forms of promotions)</w:t>
      </w:r>
    </w:p>
    <w:p w:rsidR="0069609E" w:rsidRPr="00475749" w:rsidRDefault="00475749" w:rsidP="00A776CA">
      <w:pPr>
        <w:pStyle w:val="ListParagraph"/>
        <w:numPr>
          <w:ilvl w:val="0"/>
          <w:numId w:val="4"/>
        </w:numPr>
        <w:jc w:val="both"/>
        <w:rPr>
          <w:b/>
          <w:u w:val="single"/>
        </w:rPr>
      </w:pPr>
      <w:r>
        <w:t>Refer a friend to get 10 % offer on the next gardening service</w:t>
      </w:r>
    </w:p>
    <w:p w:rsidR="00475749" w:rsidRPr="00265130" w:rsidRDefault="00223CF0" w:rsidP="00A776CA">
      <w:pPr>
        <w:pStyle w:val="ListParagraph"/>
        <w:numPr>
          <w:ilvl w:val="0"/>
          <w:numId w:val="4"/>
        </w:numPr>
        <w:jc w:val="both"/>
        <w:rPr>
          <w:b/>
          <w:u w:val="single"/>
        </w:rPr>
      </w:pPr>
      <w:r>
        <w:t>Conducting a marketing competition for graduate students for product promotions</w:t>
      </w:r>
    </w:p>
    <w:p w:rsidR="00265130" w:rsidRPr="00C738F5" w:rsidRDefault="00C738F5" w:rsidP="00A776CA">
      <w:pPr>
        <w:pStyle w:val="ListParagraph"/>
        <w:numPr>
          <w:ilvl w:val="0"/>
          <w:numId w:val="4"/>
        </w:numPr>
        <w:jc w:val="both"/>
        <w:rPr>
          <w:b/>
          <w:u w:val="single"/>
        </w:rPr>
      </w:pPr>
      <w:r>
        <w:t>Plants in each community with ‘Smart Garden’ hanging boards</w:t>
      </w:r>
    </w:p>
    <w:p w:rsidR="00C738F5" w:rsidRPr="00652872" w:rsidRDefault="00CB2022" w:rsidP="00A776CA">
      <w:pPr>
        <w:pStyle w:val="ListParagraph"/>
        <w:numPr>
          <w:ilvl w:val="0"/>
          <w:numId w:val="4"/>
        </w:numPr>
        <w:jc w:val="both"/>
        <w:rPr>
          <w:b/>
          <w:u w:val="single"/>
        </w:rPr>
      </w:pPr>
      <w:r>
        <w:t>Floral bo</w:t>
      </w:r>
      <w:r w:rsidR="006A1778">
        <w:t>u</w:t>
      </w:r>
      <w:r w:rsidR="002B7943">
        <w:t xml:space="preserve">quet and </w:t>
      </w:r>
      <w:r w:rsidR="00652872">
        <w:t>promotional gift distribution</w:t>
      </w:r>
    </w:p>
    <w:p w:rsidR="00652872" w:rsidRDefault="00652872" w:rsidP="00652872">
      <w:pPr>
        <w:pStyle w:val="ListParagraph"/>
        <w:jc w:val="both"/>
      </w:pPr>
    </w:p>
    <w:p w:rsidR="00652872" w:rsidRDefault="00652872" w:rsidP="00652872">
      <w:pPr>
        <w:pStyle w:val="ListParagraph"/>
        <w:jc w:val="both"/>
      </w:pPr>
    </w:p>
    <w:p w:rsidR="00652872" w:rsidRDefault="003B2E89" w:rsidP="00652872">
      <w:pPr>
        <w:pStyle w:val="ListParagraph"/>
        <w:jc w:val="both"/>
        <w:rPr>
          <w:b/>
          <w:u w:val="single"/>
        </w:rPr>
      </w:pPr>
      <w:r>
        <w:rPr>
          <w:noProof/>
          <w:lang w:eastAsia="en-IN"/>
        </w:rPr>
        <w:drawing>
          <wp:inline distT="0" distB="0" distL="0" distR="0" wp14:anchorId="71B5F941" wp14:editId="7D9EFB60">
            <wp:extent cx="2800350" cy="21240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2124075"/>
                    </a:xfrm>
                    <a:prstGeom prst="rect">
                      <a:avLst/>
                    </a:prstGeom>
                  </pic:spPr>
                </pic:pic>
              </a:graphicData>
            </a:graphic>
          </wp:inline>
        </w:drawing>
      </w:r>
      <w:r>
        <w:rPr>
          <w:noProof/>
          <w:lang w:eastAsia="en-IN"/>
        </w:rPr>
        <w:drawing>
          <wp:inline distT="0" distB="0" distL="0" distR="0" wp14:anchorId="4D0CD61D" wp14:editId="59D60558">
            <wp:extent cx="2543175" cy="26574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3175" cy="2657475"/>
                    </a:xfrm>
                    <a:prstGeom prst="rect">
                      <a:avLst/>
                    </a:prstGeom>
                  </pic:spPr>
                </pic:pic>
              </a:graphicData>
            </a:graphic>
          </wp:inline>
        </w:drawing>
      </w:r>
    </w:p>
    <w:p w:rsidR="000A04CA" w:rsidRPr="00265130" w:rsidRDefault="000A04CA" w:rsidP="00652872">
      <w:pPr>
        <w:pStyle w:val="ListParagraph"/>
        <w:jc w:val="both"/>
        <w:rPr>
          <w:b/>
          <w:u w:val="single"/>
        </w:rPr>
      </w:pPr>
    </w:p>
    <w:p w:rsidR="00265130" w:rsidRPr="00A776CA" w:rsidRDefault="00265130" w:rsidP="00265130">
      <w:pPr>
        <w:pStyle w:val="ListParagraph"/>
        <w:jc w:val="both"/>
        <w:rPr>
          <w:b/>
          <w:u w:val="single"/>
        </w:rPr>
      </w:pPr>
    </w:p>
    <w:p w:rsidR="00DE789F" w:rsidRDefault="00DE789F" w:rsidP="001C2909">
      <w:pPr>
        <w:jc w:val="both"/>
      </w:pPr>
    </w:p>
    <w:p w:rsidR="003B2E89" w:rsidRDefault="003B2E89" w:rsidP="001C2909">
      <w:pPr>
        <w:jc w:val="both"/>
      </w:pPr>
    </w:p>
    <w:p w:rsidR="003B2E89" w:rsidRDefault="003B2E89" w:rsidP="001C2909">
      <w:pPr>
        <w:jc w:val="both"/>
      </w:pPr>
    </w:p>
    <w:p w:rsidR="003B2E89" w:rsidRDefault="003B2E89" w:rsidP="001C2909">
      <w:pPr>
        <w:jc w:val="both"/>
      </w:pPr>
    </w:p>
    <w:p w:rsidR="003B2E89" w:rsidRDefault="003B2E89" w:rsidP="001C2909">
      <w:pPr>
        <w:jc w:val="both"/>
      </w:pPr>
    </w:p>
    <w:p w:rsidR="003B2E89" w:rsidRPr="00921715" w:rsidRDefault="003B2E89" w:rsidP="001C2909">
      <w:pPr>
        <w:jc w:val="both"/>
      </w:pPr>
      <w:r>
        <w:rPr>
          <w:noProof/>
          <w:lang w:eastAsia="en-IN"/>
        </w:rPr>
        <w:drawing>
          <wp:inline distT="0" distB="0" distL="0" distR="0" wp14:anchorId="4337210A" wp14:editId="3B794357">
            <wp:extent cx="2562225" cy="244792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225" cy="2447925"/>
                    </a:xfrm>
                    <a:prstGeom prst="rect">
                      <a:avLst/>
                    </a:prstGeom>
                  </pic:spPr>
                </pic:pic>
              </a:graphicData>
            </a:graphic>
          </wp:inline>
        </w:drawing>
      </w:r>
    </w:p>
    <w:p w:rsidR="00B40EC1" w:rsidRDefault="00B40EC1" w:rsidP="001C2909">
      <w:pPr>
        <w:jc w:val="both"/>
        <w:rPr>
          <w:b/>
        </w:rPr>
      </w:pPr>
      <w:r>
        <w:rPr>
          <w:b/>
        </w:rPr>
        <w:t xml:space="preserve">                                      </w:t>
      </w:r>
      <w:r w:rsidR="003B2E89">
        <w:rPr>
          <w:noProof/>
          <w:lang w:eastAsia="en-IN"/>
        </w:rPr>
        <w:drawing>
          <wp:inline distT="0" distB="0" distL="0" distR="0" wp14:anchorId="1E75A891" wp14:editId="32CAF30C">
            <wp:extent cx="5731510" cy="3842385"/>
            <wp:effectExtent l="0" t="0" r="254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42385"/>
                    </a:xfrm>
                    <a:prstGeom prst="rect">
                      <a:avLst/>
                    </a:prstGeom>
                  </pic:spPr>
                </pic:pic>
              </a:graphicData>
            </a:graphic>
          </wp:inline>
        </w:drawing>
      </w:r>
    </w:p>
    <w:p w:rsidR="006834C7" w:rsidRDefault="006834C7" w:rsidP="001C2909">
      <w:pPr>
        <w:jc w:val="both"/>
        <w:rPr>
          <w:b/>
        </w:rPr>
      </w:pPr>
    </w:p>
    <w:p w:rsidR="006834C7" w:rsidRDefault="006834C7" w:rsidP="001C2909">
      <w:pPr>
        <w:jc w:val="both"/>
        <w:rPr>
          <w:b/>
        </w:rPr>
      </w:pPr>
    </w:p>
    <w:p w:rsidR="006834C7" w:rsidRDefault="006834C7"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p>
    <w:p w:rsidR="003B2E89" w:rsidRDefault="003B2E89" w:rsidP="001C2909">
      <w:pPr>
        <w:jc w:val="both"/>
        <w:rPr>
          <w:b/>
        </w:rPr>
      </w:pPr>
      <w:r>
        <w:rPr>
          <w:noProof/>
          <w:lang w:eastAsia="en-IN"/>
        </w:rPr>
        <w:drawing>
          <wp:inline distT="0" distB="0" distL="0" distR="0" wp14:anchorId="64886213" wp14:editId="656EAECA">
            <wp:extent cx="4238625" cy="34575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625" cy="3457575"/>
                    </a:xfrm>
                    <a:prstGeom prst="rect">
                      <a:avLst/>
                    </a:prstGeom>
                  </pic:spPr>
                </pic:pic>
              </a:graphicData>
            </a:graphic>
          </wp:inline>
        </w:drawing>
      </w:r>
    </w:p>
    <w:p w:rsidR="006834C7" w:rsidRDefault="003B2E89" w:rsidP="001C2909">
      <w:pPr>
        <w:jc w:val="both"/>
        <w:rPr>
          <w:b/>
        </w:rPr>
      </w:pPr>
      <w:r>
        <w:rPr>
          <w:noProof/>
          <w:lang w:eastAsia="en-IN"/>
        </w:rPr>
        <w:drawing>
          <wp:inline distT="0" distB="0" distL="0" distR="0" wp14:anchorId="160044F6" wp14:editId="6B25EC0C">
            <wp:extent cx="1949450" cy="246548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768" cy="2469677"/>
                    </a:xfrm>
                    <a:prstGeom prst="rect">
                      <a:avLst/>
                    </a:prstGeom>
                  </pic:spPr>
                </pic:pic>
              </a:graphicData>
            </a:graphic>
          </wp:inline>
        </w:drawing>
      </w:r>
    </w:p>
    <w:p w:rsidR="00CC62EB" w:rsidRDefault="00CC62EB" w:rsidP="001C2909">
      <w:pPr>
        <w:jc w:val="both"/>
        <w:rPr>
          <w:b/>
        </w:rPr>
      </w:pPr>
    </w:p>
    <w:p w:rsidR="00CC62EB" w:rsidRDefault="004D3DAA" w:rsidP="001C2909">
      <w:pPr>
        <w:jc w:val="both"/>
        <w:rPr>
          <w:b/>
          <w:sz w:val="32"/>
          <w:szCs w:val="32"/>
          <w:u w:val="single"/>
        </w:rPr>
      </w:pPr>
      <w:r w:rsidRPr="00DC21C9">
        <w:rPr>
          <w:b/>
          <w:sz w:val="32"/>
          <w:szCs w:val="32"/>
          <w:u w:val="single"/>
        </w:rPr>
        <w:t>Future Road Map:</w:t>
      </w:r>
    </w:p>
    <w:p w:rsidR="00AE7F67" w:rsidRDefault="00B5020C" w:rsidP="001C2909">
      <w:pPr>
        <w:jc w:val="both"/>
        <w:rPr>
          <w:sz w:val="32"/>
          <w:szCs w:val="32"/>
        </w:rPr>
      </w:pPr>
      <w:r>
        <w:rPr>
          <w:sz w:val="32"/>
          <w:szCs w:val="32"/>
        </w:rPr>
        <w:t>Expanding</w:t>
      </w:r>
      <w:r w:rsidR="00DD57F8">
        <w:rPr>
          <w:sz w:val="32"/>
          <w:szCs w:val="32"/>
        </w:rPr>
        <w:t xml:space="preserve"> distribution centres in good geographical market sectors</w:t>
      </w:r>
    </w:p>
    <w:p w:rsidR="00FB2BB0" w:rsidRPr="003C5AA6" w:rsidRDefault="00AC4B69" w:rsidP="001C2909">
      <w:pPr>
        <w:jc w:val="both"/>
        <w:rPr>
          <w:sz w:val="32"/>
          <w:szCs w:val="32"/>
        </w:rPr>
      </w:pPr>
      <w:r>
        <w:rPr>
          <w:sz w:val="32"/>
          <w:szCs w:val="32"/>
        </w:rPr>
        <w:t>Upgrading the mobile application to give monthly reminders and special offer notification</w:t>
      </w:r>
    </w:p>
    <w:p w:rsidR="004D3DAA" w:rsidRDefault="004D3DAA" w:rsidP="001C2909">
      <w:pPr>
        <w:jc w:val="both"/>
        <w:rPr>
          <w:b/>
        </w:rPr>
      </w:pPr>
    </w:p>
    <w:sectPr w:rsidR="004D3DAA" w:rsidSect="00FD0248">
      <w:pgSz w:w="11906" w:h="16838"/>
      <w:pgMar w:top="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4430D6"/>
    <w:multiLevelType w:val="multilevel"/>
    <w:tmpl w:val="8D56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E809D4"/>
    <w:multiLevelType w:val="multilevel"/>
    <w:tmpl w:val="9AD8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D33386"/>
    <w:multiLevelType w:val="hybridMultilevel"/>
    <w:tmpl w:val="956E34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A709DC"/>
    <w:multiLevelType w:val="hybridMultilevel"/>
    <w:tmpl w:val="D0CEE89A"/>
    <w:lvl w:ilvl="0" w:tplc="094AC872">
      <w:start w:val="1"/>
      <w:numFmt w:val="bullet"/>
      <w:lvlText w:val="•"/>
      <w:lvlJc w:val="left"/>
      <w:pPr>
        <w:tabs>
          <w:tab w:val="num" w:pos="720"/>
        </w:tabs>
        <w:ind w:left="720" w:hanging="360"/>
      </w:pPr>
      <w:rPr>
        <w:rFonts w:ascii="Times New Roman" w:hAnsi="Times New Roman" w:hint="default"/>
      </w:rPr>
    </w:lvl>
    <w:lvl w:ilvl="1" w:tplc="550E6A20" w:tentative="1">
      <w:start w:val="1"/>
      <w:numFmt w:val="bullet"/>
      <w:lvlText w:val="•"/>
      <w:lvlJc w:val="left"/>
      <w:pPr>
        <w:tabs>
          <w:tab w:val="num" w:pos="1440"/>
        </w:tabs>
        <w:ind w:left="1440" w:hanging="360"/>
      </w:pPr>
      <w:rPr>
        <w:rFonts w:ascii="Times New Roman" w:hAnsi="Times New Roman" w:hint="default"/>
      </w:rPr>
    </w:lvl>
    <w:lvl w:ilvl="2" w:tplc="DAA22F92" w:tentative="1">
      <w:start w:val="1"/>
      <w:numFmt w:val="bullet"/>
      <w:lvlText w:val="•"/>
      <w:lvlJc w:val="left"/>
      <w:pPr>
        <w:tabs>
          <w:tab w:val="num" w:pos="2160"/>
        </w:tabs>
        <w:ind w:left="2160" w:hanging="360"/>
      </w:pPr>
      <w:rPr>
        <w:rFonts w:ascii="Times New Roman" w:hAnsi="Times New Roman" w:hint="default"/>
      </w:rPr>
    </w:lvl>
    <w:lvl w:ilvl="3" w:tplc="46BAB63C" w:tentative="1">
      <w:start w:val="1"/>
      <w:numFmt w:val="bullet"/>
      <w:lvlText w:val="•"/>
      <w:lvlJc w:val="left"/>
      <w:pPr>
        <w:tabs>
          <w:tab w:val="num" w:pos="2880"/>
        </w:tabs>
        <w:ind w:left="2880" w:hanging="360"/>
      </w:pPr>
      <w:rPr>
        <w:rFonts w:ascii="Times New Roman" w:hAnsi="Times New Roman" w:hint="default"/>
      </w:rPr>
    </w:lvl>
    <w:lvl w:ilvl="4" w:tplc="B6464B5C" w:tentative="1">
      <w:start w:val="1"/>
      <w:numFmt w:val="bullet"/>
      <w:lvlText w:val="•"/>
      <w:lvlJc w:val="left"/>
      <w:pPr>
        <w:tabs>
          <w:tab w:val="num" w:pos="3600"/>
        </w:tabs>
        <w:ind w:left="3600" w:hanging="360"/>
      </w:pPr>
      <w:rPr>
        <w:rFonts w:ascii="Times New Roman" w:hAnsi="Times New Roman" w:hint="default"/>
      </w:rPr>
    </w:lvl>
    <w:lvl w:ilvl="5" w:tplc="A10E0D6C" w:tentative="1">
      <w:start w:val="1"/>
      <w:numFmt w:val="bullet"/>
      <w:lvlText w:val="•"/>
      <w:lvlJc w:val="left"/>
      <w:pPr>
        <w:tabs>
          <w:tab w:val="num" w:pos="4320"/>
        </w:tabs>
        <w:ind w:left="4320" w:hanging="360"/>
      </w:pPr>
      <w:rPr>
        <w:rFonts w:ascii="Times New Roman" w:hAnsi="Times New Roman" w:hint="default"/>
      </w:rPr>
    </w:lvl>
    <w:lvl w:ilvl="6" w:tplc="4F9ED546" w:tentative="1">
      <w:start w:val="1"/>
      <w:numFmt w:val="bullet"/>
      <w:lvlText w:val="•"/>
      <w:lvlJc w:val="left"/>
      <w:pPr>
        <w:tabs>
          <w:tab w:val="num" w:pos="5040"/>
        </w:tabs>
        <w:ind w:left="5040" w:hanging="360"/>
      </w:pPr>
      <w:rPr>
        <w:rFonts w:ascii="Times New Roman" w:hAnsi="Times New Roman" w:hint="default"/>
      </w:rPr>
    </w:lvl>
    <w:lvl w:ilvl="7" w:tplc="6AA0D31C" w:tentative="1">
      <w:start w:val="1"/>
      <w:numFmt w:val="bullet"/>
      <w:lvlText w:val="•"/>
      <w:lvlJc w:val="left"/>
      <w:pPr>
        <w:tabs>
          <w:tab w:val="num" w:pos="5760"/>
        </w:tabs>
        <w:ind w:left="5760" w:hanging="360"/>
      </w:pPr>
      <w:rPr>
        <w:rFonts w:ascii="Times New Roman" w:hAnsi="Times New Roman" w:hint="default"/>
      </w:rPr>
    </w:lvl>
    <w:lvl w:ilvl="8" w:tplc="8E362A24"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6DF"/>
    <w:rsid w:val="0000274D"/>
    <w:rsid w:val="00003554"/>
    <w:rsid w:val="00016103"/>
    <w:rsid w:val="00032563"/>
    <w:rsid w:val="00033E73"/>
    <w:rsid w:val="0004494A"/>
    <w:rsid w:val="000546FB"/>
    <w:rsid w:val="00074D03"/>
    <w:rsid w:val="00084405"/>
    <w:rsid w:val="000953CC"/>
    <w:rsid w:val="00096B56"/>
    <w:rsid w:val="000A04CA"/>
    <w:rsid w:val="000B688E"/>
    <w:rsid w:val="000C0C26"/>
    <w:rsid w:val="000C2B38"/>
    <w:rsid w:val="000E5DC0"/>
    <w:rsid w:val="000E7D9F"/>
    <w:rsid w:val="000F06B0"/>
    <w:rsid w:val="000F50BB"/>
    <w:rsid w:val="000F61C9"/>
    <w:rsid w:val="000F6DBE"/>
    <w:rsid w:val="00105716"/>
    <w:rsid w:val="0011281B"/>
    <w:rsid w:val="00112DC6"/>
    <w:rsid w:val="001143CF"/>
    <w:rsid w:val="00123DCF"/>
    <w:rsid w:val="001242E8"/>
    <w:rsid w:val="00126C19"/>
    <w:rsid w:val="00133CA1"/>
    <w:rsid w:val="001413C1"/>
    <w:rsid w:val="0014394A"/>
    <w:rsid w:val="0014738E"/>
    <w:rsid w:val="00150800"/>
    <w:rsid w:val="00153B0B"/>
    <w:rsid w:val="001571A7"/>
    <w:rsid w:val="00157678"/>
    <w:rsid w:val="00160B0C"/>
    <w:rsid w:val="00162035"/>
    <w:rsid w:val="00162F41"/>
    <w:rsid w:val="00164BF9"/>
    <w:rsid w:val="00175F8F"/>
    <w:rsid w:val="001803D8"/>
    <w:rsid w:val="0018084C"/>
    <w:rsid w:val="001816D0"/>
    <w:rsid w:val="001866DD"/>
    <w:rsid w:val="00194F27"/>
    <w:rsid w:val="001970DF"/>
    <w:rsid w:val="001A49BD"/>
    <w:rsid w:val="001A52BF"/>
    <w:rsid w:val="001B2A34"/>
    <w:rsid w:val="001B38E2"/>
    <w:rsid w:val="001C2909"/>
    <w:rsid w:val="001D5AFA"/>
    <w:rsid w:val="001D5D90"/>
    <w:rsid w:val="001E1B30"/>
    <w:rsid w:val="001E2330"/>
    <w:rsid w:val="001E2AC7"/>
    <w:rsid w:val="001F2AA0"/>
    <w:rsid w:val="001F492B"/>
    <w:rsid w:val="00202FA1"/>
    <w:rsid w:val="00203439"/>
    <w:rsid w:val="00205473"/>
    <w:rsid w:val="00207DD1"/>
    <w:rsid w:val="00212291"/>
    <w:rsid w:val="00213B41"/>
    <w:rsid w:val="00223CF0"/>
    <w:rsid w:val="00225FBB"/>
    <w:rsid w:val="002277A9"/>
    <w:rsid w:val="00227D6D"/>
    <w:rsid w:val="00231934"/>
    <w:rsid w:val="0023680A"/>
    <w:rsid w:val="00243116"/>
    <w:rsid w:val="002444F6"/>
    <w:rsid w:val="00246358"/>
    <w:rsid w:val="00246999"/>
    <w:rsid w:val="00253E70"/>
    <w:rsid w:val="00255A58"/>
    <w:rsid w:val="00261697"/>
    <w:rsid w:val="00265130"/>
    <w:rsid w:val="00270066"/>
    <w:rsid w:val="00270C26"/>
    <w:rsid w:val="002769F2"/>
    <w:rsid w:val="00286733"/>
    <w:rsid w:val="00286A64"/>
    <w:rsid w:val="002971EC"/>
    <w:rsid w:val="002A32ED"/>
    <w:rsid w:val="002A3D22"/>
    <w:rsid w:val="002B7943"/>
    <w:rsid w:val="002C04A2"/>
    <w:rsid w:val="002C2D59"/>
    <w:rsid w:val="002C6B17"/>
    <w:rsid w:val="002D5ABF"/>
    <w:rsid w:val="002E0887"/>
    <w:rsid w:val="002F0EA6"/>
    <w:rsid w:val="002F1112"/>
    <w:rsid w:val="002F4C62"/>
    <w:rsid w:val="00306ECA"/>
    <w:rsid w:val="00321E18"/>
    <w:rsid w:val="00323836"/>
    <w:rsid w:val="00354EBF"/>
    <w:rsid w:val="00356D76"/>
    <w:rsid w:val="00357B1A"/>
    <w:rsid w:val="00371122"/>
    <w:rsid w:val="00380AE8"/>
    <w:rsid w:val="003834B6"/>
    <w:rsid w:val="00384284"/>
    <w:rsid w:val="003842DA"/>
    <w:rsid w:val="00387843"/>
    <w:rsid w:val="00391347"/>
    <w:rsid w:val="003A5939"/>
    <w:rsid w:val="003B2E89"/>
    <w:rsid w:val="003B5590"/>
    <w:rsid w:val="003B7A57"/>
    <w:rsid w:val="003C5AA6"/>
    <w:rsid w:val="003D4BE5"/>
    <w:rsid w:val="003E231A"/>
    <w:rsid w:val="003E5A6A"/>
    <w:rsid w:val="003F142C"/>
    <w:rsid w:val="004066DD"/>
    <w:rsid w:val="004136A5"/>
    <w:rsid w:val="00427A2D"/>
    <w:rsid w:val="00437F92"/>
    <w:rsid w:val="0045185D"/>
    <w:rsid w:val="00455F94"/>
    <w:rsid w:val="00457C64"/>
    <w:rsid w:val="00471EE8"/>
    <w:rsid w:val="00475749"/>
    <w:rsid w:val="0047675A"/>
    <w:rsid w:val="00476A4F"/>
    <w:rsid w:val="004814A5"/>
    <w:rsid w:val="004860C9"/>
    <w:rsid w:val="004962AB"/>
    <w:rsid w:val="004A04D6"/>
    <w:rsid w:val="004B01D4"/>
    <w:rsid w:val="004C1A76"/>
    <w:rsid w:val="004D3DAA"/>
    <w:rsid w:val="004D585F"/>
    <w:rsid w:val="004D5E36"/>
    <w:rsid w:val="00503B4C"/>
    <w:rsid w:val="00512117"/>
    <w:rsid w:val="005174C2"/>
    <w:rsid w:val="00517B3A"/>
    <w:rsid w:val="00536E98"/>
    <w:rsid w:val="0054776D"/>
    <w:rsid w:val="005706E2"/>
    <w:rsid w:val="00587756"/>
    <w:rsid w:val="00594F87"/>
    <w:rsid w:val="00597E5C"/>
    <w:rsid w:val="005A42AA"/>
    <w:rsid w:val="005A5F52"/>
    <w:rsid w:val="005B1CE8"/>
    <w:rsid w:val="005B20F3"/>
    <w:rsid w:val="005B526C"/>
    <w:rsid w:val="005B5F75"/>
    <w:rsid w:val="005C0367"/>
    <w:rsid w:val="005C318A"/>
    <w:rsid w:val="005D758A"/>
    <w:rsid w:val="005E2D6B"/>
    <w:rsid w:val="005E56DF"/>
    <w:rsid w:val="005F0905"/>
    <w:rsid w:val="006079AF"/>
    <w:rsid w:val="00615C65"/>
    <w:rsid w:val="00623352"/>
    <w:rsid w:val="00626A72"/>
    <w:rsid w:val="00631532"/>
    <w:rsid w:val="00631817"/>
    <w:rsid w:val="0063339A"/>
    <w:rsid w:val="00635171"/>
    <w:rsid w:val="00640AAD"/>
    <w:rsid w:val="00643718"/>
    <w:rsid w:val="00647BD4"/>
    <w:rsid w:val="00652872"/>
    <w:rsid w:val="00656657"/>
    <w:rsid w:val="00661D5E"/>
    <w:rsid w:val="00665784"/>
    <w:rsid w:val="006767F7"/>
    <w:rsid w:val="006834C7"/>
    <w:rsid w:val="00685795"/>
    <w:rsid w:val="00687F39"/>
    <w:rsid w:val="00691241"/>
    <w:rsid w:val="00694C92"/>
    <w:rsid w:val="0069609E"/>
    <w:rsid w:val="006A1778"/>
    <w:rsid w:val="006A55D9"/>
    <w:rsid w:val="006A701B"/>
    <w:rsid w:val="006B621F"/>
    <w:rsid w:val="006C1C26"/>
    <w:rsid w:val="006C2A3C"/>
    <w:rsid w:val="006C54E5"/>
    <w:rsid w:val="006C65A1"/>
    <w:rsid w:val="006D2B22"/>
    <w:rsid w:val="006D37C5"/>
    <w:rsid w:val="006E6E88"/>
    <w:rsid w:val="006F0F12"/>
    <w:rsid w:val="006F2FF7"/>
    <w:rsid w:val="00704281"/>
    <w:rsid w:val="0071254C"/>
    <w:rsid w:val="0073217B"/>
    <w:rsid w:val="0073447C"/>
    <w:rsid w:val="00735919"/>
    <w:rsid w:val="00737CDE"/>
    <w:rsid w:val="007431E9"/>
    <w:rsid w:val="00754FA2"/>
    <w:rsid w:val="0076095B"/>
    <w:rsid w:val="00762046"/>
    <w:rsid w:val="007634DB"/>
    <w:rsid w:val="007727B4"/>
    <w:rsid w:val="00776286"/>
    <w:rsid w:val="007765F3"/>
    <w:rsid w:val="007863B7"/>
    <w:rsid w:val="007960C8"/>
    <w:rsid w:val="007962CC"/>
    <w:rsid w:val="007A2EBF"/>
    <w:rsid w:val="007A6565"/>
    <w:rsid w:val="007D1C3B"/>
    <w:rsid w:val="007D66E1"/>
    <w:rsid w:val="007E168B"/>
    <w:rsid w:val="007E3EBF"/>
    <w:rsid w:val="007E785C"/>
    <w:rsid w:val="007F0827"/>
    <w:rsid w:val="007F0B8C"/>
    <w:rsid w:val="007F0D77"/>
    <w:rsid w:val="007F4A39"/>
    <w:rsid w:val="00803F6B"/>
    <w:rsid w:val="00810D09"/>
    <w:rsid w:val="0081313E"/>
    <w:rsid w:val="00815390"/>
    <w:rsid w:val="00822BC2"/>
    <w:rsid w:val="008266E6"/>
    <w:rsid w:val="0082779E"/>
    <w:rsid w:val="008307AA"/>
    <w:rsid w:val="0084005D"/>
    <w:rsid w:val="00850FCB"/>
    <w:rsid w:val="008545FE"/>
    <w:rsid w:val="00860758"/>
    <w:rsid w:val="00870EAD"/>
    <w:rsid w:val="00872315"/>
    <w:rsid w:val="00875C36"/>
    <w:rsid w:val="00896636"/>
    <w:rsid w:val="00896E37"/>
    <w:rsid w:val="00897568"/>
    <w:rsid w:val="00897BFE"/>
    <w:rsid w:val="008A4627"/>
    <w:rsid w:val="008B4796"/>
    <w:rsid w:val="008B49CB"/>
    <w:rsid w:val="008B51D5"/>
    <w:rsid w:val="008B7178"/>
    <w:rsid w:val="008B7A28"/>
    <w:rsid w:val="008C08AB"/>
    <w:rsid w:val="008E1AC8"/>
    <w:rsid w:val="008E4BA7"/>
    <w:rsid w:val="008F290D"/>
    <w:rsid w:val="00903CB8"/>
    <w:rsid w:val="009047F5"/>
    <w:rsid w:val="00910EC8"/>
    <w:rsid w:val="00920F38"/>
    <w:rsid w:val="00921715"/>
    <w:rsid w:val="00921A0D"/>
    <w:rsid w:val="0092230F"/>
    <w:rsid w:val="009240B2"/>
    <w:rsid w:val="009338DD"/>
    <w:rsid w:val="00941FCA"/>
    <w:rsid w:val="00942420"/>
    <w:rsid w:val="00953C14"/>
    <w:rsid w:val="00980EC4"/>
    <w:rsid w:val="009822EE"/>
    <w:rsid w:val="0098247B"/>
    <w:rsid w:val="009955A5"/>
    <w:rsid w:val="009974A7"/>
    <w:rsid w:val="00997A72"/>
    <w:rsid w:val="009C6245"/>
    <w:rsid w:val="009D47A6"/>
    <w:rsid w:val="009E4CDA"/>
    <w:rsid w:val="009E734B"/>
    <w:rsid w:val="009F080D"/>
    <w:rsid w:val="009F119A"/>
    <w:rsid w:val="009F35B4"/>
    <w:rsid w:val="009F4FF0"/>
    <w:rsid w:val="009F627C"/>
    <w:rsid w:val="00A00C11"/>
    <w:rsid w:val="00A11A4C"/>
    <w:rsid w:val="00A15222"/>
    <w:rsid w:val="00A17051"/>
    <w:rsid w:val="00A213C7"/>
    <w:rsid w:val="00A33BDE"/>
    <w:rsid w:val="00A464F4"/>
    <w:rsid w:val="00A46CAF"/>
    <w:rsid w:val="00A472BF"/>
    <w:rsid w:val="00A47D4B"/>
    <w:rsid w:val="00A5154E"/>
    <w:rsid w:val="00A601D8"/>
    <w:rsid w:val="00A63104"/>
    <w:rsid w:val="00A704D5"/>
    <w:rsid w:val="00A7312A"/>
    <w:rsid w:val="00A776CA"/>
    <w:rsid w:val="00A81EFD"/>
    <w:rsid w:val="00A92029"/>
    <w:rsid w:val="00A92031"/>
    <w:rsid w:val="00A95E3D"/>
    <w:rsid w:val="00A9676F"/>
    <w:rsid w:val="00AA5532"/>
    <w:rsid w:val="00AB5C4F"/>
    <w:rsid w:val="00AC4B69"/>
    <w:rsid w:val="00AC4C9A"/>
    <w:rsid w:val="00AD6D2F"/>
    <w:rsid w:val="00AE75D1"/>
    <w:rsid w:val="00AE7F67"/>
    <w:rsid w:val="00AF4CCD"/>
    <w:rsid w:val="00B006DB"/>
    <w:rsid w:val="00B151A5"/>
    <w:rsid w:val="00B15E1E"/>
    <w:rsid w:val="00B2072D"/>
    <w:rsid w:val="00B375D1"/>
    <w:rsid w:val="00B40EC1"/>
    <w:rsid w:val="00B5020C"/>
    <w:rsid w:val="00B53F10"/>
    <w:rsid w:val="00B53FDB"/>
    <w:rsid w:val="00B676D5"/>
    <w:rsid w:val="00B87166"/>
    <w:rsid w:val="00B967EC"/>
    <w:rsid w:val="00BA2294"/>
    <w:rsid w:val="00BA5B08"/>
    <w:rsid w:val="00BA5F84"/>
    <w:rsid w:val="00BC1741"/>
    <w:rsid w:val="00BC2C2E"/>
    <w:rsid w:val="00BC7476"/>
    <w:rsid w:val="00BE698B"/>
    <w:rsid w:val="00BF2732"/>
    <w:rsid w:val="00BF7A56"/>
    <w:rsid w:val="00C04864"/>
    <w:rsid w:val="00C10789"/>
    <w:rsid w:val="00C162D0"/>
    <w:rsid w:val="00C17149"/>
    <w:rsid w:val="00C2094F"/>
    <w:rsid w:val="00C21181"/>
    <w:rsid w:val="00C229D0"/>
    <w:rsid w:val="00C25067"/>
    <w:rsid w:val="00C32800"/>
    <w:rsid w:val="00C33123"/>
    <w:rsid w:val="00C336DF"/>
    <w:rsid w:val="00C437C0"/>
    <w:rsid w:val="00C43B4E"/>
    <w:rsid w:val="00C46750"/>
    <w:rsid w:val="00C602BE"/>
    <w:rsid w:val="00C60BE7"/>
    <w:rsid w:val="00C64F42"/>
    <w:rsid w:val="00C738F5"/>
    <w:rsid w:val="00C81572"/>
    <w:rsid w:val="00C93C45"/>
    <w:rsid w:val="00CA2B28"/>
    <w:rsid w:val="00CB2022"/>
    <w:rsid w:val="00CC62EB"/>
    <w:rsid w:val="00CE39DC"/>
    <w:rsid w:val="00CF0C16"/>
    <w:rsid w:val="00CF5AEE"/>
    <w:rsid w:val="00CF630A"/>
    <w:rsid w:val="00D128CB"/>
    <w:rsid w:val="00D1396F"/>
    <w:rsid w:val="00D24E57"/>
    <w:rsid w:val="00D31965"/>
    <w:rsid w:val="00D333CA"/>
    <w:rsid w:val="00D3620C"/>
    <w:rsid w:val="00D37DAE"/>
    <w:rsid w:val="00D46933"/>
    <w:rsid w:val="00D47B85"/>
    <w:rsid w:val="00D57F15"/>
    <w:rsid w:val="00D7040E"/>
    <w:rsid w:val="00D73D81"/>
    <w:rsid w:val="00D94107"/>
    <w:rsid w:val="00DA1133"/>
    <w:rsid w:val="00DB35B3"/>
    <w:rsid w:val="00DB681B"/>
    <w:rsid w:val="00DC21C9"/>
    <w:rsid w:val="00DC28EF"/>
    <w:rsid w:val="00DC5BE1"/>
    <w:rsid w:val="00DD57F8"/>
    <w:rsid w:val="00DE789F"/>
    <w:rsid w:val="00E0745A"/>
    <w:rsid w:val="00E15F34"/>
    <w:rsid w:val="00E30DA7"/>
    <w:rsid w:val="00E416CE"/>
    <w:rsid w:val="00E47372"/>
    <w:rsid w:val="00E64E33"/>
    <w:rsid w:val="00E808C0"/>
    <w:rsid w:val="00E8356E"/>
    <w:rsid w:val="00E8683B"/>
    <w:rsid w:val="00E93B56"/>
    <w:rsid w:val="00EA060D"/>
    <w:rsid w:val="00EA61ED"/>
    <w:rsid w:val="00EB3A19"/>
    <w:rsid w:val="00EC7F74"/>
    <w:rsid w:val="00ED65F6"/>
    <w:rsid w:val="00ED660E"/>
    <w:rsid w:val="00EE3407"/>
    <w:rsid w:val="00EE5B81"/>
    <w:rsid w:val="00EF16ED"/>
    <w:rsid w:val="00EF2439"/>
    <w:rsid w:val="00F03FC0"/>
    <w:rsid w:val="00F07ADC"/>
    <w:rsid w:val="00F13CAC"/>
    <w:rsid w:val="00F26A8F"/>
    <w:rsid w:val="00F26BE8"/>
    <w:rsid w:val="00F32B07"/>
    <w:rsid w:val="00F33DCA"/>
    <w:rsid w:val="00F3611E"/>
    <w:rsid w:val="00F41A3E"/>
    <w:rsid w:val="00F567A3"/>
    <w:rsid w:val="00F60D7C"/>
    <w:rsid w:val="00F7304C"/>
    <w:rsid w:val="00F80087"/>
    <w:rsid w:val="00F904A8"/>
    <w:rsid w:val="00F93F08"/>
    <w:rsid w:val="00F94430"/>
    <w:rsid w:val="00F949B9"/>
    <w:rsid w:val="00F95E57"/>
    <w:rsid w:val="00F970CC"/>
    <w:rsid w:val="00FA11D5"/>
    <w:rsid w:val="00FA24A4"/>
    <w:rsid w:val="00FB0D58"/>
    <w:rsid w:val="00FB2BB0"/>
    <w:rsid w:val="00FC0017"/>
    <w:rsid w:val="00FC3AC6"/>
    <w:rsid w:val="00FD0248"/>
    <w:rsid w:val="00FD2E9A"/>
    <w:rsid w:val="00FD45FF"/>
    <w:rsid w:val="00FD79F0"/>
    <w:rsid w:val="00FD7DE4"/>
    <w:rsid w:val="00FE53AE"/>
    <w:rsid w:val="00FE6D7B"/>
    <w:rsid w:val="00FF378F"/>
    <w:rsid w:val="00FF3B9C"/>
    <w:rsid w:val="00FF7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A43C"/>
  <w15:chartTrackingRefBased/>
  <w15:docId w15:val="{313F0F5E-3DE5-4BE6-AADE-6384FB43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6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6096">
      <w:bodyDiv w:val="1"/>
      <w:marLeft w:val="0"/>
      <w:marRight w:val="0"/>
      <w:marTop w:val="0"/>
      <w:marBottom w:val="0"/>
      <w:divBdr>
        <w:top w:val="none" w:sz="0" w:space="0" w:color="auto"/>
        <w:left w:val="none" w:sz="0" w:space="0" w:color="auto"/>
        <w:bottom w:val="none" w:sz="0" w:space="0" w:color="auto"/>
        <w:right w:val="none" w:sz="0" w:space="0" w:color="auto"/>
      </w:divBdr>
      <w:divsChild>
        <w:div w:id="969551051">
          <w:marLeft w:val="547"/>
          <w:marRight w:val="0"/>
          <w:marTop w:val="0"/>
          <w:marBottom w:val="0"/>
          <w:divBdr>
            <w:top w:val="none" w:sz="0" w:space="0" w:color="auto"/>
            <w:left w:val="none" w:sz="0" w:space="0" w:color="auto"/>
            <w:bottom w:val="none" w:sz="0" w:space="0" w:color="auto"/>
            <w:right w:val="none" w:sz="0" w:space="0" w:color="auto"/>
          </w:divBdr>
        </w:div>
        <w:div w:id="1476488693">
          <w:marLeft w:val="547"/>
          <w:marRight w:val="0"/>
          <w:marTop w:val="0"/>
          <w:marBottom w:val="0"/>
          <w:divBdr>
            <w:top w:val="none" w:sz="0" w:space="0" w:color="auto"/>
            <w:left w:val="none" w:sz="0" w:space="0" w:color="auto"/>
            <w:bottom w:val="none" w:sz="0" w:space="0" w:color="auto"/>
            <w:right w:val="none" w:sz="0" w:space="0" w:color="auto"/>
          </w:divBdr>
        </w:div>
        <w:div w:id="58477224">
          <w:marLeft w:val="547"/>
          <w:marRight w:val="0"/>
          <w:marTop w:val="0"/>
          <w:marBottom w:val="0"/>
          <w:divBdr>
            <w:top w:val="none" w:sz="0" w:space="0" w:color="auto"/>
            <w:left w:val="none" w:sz="0" w:space="0" w:color="auto"/>
            <w:bottom w:val="none" w:sz="0" w:space="0" w:color="auto"/>
            <w:right w:val="none" w:sz="0" w:space="0" w:color="auto"/>
          </w:divBdr>
        </w:div>
        <w:div w:id="232275689">
          <w:marLeft w:val="547"/>
          <w:marRight w:val="0"/>
          <w:marTop w:val="0"/>
          <w:marBottom w:val="0"/>
          <w:divBdr>
            <w:top w:val="none" w:sz="0" w:space="0" w:color="auto"/>
            <w:left w:val="none" w:sz="0" w:space="0" w:color="auto"/>
            <w:bottom w:val="none" w:sz="0" w:space="0" w:color="auto"/>
            <w:right w:val="none" w:sz="0" w:space="0" w:color="auto"/>
          </w:divBdr>
        </w:div>
      </w:divsChild>
    </w:div>
    <w:div w:id="141509365">
      <w:bodyDiv w:val="1"/>
      <w:marLeft w:val="0"/>
      <w:marRight w:val="0"/>
      <w:marTop w:val="0"/>
      <w:marBottom w:val="0"/>
      <w:divBdr>
        <w:top w:val="none" w:sz="0" w:space="0" w:color="auto"/>
        <w:left w:val="none" w:sz="0" w:space="0" w:color="auto"/>
        <w:bottom w:val="none" w:sz="0" w:space="0" w:color="auto"/>
        <w:right w:val="none" w:sz="0" w:space="0" w:color="auto"/>
      </w:divBdr>
      <w:divsChild>
        <w:div w:id="948506948">
          <w:marLeft w:val="547"/>
          <w:marRight w:val="0"/>
          <w:marTop w:val="0"/>
          <w:marBottom w:val="0"/>
          <w:divBdr>
            <w:top w:val="none" w:sz="0" w:space="0" w:color="auto"/>
            <w:left w:val="none" w:sz="0" w:space="0" w:color="auto"/>
            <w:bottom w:val="none" w:sz="0" w:space="0" w:color="auto"/>
            <w:right w:val="none" w:sz="0" w:space="0" w:color="auto"/>
          </w:divBdr>
        </w:div>
        <w:div w:id="400173759">
          <w:marLeft w:val="547"/>
          <w:marRight w:val="0"/>
          <w:marTop w:val="0"/>
          <w:marBottom w:val="0"/>
          <w:divBdr>
            <w:top w:val="none" w:sz="0" w:space="0" w:color="auto"/>
            <w:left w:val="none" w:sz="0" w:space="0" w:color="auto"/>
            <w:bottom w:val="none" w:sz="0" w:space="0" w:color="auto"/>
            <w:right w:val="none" w:sz="0" w:space="0" w:color="auto"/>
          </w:divBdr>
        </w:div>
        <w:div w:id="693726426">
          <w:marLeft w:val="547"/>
          <w:marRight w:val="0"/>
          <w:marTop w:val="0"/>
          <w:marBottom w:val="0"/>
          <w:divBdr>
            <w:top w:val="none" w:sz="0" w:space="0" w:color="auto"/>
            <w:left w:val="none" w:sz="0" w:space="0" w:color="auto"/>
            <w:bottom w:val="none" w:sz="0" w:space="0" w:color="auto"/>
            <w:right w:val="none" w:sz="0" w:space="0" w:color="auto"/>
          </w:divBdr>
        </w:div>
        <w:div w:id="1757366017">
          <w:marLeft w:val="547"/>
          <w:marRight w:val="0"/>
          <w:marTop w:val="0"/>
          <w:marBottom w:val="0"/>
          <w:divBdr>
            <w:top w:val="none" w:sz="0" w:space="0" w:color="auto"/>
            <w:left w:val="none" w:sz="0" w:space="0" w:color="auto"/>
            <w:bottom w:val="none" w:sz="0" w:space="0" w:color="auto"/>
            <w:right w:val="none" w:sz="0" w:space="0" w:color="auto"/>
          </w:divBdr>
        </w:div>
      </w:divsChild>
    </w:div>
    <w:div w:id="300504585">
      <w:bodyDiv w:val="1"/>
      <w:marLeft w:val="0"/>
      <w:marRight w:val="0"/>
      <w:marTop w:val="0"/>
      <w:marBottom w:val="0"/>
      <w:divBdr>
        <w:top w:val="none" w:sz="0" w:space="0" w:color="auto"/>
        <w:left w:val="none" w:sz="0" w:space="0" w:color="auto"/>
        <w:bottom w:val="none" w:sz="0" w:space="0" w:color="auto"/>
        <w:right w:val="none" w:sz="0" w:space="0" w:color="auto"/>
      </w:divBdr>
    </w:div>
    <w:div w:id="445468223">
      <w:bodyDiv w:val="1"/>
      <w:marLeft w:val="0"/>
      <w:marRight w:val="0"/>
      <w:marTop w:val="0"/>
      <w:marBottom w:val="0"/>
      <w:divBdr>
        <w:top w:val="none" w:sz="0" w:space="0" w:color="auto"/>
        <w:left w:val="none" w:sz="0" w:space="0" w:color="auto"/>
        <w:bottom w:val="none" w:sz="0" w:space="0" w:color="auto"/>
        <w:right w:val="none" w:sz="0" w:space="0" w:color="auto"/>
      </w:divBdr>
    </w:div>
    <w:div w:id="659311709">
      <w:bodyDiv w:val="1"/>
      <w:marLeft w:val="0"/>
      <w:marRight w:val="0"/>
      <w:marTop w:val="0"/>
      <w:marBottom w:val="0"/>
      <w:divBdr>
        <w:top w:val="none" w:sz="0" w:space="0" w:color="auto"/>
        <w:left w:val="none" w:sz="0" w:space="0" w:color="auto"/>
        <w:bottom w:val="none" w:sz="0" w:space="0" w:color="auto"/>
        <w:right w:val="none" w:sz="0" w:space="0" w:color="auto"/>
      </w:divBdr>
    </w:div>
    <w:div w:id="1370836904">
      <w:bodyDiv w:val="1"/>
      <w:marLeft w:val="0"/>
      <w:marRight w:val="0"/>
      <w:marTop w:val="0"/>
      <w:marBottom w:val="0"/>
      <w:divBdr>
        <w:top w:val="none" w:sz="0" w:space="0" w:color="auto"/>
        <w:left w:val="none" w:sz="0" w:space="0" w:color="auto"/>
        <w:bottom w:val="none" w:sz="0" w:space="0" w:color="auto"/>
        <w:right w:val="none" w:sz="0" w:space="0" w:color="auto"/>
      </w:divBdr>
      <w:divsChild>
        <w:div w:id="508063061">
          <w:marLeft w:val="547"/>
          <w:marRight w:val="0"/>
          <w:marTop w:val="0"/>
          <w:marBottom w:val="0"/>
          <w:divBdr>
            <w:top w:val="none" w:sz="0" w:space="0" w:color="auto"/>
            <w:left w:val="none" w:sz="0" w:space="0" w:color="auto"/>
            <w:bottom w:val="none" w:sz="0" w:space="0" w:color="auto"/>
            <w:right w:val="none" w:sz="0" w:space="0" w:color="auto"/>
          </w:divBdr>
        </w:div>
        <w:div w:id="799222990">
          <w:marLeft w:val="547"/>
          <w:marRight w:val="0"/>
          <w:marTop w:val="0"/>
          <w:marBottom w:val="0"/>
          <w:divBdr>
            <w:top w:val="none" w:sz="0" w:space="0" w:color="auto"/>
            <w:left w:val="none" w:sz="0" w:space="0" w:color="auto"/>
            <w:bottom w:val="none" w:sz="0" w:space="0" w:color="auto"/>
            <w:right w:val="none" w:sz="0" w:space="0" w:color="auto"/>
          </w:divBdr>
        </w:div>
        <w:div w:id="1595700521">
          <w:marLeft w:val="547"/>
          <w:marRight w:val="0"/>
          <w:marTop w:val="0"/>
          <w:marBottom w:val="0"/>
          <w:divBdr>
            <w:top w:val="none" w:sz="0" w:space="0" w:color="auto"/>
            <w:left w:val="none" w:sz="0" w:space="0" w:color="auto"/>
            <w:bottom w:val="none" w:sz="0" w:space="0" w:color="auto"/>
            <w:right w:val="none" w:sz="0" w:space="0" w:color="auto"/>
          </w:divBdr>
        </w:div>
        <w:div w:id="192503330">
          <w:marLeft w:val="547"/>
          <w:marRight w:val="0"/>
          <w:marTop w:val="0"/>
          <w:marBottom w:val="0"/>
          <w:divBdr>
            <w:top w:val="none" w:sz="0" w:space="0" w:color="auto"/>
            <w:left w:val="none" w:sz="0" w:space="0" w:color="auto"/>
            <w:bottom w:val="none" w:sz="0" w:space="0" w:color="auto"/>
            <w:right w:val="none" w:sz="0" w:space="0" w:color="auto"/>
          </w:divBdr>
        </w:div>
      </w:divsChild>
    </w:div>
    <w:div w:id="1461991236">
      <w:bodyDiv w:val="1"/>
      <w:marLeft w:val="0"/>
      <w:marRight w:val="0"/>
      <w:marTop w:val="0"/>
      <w:marBottom w:val="0"/>
      <w:divBdr>
        <w:top w:val="none" w:sz="0" w:space="0" w:color="auto"/>
        <w:left w:val="none" w:sz="0" w:space="0" w:color="auto"/>
        <w:bottom w:val="none" w:sz="0" w:space="0" w:color="auto"/>
        <w:right w:val="none" w:sz="0" w:space="0" w:color="auto"/>
      </w:divBdr>
    </w:div>
    <w:div w:id="1660961636">
      <w:bodyDiv w:val="1"/>
      <w:marLeft w:val="0"/>
      <w:marRight w:val="0"/>
      <w:marTop w:val="0"/>
      <w:marBottom w:val="0"/>
      <w:divBdr>
        <w:top w:val="none" w:sz="0" w:space="0" w:color="auto"/>
        <w:left w:val="none" w:sz="0" w:space="0" w:color="auto"/>
        <w:bottom w:val="none" w:sz="0" w:space="0" w:color="auto"/>
        <w:right w:val="none" w:sz="0" w:space="0" w:color="auto"/>
      </w:divBdr>
      <w:divsChild>
        <w:div w:id="967468676">
          <w:marLeft w:val="547"/>
          <w:marRight w:val="0"/>
          <w:marTop w:val="0"/>
          <w:marBottom w:val="0"/>
          <w:divBdr>
            <w:top w:val="none" w:sz="0" w:space="0" w:color="auto"/>
            <w:left w:val="none" w:sz="0" w:space="0" w:color="auto"/>
            <w:bottom w:val="none" w:sz="0" w:space="0" w:color="auto"/>
            <w:right w:val="none" w:sz="0" w:space="0" w:color="auto"/>
          </w:divBdr>
        </w:div>
        <w:div w:id="330526745">
          <w:marLeft w:val="547"/>
          <w:marRight w:val="0"/>
          <w:marTop w:val="0"/>
          <w:marBottom w:val="0"/>
          <w:divBdr>
            <w:top w:val="none" w:sz="0" w:space="0" w:color="auto"/>
            <w:left w:val="none" w:sz="0" w:space="0" w:color="auto"/>
            <w:bottom w:val="none" w:sz="0" w:space="0" w:color="auto"/>
            <w:right w:val="none" w:sz="0" w:space="0" w:color="auto"/>
          </w:divBdr>
        </w:div>
        <w:div w:id="957445532">
          <w:marLeft w:val="547"/>
          <w:marRight w:val="0"/>
          <w:marTop w:val="0"/>
          <w:marBottom w:val="0"/>
          <w:divBdr>
            <w:top w:val="none" w:sz="0" w:space="0" w:color="auto"/>
            <w:left w:val="none" w:sz="0" w:space="0" w:color="auto"/>
            <w:bottom w:val="none" w:sz="0" w:space="0" w:color="auto"/>
            <w:right w:val="none" w:sz="0" w:space="0" w:color="auto"/>
          </w:divBdr>
        </w:div>
        <w:div w:id="966622766">
          <w:marLeft w:val="547"/>
          <w:marRight w:val="0"/>
          <w:marTop w:val="0"/>
          <w:marBottom w:val="0"/>
          <w:divBdr>
            <w:top w:val="none" w:sz="0" w:space="0" w:color="auto"/>
            <w:left w:val="none" w:sz="0" w:space="0" w:color="auto"/>
            <w:bottom w:val="none" w:sz="0" w:space="0" w:color="auto"/>
            <w:right w:val="none" w:sz="0" w:space="0" w:color="auto"/>
          </w:divBdr>
        </w:div>
      </w:divsChild>
    </w:div>
    <w:div w:id="169989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diagramColors" Target="diagrams/colors1.xm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diagramLayout" Target="diagrams/layout2.xm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diagramQuickStyle" Target="diagrams/quickStyle1.xml"/><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microsoft.com/office/2007/relationships/diagramDrawing" Target="diagrams/drawing2.xml"/><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14.png"/><Relationship Id="rId10" Type="http://schemas.openxmlformats.org/officeDocument/2006/relationships/image" Target="media/image6.png"/><Relationship Id="rId19" Type="http://schemas.microsoft.com/office/2007/relationships/diagramDrawing" Target="diagrams/drawing1.xm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diagramQuickStyle" Target="diagrams/quickStyle2.xml"/><Relationship Id="rId27" Type="http://schemas.openxmlformats.org/officeDocument/2006/relationships/image" Target="media/image13.png"/><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0F1364-BCAF-4B62-B778-B7F73021810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599B6B97-2E81-40A1-9B48-30DF176E938B}">
      <dgm:prSet phldrT="[Text]"/>
      <dgm:spPr/>
      <dgm:t>
        <a:bodyPr/>
        <a:lstStyle/>
        <a:p>
          <a:r>
            <a:rPr lang="en-IN"/>
            <a:t>Youngsters</a:t>
          </a:r>
        </a:p>
        <a:p>
          <a:r>
            <a:rPr lang="en-IN"/>
            <a:t> (25 to 35 year old) </a:t>
          </a:r>
          <a:endParaRPr lang="en-US"/>
        </a:p>
      </dgm:t>
    </dgm:pt>
    <dgm:pt modelId="{B33172E3-22B5-419D-BC5B-1B75E80C21CB}" type="parTrans" cxnId="{83BE3183-691E-40AA-8BFA-05A8F23A5617}">
      <dgm:prSet/>
      <dgm:spPr/>
      <dgm:t>
        <a:bodyPr/>
        <a:lstStyle/>
        <a:p>
          <a:endParaRPr lang="en-US"/>
        </a:p>
      </dgm:t>
    </dgm:pt>
    <dgm:pt modelId="{FCB70386-2F5A-4C79-AF56-7357ACB7B7A5}" type="sibTrans" cxnId="{83BE3183-691E-40AA-8BFA-05A8F23A5617}">
      <dgm:prSet/>
      <dgm:spPr/>
      <dgm:t>
        <a:bodyPr/>
        <a:lstStyle/>
        <a:p>
          <a:endParaRPr lang="en-US"/>
        </a:p>
      </dgm:t>
    </dgm:pt>
    <dgm:pt modelId="{AEC52573-891E-47E0-A900-FB0FCB445C97}">
      <dgm:prSet phldrT="[Text]" custT="1"/>
      <dgm:spPr/>
      <dgm:t>
        <a:bodyPr/>
        <a:lstStyle/>
        <a:p>
          <a:r>
            <a:rPr lang="en-IN" sz="1400"/>
            <a:t>19% of young ho have invested in new plants for their gardens in the past year</a:t>
          </a:r>
          <a:endParaRPr lang="en-US" sz="1400"/>
        </a:p>
      </dgm:t>
    </dgm:pt>
    <dgm:pt modelId="{4CF74F2B-C543-4DAE-816C-E1D1E892FB63}" type="parTrans" cxnId="{5AAFC5CE-0D81-4C2F-AFB3-9271543A5914}">
      <dgm:prSet/>
      <dgm:spPr/>
      <dgm:t>
        <a:bodyPr/>
        <a:lstStyle/>
        <a:p>
          <a:endParaRPr lang="en-US"/>
        </a:p>
      </dgm:t>
    </dgm:pt>
    <dgm:pt modelId="{D44AAC24-8B3E-48AB-B869-7DBB846610C7}" type="sibTrans" cxnId="{5AAFC5CE-0D81-4C2F-AFB3-9271543A5914}">
      <dgm:prSet/>
      <dgm:spPr/>
      <dgm:t>
        <a:bodyPr/>
        <a:lstStyle/>
        <a:p>
          <a:endParaRPr lang="en-US"/>
        </a:p>
      </dgm:t>
    </dgm:pt>
    <dgm:pt modelId="{E9302EE3-0DDE-4C55-A1D0-FE17C5D946EF}">
      <dgm:prSet phldrT="[Text]"/>
      <dgm:spPr/>
      <dgm:t>
        <a:bodyPr/>
        <a:lstStyle/>
        <a:p>
          <a:r>
            <a:rPr lang="en-US"/>
            <a:t>Female</a:t>
          </a:r>
        </a:p>
      </dgm:t>
    </dgm:pt>
    <dgm:pt modelId="{B3E3E018-EA49-46AA-AA31-60D6A5BA03AF}" type="parTrans" cxnId="{384DC27A-C13D-41AE-A754-8BFB6E37B70B}">
      <dgm:prSet/>
      <dgm:spPr/>
      <dgm:t>
        <a:bodyPr/>
        <a:lstStyle/>
        <a:p>
          <a:endParaRPr lang="en-US"/>
        </a:p>
      </dgm:t>
    </dgm:pt>
    <dgm:pt modelId="{2D2115D5-010B-4394-A707-6532F2C30692}" type="sibTrans" cxnId="{384DC27A-C13D-41AE-A754-8BFB6E37B70B}">
      <dgm:prSet/>
      <dgm:spPr/>
      <dgm:t>
        <a:bodyPr/>
        <a:lstStyle/>
        <a:p>
          <a:endParaRPr lang="en-US"/>
        </a:p>
      </dgm:t>
    </dgm:pt>
    <dgm:pt modelId="{6FA3FF32-0203-4AB1-91AA-CF01B41A43F0}">
      <dgm:prSet phldrT="[Text]" custT="1"/>
      <dgm:spPr/>
      <dgm:t>
        <a:bodyPr/>
        <a:lstStyle/>
        <a:p>
          <a:r>
            <a:rPr lang="en-IN" sz="1800"/>
            <a:t>H</a:t>
          </a:r>
          <a:r>
            <a:rPr lang="en-IN" sz="1400"/>
            <a:t>ouseholds with female members increases the probability of gardening</a:t>
          </a:r>
          <a:endParaRPr lang="en-US" sz="1400"/>
        </a:p>
      </dgm:t>
    </dgm:pt>
    <dgm:pt modelId="{8604F31E-ED57-49D6-A4D9-800F5E04DA1F}" type="parTrans" cxnId="{E7188248-5355-4EAA-A928-186B6A8BA8C0}">
      <dgm:prSet/>
      <dgm:spPr/>
      <dgm:t>
        <a:bodyPr/>
        <a:lstStyle/>
        <a:p>
          <a:endParaRPr lang="en-US"/>
        </a:p>
      </dgm:t>
    </dgm:pt>
    <dgm:pt modelId="{ACD0B32F-5381-4EFA-89ED-FF6859E55016}" type="sibTrans" cxnId="{E7188248-5355-4EAA-A928-186B6A8BA8C0}">
      <dgm:prSet/>
      <dgm:spPr/>
      <dgm:t>
        <a:bodyPr/>
        <a:lstStyle/>
        <a:p>
          <a:endParaRPr lang="en-US"/>
        </a:p>
      </dgm:t>
    </dgm:pt>
    <dgm:pt modelId="{CBC23F28-E143-400F-9724-57E90D2DC3EF}">
      <dgm:prSet phldrT="[Text]" custT="1"/>
      <dgm:spPr/>
      <dgm:t>
        <a:bodyPr/>
        <a:lstStyle/>
        <a:p>
          <a:r>
            <a:rPr lang="en-IN" sz="1400"/>
            <a:t>29 per cent have invested in new plants for their gardens in the past year</a:t>
          </a:r>
          <a:endParaRPr lang="en-US" sz="1400"/>
        </a:p>
      </dgm:t>
    </dgm:pt>
    <dgm:pt modelId="{512491D4-B73C-4240-9E79-CFAAB46463DD}" type="parTrans" cxnId="{8DFD3E2F-A0B7-4497-8655-3614AED02F31}">
      <dgm:prSet/>
      <dgm:spPr/>
      <dgm:t>
        <a:bodyPr/>
        <a:lstStyle/>
        <a:p>
          <a:endParaRPr lang="en-US"/>
        </a:p>
      </dgm:t>
    </dgm:pt>
    <dgm:pt modelId="{062EC87D-9FEA-48E2-B0EB-8C060DD439FA}" type="sibTrans" cxnId="{8DFD3E2F-A0B7-4497-8655-3614AED02F31}">
      <dgm:prSet/>
      <dgm:spPr/>
      <dgm:t>
        <a:bodyPr/>
        <a:lstStyle/>
        <a:p>
          <a:endParaRPr lang="en-US"/>
        </a:p>
      </dgm:t>
    </dgm:pt>
    <dgm:pt modelId="{C917278C-B63E-406F-80AC-1D90E3414352}" type="pres">
      <dgm:prSet presAssocID="{C80F1364-BCAF-4B62-B778-B7F730218109}" presName="Name0" presStyleCnt="0">
        <dgm:presLayoutVars>
          <dgm:dir/>
          <dgm:animLvl val="lvl"/>
          <dgm:resizeHandles/>
        </dgm:presLayoutVars>
      </dgm:prSet>
      <dgm:spPr/>
      <dgm:t>
        <a:bodyPr/>
        <a:lstStyle/>
        <a:p>
          <a:endParaRPr lang="en-US"/>
        </a:p>
      </dgm:t>
    </dgm:pt>
    <dgm:pt modelId="{1A1A9F40-2367-4CDA-A13E-3807A2B582FE}" type="pres">
      <dgm:prSet presAssocID="{599B6B97-2E81-40A1-9B48-30DF176E938B}" presName="linNode" presStyleCnt="0"/>
      <dgm:spPr/>
    </dgm:pt>
    <dgm:pt modelId="{6348F1C5-83CB-49EA-8758-77825D66FE77}" type="pres">
      <dgm:prSet presAssocID="{599B6B97-2E81-40A1-9B48-30DF176E938B}" presName="parentShp" presStyleLbl="node1" presStyleIdx="0" presStyleCnt="2" custScaleX="99867" custScaleY="188088">
        <dgm:presLayoutVars>
          <dgm:bulletEnabled val="1"/>
        </dgm:presLayoutVars>
      </dgm:prSet>
      <dgm:spPr/>
      <dgm:t>
        <a:bodyPr/>
        <a:lstStyle/>
        <a:p>
          <a:endParaRPr lang="en-US"/>
        </a:p>
      </dgm:t>
    </dgm:pt>
    <dgm:pt modelId="{0D80109A-DBA3-4A5A-9B8D-9450D5E837CB}" type="pres">
      <dgm:prSet presAssocID="{599B6B97-2E81-40A1-9B48-30DF176E938B}" presName="childShp" presStyleLbl="bgAccFollowNode1" presStyleIdx="0" presStyleCnt="2" custScaleX="222813" custScaleY="210051" custLinFactNeighborX="58449" custLinFactNeighborY="-225">
        <dgm:presLayoutVars>
          <dgm:bulletEnabled val="1"/>
        </dgm:presLayoutVars>
      </dgm:prSet>
      <dgm:spPr/>
      <dgm:t>
        <a:bodyPr/>
        <a:lstStyle/>
        <a:p>
          <a:endParaRPr lang="en-US"/>
        </a:p>
      </dgm:t>
    </dgm:pt>
    <dgm:pt modelId="{9258BAFF-A1F2-4CB5-8DA0-671CC496DFB8}" type="pres">
      <dgm:prSet presAssocID="{FCB70386-2F5A-4C79-AF56-7357ACB7B7A5}" presName="spacing" presStyleCnt="0"/>
      <dgm:spPr/>
    </dgm:pt>
    <dgm:pt modelId="{B5499054-A27A-49AF-83EA-9487C6CEF01D}" type="pres">
      <dgm:prSet presAssocID="{E9302EE3-0DDE-4C55-A1D0-FE17C5D946EF}" presName="linNode" presStyleCnt="0"/>
      <dgm:spPr/>
    </dgm:pt>
    <dgm:pt modelId="{4100481D-75D9-4D1F-BC37-401FE549E7B1}" type="pres">
      <dgm:prSet presAssocID="{E9302EE3-0DDE-4C55-A1D0-FE17C5D946EF}" presName="parentShp" presStyleLbl="node1" presStyleIdx="1" presStyleCnt="2" custScaleX="58713" custScaleY="143934" custLinFactNeighborX="-16937" custLinFactNeighborY="-12150">
        <dgm:presLayoutVars>
          <dgm:bulletEnabled val="1"/>
        </dgm:presLayoutVars>
      </dgm:prSet>
      <dgm:spPr/>
      <dgm:t>
        <a:bodyPr/>
        <a:lstStyle/>
        <a:p>
          <a:endParaRPr lang="en-US"/>
        </a:p>
      </dgm:t>
    </dgm:pt>
    <dgm:pt modelId="{E4114AAA-890A-41C2-865D-408F5546EC50}" type="pres">
      <dgm:prSet presAssocID="{E9302EE3-0DDE-4C55-A1D0-FE17C5D946EF}" presName="childShp" presStyleLbl="bgAccFollowNode1" presStyleIdx="1" presStyleCnt="2" custScaleX="130627" custScaleY="180492" custLinFactNeighborX="96" custLinFactNeighborY="-9937">
        <dgm:presLayoutVars>
          <dgm:bulletEnabled val="1"/>
        </dgm:presLayoutVars>
      </dgm:prSet>
      <dgm:spPr/>
      <dgm:t>
        <a:bodyPr/>
        <a:lstStyle/>
        <a:p>
          <a:endParaRPr lang="en-US"/>
        </a:p>
      </dgm:t>
    </dgm:pt>
  </dgm:ptLst>
  <dgm:cxnLst>
    <dgm:cxn modelId="{D1157C2D-0B07-44F0-B788-1AF274F27F78}" type="presOf" srcId="{AEC52573-891E-47E0-A900-FB0FCB445C97}" destId="{0D80109A-DBA3-4A5A-9B8D-9450D5E837CB}" srcOrd="0" destOrd="0" presId="urn:microsoft.com/office/officeart/2005/8/layout/vList6"/>
    <dgm:cxn modelId="{71914311-3138-4A16-8088-EC06213FB56D}" type="presOf" srcId="{599B6B97-2E81-40A1-9B48-30DF176E938B}" destId="{6348F1C5-83CB-49EA-8758-77825D66FE77}" srcOrd="0" destOrd="0" presId="urn:microsoft.com/office/officeart/2005/8/layout/vList6"/>
    <dgm:cxn modelId="{A095A15D-A8A8-41B7-98DB-23FDD857CDF0}" type="presOf" srcId="{6FA3FF32-0203-4AB1-91AA-CF01B41A43F0}" destId="{E4114AAA-890A-41C2-865D-408F5546EC50}" srcOrd="0" destOrd="0" presId="urn:microsoft.com/office/officeart/2005/8/layout/vList6"/>
    <dgm:cxn modelId="{A50E5C41-DCD6-4DD4-9BF7-318F83285CBC}" type="presOf" srcId="{CBC23F28-E143-400F-9724-57E90D2DC3EF}" destId="{0D80109A-DBA3-4A5A-9B8D-9450D5E837CB}" srcOrd="0" destOrd="1" presId="urn:microsoft.com/office/officeart/2005/8/layout/vList6"/>
    <dgm:cxn modelId="{8DFD3E2F-A0B7-4497-8655-3614AED02F31}" srcId="{599B6B97-2E81-40A1-9B48-30DF176E938B}" destId="{CBC23F28-E143-400F-9724-57E90D2DC3EF}" srcOrd="1" destOrd="0" parTransId="{512491D4-B73C-4240-9E79-CFAAB46463DD}" sibTransId="{062EC87D-9FEA-48E2-B0EB-8C060DD439FA}"/>
    <dgm:cxn modelId="{E7188248-5355-4EAA-A928-186B6A8BA8C0}" srcId="{E9302EE3-0DDE-4C55-A1D0-FE17C5D946EF}" destId="{6FA3FF32-0203-4AB1-91AA-CF01B41A43F0}" srcOrd="0" destOrd="0" parTransId="{8604F31E-ED57-49D6-A4D9-800F5E04DA1F}" sibTransId="{ACD0B32F-5381-4EFA-89ED-FF6859E55016}"/>
    <dgm:cxn modelId="{83BE3183-691E-40AA-8BFA-05A8F23A5617}" srcId="{C80F1364-BCAF-4B62-B778-B7F730218109}" destId="{599B6B97-2E81-40A1-9B48-30DF176E938B}" srcOrd="0" destOrd="0" parTransId="{B33172E3-22B5-419D-BC5B-1B75E80C21CB}" sibTransId="{FCB70386-2F5A-4C79-AF56-7357ACB7B7A5}"/>
    <dgm:cxn modelId="{AC8DD363-171B-4140-BDCB-140E6A3434E2}" type="presOf" srcId="{E9302EE3-0DDE-4C55-A1D0-FE17C5D946EF}" destId="{4100481D-75D9-4D1F-BC37-401FE549E7B1}" srcOrd="0" destOrd="0" presId="urn:microsoft.com/office/officeart/2005/8/layout/vList6"/>
    <dgm:cxn modelId="{384DC27A-C13D-41AE-A754-8BFB6E37B70B}" srcId="{C80F1364-BCAF-4B62-B778-B7F730218109}" destId="{E9302EE3-0DDE-4C55-A1D0-FE17C5D946EF}" srcOrd="1" destOrd="0" parTransId="{B3E3E018-EA49-46AA-AA31-60D6A5BA03AF}" sibTransId="{2D2115D5-010B-4394-A707-6532F2C30692}"/>
    <dgm:cxn modelId="{E4DD3F61-B0D6-4E45-98E7-8728DE96DCA9}" type="presOf" srcId="{C80F1364-BCAF-4B62-B778-B7F730218109}" destId="{C917278C-B63E-406F-80AC-1D90E3414352}" srcOrd="0" destOrd="0" presId="urn:microsoft.com/office/officeart/2005/8/layout/vList6"/>
    <dgm:cxn modelId="{5AAFC5CE-0D81-4C2F-AFB3-9271543A5914}" srcId="{599B6B97-2E81-40A1-9B48-30DF176E938B}" destId="{AEC52573-891E-47E0-A900-FB0FCB445C97}" srcOrd="0" destOrd="0" parTransId="{4CF74F2B-C543-4DAE-816C-E1D1E892FB63}" sibTransId="{D44AAC24-8B3E-48AB-B869-7DBB846610C7}"/>
    <dgm:cxn modelId="{2B51579F-721A-44FE-A69A-9871B4D062AF}" type="presParOf" srcId="{C917278C-B63E-406F-80AC-1D90E3414352}" destId="{1A1A9F40-2367-4CDA-A13E-3807A2B582FE}" srcOrd="0" destOrd="0" presId="urn:microsoft.com/office/officeart/2005/8/layout/vList6"/>
    <dgm:cxn modelId="{5C607852-63BA-4566-A8DD-7FC0C8DFFE50}" type="presParOf" srcId="{1A1A9F40-2367-4CDA-A13E-3807A2B582FE}" destId="{6348F1C5-83CB-49EA-8758-77825D66FE77}" srcOrd="0" destOrd="0" presId="urn:microsoft.com/office/officeart/2005/8/layout/vList6"/>
    <dgm:cxn modelId="{B5C78E96-1917-4F5E-B140-8DE791AC6455}" type="presParOf" srcId="{1A1A9F40-2367-4CDA-A13E-3807A2B582FE}" destId="{0D80109A-DBA3-4A5A-9B8D-9450D5E837CB}" srcOrd="1" destOrd="0" presId="urn:microsoft.com/office/officeart/2005/8/layout/vList6"/>
    <dgm:cxn modelId="{79401077-6D52-47C4-AC12-A39C0EB0F992}" type="presParOf" srcId="{C917278C-B63E-406F-80AC-1D90E3414352}" destId="{9258BAFF-A1F2-4CB5-8DA0-671CC496DFB8}" srcOrd="1" destOrd="0" presId="urn:microsoft.com/office/officeart/2005/8/layout/vList6"/>
    <dgm:cxn modelId="{2CD17553-A020-428B-97DF-84BE79B442AE}" type="presParOf" srcId="{C917278C-B63E-406F-80AC-1D90E3414352}" destId="{B5499054-A27A-49AF-83EA-9487C6CEF01D}" srcOrd="2" destOrd="0" presId="urn:microsoft.com/office/officeart/2005/8/layout/vList6"/>
    <dgm:cxn modelId="{414FAE93-3542-4096-8C9C-80809CBDE881}" type="presParOf" srcId="{B5499054-A27A-49AF-83EA-9487C6CEF01D}" destId="{4100481D-75D9-4D1F-BC37-401FE549E7B1}" srcOrd="0" destOrd="0" presId="urn:microsoft.com/office/officeart/2005/8/layout/vList6"/>
    <dgm:cxn modelId="{1DA0ED58-0B11-47BA-B6FA-1C509434630A}" type="presParOf" srcId="{B5499054-A27A-49AF-83EA-9487C6CEF01D}" destId="{E4114AAA-890A-41C2-865D-408F5546EC50}" srcOrd="1" destOrd="0" presId="urn:microsoft.com/office/officeart/2005/8/layout/vList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223A0F3-E202-4A49-8C95-FF986B0414C1}" type="doc">
      <dgm:prSet loTypeId="urn:microsoft.com/office/officeart/2005/8/layout/matrix3" loCatId="matrix" qsTypeId="urn:microsoft.com/office/officeart/2005/8/quickstyle/simple5" qsCatId="simple" csTypeId="urn:microsoft.com/office/officeart/2005/8/colors/colorful5" csCatId="colorful" phldr="1"/>
      <dgm:spPr/>
      <dgm:t>
        <a:bodyPr/>
        <a:lstStyle/>
        <a:p>
          <a:endParaRPr lang="en-US"/>
        </a:p>
      </dgm:t>
    </dgm:pt>
    <dgm:pt modelId="{67E6DFFB-67B4-4A09-984A-0220EF158A99}">
      <dgm:prSet phldrT="[Text]"/>
      <dgm:spPr/>
      <dgm:t>
        <a:bodyPr/>
        <a:lstStyle/>
        <a:p>
          <a:r>
            <a:rPr lang="en-US" b="1" u="sng">
              <a:solidFill>
                <a:schemeClr val="bg1"/>
              </a:solidFill>
            </a:rPr>
            <a:t>Heavy Users </a:t>
          </a:r>
          <a:r>
            <a:rPr lang="en-US"/>
            <a:t>- Promotion sensitive</a:t>
          </a:r>
        </a:p>
      </dgm:t>
    </dgm:pt>
    <dgm:pt modelId="{C432BC54-95B3-4DFF-B1F4-654A156A3236}" type="parTrans" cxnId="{4E50C871-29ED-4302-B174-B827B9FC064A}">
      <dgm:prSet/>
      <dgm:spPr/>
      <dgm:t>
        <a:bodyPr/>
        <a:lstStyle/>
        <a:p>
          <a:endParaRPr lang="en-US"/>
        </a:p>
      </dgm:t>
    </dgm:pt>
    <dgm:pt modelId="{06559C03-F8A1-4BE2-AE25-75E0C650720B}" type="sibTrans" cxnId="{4E50C871-29ED-4302-B174-B827B9FC064A}">
      <dgm:prSet/>
      <dgm:spPr/>
      <dgm:t>
        <a:bodyPr/>
        <a:lstStyle/>
        <a:p>
          <a:endParaRPr lang="en-US"/>
        </a:p>
      </dgm:t>
    </dgm:pt>
    <dgm:pt modelId="{D5B9EDA5-AC2F-4206-BB25-45AB2B86EEF4}">
      <dgm:prSet phldrT="[Text]"/>
      <dgm:spPr/>
      <dgm:t>
        <a:bodyPr/>
        <a:lstStyle/>
        <a:p>
          <a:r>
            <a:rPr lang="en-US" b="1" u="sng"/>
            <a:t>Likely Customers </a:t>
          </a:r>
          <a:r>
            <a:rPr lang="en-US"/>
            <a:t>- Need Motivation to use App</a:t>
          </a:r>
        </a:p>
      </dgm:t>
    </dgm:pt>
    <dgm:pt modelId="{8DB53330-9674-4DE0-B649-865448C27157}" type="parTrans" cxnId="{5F9CEC44-E214-4224-BE4E-06EF3E824A75}">
      <dgm:prSet/>
      <dgm:spPr/>
      <dgm:t>
        <a:bodyPr/>
        <a:lstStyle/>
        <a:p>
          <a:endParaRPr lang="en-US"/>
        </a:p>
      </dgm:t>
    </dgm:pt>
    <dgm:pt modelId="{CEF215D4-C7C3-4DE1-A72A-163B6B92DBD9}" type="sibTrans" cxnId="{5F9CEC44-E214-4224-BE4E-06EF3E824A75}">
      <dgm:prSet/>
      <dgm:spPr/>
      <dgm:t>
        <a:bodyPr/>
        <a:lstStyle/>
        <a:p>
          <a:endParaRPr lang="en-US"/>
        </a:p>
      </dgm:t>
    </dgm:pt>
    <dgm:pt modelId="{7314047A-47F1-4A60-BCF4-83CE85C12522}">
      <dgm:prSet phldrT="[Text]"/>
      <dgm:spPr/>
      <dgm:t>
        <a:bodyPr/>
        <a:lstStyle/>
        <a:p>
          <a:r>
            <a:rPr lang="en-US" b="1" u="sng"/>
            <a:t>Switching Loyals </a:t>
          </a:r>
          <a:r>
            <a:rPr lang="en-US"/>
            <a:t>- Need special attention to keep down the churning</a:t>
          </a:r>
        </a:p>
      </dgm:t>
    </dgm:pt>
    <dgm:pt modelId="{DF875707-78A6-43B9-AEAE-9869C263D3B5}" type="parTrans" cxnId="{29A4FB3D-2F58-45FA-9241-7582E3A3A673}">
      <dgm:prSet/>
      <dgm:spPr/>
      <dgm:t>
        <a:bodyPr/>
        <a:lstStyle/>
        <a:p>
          <a:endParaRPr lang="en-US"/>
        </a:p>
      </dgm:t>
    </dgm:pt>
    <dgm:pt modelId="{48AF8EDF-A855-4BBD-9BE3-DB09A5072F96}" type="sibTrans" cxnId="{29A4FB3D-2F58-45FA-9241-7582E3A3A673}">
      <dgm:prSet/>
      <dgm:spPr/>
      <dgm:t>
        <a:bodyPr/>
        <a:lstStyle/>
        <a:p>
          <a:endParaRPr lang="en-US"/>
        </a:p>
      </dgm:t>
    </dgm:pt>
    <dgm:pt modelId="{7DB2C333-93F7-4CDC-A57B-C087FFF94AC1}">
      <dgm:prSet phldrT="[Text]"/>
      <dgm:spPr/>
      <dgm:t>
        <a:bodyPr/>
        <a:lstStyle/>
        <a:p>
          <a:r>
            <a:rPr lang="en-US" b="1" u="sng"/>
            <a:t>Discarders </a:t>
          </a:r>
          <a:r>
            <a:rPr lang="en-US"/>
            <a:t>- Disinterested in gardening</a:t>
          </a:r>
        </a:p>
      </dgm:t>
    </dgm:pt>
    <dgm:pt modelId="{31C343A1-3648-41C3-A9A0-263A53BA3CD4}" type="parTrans" cxnId="{443F1205-47D2-4680-A36E-12C76CDE2920}">
      <dgm:prSet/>
      <dgm:spPr/>
      <dgm:t>
        <a:bodyPr/>
        <a:lstStyle/>
        <a:p>
          <a:endParaRPr lang="en-US"/>
        </a:p>
      </dgm:t>
    </dgm:pt>
    <dgm:pt modelId="{018E70D0-0958-4385-B7D8-D580D13FBF42}" type="sibTrans" cxnId="{443F1205-47D2-4680-A36E-12C76CDE2920}">
      <dgm:prSet/>
      <dgm:spPr/>
      <dgm:t>
        <a:bodyPr/>
        <a:lstStyle/>
        <a:p>
          <a:endParaRPr lang="en-US"/>
        </a:p>
      </dgm:t>
    </dgm:pt>
    <dgm:pt modelId="{47433C21-14AA-4C33-A405-62084B0792B8}" type="pres">
      <dgm:prSet presAssocID="{7223A0F3-E202-4A49-8C95-FF986B0414C1}" presName="matrix" presStyleCnt="0">
        <dgm:presLayoutVars>
          <dgm:chMax val="1"/>
          <dgm:dir/>
          <dgm:resizeHandles val="exact"/>
        </dgm:presLayoutVars>
      </dgm:prSet>
      <dgm:spPr/>
      <dgm:t>
        <a:bodyPr/>
        <a:lstStyle/>
        <a:p>
          <a:endParaRPr lang="en-US"/>
        </a:p>
      </dgm:t>
    </dgm:pt>
    <dgm:pt modelId="{533CE923-5BCE-4A7A-8AED-B287E4BD785B}" type="pres">
      <dgm:prSet presAssocID="{7223A0F3-E202-4A49-8C95-FF986B0414C1}" presName="diamond" presStyleLbl="bgShp" presStyleIdx="0" presStyleCnt="1"/>
      <dgm:spPr/>
    </dgm:pt>
    <dgm:pt modelId="{C2C73F98-91BA-477B-8456-9A2E8BF236CD}" type="pres">
      <dgm:prSet presAssocID="{7223A0F3-E202-4A49-8C95-FF986B0414C1}" presName="quad1" presStyleLbl="node1" presStyleIdx="0" presStyleCnt="4">
        <dgm:presLayoutVars>
          <dgm:chMax val="0"/>
          <dgm:chPref val="0"/>
          <dgm:bulletEnabled val="1"/>
        </dgm:presLayoutVars>
      </dgm:prSet>
      <dgm:spPr/>
      <dgm:t>
        <a:bodyPr/>
        <a:lstStyle/>
        <a:p>
          <a:endParaRPr lang="en-US"/>
        </a:p>
      </dgm:t>
    </dgm:pt>
    <dgm:pt modelId="{7C5E438A-BA84-491C-9C19-64E43C99E020}" type="pres">
      <dgm:prSet presAssocID="{7223A0F3-E202-4A49-8C95-FF986B0414C1}" presName="quad2" presStyleLbl="node1" presStyleIdx="1" presStyleCnt="4">
        <dgm:presLayoutVars>
          <dgm:chMax val="0"/>
          <dgm:chPref val="0"/>
          <dgm:bulletEnabled val="1"/>
        </dgm:presLayoutVars>
      </dgm:prSet>
      <dgm:spPr/>
      <dgm:t>
        <a:bodyPr/>
        <a:lstStyle/>
        <a:p>
          <a:endParaRPr lang="en-US"/>
        </a:p>
      </dgm:t>
    </dgm:pt>
    <dgm:pt modelId="{1A7E035D-3406-43C3-84CA-A2991517EA8B}" type="pres">
      <dgm:prSet presAssocID="{7223A0F3-E202-4A49-8C95-FF986B0414C1}" presName="quad3" presStyleLbl="node1" presStyleIdx="2" presStyleCnt="4">
        <dgm:presLayoutVars>
          <dgm:chMax val="0"/>
          <dgm:chPref val="0"/>
          <dgm:bulletEnabled val="1"/>
        </dgm:presLayoutVars>
      </dgm:prSet>
      <dgm:spPr/>
      <dgm:t>
        <a:bodyPr/>
        <a:lstStyle/>
        <a:p>
          <a:endParaRPr lang="en-US"/>
        </a:p>
      </dgm:t>
    </dgm:pt>
    <dgm:pt modelId="{3C00AB26-FA25-4B1A-93EC-803F16457274}" type="pres">
      <dgm:prSet presAssocID="{7223A0F3-E202-4A49-8C95-FF986B0414C1}" presName="quad4" presStyleLbl="node1" presStyleIdx="3" presStyleCnt="4">
        <dgm:presLayoutVars>
          <dgm:chMax val="0"/>
          <dgm:chPref val="0"/>
          <dgm:bulletEnabled val="1"/>
        </dgm:presLayoutVars>
      </dgm:prSet>
      <dgm:spPr/>
      <dgm:t>
        <a:bodyPr/>
        <a:lstStyle/>
        <a:p>
          <a:endParaRPr lang="en-US"/>
        </a:p>
      </dgm:t>
    </dgm:pt>
  </dgm:ptLst>
  <dgm:cxnLst>
    <dgm:cxn modelId="{F7A0D50E-23E7-4ED6-9ADD-409D503E51F5}" type="presOf" srcId="{7DB2C333-93F7-4CDC-A57B-C087FFF94AC1}" destId="{3C00AB26-FA25-4B1A-93EC-803F16457274}" srcOrd="0" destOrd="0" presId="urn:microsoft.com/office/officeart/2005/8/layout/matrix3"/>
    <dgm:cxn modelId="{4E50C871-29ED-4302-B174-B827B9FC064A}" srcId="{7223A0F3-E202-4A49-8C95-FF986B0414C1}" destId="{67E6DFFB-67B4-4A09-984A-0220EF158A99}" srcOrd="0" destOrd="0" parTransId="{C432BC54-95B3-4DFF-B1F4-654A156A3236}" sibTransId="{06559C03-F8A1-4BE2-AE25-75E0C650720B}"/>
    <dgm:cxn modelId="{41FFD6DA-47E9-4A7C-BB41-7DEC5CAB4285}" type="presOf" srcId="{7223A0F3-E202-4A49-8C95-FF986B0414C1}" destId="{47433C21-14AA-4C33-A405-62084B0792B8}" srcOrd="0" destOrd="0" presId="urn:microsoft.com/office/officeart/2005/8/layout/matrix3"/>
    <dgm:cxn modelId="{443F1205-47D2-4680-A36E-12C76CDE2920}" srcId="{7223A0F3-E202-4A49-8C95-FF986B0414C1}" destId="{7DB2C333-93F7-4CDC-A57B-C087FFF94AC1}" srcOrd="3" destOrd="0" parTransId="{31C343A1-3648-41C3-A9A0-263A53BA3CD4}" sibTransId="{018E70D0-0958-4385-B7D8-D580D13FBF42}"/>
    <dgm:cxn modelId="{663B04AC-9923-4884-A0B1-6E65FE7D1D7F}" type="presOf" srcId="{D5B9EDA5-AC2F-4206-BB25-45AB2B86EEF4}" destId="{7C5E438A-BA84-491C-9C19-64E43C99E020}" srcOrd="0" destOrd="0" presId="urn:microsoft.com/office/officeart/2005/8/layout/matrix3"/>
    <dgm:cxn modelId="{29A4FB3D-2F58-45FA-9241-7582E3A3A673}" srcId="{7223A0F3-E202-4A49-8C95-FF986B0414C1}" destId="{7314047A-47F1-4A60-BCF4-83CE85C12522}" srcOrd="2" destOrd="0" parTransId="{DF875707-78A6-43B9-AEAE-9869C263D3B5}" sibTransId="{48AF8EDF-A855-4BBD-9BE3-DB09A5072F96}"/>
    <dgm:cxn modelId="{6392BB4C-3E2F-42A7-9C76-B24A372D7505}" type="presOf" srcId="{7314047A-47F1-4A60-BCF4-83CE85C12522}" destId="{1A7E035D-3406-43C3-84CA-A2991517EA8B}" srcOrd="0" destOrd="0" presId="urn:microsoft.com/office/officeart/2005/8/layout/matrix3"/>
    <dgm:cxn modelId="{5F9CEC44-E214-4224-BE4E-06EF3E824A75}" srcId="{7223A0F3-E202-4A49-8C95-FF986B0414C1}" destId="{D5B9EDA5-AC2F-4206-BB25-45AB2B86EEF4}" srcOrd="1" destOrd="0" parTransId="{8DB53330-9674-4DE0-B649-865448C27157}" sibTransId="{CEF215D4-C7C3-4DE1-A72A-163B6B92DBD9}"/>
    <dgm:cxn modelId="{0882D091-3C3A-4E65-BF08-F71634B82309}" type="presOf" srcId="{67E6DFFB-67B4-4A09-984A-0220EF158A99}" destId="{C2C73F98-91BA-477B-8456-9A2E8BF236CD}" srcOrd="0" destOrd="0" presId="urn:microsoft.com/office/officeart/2005/8/layout/matrix3"/>
    <dgm:cxn modelId="{F062C4F3-501E-43E1-A5AC-2324F9785B9E}" type="presParOf" srcId="{47433C21-14AA-4C33-A405-62084B0792B8}" destId="{533CE923-5BCE-4A7A-8AED-B287E4BD785B}" srcOrd="0" destOrd="0" presId="urn:microsoft.com/office/officeart/2005/8/layout/matrix3"/>
    <dgm:cxn modelId="{DDC85CF8-C4D3-473A-9090-E7AC9922F072}" type="presParOf" srcId="{47433C21-14AA-4C33-A405-62084B0792B8}" destId="{C2C73F98-91BA-477B-8456-9A2E8BF236CD}" srcOrd="1" destOrd="0" presId="urn:microsoft.com/office/officeart/2005/8/layout/matrix3"/>
    <dgm:cxn modelId="{ADF33D0A-C405-4B38-8CB6-EABACCF3F6BA}" type="presParOf" srcId="{47433C21-14AA-4C33-A405-62084B0792B8}" destId="{7C5E438A-BA84-491C-9C19-64E43C99E020}" srcOrd="2" destOrd="0" presId="urn:microsoft.com/office/officeart/2005/8/layout/matrix3"/>
    <dgm:cxn modelId="{51397AC9-61E4-4694-AA7D-E7A23E851A39}" type="presParOf" srcId="{47433C21-14AA-4C33-A405-62084B0792B8}" destId="{1A7E035D-3406-43C3-84CA-A2991517EA8B}" srcOrd="3" destOrd="0" presId="urn:microsoft.com/office/officeart/2005/8/layout/matrix3"/>
    <dgm:cxn modelId="{4D5A3659-04DB-47C5-BA10-6E6E8F9900DF}" type="presParOf" srcId="{47433C21-14AA-4C33-A405-62084B0792B8}" destId="{3C00AB26-FA25-4B1A-93EC-803F16457274}" srcOrd="4" destOrd="0" presId="urn:microsoft.com/office/officeart/2005/8/layout/matrix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0109A-DBA3-4A5A-9B8D-9450D5E837CB}">
      <dsp:nvSpPr>
        <dsp:cNvPr id="0" name=""/>
        <dsp:cNvSpPr/>
      </dsp:nvSpPr>
      <dsp:spPr>
        <a:xfrm>
          <a:off x="1337422" y="0"/>
          <a:ext cx="4451433" cy="1209155"/>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IN" sz="1400" kern="1200"/>
            <a:t>19% of young ho have invested in new plants for their gardens in the past year</a:t>
          </a:r>
          <a:endParaRPr lang="en-US" sz="1400" kern="1200"/>
        </a:p>
        <a:p>
          <a:pPr marL="114300" lvl="1" indent="-114300" algn="l" defTabSz="622300">
            <a:lnSpc>
              <a:spcPct val="90000"/>
            </a:lnSpc>
            <a:spcBef>
              <a:spcPct val="0"/>
            </a:spcBef>
            <a:spcAft>
              <a:spcPct val="15000"/>
            </a:spcAft>
            <a:buChar char="••"/>
          </a:pPr>
          <a:r>
            <a:rPr lang="en-IN" sz="1400" kern="1200"/>
            <a:t>29 per cent have invested in new plants for their gardens in the past year</a:t>
          </a:r>
          <a:endParaRPr lang="en-US" sz="1400" kern="1200"/>
        </a:p>
      </dsp:txBody>
      <dsp:txXfrm>
        <a:off x="1337422" y="151144"/>
        <a:ext cx="3998000" cy="906867"/>
      </dsp:txXfrm>
    </dsp:sp>
    <dsp:sp modelId="{6348F1C5-83CB-49EA-8758-77825D66FE77}">
      <dsp:nvSpPr>
        <dsp:cNvPr id="0" name=""/>
        <dsp:cNvSpPr/>
      </dsp:nvSpPr>
      <dsp:spPr>
        <a:xfrm>
          <a:off x="3652" y="63905"/>
          <a:ext cx="1330117" cy="10827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IN" sz="1800" kern="1200"/>
            <a:t>Youngsters</a:t>
          </a:r>
        </a:p>
        <a:p>
          <a:pPr lvl="0" algn="ctr" defTabSz="800100">
            <a:lnSpc>
              <a:spcPct val="90000"/>
            </a:lnSpc>
            <a:spcBef>
              <a:spcPct val="0"/>
            </a:spcBef>
            <a:spcAft>
              <a:spcPct val="35000"/>
            </a:spcAft>
          </a:pPr>
          <a:r>
            <a:rPr lang="en-IN" sz="1800" kern="1200"/>
            <a:t> (25 to 35 year old) </a:t>
          </a:r>
          <a:endParaRPr lang="en-US" sz="1800" kern="1200"/>
        </a:p>
      </dsp:txBody>
      <dsp:txXfrm>
        <a:off x="56506" y="116759"/>
        <a:ext cx="1224409" cy="977018"/>
      </dsp:txXfrm>
    </dsp:sp>
    <dsp:sp modelId="{E4114AAA-890A-41C2-865D-408F5546EC50}">
      <dsp:nvSpPr>
        <dsp:cNvPr id="0" name=""/>
        <dsp:cNvSpPr/>
      </dsp:nvSpPr>
      <dsp:spPr>
        <a:xfrm>
          <a:off x="1335954" y="1210208"/>
          <a:ext cx="4452901" cy="1038999"/>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171450" lvl="1" indent="-171450" algn="l" defTabSz="800100">
            <a:lnSpc>
              <a:spcPct val="90000"/>
            </a:lnSpc>
            <a:spcBef>
              <a:spcPct val="0"/>
            </a:spcBef>
            <a:spcAft>
              <a:spcPct val="15000"/>
            </a:spcAft>
            <a:buChar char="••"/>
          </a:pPr>
          <a:r>
            <a:rPr lang="en-IN" sz="1800" kern="1200"/>
            <a:t>H</a:t>
          </a:r>
          <a:r>
            <a:rPr lang="en-IN" sz="1400" kern="1200"/>
            <a:t>ouseholds with female members increases the probability of gardening</a:t>
          </a:r>
          <a:endParaRPr lang="en-US" sz="1400" kern="1200"/>
        </a:p>
      </dsp:txBody>
      <dsp:txXfrm>
        <a:off x="1335954" y="1340083"/>
        <a:ext cx="4063276" cy="779249"/>
      </dsp:txXfrm>
    </dsp:sp>
    <dsp:sp modelId="{4100481D-75D9-4D1F-BC37-401FE549E7B1}">
      <dsp:nvSpPr>
        <dsp:cNvPr id="0" name=""/>
        <dsp:cNvSpPr/>
      </dsp:nvSpPr>
      <dsp:spPr>
        <a:xfrm>
          <a:off x="0" y="1302692"/>
          <a:ext cx="1334298" cy="82855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Female</a:t>
          </a:r>
        </a:p>
      </dsp:txBody>
      <dsp:txXfrm>
        <a:off x="40447" y="1343139"/>
        <a:ext cx="1253404" cy="7476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3CE923-5BCE-4A7A-8AED-B287E4BD785B}">
      <dsp:nvSpPr>
        <dsp:cNvPr id="0" name=""/>
        <dsp:cNvSpPr/>
      </dsp:nvSpPr>
      <dsp:spPr>
        <a:xfrm>
          <a:off x="1143000" y="0"/>
          <a:ext cx="3200400" cy="3200400"/>
        </a:xfrm>
        <a:prstGeom prst="diamond">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C2C73F98-91BA-477B-8456-9A2E8BF236CD}">
      <dsp:nvSpPr>
        <dsp:cNvPr id="0" name=""/>
        <dsp:cNvSpPr/>
      </dsp:nvSpPr>
      <dsp:spPr>
        <a:xfrm>
          <a:off x="1447038" y="304038"/>
          <a:ext cx="1248156" cy="1248156"/>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u="sng" kern="1200">
              <a:solidFill>
                <a:schemeClr val="bg1"/>
              </a:solidFill>
            </a:rPr>
            <a:t>Heavy Users </a:t>
          </a:r>
          <a:r>
            <a:rPr lang="en-US" sz="1200" kern="1200"/>
            <a:t>- Promotion sensitive</a:t>
          </a:r>
        </a:p>
      </dsp:txBody>
      <dsp:txXfrm>
        <a:off x="1507968" y="364968"/>
        <a:ext cx="1126296" cy="1126296"/>
      </dsp:txXfrm>
    </dsp:sp>
    <dsp:sp modelId="{7C5E438A-BA84-491C-9C19-64E43C99E020}">
      <dsp:nvSpPr>
        <dsp:cNvPr id="0" name=""/>
        <dsp:cNvSpPr/>
      </dsp:nvSpPr>
      <dsp:spPr>
        <a:xfrm>
          <a:off x="2791206" y="304038"/>
          <a:ext cx="1248156" cy="1248156"/>
        </a:xfrm>
        <a:prstGeom prst="roundRect">
          <a:avLst/>
        </a:prstGeom>
        <a:gradFill rotWithShape="0">
          <a:gsLst>
            <a:gs pos="0">
              <a:schemeClr val="accent5">
                <a:hueOff val="-1013224"/>
                <a:satOff val="1071"/>
                <a:lumOff val="-196"/>
                <a:alphaOff val="0"/>
                <a:satMod val="103000"/>
                <a:lumMod val="102000"/>
                <a:tint val="94000"/>
              </a:schemeClr>
            </a:gs>
            <a:gs pos="50000">
              <a:schemeClr val="accent5">
                <a:hueOff val="-1013224"/>
                <a:satOff val="1071"/>
                <a:lumOff val="-196"/>
                <a:alphaOff val="0"/>
                <a:satMod val="110000"/>
                <a:lumMod val="100000"/>
                <a:shade val="100000"/>
              </a:schemeClr>
            </a:gs>
            <a:gs pos="100000">
              <a:schemeClr val="accent5">
                <a:hueOff val="-1013224"/>
                <a:satOff val="1071"/>
                <a:lumOff val="-19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u="sng" kern="1200"/>
            <a:t>Likely Customers </a:t>
          </a:r>
          <a:r>
            <a:rPr lang="en-US" sz="1200" kern="1200"/>
            <a:t>- Need Motivation to use App</a:t>
          </a:r>
        </a:p>
      </dsp:txBody>
      <dsp:txXfrm>
        <a:off x="2852136" y="364968"/>
        <a:ext cx="1126296" cy="1126296"/>
      </dsp:txXfrm>
    </dsp:sp>
    <dsp:sp modelId="{1A7E035D-3406-43C3-84CA-A2991517EA8B}">
      <dsp:nvSpPr>
        <dsp:cNvPr id="0" name=""/>
        <dsp:cNvSpPr/>
      </dsp:nvSpPr>
      <dsp:spPr>
        <a:xfrm>
          <a:off x="1447038" y="1648206"/>
          <a:ext cx="1248156" cy="1248156"/>
        </a:xfrm>
        <a:prstGeom prst="roundRect">
          <a:avLst/>
        </a:prstGeom>
        <a:gradFill rotWithShape="0">
          <a:gsLst>
            <a:gs pos="0">
              <a:schemeClr val="accent5">
                <a:hueOff val="-2026448"/>
                <a:satOff val="2142"/>
                <a:lumOff val="-393"/>
                <a:alphaOff val="0"/>
                <a:satMod val="103000"/>
                <a:lumMod val="102000"/>
                <a:tint val="94000"/>
              </a:schemeClr>
            </a:gs>
            <a:gs pos="50000">
              <a:schemeClr val="accent5">
                <a:hueOff val="-2026448"/>
                <a:satOff val="2142"/>
                <a:lumOff val="-393"/>
                <a:alphaOff val="0"/>
                <a:satMod val="110000"/>
                <a:lumMod val="100000"/>
                <a:shade val="100000"/>
              </a:schemeClr>
            </a:gs>
            <a:gs pos="100000">
              <a:schemeClr val="accent5">
                <a:hueOff val="-2026448"/>
                <a:satOff val="2142"/>
                <a:lumOff val="-39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u="sng" kern="1200"/>
            <a:t>Switching Loyals </a:t>
          </a:r>
          <a:r>
            <a:rPr lang="en-US" sz="1200" kern="1200"/>
            <a:t>- Need special attention to keep down the churning</a:t>
          </a:r>
        </a:p>
      </dsp:txBody>
      <dsp:txXfrm>
        <a:off x="1507968" y="1709136"/>
        <a:ext cx="1126296" cy="1126296"/>
      </dsp:txXfrm>
    </dsp:sp>
    <dsp:sp modelId="{3C00AB26-FA25-4B1A-93EC-803F16457274}">
      <dsp:nvSpPr>
        <dsp:cNvPr id="0" name=""/>
        <dsp:cNvSpPr/>
      </dsp:nvSpPr>
      <dsp:spPr>
        <a:xfrm>
          <a:off x="2791206" y="1648206"/>
          <a:ext cx="1248156" cy="1248156"/>
        </a:xfrm>
        <a:prstGeom prst="roundRect">
          <a:avLst/>
        </a:prstGeom>
        <a:gradFill rotWithShape="0">
          <a:gsLst>
            <a:gs pos="0">
              <a:schemeClr val="accent5">
                <a:hueOff val="-3039673"/>
                <a:satOff val="3213"/>
                <a:lumOff val="-589"/>
                <a:alphaOff val="0"/>
                <a:satMod val="103000"/>
                <a:lumMod val="102000"/>
                <a:tint val="94000"/>
              </a:schemeClr>
            </a:gs>
            <a:gs pos="50000">
              <a:schemeClr val="accent5">
                <a:hueOff val="-3039673"/>
                <a:satOff val="3213"/>
                <a:lumOff val="-589"/>
                <a:alphaOff val="0"/>
                <a:satMod val="110000"/>
                <a:lumMod val="100000"/>
                <a:shade val="100000"/>
              </a:schemeClr>
            </a:gs>
            <a:gs pos="100000">
              <a:schemeClr val="accent5">
                <a:hueOff val="-3039673"/>
                <a:satOff val="3213"/>
                <a:lumOff val="-58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u="sng" kern="1200"/>
            <a:t>Discarders </a:t>
          </a:r>
          <a:r>
            <a:rPr lang="en-US" sz="1200" kern="1200"/>
            <a:t>- Disinterested in gardening</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TotalTime>
  <Pages>13</Pages>
  <Words>2121</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dc:creator>
  <cp:keywords/>
  <dc:description/>
  <cp:lastModifiedBy>Divya</cp:lastModifiedBy>
  <cp:revision>456</cp:revision>
  <dcterms:created xsi:type="dcterms:W3CDTF">2017-04-02T17:01:00Z</dcterms:created>
  <dcterms:modified xsi:type="dcterms:W3CDTF">2017-04-19T22:46:00Z</dcterms:modified>
</cp:coreProperties>
</file>