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0904F" w14:textId="548711EF" w:rsidR="002F05E1" w:rsidRPr="002F05E1" w:rsidRDefault="002F05E1" w:rsidP="007A6866">
      <w:pPr>
        <w:spacing w:after="0"/>
        <w:jc w:val="center"/>
        <w:rPr>
          <w:sz w:val="36"/>
          <w:szCs w:val="36"/>
          <w:lang w:val="en-US"/>
        </w:rPr>
      </w:pPr>
      <w:r w:rsidRPr="002F05E1">
        <w:rPr>
          <w:sz w:val="36"/>
          <w:szCs w:val="36"/>
          <w:lang w:val="en"/>
        </w:rPr>
        <w:t>KHS Portal</w:t>
      </w:r>
    </w:p>
    <w:p w14:paraId="56D8EDE3" w14:textId="77777777" w:rsidR="002F05E1" w:rsidRPr="002F05E1" w:rsidRDefault="002F05E1" w:rsidP="002F05E1">
      <w:pPr>
        <w:spacing w:after="0"/>
        <w:rPr>
          <w:sz w:val="36"/>
          <w:szCs w:val="36"/>
          <w:lang w:val="en-US"/>
        </w:rPr>
      </w:pPr>
    </w:p>
    <w:p w14:paraId="789C4FC7" w14:textId="0158EA60" w:rsidR="00064651" w:rsidRDefault="002F05E1" w:rsidP="00064651">
      <w:pPr>
        <w:autoSpaceDE w:val="0"/>
        <w:autoSpaceDN w:val="0"/>
        <w:spacing w:after="0" w:line="240" w:lineRule="auto"/>
      </w:pPr>
      <w:r w:rsidRPr="002F05E1">
        <w:rPr>
          <w:lang w:val="en"/>
        </w:rPr>
        <w:t>Website:</w:t>
      </w:r>
      <w:r w:rsidR="00064651" w:rsidRPr="00064651">
        <w:rPr>
          <w:rFonts w:ascii="Segoe UI" w:hAnsi="Segoe UI" w:cs="Segoe UI"/>
          <w:sz w:val="20"/>
          <w:szCs w:val="20"/>
        </w:rPr>
        <w:t xml:space="preserve"> </w:t>
      </w:r>
      <w:r w:rsidR="00064651">
        <w:rPr>
          <w:rFonts w:ascii="Segoe UI" w:hAnsi="Segoe UI" w:cs="Segoe UI"/>
          <w:sz w:val="20"/>
          <w:szCs w:val="20"/>
        </w:rPr>
        <w:t>[</w:t>
      </w:r>
      <w:r w:rsidR="00064651">
        <w:rPr>
          <w:rFonts w:ascii="Times New Roman" w:hAnsi="Times New Roman" w:cs="Times New Roman" w:hint="cs"/>
          <w:sz w:val="20"/>
          <w:szCs w:val="20"/>
          <w:cs/>
        </w:rPr>
        <w:t>‎</w:t>
      </w:r>
      <w:r w:rsidR="00064651">
        <w:rPr>
          <w:rFonts w:ascii="Segoe UI" w:hAnsi="Segoe UI" w:cs="Segoe UI"/>
          <w:sz w:val="20"/>
          <w:szCs w:val="20"/>
        </w:rPr>
        <w:t>4/</w:t>
      </w:r>
      <w:r w:rsidR="00064651">
        <w:rPr>
          <w:rFonts w:ascii="Times New Roman" w:hAnsi="Times New Roman" w:cs="Times New Roman" w:hint="cs"/>
          <w:sz w:val="20"/>
          <w:szCs w:val="20"/>
          <w:cs/>
        </w:rPr>
        <w:t>‎</w:t>
      </w:r>
      <w:r w:rsidR="00064651">
        <w:rPr>
          <w:rFonts w:ascii="Segoe UI" w:hAnsi="Segoe UI" w:cs="Segoe UI"/>
          <w:sz w:val="20"/>
          <w:szCs w:val="20"/>
        </w:rPr>
        <w:t>21/</w:t>
      </w:r>
      <w:r w:rsidR="00064651">
        <w:rPr>
          <w:rFonts w:ascii="Times New Roman" w:hAnsi="Times New Roman" w:cs="Times New Roman" w:hint="cs"/>
          <w:sz w:val="20"/>
          <w:szCs w:val="20"/>
          <w:cs/>
        </w:rPr>
        <w:t>‎</w:t>
      </w:r>
      <w:r w:rsidR="00064651">
        <w:rPr>
          <w:rFonts w:ascii="Segoe UI" w:hAnsi="Segoe UI" w:cs="Segoe UI"/>
          <w:sz w:val="20"/>
          <w:szCs w:val="20"/>
        </w:rPr>
        <w:t xml:space="preserve">2020 1:31 PM] Lindy Sodenkamp: </w:t>
      </w:r>
    </w:p>
    <w:p w14:paraId="1FAD801A" w14:textId="77777777" w:rsidR="00064651" w:rsidRDefault="00064651" w:rsidP="00064651">
      <w:pPr>
        <w:autoSpaceDE w:val="0"/>
        <w:autoSpaceDN w:val="0"/>
        <w:spacing w:before="40" w:after="40" w:line="240" w:lineRule="auto"/>
      </w:pPr>
      <w:hyperlink r:id="rId4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nl-NL"/>
          </w:rPr>
          <w:t>https://sapportal.khs.com/lp_pa(bD1kZSZjPTAxMCZkPW1pbg==)/plogin.do?sap-unique=100022</w:t>
        </w:r>
      </w:hyperlink>
      <w:r>
        <w:rPr>
          <w:rFonts w:ascii="Segoe UI" w:hAnsi="Segoe UI" w:cs="Segoe UI"/>
          <w:sz w:val="20"/>
          <w:szCs w:val="20"/>
          <w:lang w:val="nl-NL"/>
        </w:rPr>
        <w:t xml:space="preserve"> </w:t>
      </w:r>
    </w:p>
    <w:p w14:paraId="5E183432" w14:textId="77777777" w:rsidR="00064651" w:rsidRDefault="00064651" w:rsidP="0006465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 </w:t>
      </w:r>
    </w:p>
    <w:p w14:paraId="1ABFF89D" w14:textId="61973854" w:rsidR="002F05E1" w:rsidRPr="002F05E1" w:rsidRDefault="002F05E1" w:rsidP="002F05E1">
      <w:pPr>
        <w:spacing w:after="0"/>
        <w:rPr>
          <w:lang w:val="en-US"/>
        </w:rPr>
      </w:pPr>
    </w:p>
    <w:p w14:paraId="4A05D7D1" w14:textId="77777777" w:rsidR="002F05E1" w:rsidRPr="002F05E1" w:rsidRDefault="002F05E1" w:rsidP="002F05E1">
      <w:pPr>
        <w:spacing w:after="0"/>
        <w:rPr>
          <w:sz w:val="36"/>
          <w:szCs w:val="36"/>
          <w:lang w:val="en-US"/>
        </w:rPr>
      </w:pPr>
    </w:p>
    <w:p w14:paraId="461062D3" w14:textId="348A7CA5" w:rsidR="002F05E1" w:rsidRPr="002F05E1" w:rsidRDefault="002F05E1" w:rsidP="002F05E1">
      <w:pPr>
        <w:spacing w:after="0"/>
        <w:rPr>
          <w:lang w:val="en-US"/>
        </w:rPr>
      </w:pPr>
      <w:r w:rsidRPr="002F05E1">
        <w:rPr>
          <w:lang w:val="en"/>
        </w:rPr>
        <w:t>Partner number:LI00089339</w:t>
      </w:r>
    </w:p>
    <w:p w14:paraId="7DAC1F13" w14:textId="56472773" w:rsidR="002F05E1" w:rsidRPr="002F05E1" w:rsidRDefault="002F05E1" w:rsidP="002F05E1">
      <w:pPr>
        <w:spacing w:after="0"/>
        <w:rPr>
          <w:lang w:val="en-US"/>
        </w:rPr>
      </w:pPr>
      <w:r w:rsidRPr="002F05E1">
        <w:rPr>
          <w:lang w:val="en"/>
        </w:rPr>
        <w:t>Username</w:t>
      </w:r>
      <w:r>
        <w:rPr>
          <w:lang w:val="en"/>
        </w:rPr>
        <w:t>:</w:t>
      </w:r>
      <w:r>
        <w:rPr>
          <w:lang w:val="en"/>
        </w:rPr>
        <w:tab/>
      </w:r>
      <w:r>
        <w:rPr>
          <w:lang w:val="en"/>
        </w:rPr>
        <w:tab/>
      </w:r>
      <w:r w:rsidRPr="002F05E1">
        <w:rPr>
          <w:lang w:val="en"/>
        </w:rPr>
        <w:t>REXNO02</w:t>
      </w:r>
    </w:p>
    <w:p w14:paraId="1CA5A705" w14:textId="777B6521" w:rsidR="002F05E1" w:rsidRPr="00522F40" w:rsidRDefault="002F05E1" w:rsidP="002F05E1">
      <w:pPr>
        <w:spacing w:after="0"/>
        <w:rPr>
          <w:sz w:val="36"/>
          <w:szCs w:val="36"/>
        </w:rPr>
      </w:pPr>
      <w:r w:rsidRPr="002F05E1">
        <w:rPr>
          <w:lang w:val="en"/>
        </w:rPr>
        <w:t>Password</w:t>
      </w:r>
      <w:r>
        <w:rPr>
          <w:lang w:val="en"/>
        </w:rPr>
        <w:t>:</w:t>
      </w:r>
      <w:r>
        <w:rPr>
          <w:lang w:val="en"/>
        </w:rPr>
        <w:tab/>
      </w:r>
      <w:r>
        <w:rPr>
          <w:lang w:val="en"/>
        </w:rPr>
        <w:tab/>
      </w:r>
      <w:r w:rsidRPr="00522F40">
        <w:rPr>
          <w:lang w:val="en"/>
        </w:rPr>
        <w:t>rex2016</w:t>
      </w:r>
    </w:p>
    <w:p w14:paraId="6B3BFF87" w14:textId="77C6D254" w:rsidR="002F05E1" w:rsidRPr="00522F40" w:rsidRDefault="002F05E1" w:rsidP="002F05E1">
      <w:pPr>
        <w:spacing w:after="0"/>
      </w:pPr>
    </w:p>
    <w:p w14:paraId="217FDD20" w14:textId="4152CACC" w:rsidR="002F05E1" w:rsidRPr="00522F40" w:rsidRDefault="002F05E1" w:rsidP="002F05E1">
      <w:pPr>
        <w:spacing w:after="0"/>
      </w:pPr>
    </w:p>
    <w:p w14:paraId="6CC85EA9" w14:textId="53315E9A" w:rsidR="00522F40" w:rsidRPr="00522F40" w:rsidRDefault="00522F40" w:rsidP="00522F40">
      <w:pPr>
        <w:autoSpaceDE w:val="0"/>
        <w:autoSpaceDN w:val="0"/>
        <w:spacing w:before="40" w:after="40" w:line="240" w:lineRule="auto"/>
      </w:pPr>
      <w:r w:rsidRPr="00522F40">
        <w:rPr>
          <w:lang w:val="en"/>
        </w:rPr>
        <w:t xml:space="preserve">Contact: </w:t>
      </w:r>
      <w:r w:rsidRPr="00522F40">
        <w:rPr>
          <w:color w:val="000000"/>
          <w:lang w:val="en"/>
        </w:rPr>
        <w:t>Mr. Hillringhaus</w:t>
      </w:r>
      <w:r>
        <w:rPr>
          <w:color w:val="000000"/>
          <w:lang w:val="en"/>
        </w:rPr>
        <w:t>, Email:</w:t>
      </w:r>
      <w:r>
        <w:rPr>
          <w:lang w:val="en"/>
        </w:rPr>
        <w:t xml:space="preserve"> </w:t>
      </w:r>
      <w:hyperlink r:id="rId5" w:history="1">
        <w:r w:rsidRPr="00346285">
          <w:rPr>
            <w:rStyle w:val="Hyperlink"/>
            <w:lang w:val="en"/>
          </w:rPr>
          <w:t xml:space="preserve"> frank.hillringhaus@khs.com</w:t>
        </w:r>
      </w:hyperlink>
      <w:r>
        <w:rPr>
          <w:color w:val="000000"/>
          <w:lang w:val="en"/>
        </w:rPr>
        <w:t>, Tel.</w:t>
      </w:r>
      <w:r>
        <w:rPr>
          <w:lang w:val="en"/>
        </w:rPr>
        <w:t xml:space="preserve"> </w:t>
      </w:r>
      <w:r w:rsidRPr="00522F40">
        <w:rPr>
          <w:color w:val="000000"/>
          <w:lang w:val="en"/>
        </w:rPr>
        <w:t>0231/569-1782</w:t>
      </w:r>
    </w:p>
    <w:p w14:paraId="203ADA77" w14:textId="1C25480F" w:rsidR="002F05E1" w:rsidRPr="00522F40" w:rsidRDefault="002F05E1" w:rsidP="002F05E1">
      <w:pPr>
        <w:spacing w:after="0"/>
      </w:pPr>
    </w:p>
    <w:p w14:paraId="6BFFB5B4" w14:textId="4BEAB858" w:rsidR="002F05E1" w:rsidRPr="00522F40" w:rsidRDefault="002F05E1" w:rsidP="002F05E1">
      <w:pPr>
        <w:spacing w:after="0"/>
      </w:pPr>
    </w:p>
    <w:p w14:paraId="06AEEED9" w14:textId="77777777" w:rsidR="002F05E1" w:rsidRPr="00522F40" w:rsidRDefault="002F05E1" w:rsidP="00522F40">
      <w:pPr>
        <w:spacing w:after="0"/>
      </w:pPr>
    </w:p>
    <w:p w14:paraId="4633DE7B" w14:textId="4A070087" w:rsidR="00C92745" w:rsidRDefault="00522F40" w:rsidP="007A6866">
      <w:pPr>
        <w:spacing w:after="0"/>
        <w:jc w:val="center"/>
      </w:pPr>
      <w:r>
        <w:rPr>
          <w:lang w:val="en"/>
        </w:rPr>
        <w:t>How do I process an order ?</w:t>
      </w:r>
    </w:p>
    <w:p w14:paraId="09AC0AB2" w14:textId="2823055D" w:rsidR="00522F40" w:rsidRDefault="00522F40" w:rsidP="00522F40">
      <w:pPr>
        <w:spacing w:after="0"/>
      </w:pPr>
    </w:p>
    <w:p w14:paraId="7CFC9D75" w14:textId="108237E6" w:rsidR="00522F40" w:rsidRDefault="00522F40" w:rsidP="00522F40">
      <w:pPr>
        <w:spacing w:after="0"/>
      </w:pPr>
      <w:r>
        <w:rPr>
          <w:lang w:val="en"/>
        </w:rPr>
        <w:t>Go to "Orders" on the home page.</w:t>
      </w:r>
    </w:p>
    <w:p w14:paraId="74D46B30" w14:textId="77777777" w:rsidR="00522F40" w:rsidRDefault="00522F40" w:rsidP="00522F40">
      <w:pPr>
        <w:spacing w:after="0"/>
      </w:pPr>
    </w:p>
    <w:p w14:paraId="40A755FC" w14:textId="785EA5A0" w:rsidR="00522F40" w:rsidRDefault="00522F40" w:rsidP="00522F40">
      <w:pPr>
        <w:spacing w:after="0"/>
      </w:pPr>
      <w:r>
        <w:rPr>
          <w:noProof/>
        </w:rPr>
        <w:drawing>
          <wp:inline distT="0" distB="0" distL="0" distR="0" wp14:anchorId="76919B05" wp14:editId="200E3F2A">
            <wp:extent cx="821612" cy="150876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6527"/>
                    <a:stretch/>
                  </pic:blipFill>
                  <pic:spPr bwMode="auto">
                    <a:xfrm>
                      <a:off x="0" y="0"/>
                      <a:ext cx="840012" cy="154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F4CF2" w14:textId="3F0276C1" w:rsidR="00522F40" w:rsidRDefault="00522F40" w:rsidP="00522F40">
      <w:pPr>
        <w:spacing w:after="0"/>
      </w:pPr>
    </w:p>
    <w:p w14:paraId="5EB11421" w14:textId="3F30F4C7" w:rsidR="00522F40" w:rsidRDefault="00522F40" w:rsidP="00522F40">
      <w:pPr>
        <w:spacing w:after="0"/>
      </w:pPr>
      <w:r>
        <w:rPr>
          <w:lang w:val="en"/>
        </w:rPr>
        <w:t>Here you can find all open orders.</w:t>
      </w:r>
    </w:p>
    <w:p w14:paraId="190778DC" w14:textId="1688AAD9" w:rsidR="00522F40" w:rsidRDefault="00522F40" w:rsidP="00522F40">
      <w:pPr>
        <w:spacing w:after="0"/>
      </w:pPr>
      <w:r>
        <w:rPr>
          <w:noProof/>
        </w:rPr>
        <w:drawing>
          <wp:inline distT="0" distB="0" distL="0" distR="0" wp14:anchorId="140F07CC" wp14:editId="06D24176">
            <wp:extent cx="2605177" cy="1828800"/>
            <wp:effectExtent l="0" t="0" r="508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8616" cy="183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DF05" w14:textId="77777777" w:rsidR="00522F40" w:rsidRPr="00522F40" w:rsidRDefault="00522F40" w:rsidP="00522F40">
      <w:pPr>
        <w:spacing w:after="0"/>
      </w:pPr>
    </w:p>
    <w:p w14:paraId="4EEAF1F8" w14:textId="4B260809" w:rsidR="00CB44DA" w:rsidRDefault="00CB44DA" w:rsidP="00CB44DA">
      <w:pPr>
        <w:spacing w:after="0"/>
      </w:pPr>
    </w:p>
    <w:p w14:paraId="5EDEADEB" w14:textId="77777777" w:rsidR="00522F40" w:rsidRDefault="00522F40" w:rsidP="00522F40">
      <w:pPr>
        <w:spacing w:after="0"/>
      </w:pPr>
      <w:r>
        <w:rPr>
          <w:lang w:val="en"/>
        </w:rPr>
        <w:t>We now store the orders on the server.</w:t>
      </w:r>
    </w:p>
    <w:p w14:paraId="1FC2FF58" w14:textId="77777777" w:rsidR="00522F40" w:rsidRDefault="00522F40" w:rsidP="00522F40">
      <w:pPr>
        <w:spacing w:after="0"/>
      </w:pPr>
    </w:p>
    <w:p w14:paraId="16CA86D2" w14:textId="77777777" w:rsidR="00522F40" w:rsidRDefault="00522F40" w:rsidP="00522F40">
      <w:pPr>
        <w:spacing w:after="0"/>
      </w:pPr>
    </w:p>
    <w:p w14:paraId="0D0F15A4" w14:textId="72A2F470" w:rsidR="00522F40" w:rsidRDefault="00522F40" w:rsidP="00522F40">
      <w:pPr>
        <w:spacing w:after="0"/>
      </w:pPr>
      <w:r>
        <w:rPr>
          <w:lang w:val="en"/>
        </w:rPr>
        <w:t>The order is entered.</w:t>
      </w:r>
    </w:p>
    <w:p w14:paraId="11844FD8" w14:textId="1BF7C459" w:rsidR="00522F40" w:rsidRDefault="00522F40" w:rsidP="00CB44DA">
      <w:pPr>
        <w:spacing w:after="0"/>
      </w:pPr>
    </w:p>
    <w:p w14:paraId="0B344AA0" w14:textId="102DE46F" w:rsidR="00522F40" w:rsidRDefault="00522F40" w:rsidP="00CB44DA">
      <w:pPr>
        <w:spacing w:after="0"/>
      </w:pPr>
    </w:p>
    <w:p w14:paraId="3AE6C250" w14:textId="66716413" w:rsidR="00522F40" w:rsidRDefault="00522F40" w:rsidP="00CB44DA">
      <w:pPr>
        <w:spacing w:after="0"/>
      </w:pPr>
      <w:r>
        <w:rPr>
          <w:lang w:val="en"/>
        </w:rPr>
        <w:t>If all information such as price + delivery time is known, we confirm the order in the KHS portal. To do this, we go to the first line and enter the desired order number.</w:t>
      </w:r>
    </w:p>
    <w:p w14:paraId="7F167A51" w14:textId="1C5F63CC" w:rsidR="00522F40" w:rsidRDefault="00522F40" w:rsidP="00CB44DA">
      <w:pPr>
        <w:spacing w:after="0"/>
      </w:pPr>
    </w:p>
    <w:p w14:paraId="12845205" w14:textId="77777777" w:rsidR="00522F40" w:rsidRDefault="00522F40" w:rsidP="00CB44DA">
      <w:pPr>
        <w:spacing w:after="0"/>
      </w:pPr>
    </w:p>
    <w:p w14:paraId="26519668" w14:textId="1B98A055" w:rsidR="00CB44DA" w:rsidRDefault="00CB44DA" w:rsidP="00CB44DA">
      <w:pPr>
        <w:spacing w:after="0"/>
      </w:pPr>
      <w:r>
        <w:rPr>
          <w:lang w:val="en"/>
        </w:rPr>
        <w:t xml:space="preserve">Search for an order (in this example </w:t>
      </w:r>
      <w:r w:rsidR="00522F40">
        <w:rPr>
          <w:lang w:val="en"/>
        </w:rPr>
        <w:t>45073988</w:t>
      </w:r>
      <w:r>
        <w:rPr>
          <w:lang w:val="en"/>
        </w:rPr>
        <w:t>)</w:t>
      </w:r>
    </w:p>
    <w:p w14:paraId="2303C90F" w14:textId="77777777" w:rsidR="00CB44DA" w:rsidRDefault="00CB44DA" w:rsidP="00CB44DA">
      <w:pPr>
        <w:spacing w:after="0"/>
      </w:pPr>
      <w:r>
        <w:rPr>
          <w:lang w:val="en"/>
        </w:rPr>
        <w:t>Go to the order number</w:t>
      </w:r>
    </w:p>
    <w:p w14:paraId="6344FD8B" w14:textId="073918D7" w:rsidR="00CB44DA" w:rsidRDefault="00522F40" w:rsidP="00CB44DA">
      <w:pPr>
        <w:spacing w:after="0"/>
      </w:pPr>
      <w:r>
        <w:rPr>
          <w:noProof/>
        </w:rPr>
        <w:drawing>
          <wp:inline distT="0" distB="0" distL="0" distR="0" wp14:anchorId="271D744E" wp14:editId="2A2C7960">
            <wp:extent cx="5760720" cy="6921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B617" w14:textId="77777777" w:rsidR="00522F40" w:rsidRDefault="00522F40" w:rsidP="00CB44DA">
      <w:pPr>
        <w:spacing w:after="0"/>
      </w:pPr>
    </w:p>
    <w:p w14:paraId="68BFA711" w14:textId="77777777" w:rsidR="00CB44DA" w:rsidRDefault="00CB44DA" w:rsidP="00CB44DA">
      <w:pPr>
        <w:spacing w:after="0"/>
      </w:pPr>
    </w:p>
    <w:p w14:paraId="1B7934C2" w14:textId="77777777" w:rsidR="00CB44DA" w:rsidRDefault="00CB44DA" w:rsidP="00CB44DA">
      <w:pPr>
        <w:spacing w:after="0"/>
      </w:pPr>
      <w:r>
        <w:rPr>
          <w:lang w:val="en"/>
        </w:rPr>
        <w:t>Go to the "Order Confirmation" tab</w:t>
      </w:r>
    </w:p>
    <w:p w14:paraId="13E9BA71" w14:textId="759E95DD" w:rsidR="00CB44DA" w:rsidRDefault="00522F40" w:rsidP="00CB44DA">
      <w:pPr>
        <w:spacing w:after="0"/>
      </w:pPr>
      <w:r>
        <w:rPr>
          <w:noProof/>
        </w:rPr>
        <w:drawing>
          <wp:inline distT="0" distB="0" distL="0" distR="0" wp14:anchorId="04229DE8" wp14:editId="2F01559A">
            <wp:extent cx="2674620" cy="1610650"/>
            <wp:effectExtent l="0" t="0" r="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186" cy="162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342C" w14:textId="77777777" w:rsidR="00522F40" w:rsidRDefault="00522F40" w:rsidP="00CB44DA">
      <w:pPr>
        <w:spacing w:after="0"/>
      </w:pPr>
    </w:p>
    <w:p w14:paraId="08A22ADD" w14:textId="77777777" w:rsidR="00CB44DA" w:rsidRDefault="00CB44DA" w:rsidP="00CB44DA">
      <w:pPr>
        <w:spacing w:after="0"/>
      </w:pPr>
    </w:p>
    <w:p w14:paraId="50532166" w14:textId="4802E5F7" w:rsidR="00CB44DA" w:rsidRDefault="00522F40" w:rsidP="00CB44DA">
      <w:pPr>
        <w:spacing w:after="0"/>
      </w:pPr>
      <w:r>
        <w:rPr>
          <w:noProof/>
        </w:rPr>
        <w:drawing>
          <wp:inline distT="0" distB="0" distL="0" distR="0" wp14:anchorId="323D1504" wp14:editId="3A552B80">
            <wp:extent cx="5760720" cy="1324610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19FA" w14:textId="77777777" w:rsidR="00CB44DA" w:rsidRDefault="00CB5F40" w:rsidP="00CB44DA">
      <w:pPr>
        <w:spacing w:after="0"/>
      </w:pPr>
      <w:r>
        <w:rPr>
          <w:lang w:val="en"/>
        </w:rPr>
        <w:t>Field "</w:t>
      </w:r>
      <w:r w:rsidR="00CB44DA">
        <w:rPr>
          <w:lang w:val="en"/>
        </w:rPr>
        <w:t>Lief.mat.</w:t>
      </w:r>
      <w:r>
        <w:rPr>
          <w:lang w:val="en"/>
        </w:rPr>
        <w:t xml:space="preserve"> " Please check our code</w:t>
      </w:r>
      <w:r w:rsidR="00CB44DA">
        <w:rPr>
          <w:lang w:val="en"/>
        </w:rPr>
        <w:t xml:space="preserve"> and, if necessary, change or supplement it</w:t>
      </w:r>
    </w:p>
    <w:p w14:paraId="30325015" w14:textId="77777777" w:rsidR="00CB5F40" w:rsidRDefault="00CB5F40" w:rsidP="00CB44DA">
      <w:pPr>
        <w:spacing w:after="0"/>
      </w:pPr>
    </w:p>
    <w:p w14:paraId="1536FB51" w14:textId="77777777" w:rsidR="00CB44DA" w:rsidRDefault="00CB5F40" w:rsidP="00CB44DA">
      <w:pPr>
        <w:spacing w:after="0"/>
      </w:pPr>
      <w:r>
        <w:rPr>
          <w:lang w:val="en"/>
        </w:rPr>
        <w:t xml:space="preserve">Field "Price </w:t>
      </w:r>
      <w:r>
        <w:rPr>
          <w:lang w:val="en"/>
        </w:rPr>
        <w:sym w:font="Wingdings" w:char="F0E0"/>
      </w:r>
      <w:r>
        <w:rPr>
          <w:lang w:val="en"/>
        </w:rPr>
        <w:t xml:space="preserve"> ok" Is our  </w:t>
      </w:r>
      <w:r w:rsidR="00CB44DA">
        <w:rPr>
          <w:lang w:val="en"/>
        </w:rPr>
        <w:t>price correct ? If so, leave hooks in the box. If no then remove the hook and enter the correct price in the "Text AB" field</w:t>
      </w:r>
    </w:p>
    <w:p w14:paraId="7954030D" w14:textId="77777777" w:rsidR="00CB5F40" w:rsidRDefault="00CB5F40" w:rsidP="00CB44DA">
      <w:pPr>
        <w:spacing w:after="0"/>
      </w:pPr>
    </w:p>
    <w:p w14:paraId="27060582" w14:textId="77777777" w:rsidR="00CB44DA" w:rsidRDefault="00CB44DA" w:rsidP="00CB44DA">
      <w:pPr>
        <w:spacing w:after="0"/>
      </w:pPr>
      <w:r>
        <w:rPr>
          <w:lang w:val="en"/>
        </w:rPr>
        <w:t xml:space="preserve">Field "AB No." </w:t>
      </w:r>
      <w:r>
        <w:rPr>
          <w:lang w:val="en"/>
        </w:rPr>
        <w:sym w:font="Wingdings" w:char="F0E0"/>
      </w:r>
      <w:r>
        <w:rPr>
          <w:lang w:val="en"/>
        </w:rPr>
        <w:t xml:space="preserve"> Enter our order number</w:t>
      </w:r>
    </w:p>
    <w:p w14:paraId="2D0E0267" w14:textId="77777777" w:rsidR="00CB5F40" w:rsidRDefault="00CB5F40" w:rsidP="00CB44DA">
      <w:pPr>
        <w:spacing w:after="0"/>
      </w:pPr>
    </w:p>
    <w:p w14:paraId="0D7EE969" w14:textId="77777777" w:rsidR="00CB44DA" w:rsidRDefault="00CB44DA" w:rsidP="00CB44DA">
      <w:pPr>
        <w:spacing w:after="0"/>
      </w:pPr>
      <w:r>
        <w:rPr>
          <w:lang w:val="en"/>
        </w:rPr>
        <w:t xml:space="preserve">Field "Quantity" </w:t>
      </w:r>
      <w:r>
        <w:rPr>
          <w:lang w:val="en"/>
        </w:rPr>
        <w:sym w:font="Wingdings" w:char="F0E0"/>
      </w:r>
      <w:r>
        <w:rPr>
          <w:lang w:val="en"/>
        </w:rPr>
        <w:t xml:space="preserve"> If we have the same quantity as ordered, do not change. If we have another quantity then please enter the correct quantity</w:t>
      </w:r>
    </w:p>
    <w:p w14:paraId="58CD1944" w14:textId="77777777" w:rsidR="00CB5F40" w:rsidRDefault="00CB5F40" w:rsidP="00CB44DA">
      <w:pPr>
        <w:spacing w:after="0"/>
      </w:pPr>
    </w:p>
    <w:p w14:paraId="4F4F216A" w14:textId="77777777" w:rsidR="00CB44DA" w:rsidRDefault="00CB44DA" w:rsidP="00CB44DA">
      <w:pPr>
        <w:spacing w:after="0"/>
      </w:pPr>
      <w:r>
        <w:rPr>
          <w:lang w:val="en"/>
        </w:rPr>
        <w:t xml:space="preserve">Field "Enter </w:t>
      </w:r>
      <w:r>
        <w:rPr>
          <w:lang w:val="en"/>
        </w:rPr>
        <w:sym w:font="Wingdings" w:char="F0E0"/>
      </w:r>
      <w:r>
        <w:rPr>
          <w:lang w:val="en"/>
        </w:rPr>
        <w:t xml:space="preserve"> our delivery date date on date</w:t>
      </w:r>
    </w:p>
    <w:p w14:paraId="29C1C5F0" w14:textId="21F02C60" w:rsidR="00CB44DA" w:rsidRDefault="00522F40" w:rsidP="00CB44DA">
      <w:pPr>
        <w:spacing w:after="0"/>
      </w:pPr>
      <w:r>
        <w:rPr>
          <w:lang w:val="en"/>
        </w:rPr>
        <w:t>If all this has been checked, we can send the "Order Confirmation".</w:t>
      </w:r>
    </w:p>
    <w:p w14:paraId="46716C6A" w14:textId="085907C9" w:rsidR="00522F40" w:rsidRDefault="00522F40" w:rsidP="00CB44DA">
      <w:pPr>
        <w:spacing w:after="0"/>
      </w:pPr>
    </w:p>
    <w:p w14:paraId="5A8C655D" w14:textId="5719753A" w:rsidR="00522F40" w:rsidRDefault="00522F40" w:rsidP="00CB44DA">
      <w:pPr>
        <w:spacing w:after="0"/>
      </w:pPr>
    </w:p>
    <w:p w14:paraId="06B3271D" w14:textId="27EFF760" w:rsidR="00522F40" w:rsidRDefault="00522F40" w:rsidP="00CB44DA">
      <w:pPr>
        <w:spacing w:after="0"/>
      </w:pPr>
    </w:p>
    <w:p w14:paraId="09D34748" w14:textId="59EF8325" w:rsidR="00CB44DA" w:rsidRDefault="00CB44DA" w:rsidP="00CB44DA">
      <w:pPr>
        <w:spacing w:after="0"/>
      </w:pPr>
    </w:p>
    <w:sectPr w:rsidR="00CB44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DA"/>
    <w:rsid w:val="00064651"/>
    <w:rsid w:val="00175860"/>
    <w:rsid w:val="00277261"/>
    <w:rsid w:val="002F05E1"/>
    <w:rsid w:val="00522F40"/>
    <w:rsid w:val="007A6866"/>
    <w:rsid w:val="007B34B8"/>
    <w:rsid w:val="00C027A9"/>
    <w:rsid w:val="00C92745"/>
    <w:rsid w:val="00CB44DA"/>
    <w:rsid w:val="00CB5F40"/>
    <w:rsid w:val="00CC3EB4"/>
    <w:rsid w:val="00EE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DD00"/>
  <w15:chartTrackingRefBased/>
  <w15:docId w15:val="{2BEFEBAF-AE19-4B86-8DA5-F6B85080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5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5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E3B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frank.hillringhaus@khs.com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sapportal.khs.com/lp_pa%28bD1kZSZjPTAxMCZkPW1pbg==%29/plogin.do?sap-unique=100022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Zickert</dc:creator>
  <cp:keywords/>
  <dc:description/>
  <cp:lastModifiedBy>Akash Patil</cp:lastModifiedBy>
  <cp:revision>2</cp:revision>
  <cp:lastPrinted>2019-06-18T13:23:00Z</cp:lastPrinted>
  <dcterms:created xsi:type="dcterms:W3CDTF">2019-10-23T11:19:00Z</dcterms:created>
  <dcterms:modified xsi:type="dcterms:W3CDTF">2020-04-21T08:11:00Z</dcterms:modified>
</cp:coreProperties>
</file>