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0340" w14:textId="10C3033E" w:rsidR="004D227F" w:rsidRPr="009F44EF" w:rsidRDefault="00D453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44EF">
        <w:rPr>
          <w:rFonts w:ascii="Times New Roman" w:hAnsi="Times New Roman" w:cs="Times New Roman"/>
          <w:b/>
          <w:bCs/>
          <w:sz w:val="32"/>
          <w:szCs w:val="32"/>
        </w:rPr>
        <w:t>BAR GRAPH</w:t>
      </w:r>
    </w:p>
    <w:p w14:paraId="5979BD81" w14:textId="6D76825E" w:rsidR="004D227F" w:rsidRDefault="004D227F">
      <w:r w:rsidRPr="004D227F">
        <w:drawing>
          <wp:inline distT="0" distB="0" distL="0" distR="0" wp14:anchorId="7674324D" wp14:editId="79D9705A">
            <wp:extent cx="4711700" cy="3154299"/>
            <wp:effectExtent l="0" t="0" r="0" b="8255"/>
            <wp:docPr id="1298367466" name="Picture 1" descr="A graph of a dise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67466" name="Picture 1" descr="A graph of a diseas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505" cy="315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0908" w14:textId="48BB1BB0" w:rsidR="00D45397" w:rsidRDefault="009F44EF">
      <w:pPr>
        <w:rPr>
          <w:rFonts w:ascii="Times New Roman" w:hAnsi="Times New Roman" w:cs="Times New Roman"/>
        </w:rPr>
      </w:pPr>
      <w:r w:rsidRPr="009F44EF">
        <w:rPr>
          <w:rFonts w:ascii="Times New Roman" w:hAnsi="Times New Roman" w:cs="Times New Roman"/>
        </w:rPr>
        <w:t>The bar chart shows the number of cases for each disease. Hypertension has the highest number of cases, while Cancer has the lowes</w:t>
      </w:r>
      <w:r>
        <w:rPr>
          <w:rFonts w:ascii="Times New Roman" w:hAnsi="Times New Roman" w:cs="Times New Roman"/>
        </w:rPr>
        <w:t>t</w:t>
      </w:r>
      <w:r w:rsidRPr="009F44EF">
        <w:rPr>
          <w:rFonts w:ascii="Times New Roman" w:hAnsi="Times New Roman" w:cs="Times New Roman"/>
        </w:rPr>
        <w:t>.</w:t>
      </w:r>
    </w:p>
    <w:p w14:paraId="2C393D2B" w14:textId="77777777" w:rsidR="009F44EF" w:rsidRDefault="009F44EF">
      <w:pPr>
        <w:rPr>
          <w:rFonts w:ascii="Times New Roman" w:hAnsi="Times New Roman" w:cs="Times New Roman"/>
        </w:rPr>
      </w:pPr>
    </w:p>
    <w:p w14:paraId="253D89B3" w14:textId="1D1E0963" w:rsidR="009F44EF" w:rsidRPr="009F44EF" w:rsidRDefault="009F44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PIE CHART</w:t>
      </w:r>
    </w:p>
    <w:p w14:paraId="5CCBCD80" w14:textId="1916A5E5" w:rsidR="004D227F" w:rsidRDefault="004D227F">
      <w:r w:rsidRPr="004D227F">
        <w:drawing>
          <wp:inline distT="0" distB="0" distL="0" distR="0" wp14:anchorId="14E70D46" wp14:editId="4D506EC1">
            <wp:extent cx="3873500" cy="2569736"/>
            <wp:effectExtent l="0" t="0" r="0" b="2540"/>
            <wp:docPr id="111497190" name="Picture 1" descr="A diagram of a dise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7190" name="Picture 1" descr="A diagram of a diseas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9113" cy="257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9784" w14:textId="4B8C87FC" w:rsidR="00D45397" w:rsidRDefault="009F44EF">
      <w:pPr>
        <w:rPr>
          <w:rFonts w:ascii="Times New Roman" w:hAnsi="Times New Roman" w:cs="Times New Roman"/>
        </w:rPr>
      </w:pPr>
      <w:r w:rsidRPr="009F44EF">
        <w:rPr>
          <w:rFonts w:ascii="Times New Roman" w:hAnsi="Times New Roman" w:cs="Times New Roman"/>
        </w:rPr>
        <w:t>The pie chart illustrates the proportion of cases among diseases. Hypertension accounts for the largest share, while Cancer represents the smallest share.</w:t>
      </w:r>
    </w:p>
    <w:p w14:paraId="4BA23A8E" w14:textId="369C0807" w:rsidR="009F44EF" w:rsidRPr="009F44EF" w:rsidRDefault="009F44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LINE GRAPH</w:t>
      </w:r>
    </w:p>
    <w:p w14:paraId="025C703E" w14:textId="29AD45C9" w:rsidR="004B4DD1" w:rsidRDefault="00D45397">
      <w:r>
        <w:rPr>
          <w:noProof/>
        </w:rPr>
        <mc:AlternateContent>
          <mc:Choice Requires="wps">
            <w:drawing>
              <wp:inline distT="0" distB="0" distL="0" distR="0" wp14:anchorId="607DD9DA" wp14:editId="775AEE95">
                <wp:extent cx="304800" cy="304800"/>
                <wp:effectExtent l="0" t="0" r="0" b="0"/>
                <wp:docPr id="53276585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6E43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8B665B0" wp14:editId="2E1F0364">
                <wp:extent cx="304800" cy="304800"/>
                <wp:effectExtent l="0" t="0" r="0" b="0"/>
                <wp:docPr id="174608624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4902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45397">
        <w:drawing>
          <wp:inline distT="0" distB="0" distL="0" distR="0" wp14:anchorId="6CC39C71" wp14:editId="1225F021">
            <wp:extent cx="4260850" cy="2888537"/>
            <wp:effectExtent l="0" t="0" r="6350" b="7620"/>
            <wp:docPr id="1250193450" name="Picture 1" descr="A graph with a lin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93450" name="Picture 1" descr="A graph with a line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843" cy="289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0B01" w14:textId="4A4CD7A0" w:rsidR="009F44EF" w:rsidRPr="009F44EF" w:rsidRDefault="009F44EF">
      <w:pPr>
        <w:rPr>
          <w:rFonts w:ascii="Times New Roman" w:hAnsi="Times New Roman" w:cs="Times New Roman"/>
        </w:rPr>
      </w:pPr>
      <w:r w:rsidRPr="009F44EF">
        <w:rPr>
          <w:rFonts w:ascii="Times New Roman" w:hAnsi="Times New Roman" w:cs="Times New Roman"/>
        </w:rPr>
        <w:t xml:space="preserve">The line graph displays disease incidence from 2019 to 2022. The incidence steadily increases over time, </w:t>
      </w:r>
      <w:r>
        <w:rPr>
          <w:rFonts w:ascii="Times New Roman" w:hAnsi="Times New Roman" w:cs="Times New Roman"/>
        </w:rPr>
        <w:t>and reaches highest point in 2022.</w:t>
      </w:r>
    </w:p>
    <w:p w14:paraId="1DFEF433" w14:textId="77777777" w:rsidR="00D45397" w:rsidRDefault="00D45397"/>
    <w:sectPr w:rsidR="00D45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18"/>
    <w:rsid w:val="000F1C18"/>
    <w:rsid w:val="001F2734"/>
    <w:rsid w:val="002E6F66"/>
    <w:rsid w:val="004B4DD1"/>
    <w:rsid w:val="004D227F"/>
    <w:rsid w:val="00626FA7"/>
    <w:rsid w:val="007844EC"/>
    <w:rsid w:val="009F44EF"/>
    <w:rsid w:val="00D4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3064"/>
  <w15:chartTrackingRefBased/>
  <w15:docId w15:val="{DFE4F50F-E0CC-49A1-8DB4-FF41F872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Konda, Divya Reddy</dc:creator>
  <cp:keywords/>
  <dc:description/>
  <cp:lastModifiedBy>Konda, Divya Reddy</cp:lastModifiedBy>
  <cp:revision>4</cp:revision>
  <dcterms:created xsi:type="dcterms:W3CDTF">2025-08-28T23:45:00Z</dcterms:created>
  <dcterms:modified xsi:type="dcterms:W3CDTF">2025-08-29T00:13:00Z</dcterms:modified>
</cp:coreProperties>
</file>