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26A43" w14:textId="1D0CD45E" w:rsidR="00685277" w:rsidRPr="00685277" w:rsidRDefault="00685277" w:rsidP="00685277">
      <w:p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  <w:b/>
          <w:bCs/>
        </w:rPr>
        <w:t>Author:</w:t>
      </w:r>
      <w:r w:rsidRPr="00685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Divya Reddy Konda</w:t>
      </w:r>
      <w:r w:rsidRPr="00685277">
        <w:rPr>
          <w:rFonts w:ascii="Times New Roman" w:hAnsi="Times New Roman" w:cs="Times New Roman"/>
        </w:rPr>
        <w:br/>
      </w:r>
      <w:r w:rsidRPr="00685277">
        <w:rPr>
          <w:rFonts w:ascii="Times New Roman" w:hAnsi="Times New Roman" w:cs="Times New Roman"/>
          <w:b/>
          <w:bCs/>
        </w:rPr>
        <w:t>Date:</w:t>
      </w:r>
      <w:r w:rsidRPr="00685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03/07/2025</w:t>
      </w:r>
      <w:r w:rsidRPr="00685277">
        <w:rPr>
          <w:rFonts w:ascii="Times New Roman" w:hAnsi="Times New Roman" w:cs="Times New Roman"/>
        </w:rPr>
        <w:br/>
      </w:r>
      <w:r w:rsidRPr="00685277">
        <w:rPr>
          <w:rFonts w:ascii="Times New Roman" w:hAnsi="Times New Roman" w:cs="Times New Roman"/>
          <w:b/>
          <w:bCs/>
        </w:rPr>
        <w:t>Programming Language &amp; Version:</w:t>
      </w:r>
      <w:r w:rsidRPr="00685277">
        <w:rPr>
          <w:rFonts w:ascii="Times New Roman" w:hAnsi="Times New Roman" w:cs="Times New Roman"/>
        </w:rPr>
        <w:t xml:space="preserve"> Python 3.12</w:t>
      </w:r>
    </w:p>
    <w:p w14:paraId="28D3619C" w14:textId="77777777" w:rsidR="00685277" w:rsidRPr="00685277" w:rsidRDefault="00685277" w:rsidP="00685277">
      <w:pPr>
        <w:rPr>
          <w:rFonts w:ascii="Times New Roman" w:hAnsi="Times New Roman" w:cs="Times New Roman"/>
          <w:b/>
          <w:bCs/>
        </w:rPr>
      </w:pPr>
      <w:r w:rsidRPr="00685277">
        <w:rPr>
          <w:rFonts w:ascii="Times New Roman" w:hAnsi="Times New Roman" w:cs="Times New Roman"/>
          <w:b/>
          <w:bCs/>
        </w:rPr>
        <w:t>Dependencies</w:t>
      </w:r>
    </w:p>
    <w:p w14:paraId="50546C45" w14:textId="77777777" w:rsidR="00685277" w:rsidRPr="00685277" w:rsidRDefault="00685277" w:rsidP="0068527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85277">
        <w:rPr>
          <w:rFonts w:ascii="Times New Roman" w:hAnsi="Times New Roman" w:cs="Times New Roman"/>
        </w:rPr>
        <w:t>numpy</w:t>
      </w:r>
      <w:proofErr w:type="spellEnd"/>
    </w:p>
    <w:p w14:paraId="51CA81A9" w14:textId="5C3A1535" w:rsidR="00685277" w:rsidRPr="00685277" w:rsidRDefault="00685277" w:rsidP="006852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</w:rPr>
        <w:t>Pandas</w:t>
      </w:r>
    </w:p>
    <w:p w14:paraId="60DD0E21" w14:textId="77777777" w:rsidR="00685277" w:rsidRPr="00685277" w:rsidRDefault="00685277" w:rsidP="0068527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85277">
        <w:rPr>
          <w:rFonts w:ascii="Times New Roman" w:hAnsi="Times New Roman" w:cs="Times New Roman"/>
        </w:rPr>
        <w:t>scipy</w:t>
      </w:r>
      <w:proofErr w:type="spellEnd"/>
    </w:p>
    <w:p w14:paraId="4901644C" w14:textId="77777777" w:rsidR="00685277" w:rsidRPr="00685277" w:rsidRDefault="00685277" w:rsidP="00685277">
      <w:pPr>
        <w:rPr>
          <w:rFonts w:ascii="Times New Roman" w:hAnsi="Times New Roman" w:cs="Times New Roman"/>
          <w:b/>
          <w:bCs/>
        </w:rPr>
      </w:pPr>
      <w:r w:rsidRPr="00685277">
        <w:rPr>
          <w:rFonts w:ascii="Times New Roman" w:hAnsi="Times New Roman" w:cs="Times New Roman"/>
          <w:b/>
          <w:bCs/>
        </w:rPr>
        <w:t>Input/Assignment Files</w:t>
      </w:r>
    </w:p>
    <w:p w14:paraId="55719951" w14:textId="649164C4" w:rsidR="00685277" w:rsidRPr="00685277" w:rsidRDefault="00685277" w:rsidP="00685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</w:rPr>
        <w:t>DecayTimecourse (1).txt</w:t>
      </w:r>
      <w:r w:rsidRPr="00685277">
        <w:rPr>
          <w:rFonts w:ascii="Times New Roman" w:hAnsi="Times New Roman" w:cs="Times New Roman"/>
        </w:rPr>
        <w:br/>
        <w:t xml:space="preserve">This file contains the 60-minute time-series expression data for yeast genes. The data includes three replicates, with each replicate recorded at 9 </w:t>
      </w:r>
      <w:r w:rsidRPr="00685277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points.</w:t>
      </w:r>
    </w:p>
    <w:p w14:paraId="02138CE0" w14:textId="1033E6D6" w:rsidR="00685277" w:rsidRPr="00685277" w:rsidRDefault="00685277" w:rsidP="006852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</w:rPr>
        <w:t>Assignment-2 (1).pdf</w:t>
      </w:r>
      <w:r w:rsidRPr="00685277">
        <w:rPr>
          <w:rFonts w:ascii="Times New Roman" w:hAnsi="Times New Roman" w:cs="Times New Roman"/>
        </w:rPr>
        <w:br/>
      </w:r>
    </w:p>
    <w:p w14:paraId="431015B0" w14:textId="77777777" w:rsidR="00685277" w:rsidRPr="00685277" w:rsidRDefault="00685277" w:rsidP="00685277">
      <w:pPr>
        <w:rPr>
          <w:rFonts w:ascii="Times New Roman" w:hAnsi="Times New Roman" w:cs="Times New Roman"/>
          <w:b/>
          <w:bCs/>
        </w:rPr>
      </w:pPr>
      <w:r w:rsidRPr="00685277">
        <w:rPr>
          <w:rFonts w:ascii="Times New Roman" w:hAnsi="Times New Roman" w:cs="Times New Roman"/>
          <w:b/>
          <w:bCs/>
        </w:rPr>
        <w:t>Script Description</w:t>
      </w:r>
    </w:p>
    <w:p w14:paraId="5B1CD023" w14:textId="77777777" w:rsidR="00685277" w:rsidRPr="00685277" w:rsidRDefault="00685277" w:rsidP="00685277">
      <w:p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</w:rPr>
        <w:t>This project performs two key tasks:</w:t>
      </w:r>
    </w:p>
    <w:p w14:paraId="7B69BF54" w14:textId="2121CDA1" w:rsidR="00685277" w:rsidRPr="00685277" w:rsidRDefault="00685277" w:rsidP="006852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  <w:b/>
          <w:bCs/>
        </w:rPr>
        <w:t>Half-life Calculation:</w:t>
      </w:r>
      <w:r w:rsidRPr="00685277">
        <w:rPr>
          <w:rFonts w:ascii="Times New Roman" w:hAnsi="Times New Roman" w:cs="Times New Roman"/>
        </w:rPr>
        <w:br/>
        <w:t>The script reads the expression data, converts non-numeric entries to numbers, and reshapes the data into three replicates (each with 9 time points). For each replicate, it calculates the transcript half-life by performing linear regression on the natural log of the expression values against time. The final half-life for each gene is obtained by averaging the half-</w:t>
      </w:r>
      <w:r w:rsidRPr="00685277">
        <w:rPr>
          <w:rFonts w:ascii="Times New Roman" w:hAnsi="Times New Roman" w:cs="Times New Roman"/>
        </w:rPr>
        <w:t>life</w:t>
      </w:r>
      <w:r>
        <w:rPr>
          <w:rFonts w:ascii="Times New Roman" w:hAnsi="Times New Roman" w:cs="Times New Roman"/>
        </w:rPr>
        <w:t xml:space="preserve"> </w:t>
      </w:r>
      <w:r w:rsidRPr="00685277">
        <w:rPr>
          <w:rFonts w:ascii="Times New Roman" w:hAnsi="Times New Roman" w:cs="Times New Roman"/>
        </w:rPr>
        <w:t>from the three replicates.</w:t>
      </w:r>
    </w:p>
    <w:p w14:paraId="22DDF9F2" w14:textId="77777777" w:rsidR="00685277" w:rsidRPr="00685277" w:rsidRDefault="00685277" w:rsidP="006852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  <w:b/>
          <w:bCs/>
        </w:rPr>
        <w:t>Extreme Gene Identification:</w:t>
      </w:r>
      <w:r w:rsidRPr="00685277">
        <w:rPr>
          <w:rFonts w:ascii="Times New Roman" w:hAnsi="Times New Roman" w:cs="Times New Roman"/>
        </w:rPr>
        <w:br/>
        <w:t>After computing the half-lives, the script identifies the genes with very high and very low half-lives. It does this by determining the 90th and 10th quantiles, thereby selecting the top 10% (longest half-lives) and bottom 10% (shortest half-lives) of the transcripts.</w:t>
      </w:r>
    </w:p>
    <w:p w14:paraId="38CA7947" w14:textId="77777777" w:rsidR="00685277" w:rsidRPr="00685277" w:rsidRDefault="00685277" w:rsidP="00685277">
      <w:pPr>
        <w:rPr>
          <w:rFonts w:ascii="Times New Roman" w:hAnsi="Times New Roman" w:cs="Times New Roman"/>
          <w:b/>
          <w:bCs/>
        </w:rPr>
      </w:pPr>
      <w:r w:rsidRPr="00685277">
        <w:rPr>
          <w:rFonts w:ascii="Times New Roman" w:hAnsi="Times New Roman" w:cs="Times New Roman"/>
          <w:b/>
          <w:bCs/>
        </w:rPr>
        <w:t>Output Files</w:t>
      </w:r>
    </w:p>
    <w:p w14:paraId="4A9B73C1" w14:textId="77777777" w:rsidR="00685277" w:rsidRPr="00685277" w:rsidRDefault="00685277" w:rsidP="006852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  <w:b/>
          <w:bCs/>
        </w:rPr>
        <w:t>calculated_half_lives.csv</w:t>
      </w:r>
      <w:r w:rsidRPr="00685277">
        <w:rPr>
          <w:rFonts w:ascii="Times New Roman" w:hAnsi="Times New Roman" w:cs="Times New Roman"/>
        </w:rPr>
        <w:br/>
        <w:t>Contains each gene's averaged half-life.</w:t>
      </w:r>
    </w:p>
    <w:p w14:paraId="48B4A095" w14:textId="77777777" w:rsidR="00685277" w:rsidRPr="00685277" w:rsidRDefault="00685277" w:rsidP="006852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  <w:b/>
          <w:bCs/>
        </w:rPr>
        <w:t>top_10_percent_half_lives.csv</w:t>
      </w:r>
      <w:r w:rsidRPr="00685277">
        <w:rPr>
          <w:rFonts w:ascii="Times New Roman" w:hAnsi="Times New Roman" w:cs="Times New Roman"/>
        </w:rPr>
        <w:br/>
        <w:t>Lists the genes with the highest 10% half-lives.</w:t>
      </w:r>
    </w:p>
    <w:p w14:paraId="54815C6E" w14:textId="77777777" w:rsidR="00685277" w:rsidRPr="00685277" w:rsidRDefault="00685277" w:rsidP="0068527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277">
        <w:rPr>
          <w:rFonts w:ascii="Times New Roman" w:hAnsi="Times New Roman" w:cs="Times New Roman"/>
          <w:b/>
          <w:bCs/>
        </w:rPr>
        <w:t>bottom_10_percent_half_lives.csv</w:t>
      </w:r>
      <w:r w:rsidRPr="00685277">
        <w:rPr>
          <w:rFonts w:ascii="Times New Roman" w:hAnsi="Times New Roman" w:cs="Times New Roman"/>
        </w:rPr>
        <w:br/>
        <w:t>Lists the genes with the lowest 10% half-lives.</w:t>
      </w:r>
    </w:p>
    <w:sectPr w:rsidR="00685277" w:rsidRPr="0068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56CB3"/>
    <w:multiLevelType w:val="multilevel"/>
    <w:tmpl w:val="CAA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54C28"/>
    <w:multiLevelType w:val="multilevel"/>
    <w:tmpl w:val="BCEA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23C34"/>
    <w:multiLevelType w:val="multilevel"/>
    <w:tmpl w:val="B5E0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713327"/>
    <w:multiLevelType w:val="multilevel"/>
    <w:tmpl w:val="150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712213">
    <w:abstractNumId w:val="0"/>
  </w:num>
  <w:num w:numId="2" w16cid:durableId="2031685097">
    <w:abstractNumId w:val="3"/>
  </w:num>
  <w:num w:numId="3" w16cid:durableId="663703545">
    <w:abstractNumId w:val="2"/>
  </w:num>
  <w:num w:numId="4" w16cid:durableId="1182551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21"/>
    <w:rsid w:val="001F2734"/>
    <w:rsid w:val="0029368E"/>
    <w:rsid w:val="00626FA7"/>
    <w:rsid w:val="00685277"/>
    <w:rsid w:val="00AE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2C9F"/>
  <w15:chartTrackingRefBased/>
  <w15:docId w15:val="{85C0FB74-726B-45B0-92EE-49C6C637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Konda, Divya Reddy</dc:creator>
  <cp:keywords/>
  <dc:description/>
  <cp:lastModifiedBy>Konda, Divya Reddy</cp:lastModifiedBy>
  <cp:revision>2</cp:revision>
  <dcterms:created xsi:type="dcterms:W3CDTF">2025-03-08T02:54:00Z</dcterms:created>
  <dcterms:modified xsi:type="dcterms:W3CDTF">2025-03-08T02:56:00Z</dcterms:modified>
</cp:coreProperties>
</file>