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DB9F" w14:textId="77777777" w:rsidR="00B20FF0" w:rsidRDefault="00B20FF0" w:rsidP="00B20FF0">
      <w:pPr>
        <w:pStyle w:val="whitespace-pre-wrap"/>
      </w:pPr>
      <w:r>
        <w:rPr>
          <w:rStyle w:val="Strong"/>
          <w:rFonts w:eastAsiaTheme="majorEastAsia"/>
        </w:rPr>
        <w:t>Dataset Summary</w:t>
      </w:r>
    </w:p>
    <w:p w14:paraId="02473350" w14:textId="2D8CFBA4" w:rsidR="00B20FF0" w:rsidRDefault="00B20FF0" w:rsidP="00B20FF0">
      <w:pPr>
        <w:pStyle w:val="whitespace-pre-wrap"/>
      </w:pPr>
      <w:r>
        <w:t xml:space="preserve">This dataset consists of tweets related to the launch of Apple's </w:t>
      </w:r>
      <w:hyperlink r:id="rId5" w:history="1">
        <w:r w:rsidRPr="00C86CAD">
          <w:rPr>
            <w:rStyle w:val="Hyperlink"/>
          </w:rPr>
          <w:t>Vision Pro</w:t>
        </w:r>
      </w:hyperlink>
      <w:r>
        <w:t xml:space="preserve"> device collected from Twitter before and after the release date using keyword filtering in the Twitter API. It contains ~</w:t>
      </w:r>
      <w:r w:rsidR="00C86CAD">
        <w:t>50,000</w:t>
      </w:r>
      <w:r>
        <w:t xml:space="preserve"> tweets from September 2022 - January 2023 covering a </w:t>
      </w:r>
      <w:proofErr w:type="gramStart"/>
      <w:r>
        <w:t>3 month</w:t>
      </w:r>
      <w:proofErr w:type="gramEnd"/>
      <w:r>
        <w:t xml:space="preserve"> period before and a month after the Vision Pro release in December 2022.</w:t>
      </w:r>
    </w:p>
    <w:p w14:paraId="008841A8" w14:textId="6E35C59F" w:rsidR="00B20FF0" w:rsidRDefault="00B20FF0" w:rsidP="00B20FF0">
      <w:pPr>
        <w:pStyle w:val="whitespace-pre-wrap"/>
      </w:pPr>
      <w:r>
        <w:t xml:space="preserve">The tweets have been annotated for sentiment towards Vision Pro - Positive, Negative or Neutral using </w:t>
      </w:r>
      <w:proofErr w:type="spellStart"/>
      <w:r w:rsidR="00C86CAD">
        <w:t>HuggingFace’s</w:t>
      </w:r>
      <w:proofErr w:type="spellEnd"/>
      <w:r w:rsidR="00C86CAD">
        <w:t xml:space="preserve"> </w:t>
      </w:r>
      <w:hyperlink r:id="rId6" w:history="1">
        <w:r w:rsidR="00C86CAD" w:rsidRPr="00C86CAD">
          <w:rPr>
            <w:rStyle w:val="Hyperlink"/>
          </w:rPr>
          <w:t>Roberta based sentiment analysis</w:t>
        </w:r>
      </w:hyperlink>
      <w:r>
        <w:t xml:space="preserve">. This enables studying how expectations, </w:t>
      </w:r>
      <w:proofErr w:type="gramStart"/>
      <w:r>
        <w:t>anticipation</w:t>
      </w:r>
      <w:proofErr w:type="gramEnd"/>
      <w:r>
        <w:t xml:space="preserve"> and reactions on Twitter to this AR/VR device evolved over time surrounding its launch.</w:t>
      </w:r>
    </w:p>
    <w:p w14:paraId="064B895A" w14:textId="77777777" w:rsidR="00B20FF0" w:rsidRDefault="00B20FF0" w:rsidP="00B20FF0">
      <w:pPr>
        <w:pStyle w:val="whitespace-pre-wrap"/>
      </w:pPr>
      <w:r>
        <w:rPr>
          <w:rStyle w:val="Strong"/>
          <w:rFonts w:eastAsiaTheme="majorEastAsia"/>
        </w:rPr>
        <w:t>Dataset Structure</w:t>
      </w:r>
    </w:p>
    <w:p w14:paraId="1AE0F877" w14:textId="77777777" w:rsidR="00B20FF0" w:rsidRDefault="00B20FF0" w:rsidP="00B20FF0">
      <w:pPr>
        <w:pStyle w:val="whitespace-normal"/>
        <w:numPr>
          <w:ilvl w:val="0"/>
          <w:numId w:val="1"/>
        </w:numPr>
      </w:pPr>
      <w:proofErr w:type="spellStart"/>
      <w:r>
        <w:t>Tweet_ID</w:t>
      </w:r>
      <w:proofErr w:type="spellEnd"/>
      <w:r>
        <w:t>: Unique ID of each tweet</w:t>
      </w:r>
    </w:p>
    <w:p w14:paraId="43A8AB7A" w14:textId="77777777" w:rsidR="00B20FF0" w:rsidRDefault="00B20FF0" w:rsidP="00B20FF0">
      <w:pPr>
        <w:pStyle w:val="whitespace-normal"/>
        <w:numPr>
          <w:ilvl w:val="0"/>
          <w:numId w:val="1"/>
        </w:numPr>
      </w:pPr>
      <w:r>
        <w:t>Date: Date tweet was posted</w:t>
      </w:r>
    </w:p>
    <w:p w14:paraId="38C746DB" w14:textId="77777777" w:rsidR="00B20FF0" w:rsidRDefault="00B20FF0" w:rsidP="00B20FF0">
      <w:pPr>
        <w:pStyle w:val="whitespace-normal"/>
        <w:numPr>
          <w:ilvl w:val="0"/>
          <w:numId w:val="1"/>
        </w:numPr>
      </w:pPr>
      <w:proofErr w:type="spellStart"/>
      <w:r>
        <w:t>User_ID</w:t>
      </w:r>
      <w:proofErr w:type="spellEnd"/>
      <w:r>
        <w:t xml:space="preserve">: ID of user who posted the </w:t>
      </w:r>
      <w:proofErr w:type="gramStart"/>
      <w:r>
        <w:t>tweet</w:t>
      </w:r>
      <w:proofErr w:type="gramEnd"/>
    </w:p>
    <w:p w14:paraId="4FF609BD" w14:textId="77777777" w:rsidR="00B20FF0" w:rsidRDefault="00B20FF0" w:rsidP="00B20FF0">
      <w:pPr>
        <w:pStyle w:val="whitespace-normal"/>
        <w:numPr>
          <w:ilvl w:val="0"/>
          <w:numId w:val="1"/>
        </w:numPr>
      </w:pPr>
      <w:r>
        <w:t>Text: Full text content of the tweet</w:t>
      </w:r>
    </w:p>
    <w:p w14:paraId="2CE06AC2" w14:textId="77777777" w:rsidR="00B20FF0" w:rsidRDefault="00B20FF0" w:rsidP="00B20FF0">
      <w:pPr>
        <w:pStyle w:val="whitespace-normal"/>
        <w:numPr>
          <w:ilvl w:val="0"/>
          <w:numId w:val="1"/>
        </w:numPr>
      </w:pPr>
      <w:r>
        <w:t>Hashtags: Any hashtags like #Apple #VisionPro included in tweet</w:t>
      </w:r>
    </w:p>
    <w:p w14:paraId="386C58D0" w14:textId="77777777" w:rsidR="00B20FF0" w:rsidRDefault="00B20FF0" w:rsidP="00B20FF0">
      <w:pPr>
        <w:pStyle w:val="whitespace-normal"/>
        <w:numPr>
          <w:ilvl w:val="0"/>
          <w:numId w:val="1"/>
        </w:numPr>
      </w:pPr>
      <w:r>
        <w:t>Sentiment: Positive, Negative or Neutral classification based on text analysis</w:t>
      </w:r>
    </w:p>
    <w:p w14:paraId="2F97F037" w14:textId="77777777" w:rsidR="00B20FF0" w:rsidRDefault="00B20FF0" w:rsidP="00B20FF0">
      <w:pPr>
        <w:pStyle w:val="whitespace-pre-wrap"/>
      </w:pPr>
      <w:r>
        <w:rPr>
          <w:rStyle w:val="Strong"/>
          <w:rFonts w:eastAsiaTheme="majorEastAsia"/>
        </w:rPr>
        <w:t>Methodology</w:t>
      </w:r>
    </w:p>
    <w:p w14:paraId="72E740D9" w14:textId="149E9E4B" w:rsidR="00B20FF0" w:rsidRDefault="00B20FF0" w:rsidP="00B20FF0">
      <w:pPr>
        <w:pStyle w:val="whitespace-normal"/>
        <w:numPr>
          <w:ilvl w:val="0"/>
          <w:numId w:val="2"/>
        </w:numPr>
      </w:pPr>
      <w:r>
        <w:t xml:space="preserve">Twitter API used to collect a stream of tweets matching "Apple Vision Pro" after filtering out spam &amp; bot </w:t>
      </w:r>
      <w:proofErr w:type="gramStart"/>
      <w:r>
        <w:t>accounts</w:t>
      </w:r>
      <w:proofErr w:type="gramEnd"/>
    </w:p>
    <w:p w14:paraId="2CAFC0FD" w14:textId="77777777" w:rsidR="00B20FF0" w:rsidRDefault="00B20FF0" w:rsidP="00B20FF0">
      <w:pPr>
        <w:pStyle w:val="whitespace-normal"/>
        <w:numPr>
          <w:ilvl w:val="0"/>
          <w:numId w:val="2"/>
        </w:numPr>
      </w:pPr>
      <w:r>
        <w:t xml:space="preserve">Collected for 3 months bracketing release date using </w:t>
      </w:r>
      <w:proofErr w:type="spellStart"/>
      <w:r>
        <w:t>twitterscraper</w:t>
      </w:r>
      <w:proofErr w:type="spellEnd"/>
      <w:r>
        <w:t xml:space="preserve"> </w:t>
      </w:r>
      <w:proofErr w:type="gramStart"/>
      <w:r>
        <w:t>package</w:t>
      </w:r>
      <w:proofErr w:type="gramEnd"/>
    </w:p>
    <w:p w14:paraId="6D8B82FF" w14:textId="36EC76A9" w:rsidR="00B20FF0" w:rsidRDefault="00C86CAD" w:rsidP="00B20FF0">
      <w:pPr>
        <w:pStyle w:val="whitespace-normal"/>
        <w:numPr>
          <w:ilvl w:val="0"/>
          <w:numId w:val="2"/>
        </w:numPr>
      </w:pPr>
      <w:proofErr w:type="spellStart"/>
      <w:r>
        <w:t>HuggingFace</w:t>
      </w:r>
      <w:proofErr w:type="spellEnd"/>
      <w:r>
        <w:t xml:space="preserve"> API </w:t>
      </w:r>
      <w:r w:rsidR="00B20FF0">
        <w:t>used to assign polarity sentiment scores on scale of -1 to 1 and categorized as Pos/Neg/Neutral</w:t>
      </w:r>
    </w:p>
    <w:p w14:paraId="1C2D6FB8" w14:textId="77777777" w:rsidR="00B20FF0" w:rsidRDefault="00B20FF0" w:rsidP="00B20FF0">
      <w:pPr>
        <w:pStyle w:val="whitespace-pre-wrap"/>
      </w:pPr>
      <w:r>
        <w:t>This rich dataset allows researchers to analyze evolving consumer expectations and reactions to new product releases, differentiate between pre-launch buzz and actual user satisfaction post-launch and determine indicators that correlate with success.</w:t>
      </w:r>
    </w:p>
    <w:p w14:paraId="16239BB8" w14:textId="77777777" w:rsidR="00B20FF0" w:rsidRDefault="00B20FF0" w:rsidP="00B20FF0">
      <w:pPr>
        <w:pStyle w:val="whitespace-pre-wrap"/>
      </w:pPr>
      <w:r>
        <w:rPr>
          <w:rStyle w:val="Strong"/>
          <w:rFonts w:eastAsiaTheme="majorEastAsia"/>
        </w:rPr>
        <w:t>Use Cases</w:t>
      </w:r>
    </w:p>
    <w:p w14:paraId="6F19AC52" w14:textId="77777777" w:rsidR="00B20FF0" w:rsidRDefault="00B20FF0" w:rsidP="00B20FF0">
      <w:pPr>
        <w:pStyle w:val="whitespace-normal"/>
        <w:numPr>
          <w:ilvl w:val="0"/>
          <w:numId w:val="3"/>
        </w:numPr>
      </w:pPr>
      <w:r>
        <w:t xml:space="preserve">Track product adoption </w:t>
      </w:r>
      <w:proofErr w:type="gramStart"/>
      <w:r>
        <w:t>lifecycle</w:t>
      </w:r>
      <w:proofErr w:type="gramEnd"/>
    </w:p>
    <w:p w14:paraId="46F4B4C2" w14:textId="77777777" w:rsidR="00B20FF0" w:rsidRDefault="00B20FF0" w:rsidP="00B20FF0">
      <w:pPr>
        <w:pStyle w:val="whitespace-normal"/>
        <w:numPr>
          <w:ilvl w:val="0"/>
          <w:numId w:val="3"/>
        </w:numPr>
      </w:pPr>
      <w:r>
        <w:t xml:space="preserve">Compare to competitor product </w:t>
      </w:r>
      <w:proofErr w:type="gramStart"/>
      <w:r>
        <w:t>sentiment</w:t>
      </w:r>
      <w:proofErr w:type="gramEnd"/>
    </w:p>
    <w:p w14:paraId="34C750C4" w14:textId="77777777" w:rsidR="00B20FF0" w:rsidRDefault="00B20FF0" w:rsidP="00B20FF0">
      <w:pPr>
        <w:pStyle w:val="whitespace-normal"/>
        <w:numPr>
          <w:ilvl w:val="0"/>
          <w:numId w:val="3"/>
        </w:numPr>
      </w:pPr>
      <w:r>
        <w:t xml:space="preserve">Identify pain points from </w:t>
      </w:r>
      <w:proofErr w:type="gramStart"/>
      <w:r>
        <w:t>complaints</w:t>
      </w:r>
      <w:proofErr w:type="gramEnd"/>
    </w:p>
    <w:p w14:paraId="5D724452" w14:textId="77777777" w:rsidR="00B20FF0" w:rsidRDefault="00B20FF0" w:rsidP="00B20FF0">
      <w:pPr>
        <w:pStyle w:val="whitespace-normal"/>
        <w:numPr>
          <w:ilvl w:val="0"/>
          <w:numId w:val="3"/>
        </w:numPr>
      </w:pPr>
      <w:r>
        <w:t xml:space="preserve">Guide marketing message </w:t>
      </w:r>
      <w:proofErr w:type="gramStart"/>
      <w:r>
        <w:t>targeting</w:t>
      </w:r>
      <w:proofErr w:type="gramEnd"/>
    </w:p>
    <w:p w14:paraId="0D03FBC3" w14:textId="77777777" w:rsidR="00A37EEE" w:rsidRDefault="00A37EEE"/>
    <w:sectPr w:rsidR="00A3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26334"/>
    <w:multiLevelType w:val="multilevel"/>
    <w:tmpl w:val="20DC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17E3D"/>
    <w:multiLevelType w:val="multilevel"/>
    <w:tmpl w:val="65A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E2225"/>
    <w:multiLevelType w:val="multilevel"/>
    <w:tmpl w:val="2B4E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160297">
    <w:abstractNumId w:val="2"/>
  </w:num>
  <w:num w:numId="2" w16cid:durableId="1695228061">
    <w:abstractNumId w:val="1"/>
  </w:num>
  <w:num w:numId="3" w16cid:durableId="79517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0"/>
    <w:rsid w:val="00770C18"/>
    <w:rsid w:val="009220F3"/>
    <w:rsid w:val="00A37EEE"/>
    <w:rsid w:val="00B20FF0"/>
    <w:rsid w:val="00C86CAD"/>
    <w:rsid w:val="00D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3D5B"/>
  <w15:chartTrackingRefBased/>
  <w15:docId w15:val="{E27550A6-BC25-4798-9447-9CEC3494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FF0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B20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0FF0"/>
    <w:rPr>
      <w:b/>
      <w:bCs/>
    </w:rPr>
  </w:style>
  <w:style w:type="paragraph" w:customStyle="1" w:styleId="whitespace-normal">
    <w:name w:val="whitespace-normal"/>
    <w:basedOn w:val="Normal"/>
    <w:rsid w:val="00B20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86C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cardiffnlp/twitter-roberta-base-sentiment-latest" TargetMode="External"/><Relationship Id="rId5" Type="http://schemas.openxmlformats.org/officeDocument/2006/relationships/hyperlink" Target="https://www.apple.com/apple-vision-p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Sharma</dc:creator>
  <cp:keywords/>
  <dc:description/>
  <cp:lastModifiedBy>Divya Sharma</cp:lastModifiedBy>
  <cp:revision>1</cp:revision>
  <dcterms:created xsi:type="dcterms:W3CDTF">2024-02-13T21:46:00Z</dcterms:created>
  <dcterms:modified xsi:type="dcterms:W3CDTF">2024-02-13T22:17:00Z</dcterms:modified>
</cp:coreProperties>
</file>