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Functional &amp; Performance Testing Template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GenAI Model Performance Test — WasteGuide AI</w:t>
      </w:r>
    </w:p>
    <w:p>
      <w:pPr>
        <w:spacing w:after="150"/>
      </w:pPr>
      <w:r>
        <w:rPr>
          <w:sz w:val="22"/>
          <w:szCs w:val="22"/>
        </w:rPr>
        <w:t xml:space="preserve">The following functional and performance test scenarios validate WasteGuide AI's core Generative-AI feature — waste item classification via the Groq API (llama-3.3-70b-versatile) — along with Firestore storage, analytics, history, and map integration.</w:t>
      </w:r>
    </w:p>
    <w:p>
      <w:pPr>
        <w:spacing w:after="150" w:before="100"/>
      </w:pPr>
      <w:r>
        <w:rPr>
          <w:b/>
          <w:bCs/>
          <w:sz w:val="24"/>
          <w:szCs w:val="24"/>
        </w:rPr>
        <w:t xml:space="preserve">Test Scenarios &amp; Results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44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3017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 (What to test)</w:t>
            </w:r>
          </w:p>
        </w:tc>
        <w:tc>
          <w:tcPr>
            <w:tcW w:type="dxa" w:w="3713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Steps (How to test)</w:t>
            </w:r>
          </w:p>
        </w:tc>
        <w:tc>
          <w:tcPr>
            <w:tcW w:type="dxa" w:w="3945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60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160"/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FT-01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Waste Item Text Input Validation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valid item names (e.g., "Battery", "Plastic Bottle") and invalid input (empty string, special characters) in the search box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 item names are accepted and classified; empty/invalid input shows an error message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FT-02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Waste Classification (Groq API)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 a complete waste item name and click "Scan"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JSON classification (category, recyclable, hazard level, disposal &amp; recycling steps, eco suggestion) is generated and displayed in the Waste Result Card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FT-03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 API Connection Check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GROQ_API_KEY is correct and the llama-3.3-70b-versatile model responds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responds successfully with valid structured JSON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FT-04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Save Check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Scan an item and check the Firestore 'history' collection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document is created with item, category, recyclable, hazardLevel, disposalSteps, recyclingSteps, ecoSuggestion and timestamp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FT-05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Retrieval, Search, Filter &amp; Delete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/api/history, apply search/filter/sort, and delete an entry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History loads correctly, filters/search return correct subsets, and delete removes the entry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FT-06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 Calculation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 /api/analytics after several scans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totals, recyclable/hazardous counts, recycle %, hazard % and last-7-days data are returned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FT-07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&amp; Centers Rendering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the Map page and check /api/centers markers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map loads with color-coded markers (recycling/organic/hazardous/electronic) and correct popup details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PT-01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Response Time Test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a timer to measure time from clicking "Scan" to result display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Classification result should be returned in under 3 seconds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PT-02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Speed / Concurrency Test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 multiple /api/classify requests to Groq at the same time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should handle concurrent requests without significant slowdown or failure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PT-03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Firestore Read/Write Load Test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 a large history (100+ entries) and load the Dashboard/History pages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Pages should load smoothly without crashing or major lag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PT-04</w:t>
            </w:r>
          </w:p>
        </w:tc>
        <w:tc>
          <w:tcPr>
            <w:tcW w:type="dxa" w:w="301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Load Test</w:t>
            </w:r>
          </w:p>
        </w:tc>
        <w:tc>
          <w:tcPr>
            <w:tcW w:type="dxa" w:w="371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the Map page with a large number of collection centers</w:t>
            </w:r>
          </w:p>
        </w:tc>
        <w:tc>
          <w:tcPr>
            <w:tcW w:type="dxa" w:w="394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Markers should render smoothly without freezing the browser</w:t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2026-07-19T17:25:07.122Z</dcterms:created>
  <dcterms:modified xsi:type="dcterms:W3CDTF">2026-07-19T17:25:07.122Z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