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A5F"/>
          <w:sz w:val="56"/>
        </w:rPr>
        <w:t>DATAQUEST 3.0 — DQBH</w:t>
      </w:r>
    </w:p>
    <w:p>
      <w:pPr>
        <w:jc w:val="center"/>
      </w:pPr>
      <w:r>
        <w:rPr>
          <w:b/>
          <w:sz w:val="38"/>
        </w:rPr>
        <w:t>Master Refined Working Pattern &amp; Implementation Blueprint</w:t>
      </w:r>
    </w:p>
    <w:p>
      <w:pPr>
        <w:jc w:val="center"/>
      </w:pPr>
      <w:r>
        <w:rPr>
          <w:i/>
          <w:sz w:val="24"/>
        </w:rPr>
        <w:t>Next-Generation Activity Management Platform for Industrial Equipment Services</w:t>
      </w:r>
    </w:p>
    <w:p/>
    <w:tbl>
      <w:tblPr>
        <w:tblStyle w:val="TableGrid"/>
        <w:tblW w:type="auto" w:w="0"/>
        <w:tblLook w:firstColumn="1" w:firstRow="1" w:lastColumn="0" w:lastRow="0" w:noHBand="0" w:noVBand="1" w:val="04A0"/>
      </w:tblPr>
      <w:tblGrid>
        <w:gridCol w:w="8640"/>
      </w:tblGrid>
      <w:tr>
        <w:tc>
          <w:tcPr>
            <w:tcW w:type="dxa" w:w="8640"/>
            <w:shd w:fill="DCE6F1"/>
          </w:tcPr>
          <w:p>
            <w:r/>
            <w:r>
              <w:rPr>
                <w:b/>
                <w:sz w:val="20"/>
              </w:rPr>
              <w:t>Core product definition</w:t>
              <w:br/>
            </w:r>
            <w:r>
              <w:rPr>
                <w:sz w:val="18"/>
              </w:rPr>
              <w:t>An intelligent industrial equipment service orchestration platform that receives maintenance requests, validates them, predicts required resources, assigns the best technician, coordinates parts/tools, tracks execution, detects exceptions, dynamically reassigns work, verifies completion, and builds a permanent digital service history.</w:t>
            </w:r>
          </w:p>
        </w:tc>
      </w:tr>
    </w:tbl>
    <w:p/>
    <w:p>
      <w:pPr>
        <w:jc w:val="center"/>
      </w:pPr>
      <w:r>
        <w:rPr>
          <w:i/>
        </w:rPr>
        <w:t>Prepared as a single implementation guide for the hackathon team</w:t>
      </w:r>
    </w:p>
    <w:p>
      <w:r>
        <w:br w:type="page"/>
      </w:r>
    </w:p>
    <w:p>
      <w:pPr>
        <w:pStyle w:val="Heading1"/>
      </w:pPr>
      <w:r>
        <w:t>1. Executive Summary</w:t>
      </w:r>
    </w:p>
    <w:p>
      <w:r>
        <w:t>The DQBH problem is not merely a ticketing application. The supplied material describes a centralized, extensible platform for industrial equipment servicing across multiple sites. The platform must connect machines, service requests, technicians, resources, spare parts, approvals, notifications, completion evidence, and service history. The proposed product therefore treats a service request as an operational workflow rather than a database record.</w:t>
      </w:r>
    </w:p>
    <w:p>
      <w:r>
        <w:t>The design in this document preserves the three maintenance modes defined in the supplied design: Regular/Periodic, Reactive, and Predictive. It then unifies them into one orchestration engine.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1F4E78"/>
          </w:tcPr>
          <w:p>
            <w:r>
              <w:rPr>
                <w:color w:val="FFFFFF"/>
              </w:rPr>
            </w:r>
            <w:r>
              <w:rPr>
                <w:b/>
                <w:color w:val="FFFFFF"/>
                <w:sz w:val="18"/>
              </w:rPr>
              <w:t>Mode</w:t>
            </w:r>
          </w:p>
        </w:tc>
        <w:tc>
          <w:tcPr>
            <w:tcW w:type="dxa" w:w="2160"/>
            <w:vAlign w:val="center"/>
            <w:shd w:fill="1F4E78"/>
          </w:tcPr>
          <w:p>
            <w:r>
              <w:rPr>
                <w:color w:val="FFFFFF"/>
              </w:rPr>
            </w:r>
            <w:r>
              <w:rPr>
                <w:b/>
                <w:color w:val="FFFFFF"/>
                <w:sz w:val="18"/>
              </w:rPr>
              <w:t>Trigger</w:t>
            </w:r>
          </w:p>
        </w:tc>
        <w:tc>
          <w:tcPr>
            <w:tcW w:type="dxa" w:w="2160"/>
            <w:vAlign w:val="center"/>
            <w:shd w:fill="1F4E78"/>
          </w:tcPr>
          <w:p>
            <w:r>
              <w:rPr>
                <w:color w:val="FFFFFF"/>
              </w:rPr>
            </w:r>
            <w:r>
              <w:rPr>
                <w:b/>
                <w:color w:val="FFFFFF"/>
                <w:sz w:val="18"/>
              </w:rPr>
              <w:t>What happens</w:t>
            </w:r>
          </w:p>
        </w:tc>
        <w:tc>
          <w:tcPr>
            <w:tcW w:type="dxa" w:w="2160"/>
            <w:vAlign w:val="center"/>
            <w:shd w:fill="1F4E78"/>
          </w:tcPr>
          <w:p>
            <w:r>
              <w:rPr>
                <w:color w:val="FFFFFF"/>
              </w:rPr>
            </w:r>
            <w:r>
              <w:rPr>
                <w:b/>
                <w:color w:val="FFFFFF"/>
                <w:sz w:val="18"/>
              </w:rPr>
              <w:t>Primary intelligence</w:t>
            </w:r>
          </w:p>
        </w:tc>
      </w:tr>
      <w:tr>
        <w:tc>
          <w:tcPr>
            <w:tcW w:type="dxa" w:w="2160"/>
            <w:vAlign w:val="center"/>
          </w:tcPr>
          <w:p>
            <w:r/>
            <w:r>
              <w:rPr>
                <w:b w:val="0"/>
                <w:sz w:val="17"/>
              </w:rPr>
              <w:t>Regular / Periodic</w:t>
            </w:r>
          </w:p>
        </w:tc>
        <w:tc>
          <w:tcPr>
            <w:tcW w:type="dxa" w:w="2160"/>
            <w:vAlign w:val="center"/>
          </w:tcPr>
          <w:p>
            <w:r/>
            <w:r>
              <w:rPr>
                <w:b w:val="0"/>
                <w:sz w:val="17"/>
              </w:rPr>
              <w:t>Maintenance schedule due</w:t>
            </w:r>
          </w:p>
        </w:tc>
        <w:tc>
          <w:tcPr>
            <w:tcW w:type="dxa" w:w="2160"/>
            <w:vAlign w:val="center"/>
          </w:tcPr>
          <w:p>
            <w:r/>
            <w:r>
              <w:rPr>
                <w:b w:val="0"/>
                <w:sz w:val="17"/>
              </w:rPr>
              <w:t>Generate and schedule preventive service</w:t>
            </w:r>
          </w:p>
        </w:tc>
        <w:tc>
          <w:tcPr>
            <w:tcW w:type="dxa" w:w="2160"/>
            <w:vAlign w:val="center"/>
          </w:tcPr>
          <w:p>
            <w:r/>
            <w:r>
              <w:rPr>
                <w:b w:val="0"/>
                <w:sz w:val="17"/>
              </w:rPr>
              <w:t>Scheduling + workload prediction</w:t>
            </w:r>
          </w:p>
        </w:tc>
      </w:tr>
      <w:tr>
        <w:tc>
          <w:tcPr>
            <w:tcW w:type="dxa" w:w="2160"/>
            <w:vAlign w:val="center"/>
          </w:tcPr>
          <w:p>
            <w:r/>
            <w:r>
              <w:rPr>
                <w:b w:val="0"/>
                <w:sz w:val="17"/>
              </w:rPr>
              <w:t>Reactive</w:t>
            </w:r>
          </w:p>
        </w:tc>
        <w:tc>
          <w:tcPr>
            <w:tcW w:type="dxa" w:w="2160"/>
            <w:vAlign w:val="center"/>
          </w:tcPr>
          <w:p>
            <w:r/>
            <w:r>
              <w:rPr>
                <w:b w:val="0"/>
                <w:sz w:val="17"/>
              </w:rPr>
              <w:t>Machine problem / user request</w:t>
            </w:r>
          </w:p>
        </w:tc>
        <w:tc>
          <w:tcPr>
            <w:tcW w:type="dxa" w:w="2160"/>
            <w:vAlign w:val="center"/>
          </w:tcPr>
          <w:p>
            <w:r/>
            <w:r>
              <w:rPr>
                <w:b w:val="0"/>
                <w:sz w:val="17"/>
              </w:rPr>
              <w:t>Classify, validate, assign, execute and close</w:t>
            </w:r>
          </w:p>
        </w:tc>
        <w:tc>
          <w:tcPr>
            <w:tcW w:type="dxa" w:w="2160"/>
            <w:vAlign w:val="center"/>
          </w:tcPr>
          <w:p>
            <w:r/>
            <w:r>
              <w:rPr>
                <w:b w:val="0"/>
                <w:sz w:val="17"/>
              </w:rPr>
              <w:t>AI classification + matching + exception handling</w:t>
            </w:r>
          </w:p>
        </w:tc>
      </w:tr>
      <w:tr>
        <w:tc>
          <w:tcPr>
            <w:tcW w:type="dxa" w:w="2160"/>
            <w:vAlign w:val="center"/>
          </w:tcPr>
          <w:p>
            <w:r/>
            <w:r>
              <w:rPr>
                <w:b w:val="0"/>
                <w:sz w:val="17"/>
              </w:rPr>
              <w:t>Predictive</w:t>
            </w:r>
          </w:p>
        </w:tc>
        <w:tc>
          <w:tcPr>
            <w:tcW w:type="dxa" w:w="2160"/>
            <w:vAlign w:val="center"/>
          </w:tcPr>
          <w:p>
            <w:r/>
            <w:r>
              <w:rPr>
                <w:b w:val="0"/>
                <w:sz w:val="17"/>
              </w:rPr>
              <w:t>IoT/ML detects risk</w:t>
            </w:r>
          </w:p>
        </w:tc>
        <w:tc>
          <w:tcPr>
            <w:tcW w:type="dxa" w:w="2160"/>
            <w:vAlign w:val="center"/>
          </w:tcPr>
          <w:p>
            <w:r/>
            <w:r>
              <w:rPr>
                <w:b w:val="0"/>
                <w:sz w:val="17"/>
              </w:rPr>
              <w:t>Create risk alert / preventive request before failure</w:t>
            </w:r>
          </w:p>
        </w:tc>
        <w:tc>
          <w:tcPr>
            <w:tcW w:type="dxa" w:w="2160"/>
            <w:vAlign w:val="center"/>
          </w:tcPr>
          <w:p>
            <w:r/>
            <w:r>
              <w:rPr>
                <w:b w:val="0"/>
                <w:sz w:val="17"/>
              </w:rPr>
              <w:t>Machine health + anomaly/failure prediction</w:t>
            </w:r>
          </w:p>
        </w:tc>
      </w:tr>
    </w:tbl>
    <w:p/>
    <w:tbl>
      <w:tblPr>
        <w:tblStyle w:val="TableGrid"/>
        <w:tblW w:type="auto" w:w="0"/>
        <w:tblLook w:firstColumn="1" w:firstRow="1" w:lastColumn="0" w:lastRow="0" w:noHBand="0" w:noVBand="1" w:val="04A0"/>
      </w:tblPr>
      <w:tblGrid>
        <w:gridCol w:w="8640"/>
      </w:tblGrid>
      <w:tr>
        <w:tc>
          <w:tcPr>
            <w:tcW w:type="dxa" w:w="8640"/>
            <w:shd w:fill="FFF2CC"/>
          </w:tcPr>
          <w:p>
            <w:r/>
            <w:r>
              <w:rPr>
                <w:b/>
                <w:sz w:val="20"/>
              </w:rPr>
              <w:t>Central design principle</w:t>
              <w:br/>
            </w:r>
            <w:r>
              <w:rPr>
                <w:sz w:val="18"/>
              </w:rPr>
              <w:t>Use AI to interpret, predict, recommend and explain. Use deterministic backend services to authorize, reserve, transact, enforce rules, change workflow state and write audit records.</w:t>
            </w:r>
          </w:p>
        </w:tc>
      </w:tr>
    </w:tbl>
    <w:p/>
    <w:p>
      <w:pPr>
        <w:pStyle w:val="Heading1"/>
      </w:pPr>
      <w:r>
        <w:t>2. Problem Understanding and Product Boundary</w:t>
      </w:r>
    </w:p>
    <w:p>
      <w:r>
        <w:t>The supplied problem statement identifies disconnected tools, difficulty identifying technicians/resources, poor real-time visibility, late discovery of resource conflicts, and manual completion verification as the main operational weaknesses.</w:t>
      </w:r>
    </w:p>
    <w:p>
      <w:pPr>
        <w:pStyle w:val="ListBullet"/>
      </w:pPr>
      <w:r>
        <w:t>Centralize equipment, service requests, technicians, resources, documents, approvals and completion records.</w:t>
      </w:r>
    </w:p>
    <w:p>
      <w:pPr>
        <w:pStyle w:val="ListBullet"/>
      </w:pPr>
      <w:r>
        <w:t>Route requests to suitable personnel using availability and location, while extending the decision with skills, machine familiarity, workload and SLA feasibility.</w:t>
      </w:r>
    </w:p>
    <w:p>
      <w:pPr>
        <w:pStyle w:val="ListBullet"/>
      </w:pPr>
      <w:r>
        <w:t>Detect technician dropouts, unavailable parts, delays and SLA risks early.</w:t>
      </w:r>
    </w:p>
    <w:p>
      <w:pPr>
        <w:pStyle w:val="ListBullet"/>
      </w:pPr>
      <w:r>
        <w:t>Support instant or manager-approved reassignment.</w:t>
      </w:r>
    </w:p>
    <w:p>
      <w:pPr>
        <w:pStyle w:val="ListBullet"/>
      </w:pPr>
      <w:r>
        <w:t>Maintain an auditable machine service history.</w:t>
      </w:r>
    </w:p>
    <w:p>
      <w:pPr>
        <w:pStyle w:val="ListBullet"/>
      </w:pPr>
      <w:r>
        <w:t>Provide an extensible architecture for mobile, AI/ML, IoT, real-time communication, analytics, maps, blockchain and cloud services.</w:t>
      </w:r>
    </w:p>
    <w:tbl>
      <w:tblPr>
        <w:tblStyle w:val="TableGrid"/>
        <w:tblW w:type="auto" w:w="0"/>
        <w:tblLook w:firstColumn="1" w:firstRow="1" w:lastColumn="0" w:lastRow="0" w:noHBand="0" w:noVBand="1" w:val="04A0"/>
      </w:tblPr>
      <w:tblGrid>
        <w:gridCol w:w="8640"/>
      </w:tblGrid>
      <w:tr>
        <w:tc>
          <w:tcPr>
            <w:tcW w:type="dxa" w:w="8640"/>
            <w:shd w:fill="EAF2F8"/>
          </w:tcPr>
          <w:p>
            <w:r/>
            <w:r>
              <w:rPr>
                <w:b/>
                <w:sz w:val="20"/>
              </w:rPr>
              <w:t>Source alignment</w:t>
              <w:br/>
            </w:r>
            <w:r>
              <w:rPr>
                <w:sz w:val="18"/>
              </w:rPr>
              <w:t>The supplied problem statement explicitly calls for lifecycle management, allocation/coordination, conflict identification, status updates and verification records, and it describes validation before routing and dynamic reassignment when exceptions occur.</w:t>
            </w:r>
          </w:p>
        </w:tc>
      </w:tr>
    </w:tbl>
    <w:p/>
    <w:p>
      <w:pPr>
        <w:pStyle w:val="Heading1"/>
      </w:pPr>
      <w:r>
        <w:t>3. Users, Roles and Responsibility Model</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1F4E78"/>
          </w:tcPr>
          <w:p>
            <w:r>
              <w:rPr>
                <w:color w:val="FFFFFF"/>
              </w:rPr>
            </w:r>
            <w:r>
              <w:rPr>
                <w:b/>
                <w:color w:val="FFFFFF"/>
                <w:sz w:val="18"/>
              </w:rPr>
              <w:t>Role</w:t>
            </w:r>
          </w:p>
        </w:tc>
        <w:tc>
          <w:tcPr>
            <w:tcW w:type="dxa" w:w="2880"/>
            <w:vAlign w:val="center"/>
            <w:shd w:fill="1F4E78"/>
          </w:tcPr>
          <w:p>
            <w:r>
              <w:rPr>
                <w:color w:val="FFFFFF"/>
              </w:rPr>
            </w:r>
            <w:r>
              <w:rPr>
                <w:b/>
                <w:color w:val="FFFFFF"/>
                <w:sz w:val="18"/>
              </w:rPr>
              <w:t>Primary responsibilities</w:t>
            </w:r>
          </w:p>
        </w:tc>
        <w:tc>
          <w:tcPr>
            <w:tcW w:type="dxa" w:w="2880"/>
            <w:vAlign w:val="center"/>
            <w:shd w:fill="1F4E78"/>
          </w:tcPr>
          <w:p>
            <w:r>
              <w:rPr>
                <w:color w:val="FFFFFF"/>
              </w:rPr>
            </w:r>
            <w:r>
              <w:rPr>
                <w:b/>
                <w:color w:val="FFFFFF"/>
                <w:sz w:val="18"/>
              </w:rPr>
              <w:t>Key screens</w:t>
            </w:r>
          </w:p>
        </w:tc>
      </w:tr>
      <w:tr>
        <w:tc>
          <w:tcPr>
            <w:tcW w:type="dxa" w:w="2880"/>
            <w:vAlign w:val="center"/>
          </w:tcPr>
          <w:p>
            <w:r/>
            <w:r>
              <w:rPr>
                <w:b w:val="0"/>
                <w:sz w:val="17"/>
              </w:rPr>
              <w:t>Customer / Client</w:t>
            </w:r>
          </w:p>
        </w:tc>
        <w:tc>
          <w:tcPr>
            <w:tcW w:type="dxa" w:w="2880"/>
            <w:vAlign w:val="center"/>
          </w:tcPr>
          <w:p>
            <w:r/>
            <w:r>
              <w:rPr>
                <w:b w:val="0"/>
                <w:sz w:val="17"/>
              </w:rPr>
              <w:t>Create requests, view status, approve completion, view machine/service history</w:t>
            </w:r>
          </w:p>
        </w:tc>
        <w:tc>
          <w:tcPr>
            <w:tcW w:type="dxa" w:w="2880"/>
            <w:vAlign w:val="center"/>
          </w:tcPr>
          <w:p>
            <w:r/>
            <w:r>
              <w:rPr>
                <w:b w:val="0"/>
                <w:sz w:val="17"/>
              </w:rPr>
              <w:t>Customer portal</w:t>
            </w:r>
          </w:p>
        </w:tc>
      </w:tr>
      <w:tr>
        <w:tc>
          <w:tcPr>
            <w:tcW w:type="dxa" w:w="2880"/>
            <w:vAlign w:val="center"/>
          </w:tcPr>
          <w:p>
            <w:r/>
            <w:r>
              <w:rPr>
                <w:b w:val="0"/>
                <w:sz w:val="17"/>
              </w:rPr>
              <w:t>Technician</w:t>
            </w:r>
          </w:p>
        </w:tc>
        <w:tc>
          <w:tcPr>
            <w:tcW w:type="dxa" w:w="2880"/>
            <w:vAlign w:val="center"/>
          </w:tcPr>
          <w:p>
            <w:r/>
            <w:r>
              <w:rPr>
                <w:b w:val="0"/>
                <w:sz w:val="17"/>
              </w:rPr>
              <w:t>Receive jobs, navigate, check in, diagnose, perform checklist, upload evidence, close work</w:t>
            </w:r>
          </w:p>
        </w:tc>
        <w:tc>
          <w:tcPr>
            <w:tcW w:type="dxa" w:w="2880"/>
            <w:vAlign w:val="center"/>
          </w:tcPr>
          <w:p>
            <w:r/>
            <w:r>
              <w:rPr>
                <w:b w:val="0"/>
                <w:sz w:val="17"/>
              </w:rPr>
              <w:t>Technician workspace/mobile</w:t>
            </w:r>
          </w:p>
        </w:tc>
      </w:tr>
      <w:tr>
        <w:tc>
          <w:tcPr>
            <w:tcW w:type="dxa" w:w="2880"/>
            <w:vAlign w:val="center"/>
          </w:tcPr>
          <w:p>
            <w:r/>
            <w:r>
              <w:rPr>
                <w:b w:val="0"/>
                <w:sz w:val="17"/>
              </w:rPr>
              <w:t>Operations / Service Manager</w:t>
            </w:r>
          </w:p>
        </w:tc>
        <w:tc>
          <w:tcPr>
            <w:tcW w:type="dxa" w:w="2880"/>
            <w:vAlign w:val="center"/>
          </w:tcPr>
          <w:p>
            <w:r/>
            <w:r>
              <w:rPr>
                <w:b w:val="0"/>
                <w:sz w:val="17"/>
              </w:rPr>
              <w:t>Review requests, approve plans, monitor command center, resolve exceptions, reassign jobs</w:t>
            </w:r>
          </w:p>
        </w:tc>
        <w:tc>
          <w:tcPr>
            <w:tcW w:type="dxa" w:w="2880"/>
            <w:vAlign w:val="center"/>
          </w:tcPr>
          <w:p>
            <w:r/>
            <w:r>
              <w:rPr>
                <w:b w:val="0"/>
                <w:sz w:val="17"/>
              </w:rPr>
              <w:t>Manager command center</w:t>
            </w:r>
          </w:p>
        </w:tc>
      </w:tr>
      <w:tr>
        <w:tc>
          <w:tcPr>
            <w:tcW w:type="dxa" w:w="2880"/>
            <w:vAlign w:val="center"/>
          </w:tcPr>
          <w:p>
            <w:r/>
            <w:r>
              <w:rPr>
                <w:b w:val="0"/>
                <w:sz w:val="17"/>
              </w:rPr>
              <w:t>Inventory / Warehouse Manager</w:t>
            </w:r>
          </w:p>
        </w:tc>
        <w:tc>
          <w:tcPr>
            <w:tcW w:type="dxa" w:w="2880"/>
            <w:vAlign w:val="center"/>
          </w:tcPr>
          <w:p>
            <w:r/>
            <w:r>
              <w:rPr>
                <w:b w:val="0"/>
                <w:sz w:val="17"/>
              </w:rPr>
              <w:t>Manage parts/tools, reservations, transfers, shortages and stock</w:t>
            </w:r>
          </w:p>
        </w:tc>
        <w:tc>
          <w:tcPr>
            <w:tcW w:type="dxa" w:w="2880"/>
            <w:vAlign w:val="center"/>
          </w:tcPr>
          <w:p>
            <w:r/>
            <w:r>
              <w:rPr>
                <w:b w:val="0"/>
                <w:sz w:val="17"/>
              </w:rPr>
              <w:t>Inventory dashboard</w:t>
            </w:r>
          </w:p>
        </w:tc>
      </w:tr>
      <w:tr>
        <w:tc>
          <w:tcPr>
            <w:tcW w:type="dxa" w:w="2880"/>
            <w:vAlign w:val="center"/>
          </w:tcPr>
          <w:p>
            <w:r/>
            <w:r>
              <w:rPr>
                <w:b w:val="0"/>
                <w:sz w:val="17"/>
              </w:rPr>
              <w:t>Administrator</w:t>
            </w:r>
          </w:p>
        </w:tc>
        <w:tc>
          <w:tcPr>
            <w:tcW w:type="dxa" w:w="2880"/>
            <w:vAlign w:val="center"/>
          </w:tcPr>
          <w:p>
            <w:r/>
            <w:r>
              <w:rPr>
                <w:b w:val="0"/>
                <w:sz w:val="17"/>
              </w:rPr>
              <w:t>Users, roles, master data, system configuration, audit and integrations</w:t>
            </w:r>
          </w:p>
        </w:tc>
        <w:tc>
          <w:tcPr>
            <w:tcW w:type="dxa" w:w="2880"/>
            <w:vAlign w:val="center"/>
          </w:tcPr>
          <w:p>
            <w:r/>
            <w:r>
              <w:rPr>
                <w:b w:val="0"/>
                <w:sz w:val="17"/>
              </w:rPr>
              <w:t>Admin console</w:t>
            </w:r>
          </w:p>
        </w:tc>
      </w:tr>
    </w:tbl>
    <w:p/>
    <w:p>
      <w:r>
        <w:t>The supplied document specifically identifies four dashboards: customer/client, technician, manager, and inventory/warehouse manager. The administrator console is added as an implementation necessity for RBAC, master data and system configuration.</w:t>
      </w:r>
    </w:p>
    <w:p>
      <w:pPr>
        <w:pStyle w:val="Heading1"/>
      </w:pPr>
      <w:r>
        <w:t>4. Master Operating Model</w:t>
      </w:r>
    </w:p>
    <w:p>
      <w:pPr>
        <w:pStyle w:val="NoSpacing"/>
        <w:spacing w:after="120"/>
        <w:ind w:left="360"/>
      </w:pPr>
      <w:r>
        <w:rPr>
          <w:rFonts w:ascii="Consolas" w:hAnsi="Consolas"/>
          <w:color w:val="2D2D2D"/>
          <w:sz w:val="17"/>
        </w:rPr>
        <w:t>MAINTENANCE EVENT</w:t>
        <w:br/>
        <w:t xml:space="preserve">      │</w:t>
        <w:br/>
        <w:t xml:space="preserve">      ├── Periodic schedule due</w:t>
        <w:br/>
        <w:t xml:space="preserve">      ├── Customer/operator request</w:t>
        <w:br/>
        <w:t xml:space="preserve">      └── Predictive/IoT risk detected</w:t>
        <w:br/>
        <w:t xml:space="preserve">      │</w:t>
        <w:br/>
        <w:t xml:space="preserve">      ▼</w:t>
        <w:br/>
        <w:t>SERVICE REQUEST / WORK ORDER</w:t>
        <w:br/>
        <w:t xml:space="preserve">      │</w:t>
        <w:br/>
        <w:t xml:space="preserve">      ▼</w:t>
        <w:br/>
        <w:t>1. INTAKE</w:t>
        <w:br/>
        <w:t xml:space="preserve">      │</w:t>
        <w:br/>
        <w:t xml:space="preserve">      ▼</w:t>
        <w:br/>
        <w:t>2. AI CLASSIFICATION</w:t>
        <w:br/>
        <w:t xml:space="preserve">      │</w:t>
        <w:br/>
        <w:t xml:space="preserve">      ▼</w:t>
        <w:br/>
        <w:t>3. DETERMINISTIC VALIDATION</w:t>
        <w:br/>
        <w:t xml:space="preserve">      │</w:t>
        <w:br/>
        <w:t xml:space="preserve">      ▼</w:t>
        <w:br/>
        <w:t>4. PRIORITY + SLA</w:t>
        <w:br/>
        <w:t xml:space="preserve">      │</w:t>
        <w:br/>
        <w:t xml:space="preserve">      ▼</w:t>
        <w:br/>
        <w:t>5. RESOURCE PREDICTION</w:t>
        <w:br/>
        <w:t xml:space="preserve">      │</w:t>
        <w:br/>
        <w:t xml:space="preserve">      ▼</w:t>
        <w:br/>
        <w:t>6. TECHNICIAN / RESOURCE MATCHING</w:t>
        <w:br/>
        <w:t xml:space="preserve">      │</w:t>
        <w:br/>
        <w:t xml:space="preserve">      ▼</w:t>
        <w:br/>
        <w:t>7. RESERVATION</w:t>
        <w:br/>
        <w:t xml:space="preserve">      │</w:t>
        <w:br/>
        <w:t xml:space="preserve">      ▼</w:t>
        <w:br/>
        <w:t>8. APPROVAL</w:t>
        <w:br/>
        <w:t xml:space="preserve">      │</w:t>
        <w:br/>
        <w:t xml:space="preserve">      ▼</w:t>
        <w:br/>
        <w:t>9. DISPATCH</w:t>
        <w:br/>
        <w:t xml:space="preserve">      │</w:t>
        <w:br/>
        <w:t xml:space="preserve">      ▼</w:t>
        <w:br/>
        <w:t>10. LIVE EXECUTION</w:t>
        <w:br/>
        <w:t xml:space="preserve">      │</w:t>
        <w:br/>
        <w:t xml:space="preserve">      ├───────────────► EXCEPTION ENGINE</w:t>
        <w:br/>
        <w:t xml:space="preserve">      │                      │</w:t>
        <w:br/>
        <w:t xml:space="preserve">      │                      └── recommendation → approval → reassignment</w:t>
        <w:br/>
        <w:t xml:space="preserve">      │</w:t>
        <w:br/>
        <w:t xml:space="preserve">      ▼</w:t>
        <w:br/>
        <w:t>11. COMPLETION VERIFICATION</w:t>
        <w:br/>
        <w:t xml:space="preserve">      │</w:t>
        <w:br/>
        <w:t xml:space="preserve">      ▼</w:t>
        <w:br/>
        <w:t>12. CUSTOMER / MANAGER ACCEPTANCE</w:t>
        <w:br/>
        <w:t xml:space="preserve">      │</w:t>
        <w:br/>
        <w:t xml:space="preserve">      ▼</w:t>
        <w:br/>
        <w:t>13. CLOSE + AUDIT + SERVICE HISTORY</w:t>
        <w:br/>
        <w:t xml:space="preserve">      │</w:t>
        <w:br/>
        <w:t xml:space="preserve">      ▼</w:t>
        <w:br/>
        <w:t>14. ANALYTICS / ML FEEDBACK</w:t>
      </w:r>
    </w:p>
    <w:p>
      <w:pPr>
        <w:pStyle w:val="Heading1"/>
      </w:pPr>
      <w:r>
        <w:t>5. Detailed Workflow — What Happens at Every Level</w:t>
      </w:r>
    </w:p>
    <w:p>
      <w:pPr>
        <w:pStyle w:val="Heading2"/>
      </w:pPr>
      <w:r>
        <w:t>Level 0 — Event / Trigger</w:t>
      </w:r>
    </w:p>
    <w:p>
      <w:r>
        <w:t>The platform begins when something requires service. There are exactly three primary trigger families: periodic maintenance, reactive maintenance, and predictive maintenance.</w:t>
      </w:r>
    </w:p>
    <w:p>
      <w:pPr>
        <w:pStyle w:val="ListBullet"/>
      </w:pPr>
      <w:r>
        <w:t>Periodic scheduler creates a due-maintenance event.</w:t>
      </w:r>
    </w:p>
    <w:p>
      <w:pPr>
        <w:pStyle w:val="ListBullet"/>
      </w:pPr>
      <w:r>
        <w:t>Customer/operator creates a reactive service request.</w:t>
      </w:r>
    </w:p>
    <w:p>
      <w:pPr>
        <w:pStyle w:val="ListBullet"/>
      </w:pPr>
      <w:r>
        <w:t>IoT/ML monitoring creates a risk event that can become a predictive request.</w:t>
      </w:r>
    </w:p>
    <w:p>
      <w:pPr>
        <w:pStyle w:val="ListBullet"/>
      </w:pPr>
      <w:r>
        <w:t>Every trigger is normalized into the same service-request/work-order pipeline.</w:t>
      </w:r>
    </w:p>
    <w:p>
      <w:r>
        <w:rPr>
          <w:b/>
        </w:rPr>
        <w:t>Output: a normalized request with source_type = PERIODIC | REACTIVE | PREDICTIVE.</w:t>
      </w:r>
    </w:p>
    <w:p>
      <w:pPr>
        <w:pStyle w:val="Heading2"/>
      </w:pPr>
      <w:r>
        <w:t>Level 1 — Request Intake</w:t>
      </w:r>
    </w:p>
    <w:p>
      <w:r>
        <w:t>Capture the minimum information needed to identify the machine, problem and operational context.</w:t>
      </w:r>
    </w:p>
    <w:p>
      <w:pPr>
        <w:pStyle w:val="ListBullet"/>
      </w:pPr>
      <w:r>
        <w:t>Select customer and site.</w:t>
      </w:r>
    </w:p>
    <w:p>
      <w:pPr>
        <w:pStyle w:val="ListBullet"/>
      </w:pPr>
      <w:r>
        <w:t>Select machine or identify it from the reported asset.</w:t>
      </w:r>
    </w:p>
    <w:p>
      <w:pPr>
        <w:pStyle w:val="ListBullet"/>
      </w:pPr>
      <w:r>
        <w:t>Capture problem description.</w:t>
      </w:r>
    </w:p>
    <w:p>
      <w:pPr>
        <w:pStyle w:val="ListBullet"/>
      </w:pPr>
      <w:r>
        <w:t>Attach photos/videos/documents.</w:t>
      </w:r>
    </w:p>
    <w:p>
      <w:pPr>
        <w:pStyle w:val="ListBullet"/>
      </w:pPr>
      <w:r>
        <w:t>Capture requested/available time window.</w:t>
      </w:r>
    </w:p>
    <w:p>
      <w:pPr>
        <w:pStyle w:val="ListBullet"/>
      </w:pPr>
      <w:r>
        <w:t>Allow user-selected priority, but do not blindly trust it.</w:t>
      </w:r>
    </w:p>
    <w:p>
      <w:pPr>
        <w:pStyle w:val="ListBullet"/>
      </w:pPr>
      <w:r>
        <w:t>Create an immutable request ID and initial audit record.</w:t>
      </w:r>
    </w:p>
    <w:p>
      <w:r>
        <w:rPr>
          <w:b/>
        </w:rPr>
        <w:t>Output: REQUESTED state + raw request payload.</w:t>
      </w:r>
    </w:p>
    <w:p>
      <w:pPr>
        <w:pStyle w:val="Heading2"/>
      </w:pPr>
      <w:r>
        <w:t>Level 2 — AI Classification</w:t>
      </w:r>
    </w:p>
    <w:p>
      <w:r>
        <w:t>An AI classification service converts unstructured text/media into structured operational attributes.</w:t>
      </w:r>
    </w:p>
    <w:p>
      <w:pPr>
        <w:pStyle w:val="ListBullet"/>
      </w:pPr>
      <w:r>
        <w:t>Extract issue type and likely failure mode.</w:t>
      </w:r>
    </w:p>
    <w:p>
      <w:pPr>
        <w:pStyle w:val="ListBullet"/>
      </w:pPr>
      <w:r>
        <w:t>Estimate severity.</w:t>
      </w:r>
    </w:p>
    <w:p>
      <w:pPr>
        <w:pStyle w:val="ListBullet"/>
      </w:pPr>
      <w:r>
        <w:t>Infer required skills.</w:t>
      </w:r>
    </w:p>
    <w:p>
      <w:pPr>
        <w:pStyle w:val="ListBullet"/>
      </w:pPr>
      <w:r>
        <w:t>Infer probable tools and parts.</w:t>
      </w:r>
    </w:p>
    <w:p>
      <w:pPr>
        <w:pStyle w:val="ListBullet"/>
      </w:pPr>
      <w:r>
        <w:t>Retrieve similar historical failures where available.</w:t>
      </w:r>
    </w:p>
    <w:p>
      <w:pPr>
        <w:pStyle w:val="ListBullet"/>
      </w:pPr>
      <w:r>
        <w:t>Return confidence for every material inference.</w:t>
      </w:r>
    </w:p>
    <w:p>
      <w:pPr>
        <w:pStyle w:val="ListBullet"/>
      </w:pPr>
      <w:r>
        <w:t>Allow manager correction; save both AI result and human override.</w:t>
      </w:r>
    </w:p>
    <w:p>
      <w:r>
        <w:rPr>
          <w:b/>
        </w:rPr>
        <w:t>Output: structured diagnosis hints, required skills/resources and confidence.</w:t>
      </w:r>
    </w:p>
    <w:p>
      <w:pPr>
        <w:pStyle w:val="Heading2"/>
      </w:pPr>
      <w:r>
        <w:t>Level 3 — Deterministic Validation</w:t>
      </w:r>
    </w:p>
    <w:p>
      <w:r>
        <w:t>Backend rules decide whether the request is valid and actionable.</w:t>
      </w:r>
    </w:p>
    <w:p>
      <w:pPr>
        <w:pStyle w:val="ListBullet"/>
      </w:pPr>
      <w:r>
        <w:t>Check machine exists and is active.</w:t>
      </w:r>
    </w:p>
    <w:p>
      <w:pPr>
        <w:pStyle w:val="ListBullet"/>
      </w:pPr>
      <w:r>
        <w:t>Check customer/site relationship.</w:t>
      </w:r>
    </w:p>
    <w:p>
      <w:pPr>
        <w:pStyle w:val="ListBullet"/>
      </w:pPr>
      <w:r>
        <w:t>Check service contract/warranty if enabled.</w:t>
      </w:r>
    </w:p>
    <w:p>
      <w:pPr>
        <w:pStyle w:val="ListBullet"/>
      </w:pPr>
      <w:r>
        <w:t>Check required skills are mapped.</w:t>
      </w:r>
    </w:p>
    <w:p>
      <w:pPr>
        <w:pStyle w:val="ListBullet"/>
      </w:pPr>
      <w:r>
        <w:t>Check location data exists.</w:t>
      </w:r>
    </w:p>
    <w:p>
      <w:pPr>
        <w:pStyle w:val="ListBullet"/>
      </w:pPr>
      <w:r>
        <w:t>Check required mandatory fields and attachments.</w:t>
      </w:r>
    </w:p>
    <w:p>
      <w:pPr>
        <w:pStyle w:val="ListBullet"/>
      </w:pPr>
      <w:r>
        <w:t>Check duplicate/open requests for the same machine.</w:t>
      </w:r>
    </w:p>
    <w:p>
      <w:pPr>
        <w:pStyle w:val="ListBullet"/>
      </w:pPr>
      <w:r>
        <w:t>Check whether safety or approval rules apply.</w:t>
      </w:r>
    </w:p>
    <w:p>
      <w:r>
        <w:rPr>
          <w:b/>
        </w:rPr>
        <w:t>Output: VALIDATED or NEEDS_REVIEW.</w:t>
      </w:r>
    </w:p>
    <w:p>
      <w:pPr>
        <w:pStyle w:val="Heading2"/>
      </w:pPr>
      <w:r>
        <w:t>Level 4 — Priority and SLA</w:t>
      </w:r>
    </w:p>
    <w:p>
      <w:r>
        <w:t>The SLA engine turns business priority into measurable deadlines and risk thresholds.</w:t>
      </w:r>
    </w:p>
    <w:p>
      <w:pPr>
        <w:pStyle w:val="ListBullet"/>
      </w:pPr>
      <w:r>
        <w:t>Map priority to SLA policy.</w:t>
      </w:r>
    </w:p>
    <w:p>
      <w:pPr>
        <w:pStyle w:val="ListBullet"/>
      </w:pPr>
      <w:r>
        <w:t>Calculate due time.</w:t>
      </w:r>
    </w:p>
    <w:p>
      <w:pPr>
        <w:pStyle w:val="ListBullet"/>
      </w:pPr>
      <w:r>
        <w:t>Calculate response deadline and resolution deadline.</w:t>
      </w:r>
    </w:p>
    <w:p>
      <w:pPr>
        <w:pStyle w:val="ListBullet"/>
      </w:pPr>
      <w:r>
        <w:t>Compute current risk using travel time, workload, parts readiness and job duration.</w:t>
      </w:r>
    </w:p>
    <w:p>
      <w:pPr>
        <w:pStyle w:val="ListBullet"/>
      </w:pPr>
      <w:r>
        <w:t>Color-code Safe / At Risk / Likely Breach.</w:t>
      </w:r>
    </w:p>
    <w:p>
      <w:pPr>
        <w:pStyle w:val="ListBullet"/>
      </w:pPr>
      <w:r>
        <w:t>Create an escalation event when thresholds are crossed.</w:t>
      </w:r>
    </w:p>
    <w:p>
      <w:r>
        <w:rPr>
          <w:b/>
        </w:rPr>
        <w:t>Output: SLA target, deadlines, risk score and escalation policy.</w:t>
      </w:r>
    </w:p>
    <w:p>
      <w:pPr>
        <w:pStyle w:val="Heading2"/>
      </w:pPr>
      <w:r>
        <w:t>Level 5 — Resource Prediction</w:t>
      </w:r>
    </w:p>
    <w:p>
      <w:r>
        <w:t>Before assignment, estimate what the job will consume.</w:t>
      </w:r>
    </w:p>
    <w:p>
      <w:pPr>
        <w:pStyle w:val="ListBullet"/>
      </w:pPr>
      <w:r>
        <w:t>Predict probable parts from machine + failure type + history.</w:t>
      </w:r>
    </w:p>
    <w:p>
      <w:pPr>
        <w:pStyle w:val="ListBullet"/>
      </w:pPr>
      <w:r>
        <w:t>Identify required tools.</w:t>
      </w:r>
    </w:p>
    <w:p>
      <w:pPr>
        <w:pStyle w:val="ListBullet"/>
      </w:pPr>
      <w:r>
        <w:t>Estimate labor duration.</w:t>
      </w:r>
    </w:p>
    <w:p>
      <w:pPr>
        <w:pStyle w:val="ListBullet"/>
      </w:pPr>
      <w:r>
        <w:t>Estimate travel duration.</w:t>
      </w:r>
    </w:p>
    <w:p>
      <w:pPr>
        <w:pStyle w:val="ListBullet"/>
      </w:pPr>
      <w:r>
        <w:t>Estimate cost.</w:t>
      </w:r>
    </w:p>
    <w:p>
      <w:pPr>
        <w:pStyle w:val="ListBullet"/>
      </w:pPr>
      <w:r>
        <w:t>Build a resource feasibility snapshot.</w:t>
      </w:r>
    </w:p>
    <w:p>
      <w:r>
        <w:rPr>
          <w:b/>
        </w:rPr>
        <w:t>Output: resource plan with confidence and missing-resource flags.</w:t>
      </w:r>
    </w:p>
    <w:p>
      <w:pPr>
        <w:pStyle w:val="Heading2"/>
      </w:pPr>
      <w:r>
        <w:t>Level 6 — Technician Matching</w:t>
      </w:r>
    </w:p>
    <w:p>
      <w:r>
        <w:t>Generate and rank feasible technician candidates.</w:t>
      </w:r>
    </w:p>
    <w:p>
      <w:pPr>
        <w:pStyle w:val="ListBullet"/>
      </w:pPr>
      <w:r>
        <w:t>Filter by required skills and certifications.</w:t>
      </w:r>
    </w:p>
    <w:p>
      <w:pPr>
        <w:pStyle w:val="ListBullet"/>
      </w:pPr>
      <w:r>
        <w:t>Filter by availability/time window.</w:t>
      </w:r>
    </w:p>
    <w:p>
      <w:pPr>
        <w:pStyle w:val="ListBullet"/>
      </w:pPr>
      <w:r>
        <w:t>Calculate distance/travel time.</w:t>
      </w:r>
    </w:p>
    <w:p>
      <w:pPr>
        <w:pStyle w:val="ListBullet"/>
      </w:pPr>
      <w:r>
        <w:t>Check machine/model familiarity.</w:t>
      </w:r>
    </w:p>
    <w:p>
      <w:pPr>
        <w:pStyle w:val="ListBullet"/>
      </w:pPr>
      <w:r>
        <w:t>Check current workload.</w:t>
      </w:r>
    </w:p>
    <w:p>
      <w:pPr>
        <w:pStyle w:val="ListBullet"/>
      </w:pPr>
      <w:r>
        <w:t>Check performance/first-time-fix history.</w:t>
      </w:r>
    </w:p>
    <w:p>
      <w:pPr>
        <w:pStyle w:val="ListBullet"/>
      </w:pPr>
      <w:r>
        <w:t>Check whether technician has or can access required tools/parts.</w:t>
      </w:r>
    </w:p>
    <w:p>
      <w:pPr>
        <w:pStyle w:val="ListBullet"/>
      </w:pPr>
      <w:r>
        <w:t>Check whether the assignment can meet SLA.</w:t>
      </w:r>
    </w:p>
    <w:p>
      <w:pPr>
        <w:pStyle w:val="ListBullet"/>
      </w:pPr>
      <w:r>
        <w:t>Calculate a transparent score and store the score components.</w:t>
      </w:r>
    </w:p>
    <w:p>
      <w:r>
        <w:rPr>
          <w:b/>
        </w:rPr>
        <w:t>Output: ranked candidate list + recommended technician.</w:t>
      </w:r>
    </w:p>
    <w:p>
      <w:pPr>
        <w:pStyle w:val="Heading2"/>
      </w:pPr>
      <w:r>
        <w:t>Level 7 — Resource Reservation</w:t>
      </w:r>
    </w:p>
    <w:p>
      <w:r>
        <w:t>Reserve scarce resources before dispatch.</w:t>
      </w:r>
    </w:p>
    <w:p>
      <w:pPr>
        <w:pStyle w:val="ListBullet"/>
      </w:pPr>
      <w:r>
        <w:t>Reserve technician time slot.</w:t>
      </w:r>
    </w:p>
    <w:p>
      <w:pPr>
        <w:pStyle w:val="ListBullet"/>
      </w:pPr>
      <w:r>
        <w:t>Reserve required parts from a warehouse.</w:t>
      </w:r>
    </w:p>
    <w:p>
      <w:pPr>
        <w:pStyle w:val="ListBullet"/>
      </w:pPr>
      <w:r>
        <w:t>Reserve tools if applicable.</w:t>
      </w:r>
    </w:p>
    <w:p>
      <w:pPr>
        <w:pStyle w:val="ListBullet"/>
      </w:pPr>
      <w:r>
        <w:t>If stock is insufficient, find alternate warehouse and create a transfer recommendation.</w:t>
      </w:r>
    </w:p>
    <w:p>
      <w:pPr>
        <w:pStyle w:val="ListBullet"/>
      </w:pPr>
      <w:r>
        <w:t>Prevent double-booking using database transactions/constraints.</w:t>
      </w:r>
    </w:p>
    <w:p>
      <w:pPr>
        <w:pStyle w:val="ListBullet"/>
      </w:pPr>
      <w:r>
        <w:t>Release reservations automatically if a plan is rejected or cancelled.</w:t>
      </w:r>
    </w:p>
    <w:p>
      <w:r>
        <w:rPr>
          <w:b/>
        </w:rPr>
        <w:t>Output: RESOURCES_RESERVED or BLOCKED_BY_RESOURCE.</w:t>
      </w:r>
    </w:p>
    <w:p>
      <w:pPr>
        <w:pStyle w:val="Heading2"/>
      </w:pPr>
      <w:r>
        <w:t>Level 8 — Approval</w:t>
      </w:r>
    </w:p>
    <w:p>
      <w:r>
        <w:t>Approval policy depends on priority, cost, warranty and business rules.</w:t>
      </w:r>
    </w:p>
    <w:p>
      <w:pPr>
        <w:pStyle w:val="ListBullet"/>
      </w:pPr>
      <w:r>
        <w:t>Low-risk/low-cost requests can be auto-approved.</w:t>
      </w:r>
    </w:p>
    <w:p>
      <w:pPr>
        <w:pStyle w:val="ListBullet"/>
      </w:pPr>
      <w:r>
        <w:t>Medium requests route to operations manager.</w:t>
      </w:r>
    </w:p>
    <w:p>
      <w:pPr>
        <w:pStyle w:val="ListBullet"/>
      </w:pPr>
      <w:r>
        <w:t>High requests can require regional/service manager.</w:t>
      </w:r>
    </w:p>
    <w:p>
      <w:pPr>
        <w:pStyle w:val="ListBullet"/>
      </w:pPr>
      <w:r>
        <w:t>Critical requests trigger emergency workflow.</w:t>
      </w:r>
    </w:p>
    <w:p>
      <w:pPr>
        <w:pStyle w:val="ListBullet"/>
      </w:pPr>
      <w:r>
        <w:t>Approver sees AI recommendation, resource feasibility, SLA risk and estimated cost.</w:t>
      </w:r>
    </w:p>
    <w:p>
      <w:pPr>
        <w:pStyle w:val="ListBullet"/>
      </w:pPr>
      <w:r>
        <w:t>Approval/rejection is audited.</w:t>
      </w:r>
    </w:p>
    <w:p>
      <w:r>
        <w:rPr>
          <w:b/>
        </w:rPr>
        <w:t>Output: APPROVED or REJECTED.</w:t>
      </w:r>
    </w:p>
    <w:p>
      <w:pPr>
        <w:pStyle w:val="Heading2"/>
      </w:pPr>
      <w:r>
        <w:t>Level 9 — Dispatch</w:t>
      </w:r>
    </w:p>
    <w:p>
      <w:r>
        <w:t>Convert the approved plan into an executable field job.</w:t>
      </w:r>
    </w:p>
    <w:p>
      <w:pPr>
        <w:pStyle w:val="ListBullet"/>
      </w:pPr>
      <w:r>
        <w:t>Notify technician.</w:t>
      </w:r>
    </w:p>
    <w:p>
      <w:pPr>
        <w:pStyle w:val="ListBullet"/>
      </w:pPr>
      <w:r>
        <w:t>Provide machine/site information.</w:t>
      </w:r>
    </w:p>
    <w:p>
      <w:pPr>
        <w:pStyle w:val="ListBullet"/>
      </w:pPr>
      <w:r>
        <w:t>Provide safety checklist and required tools/parts.</w:t>
      </w:r>
    </w:p>
    <w:p>
      <w:pPr>
        <w:pStyle w:val="ListBullet"/>
      </w:pPr>
      <w:r>
        <w:t>Provide route/location.</w:t>
      </w:r>
    </w:p>
    <w:p>
      <w:pPr>
        <w:pStyle w:val="ListBullet"/>
      </w:pPr>
      <w:r>
        <w:t>Notify customer where appropriate.</w:t>
      </w:r>
    </w:p>
    <w:p>
      <w:pPr>
        <w:pStyle w:val="ListBullet"/>
      </w:pPr>
      <w:r>
        <w:t>Change work order to DISPATCHED.</w:t>
      </w:r>
    </w:p>
    <w:p>
      <w:pPr>
        <w:pStyle w:val="ListBullet"/>
      </w:pPr>
      <w:r>
        <w:t>Start SLA response timer.</w:t>
      </w:r>
    </w:p>
    <w:p>
      <w:r>
        <w:rPr>
          <w:b/>
        </w:rPr>
        <w:t>Output: DISPATCHED.</w:t>
      </w:r>
    </w:p>
    <w:p>
      <w:pPr>
        <w:pStyle w:val="Heading2"/>
      </w:pPr>
      <w:r>
        <w:t>Level 10 — Live Execution</w:t>
      </w:r>
    </w:p>
    <w:p>
      <w:r>
        <w:t>The technician works against a structured checklist rather than an unstructured note.</w:t>
      </w:r>
    </w:p>
    <w:p>
      <w:pPr>
        <w:pStyle w:val="ListBullet"/>
      </w:pPr>
      <w:r>
        <w:t>Check in at site.</w:t>
      </w:r>
    </w:p>
    <w:p>
      <w:pPr>
        <w:pStyle w:val="ListBullet"/>
      </w:pPr>
      <w:r>
        <w:t>Start work.</w:t>
      </w:r>
    </w:p>
    <w:p>
      <w:pPr>
        <w:pStyle w:val="ListBullet"/>
      </w:pPr>
      <w:r>
        <w:t>Run safety checklist.</w:t>
      </w:r>
    </w:p>
    <w:p>
      <w:pPr>
        <w:pStyle w:val="ListBullet"/>
      </w:pPr>
      <w:r>
        <w:t>Record diagnosis.</w:t>
      </w:r>
    </w:p>
    <w:p>
      <w:pPr>
        <w:pStyle w:val="ListBullet"/>
      </w:pPr>
      <w:r>
        <w:t>Record work performed.</w:t>
      </w:r>
    </w:p>
    <w:p>
      <w:pPr>
        <w:pStyle w:val="ListBullet"/>
      </w:pPr>
      <w:r>
        <w:t>Consume parts.</w:t>
      </w:r>
    </w:p>
    <w:p>
      <w:pPr>
        <w:pStyle w:val="ListBullet"/>
      </w:pPr>
      <w:r>
        <w:t>Capture photos/documents.</w:t>
      </w:r>
    </w:p>
    <w:p>
      <w:pPr>
        <w:pStyle w:val="ListBullet"/>
      </w:pPr>
      <w:r>
        <w:t>Record measurements/test results.</w:t>
      </w:r>
    </w:p>
    <w:p>
      <w:pPr>
        <w:pStyle w:val="ListBullet"/>
      </w:pPr>
      <w:r>
        <w:t>Complete mandatory checklist items.</w:t>
      </w:r>
    </w:p>
    <w:p>
      <w:pPr>
        <w:pStyle w:val="ListBullet"/>
      </w:pPr>
      <w:r>
        <w:t>Request help or mark blocked when necessary.</w:t>
      </w:r>
    </w:p>
    <w:p>
      <w:r>
        <w:rPr>
          <w:b/>
        </w:rPr>
        <w:t>Output: IN_PROGRESS / BLOCKED / COMPLETED_PENDING_VERIFICATION.</w:t>
      </w:r>
    </w:p>
    <w:p>
      <w:pPr>
        <w:pStyle w:val="Heading2"/>
      </w:pPr>
      <w:r>
        <w:t>Level 11 — Exception Intelligence</w:t>
      </w:r>
    </w:p>
    <w:p>
      <w:r>
        <w:t>Continuously monitor active work orders for events that can break the plan.</w:t>
      </w:r>
    </w:p>
    <w:p>
      <w:pPr>
        <w:pStyle w:val="ListBullet"/>
      </w:pPr>
      <w:r>
        <w:t>Technician unavailable/dropout.</w:t>
      </w:r>
    </w:p>
    <w:p>
      <w:pPr>
        <w:pStyle w:val="ListBullet"/>
      </w:pPr>
      <w:r>
        <w:t>Part becomes unavailable.</w:t>
      </w:r>
    </w:p>
    <w:p>
      <w:pPr>
        <w:pStyle w:val="ListBullet"/>
      </w:pPr>
      <w:r>
        <w:t>Technician delayed.</w:t>
      </w:r>
    </w:p>
    <w:p>
      <w:pPr>
        <w:pStyle w:val="ListBullet"/>
      </w:pPr>
      <w:r>
        <w:t>Job exceeds expected duration.</w:t>
      </w:r>
    </w:p>
    <w:p>
      <w:pPr>
        <w:pStyle w:val="ListBullet"/>
      </w:pPr>
      <w:r>
        <w:t>SLA approaches breach.</w:t>
      </w:r>
    </w:p>
    <w:p>
      <w:pPr>
        <w:pStyle w:val="ListBullet"/>
      </w:pPr>
      <w:r>
        <w:t>Machine becomes critical.</w:t>
      </w:r>
    </w:p>
    <w:p>
      <w:pPr>
        <w:pStyle w:val="ListBullet"/>
      </w:pPr>
      <w:r>
        <w:t>Customer escalates.</w:t>
      </w:r>
    </w:p>
    <w:p>
      <w:pPr>
        <w:pStyle w:val="ListBullet"/>
      </w:pPr>
      <w:r>
        <w:t>Predictive/IoT event changes machine severity.</w:t>
      </w:r>
    </w:p>
    <w:p>
      <w:pPr>
        <w:pStyle w:val="ListBullet"/>
      </w:pPr>
      <w:r>
        <w:t>For each event: detect → classify → score → recommend → request approval → execute.</w:t>
      </w:r>
    </w:p>
    <w:p>
      <w:r>
        <w:rPr>
          <w:b/>
        </w:rPr>
        <w:t>Output: EXCEPTION_OPEN and a recommended intervention.</w:t>
      </w:r>
    </w:p>
    <w:p>
      <w:pPr>
        <w:pStyle w:val="Heading2"/>
      </w:pPr>
      <w:r>
        <w:t>Level 12 — Dynamic Reassignment</w:t>
      </w:r>
    </w:p>
    <w:p>
      <w:r>
        <w:t>If a plan becomes infeasible, recompute the feasible candidate set rather than starting from scratch.</w:t>
      </w:r>
    </w:p>
    <w:p>
      <w:pPr>
        <w:pStyle w:val="ListBullet"/>
      </w:pPr>
      <w:r>
        <w:t>Release or preserve valid reservations.</w:t>
      </w:r>
    </w:p>
    <w:p>
      <w:pPr>
        <w:pStyle w:val="ListBullet"/>
      </w:pPr>
      <w:r>
        <w:t>Find alternative technicians.</w:t>
      </w:r>
    </w:p>
    <w:p>
      <w:pPr>
        <w:pStyle w:val="ListBullet"/>
      </w:pPr>
      <w:r>
        <w:t>Check skills, distance, availability, parts and SLA.</w:t>
      </w:r>
    </w:p>
    <w:p>
      <w:pPr>
        <w:pStyle w:val="ListBullet"/>
      </w:pPr>
      <w:r>
        <w:t>Rank alternatives.</w:t>
      </w:r>
    </w:p>
    <w:p>
      <w:pPr>
        <w:pStyle w:val="ListBullet"/>
      </w:pPr>
      <w:r>
        <w:t>Show impact comparison.</w:t>
      </w:r>
    </w:p>
    <w:p>
      <w:pPr>
        <w:pStyle w:val="ListBullet"/>
      </w:pPr>
      <w:r>
        <w:t>Manager approves when policy requires.</w:t>
      </w:r>
    </w:p>
    <w:p>
      <w:pPr>
        <w:pStyle w:val="ListBullet"/>
      </w:pPr>
      <w:r>
        <w:t>Reassign and re-reserve resources.</w:t>
      </w:r>
    </w:p>
    <w:p>
      <w:pPr>
        <w:pStyle w:val="ListBullet"/>
      </w:pPr>
      <w:r>
        <w:t>Notify affected parties.</w:t>
      </w:r>
    </w:p>
    <w:p>
      <w:pPr>
        <w:pStyle w:val="ListBullet"/>
      </w:pPr>
      <w:r>
        <w:t>Write an audit trail.</w:t>
      </w:r>
    </w:p>
    <w:p>
      <w:r>
        <w:rPr>
          <w:b/>
        </w:rPr>
        <w:t>Output: REASSIGNED or ESCALATED.</w:t>
      </w:r>
    </w:p>
    <w:p>
      <w:pPr>
        <w:pStyle w:val="Heading2"/>
      </w:pPr>
      <w:r>
        <w:t>Level 13 — Completion Verification</w:t>
      </w:r>
    </w:p>
    <w:p>
      <w:r>
        <w:t>Do not close a job merely because a technician pressed 'complete'.</w:t>
      </w:r>
    </w:p>
    <w:p>
      <w:pPr>
        <w:pStyle w:val="ListBullet"/>
      </w:pPr>
      <w:r>
        <w:t>Validate mandatory checklist.</w:t>
      </w:r>
    </w:p>
    <w:p>
      <w:pPr>
        <w:pStyle w:val="ListBullet"/>
      </w:pPr>
      <w:r>
        <w:t>Validate required evidence/photos.</w:t>
      </w:r>
    </w:p>
    <w:p>
      <w:pPr>
        <w:pStyle w:val="ListBullet"/>
      </w:pPr>
      <w:r>
        <w:t>Reconcile parts consumed with inventory.</w:t>
      </w:r>
    </w:p>
    <w:p>
      <w:pPr>
        <w:pStyle w:val="ListBullet"/>
      </w:pPr>
      <w:r>
        <w:t>Process uploaded service report.</w:t>
      </w:r>
    </w:p>
    <w:p>
      <w:pPr>
        <w:pStyle w:val="ListBullet"/>
      </w:pPr>
      <w:r>
        <w:t>OCR invoices/receipts if available.</w:t>
      </w:r>
    </w:p>
    <w:p>
      <w:pPr>
        <w:pStyle w:val="ListBullet"/>
      </w:pPr>
      <w:r>
        <w:t>Optionally run computer-vision checks.</w:t>
      </w:r>
    </w:p>
    <w:p>
      <w:pPr>
        <w:pStyle w:val="ListBullet"/>
      </w:pPr>
      <w:r>
        <w:t>Generate a structured completion summary.</w:t>
      </w:r>
    </w:p>
    <w:p>
      <w:pPr>
        <w:pStyle w:val="ListBullet"/>
      </w:pPr>
      <w:r>
        <w:t>Request customer approval if required.</w:t>
      </w:r>
    </w:p>
    <w:p>
      <w:r>
        <w:rPr>
          <w:b/>
        </w:rPr>
        <w:t>Output: VERIFIED or VERIFICATION_FAILED.</w:t>
      </w:r>
    </w:p>
    <w:p>
      <w:pPr>
        <w:pStyle w:val="Heading2"/>
      </w:pPr>
      <w:r>
        <w:t>Level 14 — Closure and Digital History</w:t>
      </w:r>
    </w:p>
    <w:p>
      <w:r>
        <w:t>A verified job becomes part of the machine's permanent service history.</w:t>
      </w:r>
    </w:p>
    <w:p>
      <w:pPr>
        <w:pStyle w:val="ListBullet"/>
      </w:pPr>
      <w:r>
        <w:t>Close work order.</w:t>
      </w:r>
    </w:p>
    <w:p>
      <w:pPr>
        <w:pStyle w:val="ListBullet"/>
      </w:pPr>
      <w:r>
        <w:t>Update machine status.</w:t>
      </w:r>
    </w:p>
    <w:p>
      <w:pPr>
        <w:pStyle w:val="ListBullet"/>
      </w:pPr>
      <w:r>
        <w:t>Update machine service passport.</w:t>
      </w:r>
    </w:p>
    <w:p>
      <w:pPr>
        <w:pStyle w:val="ListBullet"/>
      </w:pPr>
      <w:r>
        <w:t>Update inventory.</w:t>
      </w:r>
    </w:p>
    <w:p>
      <w:pPr>
        <w:pStyle w:val="ListBullet"/>
      </w:pPr>
      <w:r>
        <w:t>Update technician metrics.</w:t>
      </w:r>
    </w:p>
    <w:p>
      <w:pPr>
        <w:pStyle w:val="ListBullet"/>
      </w:pPr>
      <w:r>
        <w:t>Calculate final SLA result.</w:t>
      </w:r>
    </w:p>
    <w:p>
      <w:pPr>
        <w:pStyle w:val="ListBullet"/>
      </w:pPr>
      <w:r>
        <w:t>Store documents.</w:t>
      </w:r>
    </w:p>
    <w:p>
      <w:pPr>
        <w:pStyle w:val="ListBullet"/>
      </w:pPr>
      <w:r>
        <w:t>Create immutable audit entries.</w:t>
      </w:r>
    </w:p>
    <w:p>
      <w:pPr>
        <w:pStyle w:val="ListBullet"/>
      </w:pPr>
      <w:r>
        <w:t>Create follow-up/preventive maintenance recommendation if applicable.</w:t>
      </w:r>
    </w:p>
    <w:p>
      <w:r>
        <w:rPr>
          <w:b/>
        </w:rPr>
        <w:t>Output: CLOSED + complete service record.</w:t>
      </w:r>
    </w:p>
    <w:p>
      <w:pPr>
        <w:pStyle w:val="Heading2"/>
      </w:pPr>
      <w:r>
        <w:t>Level 15 — Analytics and Learning</w:t>
      </w:r>
    </w:p>
    <w:p>
      <w:r>
        <w:t>Closed jobs become structured historical data for dashboards and ML.</w:t>
      </w:r>
    </w:p>
    <w:p>
      <w:pPr>
        <w:pStyle w:val="ListBullet"/>
      </w:pPr>
      <w:r>
        <w:t>Track failure patterns.</w:t>
      </w:r>
    </w:p>
    <w:p>
      <w:pPr>
        <w:pStyle w:val="ListBullet"/>
      </w:pPr>
      <w:r>
        <w:t>Track parts consumption.</w:t>
      </w:r>
    </w:p>
    <w:p>
      <w:pPr>
        <w:pStyle w:val="ListBullet"/>
      </w:pPr>
      <w:r>
        <w:t>Track technician workload and first-time-fix.</w:t>
      </w:r>
    </w:p>
    <w:p>
      <w:pPr>
        <w:pStyle w:val="ListBullet"/>
      </w:pPr>
      <w:r>
        <w:t>Track SLA performance.</w:t>
      </w:r>
    </w:p>
    <w:p>
      <w:pPr>
        <w:pStyle w:val="ListBullet"/>
      </w:pPr>
      <w:r>
        <w:t>Identify repeat failures/root causes.</w:t>
      </w:r>
    </w:p>
    <w:p>
      <w:pPr>
        <w:pStyle w:val="ListBullet"/>
      </w:pPr>
      <w:r>
        <w:t>Forecast future requests.</w:t>
      </w:r>
    </w:p>
    <w:p>
      <w:pPr>
        <w:pStyle w:val="ListBullet"/>
      </w:pPr>
      <w:r>
        <w:t>Improve parts prediction.</w:t>
      </w:r>
    </w:p>
    <w:p>
      <w:pPr>
        <w:pStyle w:val="ListBullet"/>
      </w:pPr>
      <w:r>
        <w:t>Improve machine health models.</w:t>
      </w:r>
    </w:p>
    <w:p>
      <w:pPr>
        <w:pStyle w:val="ListBullet"/>
      </w:pPr>
      <w:r>
        <w:t>Generate management insights.</w:t>
      </w:r>
    </w:p>
    <w:p>
      <w:r>
        <w:rPr>
          <w:b/>
        </w:rPr>
        <w:t>Output: analytics + model feedback.</w:t>
      </w:r>
    </w:p>
    <w:p>
      <w:pPr>
        <w:pStyle w:val="Heading1"/>
      </w:pPr>
      <w:r>
        <w:t>6. Work Order State Machine</w:t>
      </w:r>
    </w:p>
    <w:p>
      <w:pPr>
        <w:pStyle w:val="NoSpacing"/>
        <w:spacing w:after="120"/>
        <w:ind w:left="360"/>
      </w:pPr>
      <w:r>
        <w:rPr>
          <w:rFonts w:ascii="Consolas" w:hAnsi="Consolas"/>
          <w:color w:val="2D2D2D"/>
          <w:sz w:val="17"/>
        </w:rPr>
        <w:t>DRAFT</w:t>
        <w:br/>
        <w:t xml:space="preserve">  ↓</w:t>
        <w:br/>
        <w:t>SUBMITTED</w:t>
        <w:br/>
        <w:t xml:space="preserve">  ↓</w:t>
        <w:br/>
        <w:t>CLASSIFYING</w:t>
        <w:br/>
        <w:t xml:space="preserve">  ↓</w:t>
        <w:br/>
        <w:t>VALIDATING</w:t>
        <w:br/>
        <w:t xml:space="preserve">  ├── NEEDS_REVIEW ──► VALIDATING</w:t>
        <w:br/>
        <w:t xml:space="preserve">  └── VALIDATED</w:t>
        <w:br/>
        <w:t xml:space="preserve">          ↓</w:t>
        <w:br/>
        <w:t xml:space="preserve">      PLANNING</w:t>
        <w:br/>
        <w:t xml:space="preserve">          ↓</w:t>
        <w:br/>
        <w:t xml:space="preserve">   RESOURCE_CHECK</w:t>
        <w:br/>
        <w:t xml:space="preserve">      ├── BLOCKED_BY_RESOURCE ──► RESOLVING</w:t>
        <w:br/>
        <w:t xml:space="preserve">      └── RESOURCES_READY</w:t>
        <w:br/>
        <w:t xml:space="preserve">                ↓</w:t>
        <w:br/>
        <w:t xml:space="preserve">            PENDING_APPROVAL</w:t>
        <w:br/>
        <w:t xml:space="preserve">          ├── REJECTED → CLOSED/REWORK</w:t>
        <w:br/>
        <w:t xml:space="preserve">          └── APPROVED</w:t>
        <w:br/>
        <w:t xml:space="preserve">                ↓</w:t>
        <w:br/>
        <w:t xml:space="preserve">            DISPATCHED</w:t>
        <w:br/>
        <w:t xml:space="preserve">                ↓</w:t>
        <w:br/>
        <w:t xml:space="preserve">            ACCEPTED_BY_TECH</w:t>
        <w:br/>
        <w:t xml:space="preserve">                ↓</w:t>
        <w:br/>
        <w:t xml:space="preserve">            IN_PROGRESS</w:t>
        <w:br/>
        <w:t xml:space="preserve">          ├── BLOCKED → EXCEPTION</w:t>
        <w:br/>
        <w:t xml:space="preserve">          ├── REASSIGNMENT → PLANNING</w:t>
        <w:br/>
        <w:t xml:space="preserve">          └── COMPLETED_PENDING_VERIFICATION</w:t>
        <w:br/>
        <w:t xml:space="preserve">                        ↓</w:t>
        <w:br/>
        <w:t xml:space="preserve">                  VERIFICATION</w:t>
        <w:br/>
        <w:t xml:space="preserve">                  ├── FAILED → IN_PROGRESS</w:t>
        <w:br/>
        <w:t xml:space="preserve">                  └── PASSED</w:t>
        <w:br/>
        <w:t xml:space="preserve">                        ↓</w:t>
        <w:br/>
        <w:t xml:space="preserve">                CUSTOMER_APPROVAL</w:t>
        <w:br/>
        <w:t xml:space="preserve">                  ├── REJECTED → IN_PROGRESS</w:t>
        <w:br/>
        <w:t xml:space="preserve">                  └── APPROVED</w:t>
        <w:br/>
        <w:t xml:space="preserve">                        ↓</w:t>
        <w:br/>
        <w:t xml:space="preserve">                      CLOSED</w:t>
      </w:r>
    </w:p>
    <w:p>
      <w:pPr>
        <w:pStyle w:val="Heading1"/>
      </w:pPr>
      <w:r>
        <w:t>7. Complete Project Architecture</w:t>
      </w:r>
    </w:p>
    <w:p>
      <w:r>
        <w:t>Recommended implementation architecture: a modular monolith for the hackathon, designed with service boundaries so it can later be split into microservices. Do not start with a distributed microservice system unless the team already has the operational maturity to manage it.</w:t>
      </w:r>
    </w:p>
    <w:p>
      <w:pPr>
        <w:pStyle w:val="NoSpacing"/>
        <w:spacing w:after="120"/>
        <w:ind w:left="360"/>
      </w:pPr>
      <w:r>
        <w:rPr>
          <w:rFonts w:ascii="Consolas" w:hAnsi="Consolas"/>
          <w:color w:val="2D2D2D"/>
          <w:sz w:val="17"/>
        </w:rPr>
        <w:t xml:space="preserve">                         ┌──────────────────────────┐</w:t>
        <w:br/>
        <w:t xml:space="preserve">                         │        FRONTENDS          │</w:t>
        <w:br/>
        <w:t xml:space="preserve">                         │ Web + Responsive Mobile   │</w:t>
        <w:br/>
        <w:t xml:space="preserve">                         └────────────┬─────────────┘</w:t>
        <w:br/>
        <w:t xml:space="preserve">                                      │ HTTPS/WebSocket</w:t>
        <w:br/>
        <w:t xml:space="preserve">                                      ▼</w:t>
        <w:br/>
        <w:t xml:space="preserve">                         ┌──────────────────────────┐</w:t>
        <w:br/>
        <w:t xml:space="preserve">                         │       API GATEWAY        │</w:t>
        <w:br/>
        <w:t xml:space="preserve">                         │ Auth / Rate Limit / CORS │</w:t>
        <w:br/>
        <w:t xml:space="preserve">                         └────────────┬─────────────┘</w:t>
        <w:br/>
        <w:t xml:space="preserve">                                      │</w:t>
        <w:br/>
        <w:t xml:space="preserve">             ┌────────────────────────┼────────────────────────┐</w:t>
        <w:br/>
        <w:t xml:space="preserve">             ▼                        ▼                        ▼</w:t>
        <w:br/>
        <w:t xml:space="preserve">      ┌─────────────┐        ┌────────────────┐       ┌───────────────┐</w:t>
        <w:br/>
        <w:t xml:space="preserve">      │ Core Domain │        │ Intelligence   │       │ Integrations  │</w:t>
        <w:br/>
        <w:t xml:space="preserve">      │ Modules     │        │ Modules        │       │               │</w:t>
        <w:br/>
        <w:t xml:space="preserve">      ├─────────────┤        ├────────────────┤       ├───────────────┤</w:t>
        <w:br/>
        <w:t xml:space="preserve">      │ Requests    │        │ Classification │       │ Maps          │</w:t>
        <w:br/>
        <w:t xml:space="preserve">      │ Machines    │        │ Matching       │       │ Email/SMS     │</w:t>
        <w:br/>
        <w:t xml:space="preserve">      │ Technicians │        │ SLA Prediction │       │ IoT Gateway   │</w:t>
        <w:br/>
        <w:t xml:space="preserve">      │ Inventory   │        │ Parts Predict. │       │ Object Store  │</w:t>
        <w:br/>
        <w:t xml:space="preserve">      │ Scheduling  │        │ Machine Health │       │ OCR/Vision    │</w:t>
        <w:br/>
        <w:t xml:space="preserve">      │ Approvals   │        │ RAG/Copilot    │       │ External APIs │</w:t>
        <w:br/>
        <w:t xml:space="preserve">      │ Verification│        │ RCA            │       │               │</w:t>
        <w:br/>
        <w:t xml:space="preserve">      └──────┬──────┘        └───────┬────────┘       └──────┬────────┘</w:t>
        <w:br/>
        <w:t xml:space="preserve">             │                       │                       │</w:t>
        <w:br/>
        <w:t xml:space="preserve">             └───────────────────────┼───────────────────────┘</w:t>
        <w:br/>
        <w:t xml:space="preserve">                                     ▼</w:t>
        <w:br/>
        <w:t xml:space="preserve">                         ┌──────────────────────────┐</w:t>
        <w:br/>
        <w:t xml:space="preserve">                         │     EVENT / JOB LAYER    │</w:t>
        <w:br/>
        <w:t xml:space="preserve">                         │ Queue + Scheduler + Bus  │</w:t>
        <w:br/>
        <w:t xml:space="preserve">                         └────────────┬─────────────┘</w:t>
        <w:br/>
        <w:t xml:space="preserve">                                      ▼</w:t>
        <w:br/>
        <w:t xml:space="preserve">             ┌────────────────────────┼────────────────────────┐</w:t>
        <w:br/>
        <w:t xml:space="preserve">             ▼                        ▼                        ▼</w:t>
        <w:br/>
        <w:t xml:space="preserve">      ┌──────────────┐        ┌──────────────┐        ┌──────────────┐</w:t>
        <w:br/>
        <w:t xml:space="preserve">      │ PostgreSQL   │        │ Redis        │        │ Object Store │</w:t>
        <w:br/>
        <w:t xml:space="preserve">      │ transactional│        │ cache/locks  │        │ photos/docs  │</w:t>
        <w:br/>
        <w:t xml:space="preserve">      └──────────────┘        └──────────────┘        └──────────────┘</w:t>
        <w:br/>
        <w:t xml:space="preserve">                                      │</w:t>
        <w:br/>
        <w:t xml:space="preserve">                                      ▼</w:t>
        <w:br/>
        <w:t xml:space="preserve">                             ┌────────────────┐</w:t>
        <w:br/>
        <w:t xml:space="preserve">                             │ Analytics/ML   │</w:t>
        <w:br/>
        <w:t xml:space="preserve">                             │ features/models│</w:t>
        <w:br/>
        <w:t xml:space="preserve">                             └────────────────┘</w:t>
      </w:r>
    </w:p>
    <w:p>
      <w:pPr>
        <w:pStyle w:val="Heading2"/>
      </w:pPr>
      <w:r>
        <w:t>Recommended Hackathon Stack</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1F4E78"/>
          </w:tcPr>
          <w:p>
            <w:r>
              <w:rPr>
                <w:color w:val="FFFFFF"/>
              </w:rPr>
            </w:r>
            <w:r>
              <w:rPr>
                <w:b/>
                <w:color w:val="FFFFFF"/>
                <w:sz w:val="18"/>
              </w:rPr>
              <w:t>Layer</w:t>
            </w:r>
          </w:p>
        </w:tc>
        <w:tc>
          <w:tcPr>
            <w:tcW w:type="dxa" w:w="2880"/>
            <w:vAlign w:val="center"/>
            <w:shd w:fill="1F4E78"/>
          </w:tcPr>
          <w:p>
            <w:r>
              <w:rPr>
                <w:color w:val="FFFFFF"/>
              </w:rPr>
            </w:r>
            <w:r>
              <w:rPr>
                <w:b/>
                <w:color w:val="FFFFFF"/>
                <w:sz w:val="18"/>
              </w:rPr>
              <w:t>Recommended choice</w:t>
            </w:r>
          </w:p>
        </w:tc>
        <w:tc>
          <w:tcPr>
            <w:tcW w:type="dxa" w:w="2880"/>
            <w:vAlign w:val="center"/>
            <w:shd w:fill="1F4E78"/>
          </w:tcPr>
          <w:p>
            <w:r>
              <w:rPr>
                <w:color w:val="FFFFFF"/>
              </w:rPr>
            </w:r>
            <w:r>
              <w:rPr>
                <w:b/>
                <w:color w:val="FFFFFF"/>
                <w:sz w:val="18"/>
              </w:rPr>
              <w:t>Why</w:t>
            </w:r>
          </w:p>
        </w:tc>
      </w:tr>
      <w:tr>
        <w:tc>
          <w:tcPr>
            <w:tcW w:type="dxa" w:w="2880"/>
            <w:vAlign w:val="center"/>
          </w:tcPr>
          <w:p>
            <w:r/>
            <w:r>
              <w:rPr>
                <w:b w:val="0"/>
                <w:sz w:val="17"/>
              </w:rPr>
              <w:t>Frontend</w:t>
            </w:r>
          </w:p>
        </w:tc>
        <w:tc>
          <w:tcPr>
            <w:tcW w:type="dxa" w:w="2880"/>
            <w:vAlign w:val="center"/>
          </w:tcPr>
          <w:p>
            <w:r/>
            <w:r>
              <w:rPr>
                <w:b w:val="0"/>
                <w:sz w:val="17"/>
              </w:rPr>
              <w:t>React + Vite + Tailwind</w:t>
            </w:r>
          </w:p>
        </w:tc>
        <w:tc>
          <w:tcPr>
            <w:tcW w:type="dxa" w:w="2880"/>
            <w:vAlign w:val="center"/>
          </w:tcPr>
          <w:p>
            <w:r/>
            <w:r>
              <w:rPr>
                <w:b w:val="0"/>
                <w:sz w:val="17"/>
              </w:rPr>
              <w:t>Fast UI development and component reuse</w:t>
            </w:r>
          </w:p>
        </w:tc>
      </w:tr>
      <w:tr>
        <w:tc>
          <w:tcPr>
            <w:tcW w:type="dxa" w:w="2880"/>
            <w:vAlign w:val="center"/>
          </w:tcPr>
          <w:p>
            <w:r/>
            <w:r>
              <w:rPr>
                <w:b w:val="0"/>
                <w:sz w:val="17"/>
              </w:rPr>
              <w:t>Backend</w:t>
            </w:r>
          </w:p>
        </w:tc>
        <w:tc>
          <w:tcPr>
            <w:tcW w:type="dxa" w:w="2880"/>
            <w:vAlign w:val="center"/>
          </w:tcPr>
          <w:p>
            <w:r/>
            <w:r>
              <w:rPr>
                <w:b w:val="0"/>
                <w:sz w:val="17"/>
              </w:rPr>
              <w:t>FastAPI + Python</w:t>
            </w:r>
          </w:p>
        </w:tc>
        <w:tc>
          <w:tcPr>
            <w:tcW w:type="dxa" w:w="2880"/>
            <w:vAlign w:val="center"/>
          </w:tcPr>
          <w:p>
            <w:r/>
            <w:r>
              <w:rPr>
                <w:b w:val="0"/>
                <w:sz w:val="17"/>
              </w:rPr>
              <w:t>Excellent for APIs, ML and AI integration</w:t>
            </w:r>
          </w:p>
        </w:tc>
      </w:tr>
      <w:tr>
        <w:tc>
          <w:tcPr>
            <w:tcW w:type="dxa" w:w="2880"/>
            <w:vAlign w:val="center"/>
          </w:tcPr>
          <w:p>
            <w:r/>
            <w:r>
              <w:rPr>
                <w:b w:val="0"/>
                <w:sz w:val="17"/>
              </w:rPr>
              <w:t>Database</w:t>
            </w:r>
          </w:p>
        </w:tc>
        <w:tc>
          <w:tcPr>
            <w:tcW w:type="dxa" w:w="2880"/>
            <w:vAlign w:val="center"/>
          </w:tcPr>
          <w:p>
            <w:r/>
            <w:r>
              <w:rPr>
                <w:b w:val="0"/>
                <w:sz w:val="17"/>
              </w:rPr>
              <w:t>PostgreSQL</w:t>
            </w:r>
          </w:p>
        </w:tc>
        <w:tc>
          <w:tcPr>
            <w:tcW w:type="dxa" w:w="2880"/>
            <w:vAlign w:val="center"/>
          </w:tcPr>
          <w:p>
            <w:r/>
            <w:r>
              <w:rPr>
                <w:b w:val="0"/>
                <w:sz w:val="17"/>
              </w:rPr>
              <w:t>Strong relational model, transactions, JSONB and geospatial extensions</w:t>
            </w:r>
          </w:p>
        </w:tc>
      </w:tr>
      <w:tr>
        <w:tc>
          <w:tcPr>
            <w:tcW w:type="dxa" w:w="2880"/>
            <w:vAlign w:val="center"/>
          </w:tcPr>
          <w:p>
            <w:r/>
            <w:r>
              <w:rPr>
                <w:b w:val="0"/>
                <w:sz w:val="17"/>
              </w:rPr>
              <w:t>Cache / locks</w:t>
            </w:r>
          </w:p>
        </w:tc>
        <w:tc>
          <w:tcPr>
            <w:tcW w:type="dxa" w:w="2880"/>
            <w:vAlign w:val="center"/>
          </w:tcPr>
          <w:p>
            <w:r/>
            <w:r>
              <w:rPr>
                <w:b w:val="0"/>
                <w:sz w:val="17"/>
              </w:rPr>
              <w:t>Redis</w:t>
            </w:r>
          </w:p>
        </w:tc>
        <w:tc>
          <w:tcPr>
            <w:tcW w:type="dxa" w:w="2880"/>
            <w:vAlign w:val="center"/>
          </w:tcPr>
          <w:p>
            <w:r/>
            <w:r>
              <w:rPr>
                <w:b w:val="0"/>
                <w:sz w:val="17"/>
              </w:rPr>
              <w:t>Fast state/cache, distributed locks and short-lived data</w:t>
            </w:r>
          </w:p>
        </w:tc>
      </w:tr>
      <w:tr>
        <w:tc>
          <w:tcPr>
            <w:tcW w:type="dxa" w:w="2880"/>
            <w:vAlign w:val="center"/>
          </w:tcPr>
          <w:p>
            <w:r/>
            <w:r>
              <w:rPr>
                <w:b w:val="0"/>
                <w:sz w:val="17"/>
              </w:rPr>
              <w:t>Async jobs</w:t>
            </w:r>
          </w:p>
        </w:tc>
        <w:tc>
          <w:tcPr>
            <w:tcW w:type="dxa" w:w="2880"/>
            <w:vAlign w:val="center"/>
          </w:tcPr>
          <w:p>
            <w:r/>
            <w:r>
              <w:rPr>
                <w:b w:val="0"/>
                <w:sz w:val="17"/>
              </w:rPr>
              <w:t>Celery/RQ or lightweight queue</w:t>
            </w:r>
          </w:p>
        </w:tc>
        <w:tc>
          <w:tcPr>
            <w:tcW w:type="dxa" w:w="2880"/>
            <w:vAlign w:val="center"/>
          </w:tcPr>
          <w:p>
            <w:r/>
            <w:r>
              <w:rPr>
                <w:b w:val="0"/>
                <w:sz w:val="17"/>
              </w:rPr>
              <w:t>OCR, notifications, ML jobs and scheduled tasks</w:t>
            </w:r>
          </w:p>
        </w:tc>
      </w:tr>
      <w:tr>
        <w:tc>
          <w:tcPr>
            <w:tcW w:type="dxa" w:w="2880"/>
            <w:vAlign w:val="center"/>
          </w:tcPr>
          <w:p>
            <w:r/>
            <w:r>
              <w:rPr>
                <w:b w:val="0"/>
                <w:sz w:val="17"/>
              </w:rPr>
              <w:t>Object storage</w:t>
            </w:r>
          </w:p>
        </w:tc>
        <w:tc>
          <w:tcPr>
            <w:tcW w:type="dxa" w:w="2880"/>
            <w:vAlign w:val="center"/>
          </w:tcPr>
          <w:p>
            <w:r/>
            <w:r>
              <w:rPr>
                <w:b w:val="0"/>
                <w:sz w:val="17"/>
              </w:rPr>
              <w:t>Supabase Storage / S3-compatible storage</w:t>
            </w:r>
          </w:p>
        </w:tc>
        <w:tc>
          <w:tcPr>
            <w:tcW w:type="dxa" w:w="2880"/>
            <w:vAlign w:val="center"/>
          </w:tcPr>
          <w:p>
            <w:r/>
            <w:r>
              <w:rPr>
                <w:b w:val="0"/>
                <w:sz w:val="17"/>
              </w:rPr>
              <w:t>Photos, reports and documents</w:t>
            </w:r>
          </w:p>
        </w:tc>
      </w:tr>
      <w:tr>
        <w:tc>
          <w:tcPr>
            <w:tcW w:type="dxa" w:w="2880"/>
            <w:vAlign w:val="center"/>
          </w:tcPr>
          <w:p>
            <w:r/>
            <w:r>
              <w:rPr>
                <w:b w:val="0"/>
                <w:sz w:val="17"/>
              </w:rPr>
              <w:t>Realtime</w:t>
            </w:r>
          </w:p>
        </w:tc>
        <w:tc>
          <w:tcPr>
            <w:tcW w:type="dxa" w:w="2880"/>
            <w:vAlign w:val="center"/>
          </w:tcPr>
          <w:p>
            <w:r/>
            <w:r>
              <w:rPr>
                <w:b w:val="0"/>
                <w:sz w:val="17"/>
              </w:rPr>
              <w:t>WebSockets / Supabase Realtime</w:t>
            </w:r>
          </w:p>
        </w:tc>
        <w:tc>
          <w:tcPr>
            <w:tcW w:type="dxa" w:w="2880"/>
            <w:vAlign w:val="center"/>
          </w:tcPr>
          <w:p>
            <w:r/>
            <w:r>
              <w:rPr>
                <w:b w:val="0"/>
                <w:sz w:val="17"/>
              </w:rPr>
              <w:t>Live command center and technician updates</w:t>
            </w:r>
          </w:p>
        </w:tc>
      </w:tr>
      <w:tr>
        <w:tc>
          <w:tcPr>
            <w:tcW w:type="dxa" w:w="2880"/>
            <w:vAlign w:val="center"/>
          </w:tcPr>
          <w:p>
            <w:r/>
            <w:r>
              <w:rPr>
                <w:b w:val="0"/>
                <w:sz w:val="17"/>
              </w:rPr>
              <w:t>Maps</w:t>
            </w:r>
          </w:p>
        </w:tc>
        <w:tc>
          <w:tcPr>
            <w:tcW w:type="dxa" w:w="2880"/>
            <w:vAlign w:val="center"/>
          </w:tcPr>
          <w:p>
            <w:r/>
            <w:r>
              <w:rPr>
                <w:b w:val="0"/>
                <w:sz w:val="17"/>
              </w:rPr>
              <w:t>Mapbox/Google Maps/OpenStreetMap-based service</w:t>
            </w:r>
          </w:p>
        </w:tc>
        <w:tc>
          <w:tcPr>
            <w:tcW w:type="dxa" w:w="2880"/>
            <w:vAlign w:val="center"/>
          </w:tcPr>
          <w:p>
            <w:r/>
            <w:r>
              <w:rPr>
                <w:b w:val="0"/>
                <w:sz w:val="17"/>
              </w:rPr>
              <w:t>Distance, routing and map visualization</w:t>
            </w:r>
          </w:p>
        </w:tc>
      </w:tr>
      <w:tr>
        <w:tc>
          <w:tcPr>
            <w:tcW w:type="dxa" w:w="2880"/>
            <w:vAlign w:val="center"/>
          </w:tcPr>
          <w:p>
            <w:r/>
            <w:r>
              <w:rPr>
                <w:b w:val="0"/>
                <w:sz w:val="17"/>
              </w:rPr>
              <w:t>AI</w:t>
            </w:r>
          </w:p>
        </w:tc>
        <w:tc>
          <w:tcPr>
            <w:tcW w:type="dxa" w:w="2880"/>
            <w:vAlign w:val="center"/>
          </w:tcPr>
          <w:p>
            <w:r/>
            <w:r>
              <w:rPr>
                <w:b w:val="0"/>
                <w:sz w:val="17"/>
              </w:rPr>
              <w:t>LLM API + structured JSON output</w:t>
            </w:r>
          </w:p>
        </w:tc>
        <w:tc>
          <w:tcPr>
            <w:tcW w:type="dxa" w:w="2880"/>
            <w:vAlign w:val="center"/>
          </w:tcPr>
          <w:p>
            <w:r/>
            <w:r>
              <w:rPr>
                <w:b w:val="0"/>
                <w:sz w:val="17"/>
              </w:rPr>
              <w:t>Classification, explanation and copilot</w:t>
            </w:r>
          </w:p>
        </w:tc>
      </w:tr>
      <w:tr>
        <w:tc>
          <w:tcPr>
            <w:tcW w:type="dxa" w:w="2880"/>
            <w:vAlign w:val="center"/>
          </w:tcPr>
          <w:p>
            <w:r/>
            <w:r>
              <w:rPr>
                <w:b w:val="0"/>
                <w:sz w:val="17"/>
              </w:rPr>
              <w:t>ML</w:t>
            </w:r>
          </w:p>
        </w:tc>
        <w:tc>
          <w:tcPr>
            <w:tcW w:type="dxa" w:w="2880"/>
            <w:vAlign w:val="center"/>
          </w:tcPr>
          <w:p>
            <w:r/>
            <w:r>
              <w:rPr>
                <w:b w:val="0"/>
                <w:sz w:val="17"/>
              </w:rPr>
              <w:t>scikit-learn / LightGBM</w:t>
            </w:r>
          </w:p>
        </w:tc>
        <w:tc>
          <w:tcPr>
            <w:tcW w:type="dxa" w:w="2880"/>
            <w:vAlign w:val="center"/>
          </w:tcPr>
          <w:p>
            <w:r/>
            <w:r>
              <w:rPr>
                <w:b w:val="0"/>
                <w:sz w:val="17"/>
              </w:rPr>
              <w:t>Fast tabular prediction for hackathon</w:t>
            </w:r>
          </w:p>
        </w:tc>
      </w:tr>
      <w:tr>
        <w:tc>
          <w:tcPr>
            <w:tcW w:type="dxa" w:w="2880"/>
            <w:vAlign w:val="center"/>
          </w:tcPr>
          <w:p>
            <w:r/>
            <w:r>
              <w:rPr>
                <w:b w:val="0"/>
                <w:sz w:val="17"/>
              </w:rPr>
              <w:t>RAG</w:t>
            </w:r>
          </w:p>
        </w:tc>
        <w:tc>
          <w:tcPr>
            <w:tcW w:type="dxa" w:w="2880"/>
            <w:vAlign w:val="center"/>
          </w:tcPr>
          <w:p>
            <w:r/>
            <w:r>
              <w:rPr>
                <w:b w:val="0"/>
                <w:sz w:val="17"/>
              </w:rPr>
              <w:t>pgvector + embeddings</w:t>
            </w:r>
          </w:p>
        </w:tc>
        <w:tc>
          <w:tcPr>
            <w:tcW w:type="dxa" w:w="2880"/>
            <w:vAlign w:val="center"/>
          </w:tcPr>
          <w:p>
            <w:r/>
            <w:r>
              <w:rPr>
                <w:b w:val="0"/>
                <w:sz w:val="17"/>
              </w:rPr>
              <w:t>Keep knowledge retrieval close to PostgreSQL</w:t>
            </w:r>
          </w:p>
        </w:tc>
      </w:tr>
      <w:tr>
        <w:tc>
          <w:tcPr>
            <w:tcW w:type="dxa" w:w="2880"/>
            <w:vAlign w:val="center"/>
          </w:tcPr>
          <w:p>
            <w:r/>
            <w:r>
              <w:rPr>
                <w:b w:val="0"/>
                <w:sz w:val="17"/>
              </w:rPr>
              <w:t>Deployment</w:t>
            </w:r>
          </w:p>
        </w:tc>
        <w:tc>
          <w:tcPr>
            <w:tcW w:type="dxa" w:w="2880"/>
            <w:vAlign w:val="center"/>
          </w:tcPr>
          <w:p>
            <w:r/>
            <w:r>
              <w:rPr>
                <w:b w:val="0"/>
                <w:sz w:val="17"/>
              </w:rPr>
              <w:t>Docker + cloud deployment</w:t>
            </w:r>
          </w:p>
        </w:tc>
        <w:tc>
          <w:tcPr>
            <w:tcW w:type="dxa" w:w="2880"/>
            <w:vAlign w:val="center"/>
          </w:tcPr>
          <w:p>
            <w:r/>
            <w:r>
              <w:rPr>
                <w:b w:val="0"/>
                <w:sz w:val="17"/>
              </w:rPr>
              <w:t>Reproducible environment and easy demo</w:t>
            </w:r>
          </w:p>
        </w:tc>
      </w:tr>
    </w:tbl>
    <w:p/>
    <w:p>
      <w:pPr>
        <w:pStyle w:val="Heading1"/>
      </w:pPr>
      <w:r>
        <w:t>8. Backend Module Architecture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1F4E78"/>
          </w:tcPr>
          <w:p>
            <w:r>
              <w:rPr>
                <w:color w:val="FFFFFF"/>
              </w:rPr>
            </w:r>
            <w:r>
              <w:rPr>
                <w:b/>
                <w:color w:val="FFFFFF"/>
                <w:sz w:val="18"/>
              </w:rPr>
              <w:t>Module</w:t>
            </w:r>
          </w:p>
        </w:tc>
        <w:tc>
          <w:tcPr>
            <w:tcW w:type="dxa" w:w="2880"/>
            <w:vAlign w:val="center"/>
            <w:shd w:fill="1F4E78"/>
          </w:tcPr>
          <w:p>
            <w:r>
              <w:rPr>
                <w:color w:val="FFFFFF"/>
              </w:rPr>
            </w:r>
            <w:r>
              <w:rPr>
                <w:b/>
                <w:color w:val="FFFFFF"/>
                <w:sz w:val="18"/>
              </w:rPr>
              <w:t>Owns</w:t>
            </w:r>
          </w:p>
        </w:tc>
        <w:tc>
          <w:tcPr>
            <w:tcW w:type="dxa" w:w="2880"/>
            <w:vAlign w:val="center"/>
            <w:shd w:fill="1F4E78"/>
          </w:tcPr>
          <w:p>
            <w:r>
              <w:rPr>
                <w:color w:val="FFFFFF"/>
              </w:rPr>
            </w:r>
            <w:r>
              <w:rPr>
                <w:b/>
                <w:color w:val="FFFFFF"/>
                <w:sz w:val="18"/>
              </w:rPr>
              <w:t>Must expose</w:t>
            </w:r>
          </w:p>
        </w:tc>
      </w:tr>
      <w:tr>
        <w:tc>
          <w:tcPr>
            <w:tcW w:type="dxa" w:w="2880"/>
            <w:vAlign w:val="center"/>
          </w:tcPr>
          <w:p>
            <w:r/>
            <w:r>
              <w:rPr>
                <w:b w:val="0"/>
                <w:sz w:val="17"/>
              </w:rPr>
              <w:t>Auth &amp; RBAC</w:t>
            </w:r>
          </w:p>
        </w:tc>
        <w:tc>
          <w:tcPr>
            <w:tcW w:type="dxa" w:w="2880"/>
            <w:vAlign w:val="center"/>
          </w:tcPr>
          <w:p>
            <w:r/>
            <w:r>
              <w:rPr>
                <w:b w:val="0"/>
                <w:sz w:val="17"/>
              </w:rPr>
              <w:t>Users, roles, permissions, sessions</w:t>
            </w:r>
          </w:p>
        </w:tc>
        <w:tc>
          <w:tcPr>
            <w:tcW w:type="dxa" w:w="2880"/>
            <w:vAlign w:val="center"/>
          </w:tcPr>
          <w:p>
            <w:r/>
            <w:r>
              <w:rPr>
                <w:b w:val="0"/>
                <w:sz w:val="17"/>
              </w:rPr>
              <w:t>Login, role checks, user management</w:t>
            </w:r>
          </w:p>
        </w:tc>
      </w:tr>
      <w:tr>
        <w:tc>
          <w:tcPr>
            <w:tcW w:type="dxa" w:w="2880"/>
            <w:vAlign w:val="center"/>
          </w:tcPr>
          <w:p>
            <w:r/>
            <w:r>
              <w:rPr>
                <w:b w:val="0"/>
                <w:sz w:val="17"/>
              </w:rPr>
              <w:t>Site &amp; Customer</w:t>
            </w:r>
          </w:p>
        </w:tc>
        <w:tc>
          <w:tcPr>
            <w:tcW w:type="dxa" w:w="2880"/>
            <w:vAlign w:val="center"/>
          </w:tcPr>
          <w:p>
            <w:r/>
            <w:r>
              <w:rPr>
                <w:b w:val="0"/>
                <w:sz w:val="17"/>
              </w:rPr>
              <w:t>Customers, sites, contracts</w:t>
            </w:r>
          </w:p>
        </w:tc>
        <w:tc>
          <w:tcPr>
            <w:tcW w:type="dxa" w:w="2880"/>
            <w:vAlign w:val="center"/>
          </w:tcPr>
          <w:p>
            <w:r/>
            <w:r>
              <w:rPr>
                <w:b w:val="0"/>
                <w:sz w:val="17"/>
              </w:rPr>
              <w:t>CRUD + access scope</w:t>
            </w:r>
          </w:p>
        </w:tc>
      </w:tr>
      <w:tr>
        <w:tc>
          <w:tcPr>
            <w:tcW w:type="dxa" w:w="2880"/>
            <w:vAlign w:val="center"/>
          </w:tcPr>
          <w:p>
            <w:r/>
            <w:r>
              <w:rPr>
                <w:b w:val="0"/>
                <w:sz w:val="17"/>
              </w:rPr>
              <w:t>Equipment</w:t>
            </w:r>
          </w:p>
        </w:tc>
        <w:tc>
          <w:tcPr>
            <w:tcW w:type="dxa" w:w="2880"/>
            <w:vAlign w:val="center"/>
          </w:tcPr>
          <w:p>
            <w:r/>
            <w:r>
              <w:rPr>
                <w:b w:val="0"/>
                <w:sz w:val="17"/>
              </w:rPr>
              <w:t>Machines, models, components, status</w:t>
            </w:r>
          </w:p>
        </w:tc>
        <w:tc>
          <w:tcPr>
            <w:tcW w:type="dxa" w:w="2880"/>
            <w:vAlign w:val="center"/>
          </w:tcPr>
          <w:p>
            <w:r/>
            <w:r>
              <w:rPr>
                <w:b w:val="0"/>
                <w:sz w:val="17"/>
              </w:rPr>
              <w:t>Machine profile + passport</w:t>
            </w:r>
          </w:p>
        </w:tc>
      </w:tr>
      <w:tr>
        <w:tc>
          <w:tcPr>
            <w:tcW w:type="dxa" w:w="2880"/>
            <w:vAlign w:val="center"/>
          </w:tcPr>
          <w:p>
            <w:r/>
            <w:r>
              <w:rPr>
                <w:b w:val="0"/>
                <w:sz w:val="17"/>
              </w:rPr>
              <w:t>Service Requests</w:t>
            </w:r>
          </w:p>
        </w:tc>
        <w:tc>
          <w:tcPr>
            <w:tcW w:type="dxa" w:w="2880"/>
            <w:vAlign w:val="center"/>
          </w:tcPr>
          <w:p>
            <w:r/>
            <w:r>
              <w:rPr>
                <w:b w:val="0"/>
                <w:sz w:val="17"/>
              </w:rPr>
              <w:t>Requests, attachments, lifecycle</w:t>
            </w:r>
          </w:p>
        </w:tc>
        <w:tc>
          <w:tcPr>
            <w:tcW w:type="dxa" w:w="2880"/>
            <w:vAlign w:val="center"/>
          </w:tcPr>
          <w:p>
            <w:r/>
            <w:r>
              <w:rPr>
                <w:b w:val="0"/>
                <w:sz w:val="17"/>
              </w:rPr>
              <w:t>Create/update/list/state transitions</w:t>
            </w:r>
          </w:p>
        </w:tc>
      </w:tr>
      <w:tr>
        <w:tc>
          <w:tcPr>
            <w:tcW w:type="dxa" w:w="2880"/>
            <w:vAlign w:val="center"/>
          </w:tcPr>
          <w:p>
            <w:r/>
            <w:r>
              <w:rPr>
                <w:b w:val="0"/>
                <w:sz w:val="17"/>
              </w:rPr>
              <w:t>Classification</w:t>
            </w:r>
          </w:p>
        </w:tc>
        <w:tc>
          <w:tcPr>
            <w:tcW w:type="dxa" w:w="2880"/>
            <w:vAlign w:val="center"/>
          </w:tcPr>
          <w:p>
            <w:r/>
            <w:r>
              <w:rPr>
                <w:b w:val="0"/>
                <w:sz w:val="17"/>
              </w:rPr>
              <w:t>AI extraction and confidence</w:t>
            </w:r>
          </w:p>
        </w:tc>
        <w:tc>
          <w:tcPr>
            <w:tcW w:type="dxa" w:w="2880"/>
            <w:vAlign w:val="center"/>
          </w:tcPr>
          <w:p>
            <w:r/>
            <w:r>
              <w:rPr>
                <w:b w:val="0"/>
                <w:sz w:val="17"/>
              </w:rPr>
              <w:t>Classify request</w:t>
            </w:r>
          </w:p>
        </w:tc>
      </w:tr>
      <w:tr>
        <w:tc>
          <w:tcPr>
            <w:tcW w:type="dxa" w:w="2880"/>
            <w:vAlign w:val="center"/>
          </w:tcPr>
          <w:p>
            <w:r/>
            <w:r>
              <w:rPr>
                <w:b w:val="0"/>
                <w:sz w:val="17"/>
              </w:rPr>
              <w:t>Scheduling</w:t>
            </w:r>
          </w:p>
        </w:tc>
        <w:tc>
          <w:tcPr>
            <w:tcW w:type="dxa" w:w="2880"/>
            <w:vAlign w:val="center"/>
          </w:tcPr>
          <w:p>
            <w:r/>
            <w:r>
              <w:rPr>
                <w:b w:val="0"/>
                <w:sz w:val="17"/>
              </w:rPr>
              <w:t>Availability, time windows, jobs</w:t>
            </w:r>
          </w:p>
        </w:tc>
        <w:tc>
          <w:tcPr>
            <w:tcW w:type="dxa" w:w="2880"/>
            <w:vAlign w:val="center"/>
          </w:tcPr>
          <w:p>
            <w:r/>
            <w:r>
              <w:rPr>
                <w:b w:val="0"/>
                <w:sz w:val="17"/>
              </w:rPr>
              <w:t>Slots + scheduling</w:t>
            </w:r>
          </w:p>
        </w:tc>
      </w:tr>
      <w:tr>
        <w:tc>
          <w:tcPr>
            <w:tcW w:type="dxa" w:w="2880"/>
            <w:vAlign w:val="center"/>
          </w:tcPr>
          <w:p>
            <w:r/>
            <w:r>
              <w:rPr>
                <w:b w:val="0"/>
                <w:sz w:val="17"/>
              </w:rPr>
              <w:t>Matching</w:t>
            </w:r>
          </w:p>
        </w:tc>
        <w:tc>
          <w:tcPr>
            <w:tcW w:type="dxa" w:w="2880"/>
            <w:vAlign w:val="center"/>
          </w:tcPr>
          <w:p>
            <w:r/>
            <w:r>
              <w:rPr>
                <w:b w:val="0"/>
                <w:sz w:val="17"/>
              </w:rPr>
              <w:t>Candidate generation/scoring</w:t>
            </w:r>
          </w:p>
        </w:tc>
        <w:tc>
          <w:tcPr>
            <w:tcW w:type="dxa" w:w="2880"/>
            <w:vAlign w:val="center"/>
          </w:tcPr>
          <w:p>
            <w:r/>
            <w:r>
              <w:rPr>
                <w:b w:val="0"/>
                <w:sz w:val="17"/>
              </w:rPr>
              <w:t>Rank technicians/resources</w:t>
            </w:r>
          </w:p>
        </w:tc>
      </w:tr>
      <w:tr>
        <w:tc>
          <w:tcPr>
            <w:tcW w:type="dxa" w:w="2880"/>
            <w:vAlign w:val="center"/>
          </w:tcPr>
          <w:p>
            <w:r/>
            <w:r>
              <w:rPr>
                <w:b w:val="0"/>
                <w:sz w:val="17"/>
              </w:rPr>
              <w:t>Inventory</w:t>
            </w:r>
          </w:p>
        </w:tc>
        <w:tc>
          <w:tcPr>
            <w:tcW w:type="dxa" w:w="2880"/>
            <w:vAlign w:val="center"/>
          </w:tcPr>
          <w:p>
            <w:r/>
            <w:r>
              <w:rPr>
                <w:b w:val="0"/>
                <w:sz w:val="17"/>
              </w:rPr>
              <w:t>Parts, warehouses, stock, transfers</w:t>
            </w:r>
          </w:p>
        </w:tc>
        <w:tc>
          <w:tcPr>
            <w:tcW w:type="dxa" w:w="2880"/>
            <w:vAlign w:val="center"/>
          </w:tcPr>
          <w:p>
            <w:r/>
            <w:r>
              <w:rPr>
                <w:b w:val="0"/>
                <w:sz w:val="17"/>
              </w:rPr>
              <w:t>Availability/reservation/transfer</w:t>
            </w:r>
          </w:p>
        </w:tc>
      </w:tr>
      <w:tr>
        <w:tc>
          <w:tcPr>
            <w:tcW w:type="dxa" w:w="2880"/>
            <w:vAlign w:val="center"/>
          </w:tcPr>
          <w:p>
            <w:r/>
            <w:r>
              <w:rPr>
                <w:b w:val="0"/>
                <w:sz w:val="17"/>
              </w:rPr>
              <w:t>Approvals</w:t>
            </w:r>
          </w:p>
        </w:tc>
        <w:tc>
          <w:tcPr>
            <w:tcW w:type="dxa" w:w="2880"/>
            <w:vAlign w:val="center"/>
          </w:tcPr>
          <w:p>
            <w:r/>
            <w:r>
              <w:rPr>
                <w:b w:val="0"/>
                <w:sz w:val="17"/>
              </w:rPr>
              <w:t>Approval policies and decisions</w:t>
            </w:r>
          </w:p>
        </w:tc>
        <w:tc>
          <w:tcPr>
            <w:tcW w:type="dxa" w:w="2880"/>
            <w:vAlign w:val="center"/>
          </w:tcPr>
          <w:p>
            <w:r/>
            <w:r>
              <w:rPr>
                <w:b w:val="0"/>
                <w:sz w:val="17"/>
              </w:rPr>
              <w:t>Approve/reject/escalate</w:t>
            </w:r>
          </w:p>
        </w:tc>
      </w:tr>
      <w:tr>
        <w:tc>
          <w:tcPr>
            <w:tcW w:type="dxa" w:w="2880"/>
            <w:vAlign w:val="center"/>
          </w:tcPr>
          <w:p>
            <w:r/>
            <w:r>
              <w:rPr>
                <w:b w:val="0"/>
                <w:sz w:val="17"/>
              </w:rPr>
              <w:t>Execution</w:t>
            </w:r>
          </w:p>
        </w:tc>
        <w:tc>
          <w:tcPr>
            <w:tcW w:type="dxa" w:w="2880"/>
            <w:vAlign w:val="center"/>
          </w:tcPr>
          <w:p>
            <w:r/>
            <w:r>
              <w:rPr>
                <w:b w:val="0"/>
                <w:sz w:val="17"/>
              </w:rPr>
              <w:t>Tasks, checklists, work logs</w:t>
            </w:r>
          </w:p>
        </w:tc>
        <w:tc>
          <w:tcPr>
            <w:tcW w:type="dxa" w:w="2880"/>
            <w:vAlign w:val="center"/>
          </w:tcPr>
          <w:p>
            <w:r/>
            <w:r>
              <w:rPr>
                <w:b w:val="0"/>
                <w:sz w:val="17"/>
              </w:rPr>
              <w:t>Start/check-in/update/complete</w:t>
            </w:r>
          </w:p>
        </w:tc>
      </w:tr>
      <w:tr>
        <w:tc>
          <w:tcPr>
            <w:tcW w:type="dxa" w:w="2880"/>
            <w:vAlign w:val="center"/>
          </w:tcPr>
          <w:p>
            <w:r/>
            <w:r>
              <w:rPr>
                <w:b w:val="0"/>
                <w:sz w:val="17"/>
              </w:rPr>
              <w:t>Exception Engine</w:t>
            </w:r>
          </w:p>
        </w:tc>
        <w:tc>
          <w:tcPr>
            <w:tcW w:type="dxa" w:w="2880"/>
            <w:vAlign w:val="center"/>
          </w:tcPr>
          <w:p>
            <w:r/>
            <w:r>
              <w:rPr>
                <w:b w:val="0"/>
                <w:sz w:val="17"/>
              </w:rPr>
              <w:t>Events, rules, interventions</w:t>
            </w:r>
          </w:p>
        </w:tc>
        <w:tc>
          <w:tcPr>
            <w:tcW w:type="dxa" w:w="2880"/>
            <w:vAlign w:val="center"/>
          </w:tcPr>
          <w:p>
            <w:r/>
            <w:r>
              <w:rPr>
                <w:b w:val="0"/>
                <w:sz w:val="17"/>
              </w:rPr>
              <w:t>Detect/recommend/resolve</w:t>
            </w:r>
          </w:p>
        </w:tc>
      </w:tr>
      <w:tr>
        <w:tc>
          <w:tcPr>
            <w:tcW w:type="dxa" w:w="2880"/>
            <w:vAlign w:val="center"/>
          </w:tcPr>
          <w:p>
            <w:r/>
            <w:r>
              <w:rPr>
                <w:b w:val="0"/>
                <w:sz w:val="17"/>
              </w:rPr>
              <w:t>Verification</w:t>
            </w:r>
          </w:p>
        </w:tc>
        <w:tc>
          <w:tcPr>
            <w:tcW w:type="dxa" w:w="2880"/>
            <w:vAlign w:val="center"/>
          </w:tcPr>
          <w:p>
            <w:r/>
            <w:r>
              <w:rPr>
                <w:b w:val="0"/>
                <w:sz w:val="17"/>
              </w:rPr>
              <w:t>Evidence, OCR, verification</w:t>
            </w:r>
          </w:p>
        </w:tc>
        <w:tc>
          <w:tcPr>
            <w:tcW w:type="dxa" w:w="2880"/>
            <w:vAlign w:val="center"/>
          </w:tcPr>
          <w:p>
            <w:r/>
            <w:r>
              <w:rPr>
                <w:b w:val="0"/>
                <w:sz w:val="17"/>
              </w:rPr>
              <w:t>Validate completion</w:t>
            </w:r>
          </w:p>
        </w:tc>
      </w:tr>
      <w:tr>
        <w:tc>
          <w:tcPr>
            <w:tcW w:type="dxa" w:w="2880"/>
            <w:vAlign w:val="center"/>
          </w:tcPr>
          <w:p>
            <w:r/>
            <w:r>
              <w:rPr>
                <w:b w:val="0"/>
                <w:sz w:val="17"/>
              </w:rPr>
              <w:t>Notifications</w:t>
            </w:r>
          </w:p>
        </w:tc>
        <w:tc>
          <w:tcPr>
            <w:tcW w:type="dxa" w:w="2880"/>
            <w:vAlign w:val="center"/>
          </w:tcPr>
          <w:p>
            <w:r/>
            <w:r>
              <w:rPr>
                <w:b w:val="0"/>
                <w:sz w:val="17"/>
              </w:rPr>
              <w:t>Templates, preferences, delivery</w:t>
            </w:r>
          </w:p>
        </w:tc>
        <w:tc>
          <w:tcPr>
            <w:tcW w:type="dxa" w:w="2880"/>
            <w:vAlign w:val="center"/>
          </w:tcPr>
          <w:p>
            <w:r/>
            <w:r>
              <w:rPr>
                <w:b w:val="0"/>
                <w:sz w:val="17"/>
              </w:rPr>
              <w:t>Push/email/SMS/in-app</w:t>
            </w:r>
          </w:p>
        </w:tc>
      </w:tr>
      <w:tr>
        <w:tc>
          <w:tcPr>
            <w:tcW w:type="dxa" w:w="2880"/>
            <w:vAlign w:val="center"/>
          </w:tcPr>
          <w:p>
            <w:r/>
            <w:r>
              <w:rPr>
                <w:b w:val="0"/>
                <w:sz w:val="17"/>
              </w:rPr>
              <w:t>Analytics</w:t>
            </w:r>
          </w:p>
        </w:tc>
        <w:tc>
          <w:tcPr>
            <w:tcW w:type="dxa" w:w="2880"/>
            <w:vAlign w:val="center"/>
          </w:tcPr>
          <w:p>
            <w:r/>
            <w:r>
              <w:rPr>
                <w:b w:val="0"/>
                <w:sz w:val="17"/>
              </w:rPr>
              <w:t>KPIs and aggregates</w:t>
            </w:r>
          </w:p>
        </w:tc>
        <w:tc>
          <w:tcPr>
            <w:tcW w:type="dxa" w:w="2880"/>
            <w:vAlign w:val="center"/>
          </w:tcPr>
          <w:p>
            <w:r/>
            <w:r>
              <w:rPr>
                <w:b w:val="0"/>
                <w:sz w:val="17"/>
              </w:rPr>
              <w:t>Dashboard metrics</w:t>
            </w:r>
          </w:p>
        </w:tc>
      </w:tr>
      <w:tr>
        <w:tc>
          <w:tcPr>
            <w:tcW w:type="dxa" w:w="2880"/>
            <w:vAlign w:val="center"/>
          </w:tcPr>
          <w:p>
            <w:r/>
            <w:r>
              <w:rPr>
                <w:b w:val="0"/>
                <w:sz w:val="17"/>
              </w:rPr>
              <w:t>AI/RAG</w:t>
            </w:r>
          </w:p>
        </w:tc>
        <w:tc>
          <w:tcPr>
            <w:tcW w:type="dxa" w:w="2880"/>
            <w:vAlign w:val="center"/>
          </w:tcPr>
          <w:p>
            <w:r/>
            <w:r>
              <w:rPr>
                <w:b w:val="0"/>
                <w:sz w:val="17"/>
              </w:rPr>
              <w:t>Knowledge retrieval and copilot</w:t>
            </w:r>
          </w:p>
        </w:tc>
        <w:tc>
          <w:tcPr>
            <w:tcW w:type="dxa" w:w="2880"/>
            <w:vAlign w:val="center"/>
          </w:tcPr>
          <w:p>
            <w:r/>
            <w:r>
              <w:rPr>
                <w:b w:val="0"/>
                <w:sz w:val="17"/>
              </w:rPr>
              <w:t>Answers/recommendations</w:t>
            </w:r>
          </w:p>
        </w:tc>
      </w:tr>
      <w:tr>
        <w:tc>
          <w:tcPr>
            <w:tcW w:type="dxa" w:w="2880"/>
            <w:vAlign w:val="center"/>
          </w:tcPr>
          <w:p>
            <w:r/>
            <w:r>
              <w:rPr>
                <w:b w:val="0"/>
                <w:sz w:val="17"/>
              </w:rPr>
              <w:t>Audit</w:t>
            </w:r>
          </w:p>
        </w:tc>
        <w:tc>
          <w:tcPr>
            <w:tcW w:type="dxa" w:w="2880"/>
            <w:vAlign w:val="center"/>
          </w:tcPr>
          <w:p>
            <w:r/>
            <w:r>
              <w:rPr>
                <w:b w:val="0"/>
                <w:sz w:val="17"/>
              </w:rPr>
              <w:t>Immutable operational history</w:t>
            </w:r>
          </w:p>
        </w:tc>
        <w:tc>
          <w:tcPr>
            <w:tcW w:type="dxa" w:w="2880"/>
            <w:vAlign w:val="center"/>
          </w:tcPr>
          <w:p>
            <w:r/>
            <w:r>
              <w:rPr>
                <w:b w:val="0"/>
                <w:sz w:val="17"/>
              </w:rPr>
              <w:t>Audit trail</w:t>
            </w:r>
          </w:p>
        </w:tc>
      </w:tr>
    </w:tbl>
    <w:p/>
    <w:p>
      <w:pPr>
        <w:pStyle w:val="Heading1"/>
      </w:pPr>
      <w:r>
        <w:t>9. Database Architecture</w:t>
      </w:r>
    </w:p>
    <w:p>
      <w:r>
        <w:t>Use PostgreSQL as the system of record. Keep transactional entities normalized. Use JSONB only for flexible AI outputs, sensor payloads or provider-specific metadata—not as a substitute for relational tables.</w:t>
      </w:r>
    </w:p>
    <w:p>
      <w:pPr>
        <w:pStyle w:val="Heading2"/>
      </w:pPr>
      <w:r>
        <w:t>Core Entity Relationship Model</w:t>
      </w:r>
    </w:p>
    <w:p>
      <w:pPr>
        <w:pStyle w:val="NoSpacing"/>
        <w:spacing w:after="120"/>
        <w:ind w:left="360"/>
      </w:pPr>
      <w:r>
        <w:rPr>
          <w:rFonts w:ascii="Consolas" w:hAnsi="Consolas"/>
          <w:color w:val="2D2D2D"/>
          <w:sz w:val="17"/>
        </w:rPr>
        <w:t>CUSTOMER ──&lt; SITE ──&lt; MACHINE ──&lt; MACHINE_COMPONENT</w:t>
        <w:br/>
        <w:t xml:space="preserve">    │             │          │</w:t>
        <w:br/>
        <w:t xml:space="preserve">    │             │          └──&lt; SERVICE_REQUEST</w:t>
        <w:br/>
        <w:t xml:space="preserve">    │             │                    │</w:t>
        <w:br/>
        <w:t xml:space="preserve">    │             │                    ├──&lt; ATTACHMENT</w:t>
        <w:br/>
        <w:t xml:space="preserve">    │             │                    ├──&lt; AI_ANALYSIS</w:t>
        <w:br/>
        <w:t xml:space="preserve">    │             │                    ├──&lt; ASSIGNMENT &gt;── TECHNICIAN</w:t>
        <w:br/>
        <w:t xml:space="preserve">    │             │                    ├──&lt; RESOURCE_RESERVATION &gt;── RESOURCE</w:t>
        <w:br/>
        <w:t xml:space="preserve">    │             │                    ├──&lt; APPROVAL</w:t>
        <w:br/>
        <w:t xml:space="preserve">    │             │                    ├──&lt; EXCEPTION_EVENT</w:t>
        <w:br/>
        <w:t xml:space="preserve">    │             │                    ├──&lt; WORK_LOG</w:t>
        <w:br/>
        <w:t xml:space="preserve">    │             │                    ├──&lt; CHECKLIST_ITEM</w:t>
        <w:br/>
        <w:t xml:space="preserve">    │             │                    ├──&lt; PART_USAGE &gt;── PART</w:t>
        <w:br/>
        <w:t xml:space="preserve">    │             │                    └──&lt; SERVICE_REPORT</w:t>
        <w:br/>
        <w:t xml:space="preserve">    │             │</w:t>
        <w:br/>
        <w:t xml:space="preserve">    │             └──&lt; WAREHOUSE ──&lt; INVENTORY_BALANCE</w:t>
        <w:br/>
        <w:t xml:space="preserve">    │                                      │</w:t>
        <w:br/>
        <w:t xml:space="preserve">    │                                      └── PART</w:t>
        <w:br/>
        <w:t xml:space="preserve">    │</w:t>
        <w:br/>
        <w:t xml:space="preserve">    └──&lt; SERVICE_CONTRACT</w:t>
        <w:br/>
        <w:br/>
        <w:t>TECHNICIAN ──&lt; TECHNICIAN_SKILL &gt;── SKILL</w:t>
        <w:br/>
        <w:t>TECHNICIAN ──&lt; AVAILABILITY</w:t>
        <w:br/>
        <w:t>TECHNICIAN ──&lt; TECHNICIAN_RESOURCE</w:t>
        <w:br/>
        <w:t>MACHINE ──&lt; SENSOR ──&lt; SENSOR_READING</w:t>
        <w:br/>
        <w:t>MACHINE ──&lt; MAINTENANCE_PLAN</w:t>
        <w:br/>
        <w:t>MACHINE ──&lt; MACHINE_HEALTH_SNAPSHOT</w:t>
        <w:br/>
        <w:br/>
        <w:t>ALL IMPORTANT TABLES ──&lt; AUDIT_LOG</w:t>
      </w:r>
    </w:p>
    <w:p>
      <w:pPr>
        <w:pStyle w:val="Heading2"/>
      </w:pPr>
      <w:r>
        <w:t>Recommended Tables and Key Fields</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1F4E78"/>
          </w:tcPr>
          <w:p>
            <w:r>
              <w:rPr>
                <w:color w:val="FFFFFF"/>
              </w:rPr>
            </w:r>
            <w:r>
              <w:rPr>
                <w:b/>
                <w:color w:val="FFFFFF"/>
                <w:sz w:val="18"/>
              </w:rPr>
              <w:t>Table</w:t>
            </w:r>
          </w:p>
        </w:tc>
        <w:tc>
          <w:tcPr>
            <w:tcW w:type="dxa" w:w="4320"/>
            <w:vAlign w:val="center"/>
            <w:shd w:fill="1F4E78"/>
          </w:tcPr>
          <w:p>
            <w:r>
              <w:rPr>
                <w:color w:val="FFFFFF"/>
              </w:rPr>
            </w:r>
            <w:r>
              <w:rPr>
                <w:b/>
                <w:color w:val="FFFFFF"/>
                <w:sz w:val="18"/>
              </w:rPr>
              <w:t>Important fields</w:t>
            </w:r>
          </w:p>
        </w:tc>
      </w:tr>
      <w:tr>
        <w:tc>
          <w:tcPr>
            <w:tcW w:type="dxa" w:w="4320"/>
            <w:vAlign w:val="center"/>
          </w:tcPr>
          <w:p>
            <w:r/>
            <w:r>
              <w:rPr>
                <w:b w:val="0"/>
                <w:sz w:val="17"/>
              </w:rPr>
              <w:t>users</w:t>
            </w:r>
          </w:p>
        </w:tc>
        <w:tc>
          <w:tcPr>
            <w:tcW w:type="dxa" w:w="4320"/>
            <w:vAlign w:val="center"/>
          </w:tcPr>
          <w:p>
            <w:r/>
            <w:r>
              <w:rPr>
                <w:b w:val="0"/>
                <w:sz w:val="17"/>
              </w:rPr>
              <w:t>id, name, email, phone, role_id, status, created_at</w:t>
            </w:r>
          </w:p>
        </w:tc>
      </w:tr>
      <w:tr>
        <w:tc>
          <w:tcPr>
            <w:tcW w:type="dxa" w:w="4320"/>
            <w:vAlign w:val="center"/>
          </w:tcPr>
          <w:p>
            <w:r/>
            <w:r>
              <w:rPr>
                <w:b w:val="0"/>
                <w:sz w:val="17"/>
              </w:rPr>
              <w:t>roles</w:t>
            </w:r>
          </w:p>
        </w:tc>
        <w:tc>
          <w:tcPr>
            <w:tcW w:type="dxa" w:w="4320"/>
            <w:vAlign w:val="center"/>
          </w:tcPr>
          <w:p>
            <w:r/>
            <w:r>
              <w:rPr>
                <w:b w:val="0"/>
                <w:sz w:val="17"/>
              </w:rPr>
              <w:t>id, name</w:t>
            </w:r>
          </w:p>
        </w:tc>
      </w:tr>
      <w:tr>
        <w:tc>
          <w:tcPr>
            <w:tcW w:type="dxa" w:w="4320"/>
            <w:vAlign w:val="center"/>
          </w:tcPr>
          <w:p>
            <w:r/>
            <w:r>
              <w:rPr>
                <w:b w:val="0"/>
                <w:sz w:val="17"/>
              </w:rPr>
              <w:t>permissions</w:t>
            </w:r>
          </w:p>
        </w:tc>
        <w:tc>
          <w:tcPr>
            <w:tcW w:type="dxa" w:w="4320"/>
            <w:vAlign w:val="center"/>
          </w:tcPr>
          <w:p>
            <w:r/>
            <w:r>
              <w:rPr>
                <w:b w:val="0"/>
                <w:sz w:val="17"/>
              </w:rPr>
              <w:t>id, code</w:t>
            </w:r>
          </w:p>
        </w:tc>
      </w:tr>
      <w:tr>
        <w:tc>
          <w:tcPr>
            <w:tcW w:type="dxa" w:w="4320"/>
            <w:vAlign w:val="center"/>
          </w:tcPr>
          <w:p>
            <w:r/>
            <w:r>
              <w:rPr>
                <w:b w:val="0"/>
                <w:sz w:val="17"/>
              </w:rPr>
              <w:t>role_permissions</w:t>
            </w:r>
          </w:p>
        </w:tc>
        <w:tc>
          <w:tcPr>
            <w:tcW w:type="dxa" w:w="4320"/>
            <w:vAlign w:val="center"/>
          </w:tcPr>
          <w:p>
            <w:r/>
            <w:r>
              <w:rPr>
                <w:b w:val="0"/>
                <w:sz w:val="17"/>
              </w:rPr>
              <w:t>role_id, permission_id</w:t>
            </w:r>
          </w:p>
        </w:tc>
      </w:tr>
      <w:tr>
        <w:tc>
          <w:tcPr>
            <w:tcW w:type="dxa" w:w="4320"/>
            <w:vAlign w:val="center"/>
          </w:tcPr>
          <w:p>
            <w:r/>
            <w:r>
              <w:rPr>
                <w:b w:val="0"/>
                <w:sz w:val="17"/>
              </w:rPr>
              <w:t>customers</w:t>
            </w:r>
          </w:p>
        </w:tc>
        <w:tc>
          <w:tcPr>
            <w:tcW w:type="dxa" w:w="4320"/>
            <w:vAlign w:val="center"/>
          </w:tcPr>
          <w:p>
            <w:r/>
            <w:r>
              <w:rPr>
                <w:b w:val="0"/>
                <w:sz w:val="17"/>
              </w:rPr>
              <w:t>id, name, contact_info, status</w:t>
            </w:r>
          </w:p>
        </w:tc>
      </w:tr>
      <w:tr>
        <w:tc>
          <w:tcPr>
            <w:tcW w:type="dxa" w:w="4320"/>
            <w:vAlign w:val="center"/>
          </w:tcPr>
          <w:p>
            <w:r/>
            <w:r>
              <w:rPr>
                <w:b w:val="0"/>
                <w:sz w:val="17"/>
              </w:rPr>
              <w:t>sites</w:t>
            </w:r>
          </w:p>
        </w:tc>
        <w:tc>
          <w:tcPr>
            <w:tcW w:type="dxa" w:w="4320"/>
            <w:vAlign w:val="center"/>
          </w:tcPr>
          <w:p>
            <w:r/>
            <w:r>
              <w:rPr>
                <w:b w:val="0"/>
                <w:sz w:val="17"/>
              </w:rPr>
              <w:t>id, customer_id, name, address, latitude, longitude, timezone</w:t>
            </w:r>
          </w:p>
        </w:tc>
      </w:tr>
      <w:tr>
        <w:tc>
          <w:tcPr>
            <w:tcW w:type="dxa" w:w="4320"/>
            <w:vAlign w:val="center"/>
          </w:tcPr>
          <w:p>
            <w:r/>
            <w:r>
              <w:rPr>
                <w:b w:val="0"/>
                <w:sz w:val="17"/>
              </w:rPr>
              <w:t>machines</w:t>
            </w:r>
          </w:p>
        </w:tc>
        <w:tc>
          <w:tcPr>
            <w:tcW w:type="dxa" w:w="4320"/>
            <w:vAlign w:val="center"/>
          </w:tcPr>
          <w:p>
            <w:r/>
            <w:r>
              <w:rPr>
                <w:b w:val="0"/>
                <w:sz w:val="17"/>
              </w:rPr>
              <w:t>id, site_id, asset_code, model_id, serial_no, status, criticality, warranty_end</w:t>
            </w:r>
          </w:p>
        </w:tc>
      </w:tr>
      <w:tr>
        <w:tc>
          <w:tcPr>
            <w:tcW w:type="dxa" w:w="4320"/>
            <w:vAlign w:val="center"/>
          </w:tcPr>
          <w:p>
            <w:r/>
            <w:r>
              <w:rPr>
                <w:b w:val="0"/>
                <w:sz w:val="17"/>
              </w:rPr>
              <w:t>machine_models</w:t>
            </w:r>
          </w:p>
        </w:tc>
        <w:tc>
          <w:tcPr>
            <w:tcW w:type="dxa" w:w="4320"/>
            <w:vAlign w:val="center"/>
          </w:tcPr>
          <w:p>
            <w:r/>
            <w:r>
              <w:rPr>
                <w:b w:val="0"/>
                <w:sz w:val="17"/>
              </w:rPr>
              <w:t>id, manufacturer, model_name, skill_requirements, checklist_template_id</w:t>
            </w:r>
          </w:p>
        </w:tc>
      </w:tr>
      <w:tr>
        <w:tc>
          <w:tcPr>
            <w:tcW w:type="dxa" w:w="4320"/>
            <w:vAlign w:val="center"/>
          </w:tcPr>
          <w:p>
            <w:r/>
            <w:r>
              <w:rPr>
                <w:b w:val="0"/>
                <w:sz w:val="17"/>
              </w:rPr>
              <w:t>machine_components</w:t>
            </w:r>
          </w:p>
        </w:tc>
        <w:tc>
          <w:tcPr>
            <w:tcW w:type="dxa" w:w="4320"/>
            <w:vAlign w:val="center"/>
          </w:tcPr>
          <w:p>
            <w:r/>
            <w:r>
              <w:rPr>
                <w:b w:val="0"/>
                <w:sz w:val="17"/>
              </w:rPr>
              <w:t>id, machine_id, component_code, type, status</w:t>
            </w:r>
          </w:p>
        </w:tc>
      </w:tr>
      <w:tr>
        <w:tc>
          <w:tcPr>
            <w:tcW w:type="dxa" w:w="4320"/>
            <w:vAlign w:val="center"/>
          </w:tcPr>
          <w:p>
            <w:r/>
            <w:r>
              <w:rPr>
                <w:b w:val="0"/>
                <w:sz w:val="17"/>
              </w:rPr>
              <w:t>service_requests</w:t>
            </w:r>
          </w:p>
        </w:tc>
        <w:tc>
          <w:tcPr>
            <w:tcW w:type="dxa" w:w="4320"/>
            <w:vAlign w:val="center"/>
          </w:tcPr>
          <w:p>
            <w:r/>
            <w:r>
              <w:rPr>
                <w:b w:val="0"/>
                <w:sz w:val="17"/>
              </w:rPr>
              <w:t>id, request_no, source_type, machine_id, created_by, description, priority, status, sla_id</w:t>
            </w:r>
          </w:p>
        </w:tc>
      </w:tr>
      <w:tr>
        <w:tc>
          <w:tcPr>
            <w:tcW w:type="dxa" w:w="4320"/>
            <w:vAlign w:val="center"/>
          </w:tcPr>
          <w:p>
            <w:r/>
            <w:r>
              <w:rPr>
                <w:b w:val="0"/>
                <w:sz w:val="17"/>
              </w:rPr>
              <w:t>request_ai_analysis</w:t>
            </w:r>
          </w:p>
        </w:tc>
        <w:tc>
          <w:tcPr>
            <w:tcW w:type="dxa" w:w="4320"/>
            <w:vAlign w:val="center"/>
          </w:tcPr>
          <w:p>
            <w:r/>
            <w:r>
              <w:rPr>
                <w:b w:val="0"/>
                <w:sz w:val="17"/>
              </w:rPr>
              <w:t>id, request_id, issue_type, failure_mode, severity, confidence, raw_json</w:t>
            </w:r>
          </w:p>
        </w:tc>
      </w:tr>
      <w:tr>
        <w:tc>
          <w:tcPr>
            <w:tcW w:type="dxa" w:w="4320"/>
            <w:vAlign w:val="center"/>
          </w:tcPr>
          <w:p>
            <w:r/>
            <w:r>
              <w:rPr>
                <w:b w:val="0"/>
                <w:sz w:val="17"/>
              </w:rPr>
              <w:t>skills</w:t>
            </w:r>
          </w:p>
        </w:tc>
        <w:tc>
          <w:tcPr>
            <w:tcW w:type="dxa" w:w="4320"/>
            <w:vAlign w:val="center"/>
          </w:tcPr>
          <w:p>
            <w:r/>
            <w:r>
              <w:rPr>
                <w:b w:val="0"/>
                <w:sz w:val="17"/>
              </w:rPr>
              <w:t>id, name, certification_required</w:t>
            </w:r>
          </w:p>
        </w:tc>
      </w:tr>
      <w:tr>
        <w:tc>
          <w:tcPr>
            <w:tcW w:type="dxa" w:w="4320"/>
            <w:vAlign w:val="center"/>
          </w:tcPr>
          <w:p>
            <w:r/>
            <w:r>
              <w:rPr>
                <w:b w:val="0"/>
                <w:sz w:val="17"/>
              </w:rPr>
              <w:t>technician_skills</w:t>
            </w:r>
          </w:p>
        </w:tc>
        <w:tc>
          <w:tcPr>
            <w:tcW w:type="dxa" w:w="4320"/>
            <w:vAlign w:val="center"/>
          </w:tcPr>
          <w:p>
            <w:r/>
            <w:r>
              <w:rPr>
                <w:b w:val="0"/>
                <w:sz w:val="17"/>
              </w:rPr>
              <w:t>technician_id, skill_id, proficiency, valid_until</w:t>
            </w:r>
          </w:p>
        </w:tc>
      </w:tr>
      <w:tr>
        <w:tc>
          <w:tcPr>
            <w:tcW w:type="dxa" w:w="4320"/>
            <w:vAlign w:val="center"/>
          </w:tcPr>
          <w:p>
            <w:r/>
            <w:r>
              <w:rPr>
                <w:b w:val="0"/>
                <w:sz w:val="17"/>
              </w:rPr>
              <w:t>technician_availability</w:t>
            </w:r>
          </w:p>
        </w:tc>
        <w:tc>
          <w:tcPr>
            <w:tcW w:type="dxa" w:w="4320"/>
            <w:vAlign w:val="center"/>
          </w:tcPr>
          <w:p>
            <w:r/>
            <w:r>
              <w:rPr>
                <w:b w:val="0"/>
                <w:sz w:val="17"/>
              </w:rPr>
              <w:t>id, technician_id, start_at, end_at, status</w:t>
            </w:r>
          </w:p>
        </w:tc>
      </w:tr>
      <w:tr>
        <w:tc>
          <w:tcPr>
            <w:tcW w:type="dxa" w:w="4320"/>
            <w:vAlign w:val="center"/>
          </w:tcPr>
          <w:p>
            <w:r/>
            <w:r>
              <w:rPr>
                <w:b w:val="0"/>
                <w:sz w:val="17"/>
              </w:rPr>
              <w:t>technicians</w:t>
            </w:r>
          </w:p>
        </w:tc>
        <w:tc>
          <w:tcPr>
            <w:tcW w:type="dxa" w:w="4320"/>
            <w:vAlign w:val="center"/>
          </w:tcPr>
          <w:p>
            <w:r/>
            <w:r>
              <w:rPr>
                <w:b w:val="0"/>
                <w:sz w:val="17"/>
              </w:rPr>
              <w:t>id, user_id, home_site_id, current_lat, current_lng, status</w:t>
            </w:r>
          </w:p>
        </w:tc>
      </w:tr>
      <w:tr>
        <w:tc>
          <w:tcPr>
            <w:tcW w:type="dxa" w:w="4320"/>
            <w:vAlign w:val="center"/>
          </w:tcPr>
          <w:p>
            <w:r/>
            <w:r>
              <w:rPr>
                <w:b w:val="0"/>
                <w:sz w:val="17"/>
              </w:rPr>
              <w:t>resources</w:t>
            </w:r>
          </w:p>
        </w:tc>
        <w:tc>
          <w:tcPr>
            <w:tcW w:type="dxa" w:w="4320"/>
            <w:vAlign w:val="center"/>
          </w:tcPr>
          <w:p>
            <w:r/>
            <w:r>
              <w:rPr>
                <w:b w:val="0"/>
                <w:sz w:val="17"/>
              </w:rPr>
              <w:t>id, type, code, name, owner_type, owner_id, status</w:t>
            </w:r>
          </w:p>
        </w:tc>
      </w:tr>
      <w:tr>
        <w:tc>
          <w:tcPr>
            <w:tcW w:type="dxa" w:w="4320"/>
            <w:vAlign w:val="center"/>
          </w:tcPr>
          <w:p>
            <w:r/>
            <w:r>
              <w:rPr>
                <w:b w:val="0"/>
                <w:sz w:val="17"/>
              </w:rPr>
              <w:t>parts</w:t>
            </w:r>
          </w:p>
        </w:tc>
        <w:tc>
          <w:tcPr>
            <w:tcW w:type="dxa" w:w="4320"/>
            <w:vAlign w:val="center"/>
          </w:tcPr>
          <w:p>
            <w:r/>
            <w:r>
              <w:rPr>
                <w:b w:val="0"/>
                <w:sz w:val="17"/>
              </w:rPr>
              <w:t>id, sku, name, category, unit_cost, criticality</w:t>
            </w:r>
          </w:p>
        </w:tc>
      </w:tr>
      <w:tr>
        <w:tc>
          <w:tcPr>
            <w:tcW w:type="dxa" w:w="4320"/>
            <w:vAlign w:val="center"/>
          </w:tcPr>
          <w:p>
            <w:r/>
            <w:r>
              <w:rPr>
                <w:b w:val="0"/>
                <w:sz w:val="17"/>
              </w:rPr>
              <w:t>warehouses</w:t>
            </w:r>
          </w:p>
        </w:tc>
        <w:tc>
          <w:tcPr>
            <w:tcW w:type="dxa" w:w="4320"/>
            <w:vAlign w:val="center"/>
          </w:tcPr>
          <w:p>
            <w:r/>
            <w:r>
              <w:rPr>
                <w:b w:val="0"/>
                <w:sz w:val="17"/>
              </w:rPr>
              <w:t>id, site_id, name, latitude, longitude</w:t>
            </w:r>
          </w:p>
        </w:tc>
      </w:tr>
      <w:tr>
        <w:tc>
          <w:tcPr>
            <w:tcW w:type="dxa" w:w="4320"/>
            <w:vAlign w:val="center"/>
          </w:tcPr>
          <w:p>
            <w:r/>
            <w:r>
              <w:rPr>
                <w:b w:val="0"/>
                <w:sz w:val="17"/>
              </w:rPr>
              <w:t>inventory_balances</w:t>
            </w:r>
          </w:p>
        </w:tc>
        <w:tc>
          <w:tcPr>
            <w:tcW w:type="dxa" w:w="4320"/>
            <w:vAlign w:val="center"/>
          </w:tcPr>
          <w:p>
            <w:r/>
            <w:r>
              <w:rPr>
                <w:b w:val="0"/>
                <w:sz w:val="17"/>
              </w:rPr>
              <w:t>warehouse_id, part_id, available_qty, reserved_qty, reorder_level</w:t>
            </w:r>
          </w:p>
        </w:tc>
      </w:tr>
      <w:tr>
        <w:tc>
          <w:tcPr>
            <w:tcW w:type="dxa" w:w="4320"/>
            <w:vAlign w:val="center"/>
          </w:tcPr>
          <w:p>
            <w:r/>
            <w:r>
              <w:rPr>
                <w:b w:val="0"/>
                <w:sz w:val="17"/>
              </w:rPr>
              <w:t>inventory_transfers</w:t>
            </w:r>
          </w:p>
        </w:tc>
        <w:tc>
          <w:tcPr>
            <w:tcW w:type="dxa" w:w="4320"/>
            <w:vAlign w:val="center"/>
          </w:tcPr>
          <w:p>
            <w:r/>
            <w:r>
              <w:rPr>
                <w:b w:val="0"/>
                <w:sz w:val="17"/>
              </w:rPr>
              <w:t>id, part_id, from_warehouse_id, to_warehouse_id, qty, status</w:t>
            </w:r>
          </w:p>
        </w:tc>
      </w:tr>
      <w:tr>
        <w:tc>
          <w:tcPr>
            <w:tcW w:type="dxa" w:w="4320"/>
            <w:vAlign w:val="center"/>
          </w:tcPr>
          <w:p>
            <w:r/>
            <w:r>
              <w:rPr>
                <w:b w:val="0"/>
                <w:sz w:val="17"/>
              </w:rPr>
              <w:t>resource_reservations</w:t>
            </w:r>
          </w:p>
        </w:tc>
        <w:tc>
          <w:tcPr>
            <w:tcW w:type="dxa" w:w="4320"/>
            <w:vAlign w:val="center"/>
          </w:tcPr>
          <w:p>
            <w:r/>
            <w:r>
              <w:rPr>
                <w:b w:val="0"/>
                <w:sz w:val="17"/>
              </w:rPr>
              <w:t>id, request_id, resource_id, qty, start_at, end_at, status</w:t>
            </w:r>
          </w:p>
        </w:tc>
      </w:tr>
      <w:tr>
        <w:tc>
          <w:tcPr>
            <w:tcW w:type="dxa" w:w="4320"/>
            <w:vAlign w:val="center"/>
          </w:tcPr>
          <w:p>
            <w:r/>
            <w:r>
              <w:rPr>
                <w:b w:val="0"/>
                <w:sz w:val="17"/>
              </w:rPr>
              <w:t>assignments</w:t>
            </w:r>
          </w:p>
        </w:tc>
        <w:tc>
          <w:tcPr>
            <w:tcW w:type="dxa" w:w="4320"/>
            <w:vAlign w:val="center"/>
          </w:tcPr>
          <w:p>
            <w:r/>
            <w:r>
              <w:rPr>
                <w:b w:val="0"/>
                <w:sz w:val="17"/>
              </w:rPr>
              <w:t>id, request_id, technician_id, score, score_json, status</w:t>
            </w:r>
          </w:p>
        </w:tc>
      </w:tr>
      <w:tr>
        <w:tc>
          <w:tcPr>
            <w:tcW w:type="dxa" w:w="4320"/>
            <w:vAlign w:val="center"/>
          </w:tcPr>
          <w:p>
            <w:r/>
            <w:r>
              <w:rPr>
                <w:b w:val="0"/>
                <w:sz w:val="17"/>
              </w:rPr>
              <w:t>work_logs</w:t>
            </w:r>
          </w:p>
        </w:tc>
        <w:tc>
          <w:tcPr>
            <w:tcW w:type="dxa" w:w="4320"/>
            <w:vAlign w:val="center"/>
          </w:tcPr>
          <w:p>
            <w:r/>
            <w:r>
              <w:rPr>
                <w:b w:val="0"/>
                <w:sz w:val="17"/>
              </w:rPr>
              <w:t>id, request_id, technician_id, started_at, ended_at, note</w:t>
            </w:r>
          </w:p>
        </w:tc>
      </w:tr>
      <w:tr>
        <w:tc>
          <w:tcPr>
            <w:tcW w:type="dxa" w:w="4320"/>
            <w:vAlign w:val="center"/>
          </w:tcPr>
          <w:p>
            <w:r/>
            <w:r>
              <w:rPr>
                <w:b w:val="0"/>
                <w:sz w:val="17"/>
              </w:rPr>
              <w:t>checklist_templates</w:t>
            </w:r>
          </w:p>
        </w:tc>
        <w:tc>
          <w:tcPr>
            <w:tcW w:type="dxa" w:w="4320"/>
            <w:vAlign w:val="center"/>
          </w:tcPr>
          <w:p>
            <w:r/>
            <w:r>
              <w:rPr>
                <w:b w:val="0"/>
                <w:sz w:val="17"/>
              </w:rPr>
              <w:t>id, machine_model_id, name</w:t>
            </w:r>
          </w:p>
        </w:tc>
      </w:tr>
      <w:tr>
        <w:tc>
          <w:tcPr>
            <w:tcW w:type="dxa" w:w="4320"/>
            <w:vAlign w:val="center"/>
          </w:tcPr>
          <w:p>
            <w:r/>
            <w:r>
              <w:rPr>
                <w:b w:val="0"/>
                <w:sz w:val="17"/>
              </w:rPr>
              <w:t>checklist_items</w:t>
            </w:r>
          </w:p>
        </w:tc>
        <w:tc>
          <w:tcPr>
            <w:tcW w:type="dxa" w:w="4320"/>
            <w:vAlign w:val="center"/>
          </w:tcPr>
          <w:p>
            <w:r/>
            <w:r>
              <w:rPr>
                <w:b w:val="0"/>
                <w:sz w:val="17"/>
              </w:rPr>
              <w:t>id, template_id, label, required, order_no</w:t>
            </w:r>
          </w:p>
        </w:tc>
      </w:tr>
      <w:tr>
        <w:tc>
          <w:tcPr>
            <w:tcW w:type="dxa" w:w="4320"/>
            <w:vAlign w:val="center"/>
          </w:tcPr>
          <w:p>
            <w:r/>
            <w:r>
              <w:rPr>
                <w:b w:val="0"/>
                <w:sz w:val="17"/>
              </w:rPr>
              <w:t>work_checklist</w:t>
            </w:r>
          </w:p>
        </w:tc>
        <w:tc>
          <w:tcPr>
            <w:tcW w:type="dxa" w:w="4320"/>
            <w:vAlign w:val="center"/>
          </w:tcPr>
          <w:p>
            <w:r/>
            <w:r>
              <w:rPr>
                <w:b w:val="0"/>
                <w:sz w:val="17"/>
              </w:rPr>
              <w:t>id, request_id, item_id, completed, evidence_id</w:t>
            </w:r>
          </w:p>
        </w:tc>
      </w:tr>
      <w:tr>
        <w:tc>
          <w:tcPr>
            <w:tcW w:type="dxa" w:w="4320"/>
            <w:vAlign w:val="center"/>
          </w:tcPr>
          <w:p>
            <w:r/>
            <w:r>
              <w:rPr>
                <w:b w:val="0"/>
                <w:sz w:val="17"/>
              </w:rPr>
              <w:t>attachments</w:t>
            </w:r>
          </w:p>
        </w:tc>
        <w:tc>
          <w:tcPr>
            <w:tcW w:type="dxa" w:w="4320"/>
            <w:vAlign w:val="center"/>
          </w:tcPr>
          <w:p>
            <w:r/>
            <w:r>
              <w:rPr>
                <w:b w:val="0"/>
                <w:sz w:val="17"/>
              </w:rPr>
              <w:t>id, request_id, type, storage_url, extracted_text, metadata</w:t>
            </w:r>
          </w:p>
        </w:tc>
      </w:tr>
      <w:tr>
        <w:tc>
          <w:tcPr>
            <w:tcW w:type="dxa" w:w="4320"/>
            <w:vAlign w:val="center"/>
          </w:tcPr>
          <w:p>
            <w:r/>
            <w:r>
              <w:rPr>
                <w:b w:val="0"/>
                <w:sz w:val="17"/>
              </w:rPr>
              <w:t>part_usage</w:t>
            </w:r>
          </w:p>
        </w:tc>
        <w:tc>
          <w:tcPr>
            <w:tcW w:type="dxa" w:w="4320"/>
            <w:vAlign w:val="center"/>
          </w:tcPr>
          <w:p>
            <w:r/>
            <w:r>
              <w:rPr>
                <w:b w:val="0"/>
                <w:sz w:val="17"/>
              </w:rPr>
              <w:t>id, request_id, part_id, warehouse_id, qty, cost</w:t>
            </w:r>
          </w:p>
        </w:tc>
      </w:tr>
      <w:tr>
        <w:tc>
          <w:tcPr>
            <w:tcW w:type="dxa" w:w="4320"/>
            <w:vAlign w:val="center"/>
          </w:tcPr>
          <w:p>
            <w:r/>
            <w:r>
              <w:rPr>
                <w:b w:val="0"/>
                <w:sz w:val="17"/>
              </w:rPr>
              <w:t>approvals</w:t>
            </w:r>
          </w:p>
        </w:tc>
        <w:tc>
          <w:tcPr>
            <w:tcW w:type="dxa" w:w="4320"/>
            <w:vAlign w:val="center"/>
          </w:tcPr>
          <w:p>
            <w:r/>
            <w:r>
              <w:rPr>
                <w:b w:val="0"/>
                <w:sz w:val="17"/>
              </w:rPr>
              <w:t>id, request_id, approver_id, decision, reason, decided_at</w:t>
            </w:r>
          </w:p>
        </w:tc>
      </w:tr>
      <w:tr>
        <w:tc>
          <w:tcPr>
            <w:tcW w:type="dxa" w:w="4320"/>
            <w:vAlign w:val="center"/>
          </w:tcPr>
          <w:p>
            <w:r/>
            <w:r>
              <w:rPr>
                <w:b w:val="0"/>
                <w:sz w:val="17"/>
              </w:rPr>
              <w:t>exception_events</w:t>
            </w:r>
          </w:p>
        </w:tc>
        <w:tc>
          <w:tcPr>
            <w:tcW w:type="dxa" w:w="4320"/>
            <w:vAlign w:val="center"/>
          </w:tcPr>
          <w:p>
            <w:r/>
            <w:r>
              <w:rPr>
                <w:b w:val="0"/>
                <w:sz w:val="17"/>
              </w:rPr>
              <w:t>id, request_id, type, severity, status, payload</w:t>
            </w:r>
          </w:p>
        </w:tc>
      </w:tr>
      <w:tr>
        <w:tc>
          <w:tcPr>
            <w:tcW w:type="dxa" w:w="4320"/>
            <w:vAlign w:val="center"/>
          </w:tcPr>
          <w:p>
            <w:r/>
            <w:r>
              <w:rPr>
                <w:b w:val="0"/>
                <w:sz w:val="17"/>
              </w:rPr>
              <w:t>notifications</w:t>
            </w:r>
          </w:p>
        </w:tc>
        <w:tc>
          <w:tcPr>
            <w:tcW w:type="dxa" w:w="4320"/>
            <w:vAlign w:val="center"/>
          </w:tcPr>
          <w:p>
            <w:r/>
            <w:r>
              <w:rPr>
                <w:b w:val="0"/>
                <w:sz w:val="17"/>
              </w:rPr>
              <w:t>id, user_id, channel, type, payload, status, sent_at</w:t>
            </w:r>
          </w:p>
        </w:tc>
      </w:tr>
      <w:tr>
        <w:tc>
          <w:tcPr>
            <w:tcW w:type="dxa" w:w="4320"/>
            <w:vAlign w:val="center"/>
          </w:tcPr>
          <w:p>
            <w:r/>
            <w:r>
              <w:rPr>
                <w:b w:val="0"/>
                <w:sz w:val="17"/>
              </w:rPr>
              <w:t>service_reports</w:t>
            </w:r>
          </w:p>
        </w:tc>
        <w:tc>
          <w:tcPr>
            <w:tcW w:type="dxa" w:w="4320"/>
            <w:vAlign w:val="center"/>
          </w:tcPr>
          <w:p>
            <w:r/>
            <w:r>
              <w:rPr>
                <w:b w:val="0"/>
                <w:sz w:val="17"/>
              </w:rPr>
              <w:t>id, request_id, diagnosis, work_done, result, customer_approved</w:t>
            </w:r>
          </w:p>
        </w:tc>
      </w:tr>
      <w:tr>
        <w:tc>
          <w:tcPr>
            <w:tcW w:type="dxa" w:w="4320"/>
            <w:vAlign w:val="center"/>
          </w:tcPr>
          <w:p>
            <w:r/>
            <w:r>
              <w:rPr>
                <w:b w:val="0"/>
                <w:sz w:val="17"/>
              </w:rPr>
              <w:t>maintenance_plans</w:t>
            </w:r>
          </w:p>
        </w:tc>
        <w:tc>
          <w:tcPr>
            <w:tcW w:type="dxa" w:w="4320"/>
            <w:vAlign w:val="center"/>
          </w:tcPr>
          <w:p>
            <w:r/>
            <w:r>
              <w:rPr>
                <w:b w:val="0"/>
                <w:sz w:val="17"/>
              </w:rPr>
              <w:t>id, machine_id, interval_days, next_due_at, checklist_template_id</w:t>
            </w:r>
          </w:p>
        </w:tc>
      </w:tr>
      <w:tr>
        <w:tc>
          <w:tcPr>
            <w:tcW w:type="dxa" w:w="4320"/>
            <w:vAlign w:val="center"/>
          </w:tcPr>
          <w:p>
            <w:r/>
            <w:r>
              <w:rPr>
                <w:b w:val="0"/>
                <w:sz w:val="17"/>
              </w:rPr>
              <w:t>sensor_readings</w:t>
            </w:r>
          </w:p>
        </w:tc>
        <w:tc>
          <w:tcPr>
            <w:tcW w:type="dxa" w:w="4320"/>
            <w:vAlign w:val="center"/>
          </w:tcPr>
          <w:p>
            <w:r/>
            <w:r>
              <w:rPr>
                <w:b w:val="0"/>
                <w:sz w:val="17"/>
              </w:rPr>
              <w:t>id, sensor_id, timestamp, metric, value</w:t>
            </w:r>
          </w:p>
        </w:tc>
      </w:tr>
      <w:tr>
        <w:tc>
          <w:tcPr>
            <w:tcW w:type="dxa" w:w="4320"/>
            <w:vAlign w:val="center"/>
          </w:tcPr>
          <w:p>
            <w:r/>
            <w:r>
              <w:rPr>
                <w:b w:val="0"/>
                <w:sz w:val="17"/>
              </w:rPr>
              <w:t>machine_health_snapshots</w:t>
            </w:r>
          </w:p>
        </w:tc>
        <w:tc>
          <w:tcPr>
            <w:tcW w:type="dxa" w:w="4320"/>
            <w:vAlign w:val="center"/>
          </w:tcPr>
          <w:p>
            <w:r/>
            <w:r>
              <w:rPr>
                <w:b w:val="0"/>
                <w:sz w:val="17"/>
              </w:rPr>
              <w:t>id, machine_id, timestamp, health_score, risk_score, explanation</w:t>
            </w:r>
          </w:p>
        </w:tc>
      </w:tr>
      <w:tr>
        <w:tc>
          <w:tcPr>
            <w:tcW w:type="dxa" w:w="4320"/>
            <w:vAlign w:val="center"/>
          </w:tcPr>
          <w:p>
            <w:r/>
            <w:r>
              <w:rPr>
                <w:b w:val="0"/>
                <w:sz w:val="17"/>
              </w:rPr>
              <w:t>audit_logs</w:t>
            </w:r>
          </w:p>
        </w:tc>
        <w:tc>
          <w:tcPr>
            <w:tcW w:type="dxa" w:w="4320"/>
            <w:vAlign w:val="center"/>
          </w:tcPr>
          <w:p>
            <w:r/>
            <w:r>
              <w:rPr>
                <w:b w:val="0"/>
                <w:sz w:val="17"/>
              </w:rPr>
              <w:t>id, actor_id, entity_type, entity_id, action, before_json, after_json, created_at</w:t>
            </w:r>
          </w:p>
        </w:tc>
      </w:tr>
    </w:tbl>
    <w:p/>
    <w:p>
      <w:pPr>
        <w:pStyle w:val="Heading2"/>
      </w:pPr>
      <w:r>
        <w:t>Critical Database Constraints</w:t>
      </w:r>
    </w:p>
    <w:p>
      <w:pPr>
        <w:pStyle w:val="ListBullet"/>
      </w:pPr>
      <w:r>
        <w:t>Never allow negative inventory.</w:t>
      </w:r>
    </w:p>
    <w:p>
      <w:pPr>
        <w:pStyle w:val="ListBullet"/>
      </w:pPr>
      <w:r>
        <w:t>Never allow overlapping reservation for the same technician/resource when policy says exclusive.</w:t>
      </w:r>
    </w:p>
    <w:p>
      <w:pPr>
        <w:pStyle w:val="ListBullet"/>
      </w:pPr>
      <w:r>
        <w:t>Use database transactions for reservation + status updates.</w:t>
      </w:r>
    </w:p>
    <w:p>
      <w:pPr>
        <w:pStyle w:val="ListBullet"/>
      </w:pPr>
      <w:r>
        <w:t>Use unique constraints for machine asset codes within the appropriate customer/site scope.</w:t>
      </w:r>
    </w:p>
    <w:p>
      <w:pPr>
        <w:pStyle w:val="ListBullet"/>
      </w:pPr>
      <w:r>
        <w:t>Use foreign keys for all transactional relationships.</w:t>
      </w:r>
    </w:p>
    <w:p>
      <w:pPr>
        <w:pStyle w:val="ListBullet"/>
      </w:pPr>
      <w:r>
        <w:t>Store all important state transitions in audit_logs.</w:t>
      </w:r>
    </w:p>
    <w:p>
      <w:pPr>
        <w:pStyle w:val="ListBullet"/>
      </w:pPr>
      <w:r>
        <w:t>Never overwrite evidence documents; version or append.</w:t>
      </w:r>
    </w:p>
    <w:p>
      <w:pPr>
        <w:pStyle w:val="ListBullet"/>
      </w:pPr>
      <w:r>
        <w:t>Keep AI recommendations separate from authoritative business state.</w:t>
      </w:r>
    </w:p>
    <w:p>
      <w:pPr>
        <w:pStyle w:val="Heading1"/>
      </w:pPr>
      <w:r>
        <w:t>10. Agent Architecture — What Agents to Use</w:t>
      </w:r>
    </w:p>
    <w:p>
      <w:r>
        <w:t>Do not create one giant 'AI agent' that controls the entire application. Use a small set of specialized agents/services behind a deterministic orchestration layer. Agents should return structured recommendations; backend services decide whether those recommendations can be executed.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1F4E78"/>
          </w:tcPr>
          <w:p>
            <w:r>
              <w:rPr>
                <w:color w:val="FFFFFF"/>
              </w:rPr>
            </w:r>
            <w:r>
              <w:rPr>
                <w:b/>
                <w:color w:val="FFFFFF"/>
                <w:sz w:val="18"/>
              </w:rPr>
              <w:t>Agent</w:t>
            </w:r>
          </w:p>
        </w:tc>
        <w:tc>
          <w:tcPr>
            <w:tcW w:type="dxa" w:w="2160"/>
            <w:vAlign w:val="center"/>
            <w:shd w:fill="1F4E78"/>
          </w:tcPr>
          <w:p>
            <w:r>
              <w:rPr>
                <w:color w:val="FFFFFF"/>
              </w:rPr>
            </w:r>
            <w:r>
              <w:rPr>
                <w:b/>
                <w:color w:val="FFFFFF"/>
                <w:sz w:val="18"/>
              </w:rPr>
              <w:t>Input</w:t>
            </w:r>
          </w:p>
        </w:tc>
        <w:tc>
          <w:tcPr>
            <w:tcW w:type="dxa" w:w="2160"/>
            <w:vAlign w:val="center"/>
            <w:shd w:fill="1F4E78"/>
          </w:tcPr>
          <w:p>
            <w:r>
              <w:rPr>
                <w:color w:val="FFFFFF"/>
              </w:rPr>
            </w:r>
            <w:r>
              <w:rPr>
                <w:b/>
                <w:color w:val="FFFFFF"/>
                <w:sz w:val="18"/>
              </w:rPr>
              <w:t>Output</w:t>
            </w:r>
          </w:p>
        </w:tc>
        <w:tc>
          <w:tcPr>
            <w:tcW w:type="dxa" w:w="2160"/>
            <w:vAlign w:val="center"/>
            <w:shd w:fill="1F4E78"/>
          </w:tcPr>
          <w:p>
            <w:r>
              <w:rPr>
                <w:color w:val="FFFFFF"/>
              </w:rPr>
            </w:r>
            <w:r>
              <w:rPr>
                <w:b/>
                <w:color w:val="FFFFFF"/>
                <w:sz w:val="18"/>
              </w:rPr>
              <w:t>Execution boundary</w:t>
            </w:r>
          </w:p>
        </w:tc>
      </w:tr>
      <w:tr>
        <w:tc>
          <w:tcPr>
            <w:tcW w:type="dxa" w:w="2160"/>
            <w:vAlign w:val="center"/>
          </w:tcPr>
          <w:p>
            <w:r/>
            <w:r>
              <w:rPr>
                <w:b w:val="0"/>
                <w:sz w:val="17"/>
              </w:rPr>
              <w:t>1. Request Classification Agent</w:t>
            </w:r>
          </w:p>
        </w:tc>
        <w:tc>
          <w:tcPr>
            <w:tcW w:type="dxa" w:w="2160"/>
            <w:vAlign w:val="center"/>
          </w:tcPr>
          <w:p>
            <w:r/>
            <w:r>
              <w:rPr>
                <w:b w:val="0"/>
                <w:sz w:val="17"/>
              </w:rPr>
              <w:t>Problem text + images + machine context</w:t>
            </w:r>
          </w:p>
        </w:tc>
        <w:tc>
          <w:tcPr>
            <w:tcW w:type="dxa" w:w="2160"/>
            <w:vAlign w:val="center"/>
          </w:tcPr>
          <w:p>
            <w:r/>
            <w:r>
              <w:rPr>
                <w:b w:val="0"/>
                <w:sz w:val="17"/>
              </w:rPr>
              <w:t>Issue type, failure hypothesis, severity, skills, tools, probable parts, confidence</w:t>
            </w:r>
          </w:p>
        </w:tc>
        <w:tc>
          <w:tcPr>
            <w:tcW w:type="dxa" w:w="2160"/>
            <w:vAlign w:val="center"/>
          </w:tcPr>
          <w:p>
            <w:r/>
            <w:r>
              <w:rPr>
                <w:b w:val="0"/>
                <w:sz w:val="17"/>
              </w:rPr>
              <w:t>Human override + schema validation</w:t>
            </w:r>
          </w:p>
        </w:tc>
      </w:tr>
      <w:tr>
        <w:tc>
          <w:tcPr>
            <w:tcW w:type="dxa" w:w="2160"/>
            <w:vAlign w:val="center"/>
          </w:tcPr>
          <w:p>
            <w:r/>
            <w:r>
              <w:rPr>
                <w:b w:val="0"/>
                <w:sz w:val="17"/>
              </w:rPr>
              <w:t>2. Resource Planning Agent</w:t>
            </w:r>
          </w:p>
        </w:tc>
        <w:tc>
          <w:tcPr>
            <w:tcW w:type="dxa" w:w="2160"/>
            <w:vAlign w:val="center"/>
          </w:tcPr>
          <w:p>
            <w:r/>
            <w:r>
              <w:rPr>
                <w:b w:val="0"/>
                <w:sz w:val="17"/>
              </w:rPr>
              <w:t>Classification + machine + history</w:t>
            </w:r>
          </w:p>
        </w:tc>
        <w:tc>
          <w:tcPr>
            <w:tcW w:type="dxa" w:w="2160"/>
            <w:vAlign w:val="center"/>
          </w:tcPr>
          <w:p>
            <w:r/>
            <w:r>
              <w:rPr>
                <w:b w:val="0"/>
                <w:sz w:val="17"/>
              </w:rPr>
              <w:t>Probable parts, tools, labor duration, estimated cost</w:t>
            </w:r>
          </w:p>
        </w:tc>
        <w:tc>
          <w:tcPr>
            <w:tcW w:type="dxa" w:w="2160"/>
            <w:vAlign w:val="center"/>
          </w:tcPr>
          <w:p>
            <w:r/>
            <w:r>
              <w:rPr>
                <w:b w:val="0"/>
                <w:sz w:val="17"/>
              </w:rPr>
              <w:t>Inventory/scheduling service</w:t>
            </w:r>
          </w:p>
        </w:tc>
      </w:tr>
      <w:tr>
        <w:tc>
          <w:tcPr>
            <w:tcW w:type="dxa" w:w="2160"/>
            <w:vAlign w:val="center"/>
          </w:tcPr>
          <w:p>
            <w:r/>
            <w:r>
              <w:rPr>
                <w:b w:val="0"/>
                <w:sz w:val="17"/>
              </w:rPr>
              <w:t>3. Technician Matching Engine</w:t>
            </w:r>
          </w:p>
        </w:tc>
        <w:tc>
          <w:tcPr>
            <w:tcW w:type="dxa" w:w="2160"/>
            <w:vAlign w:val="center"/>
          </w:tcPr>
          <w:p>
            <w:r/>
            <w:r>
              <w:rPr>
                <w:b w:val="0"/>
                <w:sz w:val="17"/>
              </w:rPr>
              <w:t>Required skills + candidates + SLA + location</w:t>
            </w:r>
          </w:p>
        </w:tc>
        <w:tc>
          <w:tcPr>
            <w:tcW w:type="dxa" w:w="2160"/>
            <w:vAlign w:val="center"/>
          </w:tcPr>
          <w:p>
            <w:r/>
            <w:r>
              <w:rPr>
                <w:b w:val="0"/>
                <w:sz w:val="17"/>
              </w:rPr>
              <w:t>Ranked candidates and score explanation</w:t>
            </w:r>
          </w:p>
        </w:tc>
        <w:tc>
          <w:tcPr>
            <w:tcW w:type="dxa" w:w="2160"/>
            <w:vAlign w:val="center"/>
          </w:tcPr>
          <w:p>
            <w:r/>
            <w:r>
              <w:rPr>
                <w:b w:val="0"/>
                <w:sz w:val="17"/>
              </w:rPr>
              <w:t>Deterministic scoring service</w:t>
            </w:r>
          </w:p>
        </w:tc>
      </w:tr>
      <w:tr>
        <w:tc>
          <w:tcPr>
            <w:tcW w:type="dxa" w:w="2160"/>
            <w:vAlign w:val="center"/>
          </w:tcPr>
          <w:p>
            <w:r/>
            <w:r>
              <w:rPr>
                <w:b w:val="0"/>
                <w:sz w:val="17"/>
              </w:rPr>
              <w:t>4. Exception Agent</w:t>
            </w:r>
          </w:p>
        </w:tc>
        <w:tc>
          <w:tcPr>
            <w:tcW w:type="dxa" w:w="2160"/>
            <w:vAlign w:val="center"/>
          </w:tcPr>
          <w:p>
            <w:r/>
            <w:r>
              <w:rPr>
                <w:b w:val="0"/>
                <w:sz w:val="17"/>
              </w:rPr>
              <w:t>Live events + active work orders</w:t>
            </w:r>
          </w:p>
        </w:tc>
        <w:tc>
          <w:tcPr>
            <w:tcW w:type="dxa" w:w="2160"/>
            <w:vAlign w:val="center"/>
          </w:tcPr>
          <w:p>
            <w:r/>
            <w:r>
              <w:rPr>
                <w:b w:val="0"/>
                <w:sz w:val="17"/>
              </w:rPr>
              <w:t>Severity, root cause hypothesis, recommended intervention</w:t>
            </w:r>
          </w:p>
        </w:tc>
        <w:tc>
          <w:tcPr>
            <w:tcW w:type="dxa" w:w="2160"/>
            <w:vAlign w:val="center"/>
          </w:tcPr>
          <w:p>
            <w:r/>
            <w:r>
              <w:rPr>
                <w:b w:val="0"/>
                <w:sz w:val="17"/>
              </w:rPr>
              <w:t>Rule engine + manager approval</w:t>
            </w:r>
          </w:p>
        </w:tc>
      </w:tr>
      <w:tr>
        <w:tc>
          <w:tcPr>
            <w:tcW w:type="dxa" w:w="2160"/>
            <w:vAlign w:val="center"/>
          </w:tcPr>
          <w:p>
            <w:r/>
            <w:r>
              <w:rPr>
                <w:b w:val="0"/>
                <w:sz w:val="17"/>
              </w:rPr>
              <w:t>5. SLA Risk Engine</w:t>
            </w:r>
          </w:p>
        </w:tc>
        <w:tc>
          <w:tcPr>
            <w:tcW w:type="dxa" w:w="2160"/>
            <w:vAlign w:val="center"/>
          </w:tcPr>
          <w:p>
            <w:r/>
            <w:r>
              <w:rPr>
                <w:b w:val="0"/>
                <w:sz w:val="17"/>
              </w:rPr>
              <w:t>Location + travel + workload + duration + parts</w:t>
            </w:r>
          </w:p>
        </w:tc>
        <w:tc>
          <w:tcPr>
            <w:tcW w:type="dxa" w:w="2160"/>
            <w:vAlign w:val="center"/>
          </w:tcPr>
          <w:p>
            <w:r/>
            <w:r>
              <w:rPr>
                <w:b w:val="0"/>
                <w:sz w:val="17"/>
              </w:rPr>
              <w:t>Breach probability / risk category</w:t>
            </w:r>
          </w:p>
        </w:tc>
        <w:tc>
          <w:tcPr>
            <w:tcW w:type="dxa" w:w="2160"/>
            <w:vAlign w:val="center"/>
          </w:tcPr>
          <w:p>
            <w:r/>
            <w:r>
              <w:rPr>
                <w:b w:val="0"/>
                <w:sz w:val="17"/>
              </w:rPr>
              <w:t>Deterministic calculation + ML</w:t>
            </w:r>
          </w:p>
        </w:tc>
      </w:tr>
      <w:tr>
        <w:tc>
          <w:tcPr>
            <w:tcW w:type="dxa" w:w="2160"/>
            <w:vAlign w:val="center"/>
          </w:tcPr>
          <w:p>
            <w:r/>
            <w:r>
              <w:rPr>
                <w:b w:val="0"/>
                <w:sz w:val="17"/>
              </w:rPr>
              <w:t>6. Spare-Part Prediction Agent</w:t>
            </w:r>
          </w:p>
        </w:tc>
        <w:tc>
          <w:tcPr>
            <w:tcW w:type="dxa" w:w="2160"/>
            <w:vAlign w:val="center"/>
          </w:tcPr>
          <w:p>
            <w:r/>
            <w:r>
              <w:rPr>
                <w:b w:val="0"/>
                <w:sz w:val="17"/>
              </w:rPr>
              <w:t>Machine + failure + historical jobs</w:t>
            </w:r>
          </w:p>
        </w:tc>
        <w:tc>
          <w:tcPr>
            <w:tcW w:type="dxa" w:w="2160"/>
            <w:vAlign w:val="center"/>
          </w:tcPr>
          <w:p>
            <w:r/>
            <w:r>
              <w:rPr>
                <w:b w:val="0"/>
                <w:sz w:val="17"/>
              </w:rPr>
              <w:t>Probability of part requirement</w:t>
            </w:r>
          </w:p>
        </w:tc>
        <w:tc>
          <w:tcPr>
            <w:tcW w:type="dxa" w:w="2160"/>
            <w:vAlign w:val="center"/>
          </w:tcPr>
          <w:p>
            <w:r/>
            <w:r>
              <w:rPr>
                <w:b w:val="0"/>
                <w:sz w:val="17"/>
              </w:rPr>
              <w:t>Inventory service</w:t>
            </w:r>
          </w:p>
        </w:tc>
      </w:tr>
      <w:tr>
        <w:tc>
          <w:tcPr>
            <w:tcW w:type="dxa" w:w="2160"/>
            <w:vAlign w:val="center"/>
          </w:tcPr>
          <w:p>
            <w:r/>
            <w:r>
              <w:rPr>
                <w:b w:val="0"/>
                <w:sz w:val="17"/>
              </w:rPr>
              <w:t>7. Diagnostic/RAG Agent</w:t>
            </w:r>
          </w:p>
        </w:tc>
        <w:tc>
          <w:tcPr>
            <w:tcW w:type="dxa" w:w="2160"/>
            <w:vAlign w:val="center"/>
          </w:tcPr>
          <w:p>
            <w:r/>
            <w:r>
              <w:rPr>
                <w:b w:val="0"/>
                <w:sz w:val="17"/>
              </w:rPr>
              <w:t>Machine manual + past jobs + error code</w:t>
            </w:r>
          </w:p>
        </w:tc>
        <w:tc>
          <w:tcPr>
            <w:tcW w:type="dxa" w:w="2160"/>
            <w:vAlign w:val="center"/>
          </w:tcPr>
          <w:p>
            <w:r/>
            <w:r>
              <w:rPr>
                <w:b w:val="0"/>
                <w:sz w:val="17"/>
              </w:rPr>
              <w:t>Troubleshooting guidance with sources</w:t>
            </w:r>
          </w:p>
        </w:tc>
        <w:tc>
          <w:tcPr>
            <w:tcW w:type="dxa" w:w="2160"/>
            <w:vAlign w:val="center"/>
          </w:tcPr>
          <w:p>
            <w:r/>
            <w:r>
              <w:rPr>
                <w:b w:val="0"/>
                <w:sz w:val="17"/>
              </w:rPr>
              <w:t>Technician-facing; never bypass safety rules</w:t>
            </w:r>
          </w:p>
        </w:tc>
      </w:tr>
      <w:tr>
        <w:tc>
          <w:tcPr>
            <w:tcW w:type="dxa" w:w="2160"/>
            <w:vAlign w:val="center"/>
          </w:tcPr>
          <w:p>
            <w:r/>
            <w:r>
              <w:rPr>
                <w:b w:val="0"/>
                <w:sz w:val="17"/>
              </w:rPr>
              <w:t>8. Operations Copilot Agent</w:t>
            </w:r>
          </w:p>
        </w:tc>
        <w:tc>
          <w:tcPr>
            <w:tcW w:type="dxa" w:w="2160"/>
            <w:vAlign w:val="center"/>
          </w:tcPr>
          <w:p>
            <w:r/>
            <w:r>
              <w:rPr>
                <w:b w:val="0"/>
                <w:sz w:val="17"/>
              </w:rPr>
              <w:t>Authorized dashboard data + tools</w:t>
            </w:r>
          </w:p>
        </w:tc>
        <w:tc>
          <w:tcPr>
            <w:tcW w:type="dxa" w:w="2160"/>
            <w:vAlign w:val="center"/>
          </w:tcPr>
          <w:p>
            <w:r/>
            <w:r>
              <w:rPr>
                <w:b w:val="0"/>
                <w:sz w:val="17"/>
              </w:rPr>
              <w:t>Natural-language answers, summaries, recommendations</w:t>
            </w:r>
          </w:p>
        </w:tc>
        <w:tc>
          <w:tcPr>
            <w:tcW w:type="dxa" w:w="2160"/>
            <w:vAlign w:val="center"/>
          </w:tcPr>
          <w:p>
            <w:r/>
            <w:r>
              <w:rPr>
                <w:b w:val="0"/>
                <w:sz w:val="17"/>
              </w:rPr>
              <w:t>Read-only by default; approval for actions</w:t>
            </w:r>
          </w:p>
        </w:tc>
      </w:tr>
      <w:tr>
        <w:tc>
          <w:tcPr>
            <w:tcW w:type="dxa" w:w="2160"/>
            <w:vAlign w:val="center"/>
          </w:tcPr>
          <w:p>
            <w:r/>
            <w:r>
              <w:rPr>
                <w:b w:val="0"/>
                <w:sz w:val="17"/>
              </w:rPr>
              <w:t>9. Document/OCR Agent</w:t>
            </w:r>
          </w:p>
        </w:tc>
        <w:tc>
          <w:tcPr>
            <w:tcW w:type="dxa" w:w="2160"/>
            <w:vAlign w:val="center"/>
          </w:tcPr>
          <w:p>
            <w:r/>
            <w:r>
              <w:rPr>
                <w:b w:val="0"/>
                <w:sz w:val="17"/>
              </w:rPr>
              <w:t>Invoices, receipts, reports</w:t>
            </w:r>
          </w:p>
        </w:tc>
        <w:tc>
          <w:tcPr>
            <w:tcW w:type="dxa" w:w="2160"/>
            <w:vAlign w:val="center"/>
          </w:tcPr>
          <w:p>
            <w:r/>
            <w:r>
              <w:rPr>
                <w:b w:val="0"/>
                <w:sz w:val="17"/>
              </w:rPr>
              <w:t>Structured fields + confidence</w:t>
            </w:r>
          </w:p>
        </w:tc>
        <w:tc>
          <w:tcPr>
            <w:tcW w:type="dxa" w:w="2160"/>
            <w:vAlign w:val="center"/>
          </w:tcPr>
          <w:p>
            <w:r/>
            <w:r>
              <w:rPr>
                <w:b w:val="0"/>
                <w:sz w:val="17"/>
              </w:rPr>
              <w:t>Verification service</w:t>
            </w:r>
          </w:p>
        </w:tc>
      </w:tr>
      <w:tr>
        <w:tc>
          <w:tcPr>
            <w:tcW w:type="dxa" w:w="2160"/>
            <w:vAlign w:val="center"/>
          </w:tcPr>
          <w:p>
            <w:r/>
            <w:r>
              <w:rPr>
                <w:b w:val="0"/>
                <w:sz w:val="17"/>
              </w:rPr>
              <w:t>10. Predictive Maintenance Agent</w:t>
            </w:r>
          </w:p>
        </w:tc>
        <w:tc>
          <w:tcPr>
            <w:tcW w:type="dxa" w:w="2160"/>
            <w:vAlign w:val="center"/>
          </w:tcPr>
          <w:p>
            <w:r/>
            <w:r>
              <w:rPr>
                <w:b w:val="0"/>
                <w:sz w:val="17"/>
              </w:rPr>
              <w:t>Sensor readings + service history</w:t>
            </w:r>
          </w:p>
        </w:tc>
        <w:tc>
          <w:tcPr>
            <w:tcW w:type="dxa" w:w="2160"/>
            <w:vAlign w:val="center"/>
          </w:tcPr>
          <w:p>
            <w:r/>
            <w:r>
              <w:rPr>
                <w:b w:val="0"/>
                <w:sz w:val="17"/>
              </w:rPr>
              <w:t>Health score, anomaly, failure risk, recommended action</w:t>
            </w:r>
          </w:p>
        </w:tc>
        <w:tc>
          <w:tcPr>
            <w:tcW w:type="dxa" w:w="2160"/>
            <w:vAlign w:val="center"/>
          </w:tcPr>
          <w:p>
            <w:r/>
            <w:r>
              <w:rPr>
                <w:b w:val="0"/>
                <w:sz w:val="17"/>
              </w:rPr>
              <w:t>ML pipeline + maintenance scheduler</w:t>
            </w:r>
          </w:p>
        </w:tc>
      </w:tr>
      <w:tr>
        <w:tc>
          <w:tcPr>
            <w:tcW w:type="dxa" w:w="2160"/>
            <w:vAlign w:val="center"/>
          </w:tcPr>
          <w:p>
            <w:r/>
            <w:r>
              <w:rPr>
                <w:b w:val="0"/>
                <w:sz w:val="17"/>
              </w:rPr>
              <w:t>11. Root Cause Analysis Agent</w:t>
            </w:r>
          </w:p>
        </w:tc>
        <w:tc>
          <w:tcPr>
            <w:tcW w:type="dxa" w:w="2160"/>
            <w:vAlign w:val="center"/>
          </w:tcPr>
          <w:p>
            <w:r/>
            <w:r>
              <w:rPr>
                <w:b w:val="0"/>
                <w:sz w:val="17"/>
              </w:rPr>
              <w:t>Repeated failures + service history</w:t>
            </w:r>
          </w:p>
        </w:tc>
        <w:tc>
          <w:tcPr>
            <w:tcW w:type="dxa" w:w="2160"/>
            <w:vAlign w:val="center"/>
          </w:tcPr>
          <w:p>
            <w:r/>
            <w:r>
              <w:rPr>
                <w:b w:val="0"/>
                <w:sz w:val="17"/>
              </w:rPr>
              <w:t>Likely recurring cause and supporting evidence</w:t>
            </w:r>
          </w:p>
        </w:tc>
        <w:tc>
          <w:tcPr>
            <w:tcW w:type="dxa" w:w="2160"/>
            <w:vAlign w:val="center"/>
          </w:tcPr>
          <w:p>
            <w:r/>
            <w:r>
              <w:rPr>
                <w:b w:val="0"/>
                <w:sz w:val="17"/>
              </w:rPr>
              <w:t>Manager review</w:t>
            </w:r>
          </w:p>
        </w:tc>
      </w:tr>
      <w:tr>
        <w:tc>
          <w:tcPr>
            <w:tcW w:type="dxa" w:w="2160"/>
            <w:vAlign w:val="center"/>
          </w:tcPr>
          <w:p>
            <w:r/>
            <w:r>
              <w:rPr>
                <w:b w:val="0"/>
                <w:sz w:val="17"/>
              </w:rPr>
              <w:t>12. Notification Decision Agent</w:t>
            </w:r>
          </w:p>
        </w:tc>
        <w:tc>
          <w:tcPr>
            <w:tcW w:type="dxa" w:w="2160"/>
            <w:vAlign w:val="center"/>
          </w:tcPr>
          <w:p>
            <w:r/>
            <w:r>
              <w:rPr>
                <w:b w:val="0"/>
                <w:sz w:val="17"/>
              </w:rPr>
              <w:t>Events + role + urgency + preferences</w:t>
            </w:r>
          </w:p>
        </w:tc>
        <w:tc>
          <w:tcPr>
            <w:tcW w:type="dxa" w:w="2160"/>
            <w:vAlign w:val="center"/>
          </w:tcPr>
          <w:p>
            <w:r/>
            <w:r>
              <w:rPr>
                <w:b w:val="0"/>
                <w:sz w:val="17"/>
              </w:rPr>
              <w:t>Who should be notified, channel, urgency</w:t>
            </w:r>
          </w:p>
        </w:tc>
        <w:tc>
          <w:tcPr>
            <w:tcW w:type="dxa" w:w="2160"/>
            <w:vAlign w:val="center"/>
          </w:tcPr>
          <w:p>
            <w:r/>
            <w:r>
              <w:rPr>
                <w:b w:val="0"/>
                <w:sz w:val="17"/>
              </w:rPr>
              <w:t>Notification service</w:t>
            </w:r>
          </w:p>
        </w:tc>
      </w:tr>
    </w:tbl>
    <w:p/>
    <w:tbl>
      <w:tblPr>
        <w:tblStyle w:val="TableGrid"/>
        <w:tblW w:type="auto" w:w="0"/>
        <w:tblLook w:firstColumn="1" w:firstRow="1" w:lastColumn="0" w:lastRow="0" w:noHBand="0" w:noVBand="1" w:val="04A0"/>
      </w:tblPr>
      <w:tblGrid>
        <w:gridCol w:w="8640"/>
      </w:tblGrid>
      <w:tr>
        <w:tc>
          <w:tcPr>
            <w:tcW w:type="dxa" w:w="8640"/>
            <w:shd w:fill="E2F0D9"/>
          </w:tcPr>
          <w:p>
            <w:r/>
            <w:r>
              <w:rPr>
                <w:b/>
                <w:sz w:val="20"/>
              </w:rPr>
              <w:t>Recommended orchestration pattern</w:t>
              <w:br/>
            </w:r>
            <w:r>
              <w:rPr>
                <w:sz w:val="18"/>
              </w:rPr>
              <w:t>Event → Orchestrator → specialized agent/service → structured result → deterministic policy check → database transaction → notification → audit. This keeps AI powerful without allowing hallucinated instructions to directly mutate operational state.</w:t>
            </w:r>
          </w:p>
        </w:tc>
      </w:tr>
    </w:tbl>
    <w:p/>
    <w:p>
      <w:pPr>
        <w:pStyle w:val="Heading2"/>
      </w:pPr>
      <w:r>
        <w:t>Agent-to-Agent / Service Interaction</w:t>
      </w:r>
    </w:p>
    <w:p>
      <w:pPr>
        <w:pStyle w:val="NoSpacing"/>
        <w:spacing w:after="120"/>
        <w:ind w:left="360"/>
      </w:pPr>
      <w:r>
        <w:rPr>
          <w:rFonts w:ascii="Consolas" w:hAnsi="Consolas"/>
          <w:color w:val="2D2D2D"/>
          <w:sz w:val="17"/>
        </w:rPr>
        <w:t>SERVICE REQUEST</w:t>
        <w:br/>
        <w:t xml:space="preserve">      │</w:t>
        <w:br/>
        <w:t xml:space="preserve">      ▼</w:t>
        <w:br/>
        <w:t>Request Classification Agent</w:t>
        <w:br/>
        <w:t xml:space="preserve">      │</w:t>
        <w:br/>
        <w:t xml:space="preserve">      ▼</w:t>
        <w:br/>
        <w:t>Resource Planning Agent</w:t>
        <w:br/>
        <w:t xml:space="preserve">      │</w:t>
        <w:br/>
        <w:t xml:space="preserve">      ├──────────────► Spare-Part Prediction</w:t>
        <w:br/>
        <w:t xml:space="preserve">      │</w:t>
        <w:br/>
        <w:t xml:space="preserve">      ▼</w:t>
        <w:br/>
        <w:t>SLA Risk Engine</w:t>
        <w:br/>
        <w:t xml:space="preserve">      │</w:t>
        <w:br/>
        <w:t xml:space="preserve">      ▼</w:t>
        <w:br/>
        <w:t>Technician Matching Engine</w:t>
        <w:br/>
        <w:t xml:space="preserve">      │</w:t>
        <w:br/>
        <w:t xml:space="preserve">      ▼</w:t>
        <w:br/>
        <w:t>Deterministic Reservation Service</w:t>
        <w:br/>
        <w:t xml:space="preserve">      │</w:t>
        <w:br/>
        <w:t xml:space="preserve">      ▼</w:t>
        <w:br/>
        <w:t>Approval Policy</w:t>
        <w:br/>
        <w:t xml:space="preserve">      │</w:t>
        <w:br/>
        <w:t xml:space="preserve">      ▼</w:t>
        <w:br/>
        <w:t>Dispatch</w:t>
        <w:br/>
        <w:t xml:space="preserve">      │</w:t>
        <w:br/>
        <w:t xml:space="preserve">      ▼</w:t>
        <w:br/>
        <w:t>Live Event Stream</w:t>
        <w:br/>
        <w:t xml:space="preserve">      │</w:t>
        <w:br/>
        <w:t xml:space="preserve">      ▼</w:t>
        <w:br/>
        <w:t>Exception Agent + Rule Engine</w:t>
        <w:br/>
        <w:t xml:space="preserve">      │</w:t>
        <w:br/>
        <w:t xml:space="preserve">      ├── no issue ─────────────► continue</w:t>
        <w:br/>
        <w:t xml:space="preserve">      │</w:t>
        <w:br/>
        <w:t xml:space="preserve">      └── issue ─► candidate generation</w:t>
        <w:br/>
        <w:t xml:space="preserve">                         │</w:t>
        <w:br/>
        <w:t xml:space="preserve">                         ▼</w:t>
        <w:br/>
        <w:t xml:space="preserve">                  Matching Engine</w:t>
        <w:br/>
        <w:t xml:space="preserve">                         │</w:t>
        <w:br/>
        <w:t xml:space="preserve">                         ▼</w:t>
        <w:br/>
        <w:t xml:space="preserve">                    Approval</w:t>
        <w:br/>
        <w:t xml:space="preserve">                         │</w:t>
        <w:br/>
        <w:t xml:space="preserve">                         ▼</w:t>
        <w:br/>
        <w:t xml:space="preserve">                    Reassignment</w:t>
        <w:br/>
        <w:t xml:space="preserve">                         │</w:t>
        <w:br/>
        <w:t xml:space="preserve">                         ▼</w:t>
        <w:br/>
        <w:t xml:space="preserve">                  Completion</w:t>
        <w:br/>
        <w:t xml:space="preserve">                         │</w:t>
        <w:br/>
        <w:t xml:space="preserve">                         ▼</w:t>
        <w:br/>
        <w:t xml:space="preserve">            OCR / Verification / RAG</w:t>
        <w:br/>
        <w:t xml:space="preserve">                         │</w:t>
        <w:br/>
        <w:t xml:space="preserve">                         ▼</w:t>
        <w:br/>
        <w:t xml:space="preserve">                 Service History</w:t>
      </w:r>
    </w:p>
    <w:p>
      <w:pPr>
        <w:pStyle w:val="Heading1"/>
      </w:pPr>
      <w:r>
        <w:t>11. API Surface</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1F4E78"/>
          </w:tcPr>
          <w:p>
            <w:r>
              <w:rPr>
                <w:color w:val="FFFFFF"/>
              </w:rPr>
            </w:r>
            <w:r>
              <w:rPr>
                <w:b/>
                <w:color w:val="FFFFFF"/>
                <w:sz w:val="18"/>
              </w:rPr>
              <w:t>Method</w:t>
            </w:r>
          </w:p>
        </w:tc>
        <w:tc>
          <w:tcPr>
            <w:tcW w:type="dxa" w:w="2880"/>
            <w:vAlign w:val="center"/>
            <w:shd w:fill="1F4E78"/>
          </w:tcPr>
          <w:p>
            <w:r>
              <w:rPr>
                <w:color w:val="FFFFFF"/>
              </w:rPr>
            </w:r>
            <w:r>
              <w:rPr>
                <w:b/>
                <w:color w:val="FFFFFF"/>
                <w:sz w:val="18"/>
              </w:rPr>
              <w:t>Endpoint</w:t>
            </w:r>
          </w:p>
        </w:tc>
        <w:tc>
          <w:tcPr>
            <w:tcW w:type="dxa" w:w="2880"/>
            <w:vAlign w:val="center"/>
            <w:shd w:fill="1F4E78"/>
          </w:tcPr>
          <w:p>
            <w:r>
              <w:rPr>
                <w:color w:val="FFFFFF"/>
              </w:rPr>
            </w:r>
            <w:r>
              <w:rPr>
                <w:b/>
                <w:color w:val="FFFFFF"/>
                <w:sz w:val="18"/>
              </w:rPr>
              <w:t>Purpose</w:t>
            </w:r>
          </w:p>
        </w:tc>
      </w:tr>
      <w:tr>
        <w:tc>
          <w:tcPr>
            <w:tcW w:type="dxa" w:w="2880"/>
            <w:vAlign w:val="center"/>
          </w:tcPr>
          <w:p>
            <w:r/>
            <w:r>
              <w:rPr>
                <w:b w:val="0"/>
                <w:sz w:val="17"/>
              </w:rPr>
              <w:t>POST</w:t>
            </w:r>
          </w:p>
        </w:tc>
        <w:tc>
          <w:tcPr>
            <w:tcW w:type="dxa" w:w="2880"/>
            <w:vAlign w:val="center"/>
          </w:tcPr>
          <w:p>
            <w:r/>
            <w:r>
              <w:rPr>
                <w:b w:val="0"/>
                <w:sz w:val="17"/>
              </w:rPr>
              <w:t>/auth/login</w:t>
            </w:r>
          </w:p>
        </w:tc>
        <w:tc>
          <w:tcPr>
            <w:tcW w:type="dxa" w:w="2880"/>
            <w:vAlign w:val="center"/>
          </w:tcPr>
          <w:p>
            <w:r/>
            <w:r>
              <w:rPr>
                <w:b w:val="0"/>
                <w:sz w:val="17"/>
              </w:rPr>
              <w:t>Login</w:t>
            </w:r>
          </w:p>
        </w:tc>
      </w:tr>
      <w:tr>
        <w:tc>
          <w:tcPr>
            <w:tcW w:type="dxa" w:w="2880"/>
            <w:vAlign w:val="center"/>
          </w:tcPr>
          <w:p>
            <w:r/>
            <w:r>
              <w:rPr>
                <w:b w:val="0"/>
                <w:sz w:val="17"/>
              </w:rPr>
              <w:t>GET</w:t>
            </w:r>
          </w:p>
        </w:tc>
        <w:tc>
          <w:tcPr>
            <w:tcW w:type="dxa" w:w="2880"/>
            <w:vAlign w:val="center"/>
          </w:tcPr>
          <w:p>
            <w:r/>
            <w:r>
              <w:rPr>
                <w:b w:val="0"/>
                <w:sz w:val="17"/>
              </w:rPr>
              <w:t>/machines</w:t>
            </w:r>
          </w:p>
        </w:tc>
        <w:tc>
          <w:tcPr>
            <w:tcW w:type="dxa" w:w="2880"/>
            <w:vAlign w:val="center"/>
          </w:tcPr>
          <w:p>
            <w:r/>
            <w:r>
              <w:rPr>
                <w:b w:val="0"/>
                <w:sz w:val="17"/>
              </w:rPr>
              <w:t>List/filter machines</w:t>
            </w:r>
          </w:p>
        </w:tc>
      </w:tr>
      <w:tr>
        <w:tc>
          <w:tcPr>
            <w:tcW w:type="dxa" w:w="2880"/>
            <w:vAlign w:val="center"/>
          </w:tcPr>
          <w:p>
            <w:r/>
            <w:r>
              <w:rPr>
                <w:b w:val="0"/>
                <w:sz w:val="17"/>
              </w:rPr>
              <w:t>GET</w:t>
            </w:r>
          </w:p>
        </w:tc>
        <w:tc>
          <w:tcPr>
            <w:tcW w:type="dxa" w:w="2880"/>
            <w:vAlign w:val="center"/>
          </w:tcPr>
          <w:p>
            <w:r/>
            <w:r>
              <w:rPr>
                <w:b w:val="0"/>
                <w:sz w:val="17"/>
              </w:rPr>
              <w:t>/machines/{id}</w:t>
            </w:r>
          </w:p>
        </w:tc>
        <w:tc>
          <w:tcPr>
            <w:tcW w:type="dxa" w:w="2880"/>
            <w:vAlign w:val="center"/>
          </w:tcPr>
          <w:p>
            <w:r/>
            <w:r>
              <w:rPr>
                <w:b w:val="0"/>
                <w:sz w:val="17"/>
              </w:rPr>
              <w:t>Machine passport</w:t>
            </w:r>
          </w:p>
        </w:tc>
      </w:tr>
      <w:tr>
        <w:tc>
          <w:tcPr>
            <w:tcW w:type="dxa" w:w="2880"/>
            <w:vAlign w:val="center"/>
          </w:tcPr>
          <w:p>
            <w:r/>
            <w:r>
              <w:rPr>
                <w:b w:val="0"/>
                <w:sz w:val="17"/>
              </w:rPr>
              <w:t>POST</w:t>
            </w:r>
          </w:p>
        </w:tc>
        <w:tc>
          <w:tcPr>
            <w:tcW w:type="dxa" w:w="2880"/>
            <w:vAlign w:val="center"/>
          </w:tcPr>
          <w:p>
            <w:r/>
            <w:r>
              <w:rPr>
                <w:b w:val="0"/>
                <w:sz w:val="17"/>
              </w:rPr>
              <w:t>/service-requests</w:t>
            </w:r>
          </w:p>
        </w:tc>
        <w:tc>
          <w:tcPr>
            <w:tcW w:type="dxa" w:w="2880"/>
            <w:vAlign w:val="center"/>
          </w:tcPr>
          <w:p>
            <w:r/>
            <w:r>
              <w:rPr>
                <w:b w:val="0"/>
                <w:sz w:val="17"/>
              </w:rPr>
              <w:t>Create request</w:t>
            </w:r>
          </w:p>
        </w:tc>
      </w:tr>
      <w:tr>
        <w:tc>
          <w:tcPr>
            <w:tcW w:type="dxa" w:w="2880"/>
            <w:vAlign w:val="center"/>
          </w:tcPr>
          <w:p>
            <w:r/>
            <w:r>
              <w:rPr>
                <w:b w:val="0"/>
                <w:sz w:val="17"/>
              </w:rPr>
              <w:t>GET</w:t>
            </w:r>
          </w:p>
        </w:tc>
        <w:tc>
          <w:tcPr>
            <w:tcW w:type="dxa" w:w="2880"/>
            <w:vAlign w:val="center"/>
          </w:tcPr>
          <w:p>
            <w:r/>
            <w:r>
              <w:rPr>
                <w:b w:val="0"/>
                <w:sz w:val="17"/>
              </w:rPr>
              <w:t>/service-requests/{id}</w:t>
            </w:r>
          </w:p>
        </w:tc>
        <w:tc>
          <w:tcPr>
            <w:tcW w:type="dxa" w:w="2880"/>
            <w:vAlign w:val="center"/>
          </w:tcPr>
          <w:p>
            <w:r/>
            <w:r>
              <w:rPr>
                <w:b w:val="0"/>
                <w:sz w:val="17"/>
              </w:rPr>
              <w:t>Request details</w:t>
            </w:r>
          </w:p>
        </w:tc>
      </w:tr>
      <w:tr>
        <w:tc>
          <w:tcPr>
            <w:tcW w:type="dxa" w:w="2880"/>
            <w:vAlign w:val="center"/>
          </w:tcPr>
          <w:p>
            <w:r/>
            <w:r>
              <w:rPr>
                <w:b w:val="0"/>
                <w:sz w:val="17"/>
              </w:rPr>
              <w:t>POST</w:t>
            </w:r>
          </w:p>
        </w:tc>
        <w:tc>
          <w:tcPr>
            <w:tcW w:type="dxa" w:w="2880"/>
            <w:vAlign w:val="center"/>
          </w:tcPr>
          <w:p>
            <w:r/>
            <w:r>
              <w:rPr>
                <w:b w:val="0"/>
                <w:sz w:val="17"/>
              </w:rPr>
              <w:t>/service-requests/{id}/classify</w:t>
            </w:r>
          </w:p>
        </w:tc>
        <w:tc>
          <w:tcPr>
            <w:tcW w:type="dxa" w:w="2880"/>
            <w:vAlign w:val="center"/>
          </w:tcPr>
          <w:p>
            <w:r/>
            <w:r>
              <w:rPr>
                <w:b w:val="0"/>
                <w:sz w:val="17"/>
              </w:rPr>
              <w:t>Run classification</w:t>
            </w:r>
          </w:p>
        </w:tc>
      </w:tr>
      <w:tr>
        <w:tc>
          <w:tcPr>
            <w:tcW w:type="dxa" w:w="2880"/>
            <w:vAlign w:val="center"/>
          </w:tcPr>
          <w:p>
            <w:r/>
            <w:r>
              <w:rPr>
                <w:b w:val="0"/>
                <w:sz w:val="17"/>
              </w:rPr>
              <w:t>POST</w:t>
            </w:r>
          </w:p>
        </w:tc>
        <w:tc>
          <w:tcPr>
            <w:tcW w:type="dxa" w:w="2880"/>
            <w:vAlign w:val="center"/>
          </w:tcPr>
          <w:p>
            <w:r/>
            <w:r>
              <w:rPr>
                <w:b w:val="0"/>
                <w:sz w:val="17"/>
              </w:rPr>
              <w:t>/service-requests/{id}/plan</w:t>
            </w:r>
          </w:p>
        </w:tc>
        <w:tc>
          <w:tcPr>
            <w:tcW w:type="dxa" w:w="2880"/>
            <w:vAlign w:val="center"/>
          </w:tcPr>
          <w:p>
            <w:r/>
            <w:r>
              <w:rPr>
                <w:b w:val="0"/>
                <w:sz w:val="17"/>
              </w:rPr>
              <w:t>Build resource plan</w:t>
            </w:r>
          </w:p>
        </w:tc>
      </w:tr>
      <w:tr>
        <w:tc>
          <w:tcPr>
            <w:tcW w:type="dxa" w:w="2880"/>
            <w:vAlign w:val="center"/>
          </w:tcPr>
          <w:p>
            <w:r/>
            <w:r>
              <w:rPr>
                <w:b w:val="0"/>
                <w:sz w:val="17"/>
              </w:rPr>
              <w:t>GET</w:t>
            </w:r>
          </w:p>
        </w:tc>
        <w:tc>
          <w:tcPr>
            <w:tcW w:type="dxa" w:w="2880"/>
            <w:vAlign w:val="center"/>
          </w:tcPr>
          <w:p>
            <w:r/>
            <w:r>
              <w:rPr>
                <w:b w:val="0"/>
                <w:sz w:val="17"/>
              </w:rPr>
              <w:t>/service-requests/{id}/candidates</w:t>
            </w:r>
          </w:p>
        </w:tc>
        <w:tc>
          <w:tcPr>
            <w:tcW w:type="dxa" w:w="2880"/>
            <w:vAlign w:val="center"/>
          </w:tcPr>
          <w:p>
            <w:r/>
            <w:r>
              <w:rPr>
                <w:b w:val="0"/>
                <w:sz w:val="17"/>
              </w:rPr>
              <w:t>Rank technician candidates</w:t>
            </w:r>
          </w:p>
        </w:tc>
      </w:tr>
      <w:tr>
        <w:tc>
          <w:tcPr>
            <w:tcW w:type="dxa" w:w="2880"/>
            <w:vAlign w:val="center"/>
          </w:tcPr>
          <w:p>
            <w:r/>
            <w:r>
              <w:rPr>
                <w:b w:val="0"/>
                <w:sz w:val="17"/>
              </w:rPr>
              <w:t>POST</w:t>
            </w:r>
          </w:p>
        </w:tc>
        <w:tc>
          <w:tcPr>
            <w:tcW w:type="dxa" w:w="2880"/>
            <w:vAlign w:val="center"/>
          </w:tcPr>
          <w:p>
            <w:r/>
            <w:r>
              <w:rPr>
                <w:b w:val="0"/>
                <w:sz w:val="17"/>
              </w:rPr>
              <w:t>/service-requests/{id}/reserve</w:t>
            </w:r>
          </w:p>
        </w:tc>
        <w:tc>
          <w:tcPr>
            <w:tcW w:type="dxa" w:w="2880"/>
            <w:vAlign w:val="center"/>
          </w:tcPr>
          <w:p>
            <w:r/>
            <w:r>
              <w:rPr>
                <w:b w:val="0"/>
                <w:sz w:val="17"/>
              </w:rPr>
              <w:t>Reserve resources</w:t>
            </w:r>
          </w:p>
        </w:tc>
      </w:tr>
      <w:tr>
        <w:tc>
          <w:tcPr>
            <w:tcW w:type="dxa" w:w="2880"/>
            <w:vAlign w:val="center"/>
          </w:tcPr>
          <w:p>
            <w:r/>
            <w:r>
              <w:rPr>
                <w:b w:val="0"/>
                <w:sz w:val="17"/>
              </w:rPr>
              <w:t>POST</w:t>
            </w:r>
          </w:p>
        </w:tc>
        <w:tc>
          <w:tcPr>
            <w:tcW w:type="dxa" w:w="2880"/>
            <w:vAlign w:val="center"/>
          </w:tcPr>
          <w:p>
            <w:r/>
            <w:r>
              <w:rPr>
                <w:b w:val="0"/>
                <w:sz w:val="17"/>
              </w:rPr>
              <w:t>/service-requests/{id}/approve</w:t>
            </w:r>
          </w:p>
        </w:tc>
        <w:tc>
          <w:tcPr>
            <w:tcW w:type="dxa" w:w="2880"/>
            <w:vAlign w:val="center"/>
          </w:tcPr>
          <w:p>
            <w:r/>
            <w:r>
              <w:rPr>
                <w:b w:val="0"/>
                <w:sz w:val="17"/>
              </w:rPr>
              <w:t>Approve</w:t>
            </w:r>
          </w:p>
        </w:tc>
      </w:tr>
      <w:tr>
        <w:tc>
          <w:tcPr>
            <w:tcW w:type="dxa" w:w="2880"/>
            <w:vAlign w:val="center"/>
          </w:tcPr>
          <w:p>
            <w:r/>
            <w:r>
              <w:rPr>
                <w:b w:val="0"/>
                <w:sz w:val="17"/>
              </w:rPr>
              <w:t>POST</w:t>
            </w:r>
          </w:p>
        </w:tc>
        <w:tc>
          <w:tcPr>
            <w:tcW w:type="dxa" w:w="2880"/>
            <w:vAlign w:val="center"/>
          </w:tcPr>
          <w:p>
            <w:r/>
            <w:r>
              <w:rPr>
                <w:b w:val="0"/>
                <w:sz w:val="17"/>
              </w:rPr>
              <w:t>/service-requests/{id}/dispatch</w:t>
            </w:r>
          </w:p>
        </w:tc>
        <w:tc>
          <w:tcPr>
            <w:tcW w:type="dxa" w:w="2880"/>
            <w:vAlign w:val="center"/>
          </w:tcPr>
          <w:p>
            <w:r/>
            <w:r>
              <w:rPr>
                <w:b w:val="0"/>
                <w:sz w:val="17"/>
              </w:rPr>
              <w:t>Dispatch</w:t>
            </w:r>
          </w:p>
        </w:tc>
      </w:tr>
      <w:tr>
        <w:tc>
          <w:tcPr>
            <w:tcW w:type="dxa" w:w="2880"/>
            <w:vAlign w:val="center"/>
          </w:tcPr>
          <w:p>
            <w:r/>
            <w:r>
              <w:rPr>
                <w:b w:val="0"/>
                <w:sz w:val="17"/>
              </w:rPr>
              <w:t>POST</w:t>
            </w:r>
          </w:p>
        </w:tc>
        <w:tc>
          <w:tcPr>
            <w:tcW w:type="dxa" w:w="2880"/>
            <w:vAlign w:val="center"/>
          </w:tcPr>
          <w:p>
            <w:r/>
            <w:r>
              <w:rPr>
                <w:b w:val="0"/>
                <w:sz w:val="17"/>
              </w:rPr>
              <w:t>/service-requests/{id}/check-in</w:t>
            </w:r>
          </w:p>
        </w:tc>
        <w:tc>
          <w:tcPr>
            <w:tcW w:type="dxa" w:w="2880"/>
            <w:vAlign w:val="center"/>
          </w:tcPr>
          <w:p>
            <w:r/>
            <w:r>
              <w:rPr>
                <w:b w:val="0"/>
                <w:sz w:val="17"/>
              </w:rPr>
              <w:t>Technician check-in</w:t>
            </w:r>
          </w:p>
        </w:tc>
      </w:tr>
      <w:tr>
        <w:tc>
          <w:tcPr>
            <w:tcW w:type="dxa" w:w="2880"/>
            <w:vAlign w:val="center"/>
          </w:tcPr>
          <w:p>
            <w:r/>
            <w:r>
              <w:rPr>
                <w:b w:val="0"/>
                <w:sz w:val="17"/>
              </w:rPr>
              <w:t>POST</w:t>
            </w:r>
          </w:p>
        </w:tc>
        <w:tc>
          <w:tcPr>
            <w:tcW w:type="dxa" w:w="2880"/>
            <w:vAlign w:val="center"/>
          </w:tcPr>
          <w:p>
            <w:r/>
            <w:r>
              <w:rPr>
                <w:b w:val="0"/>
                <w:sz w:val="17"/>
              </w:rPr>
              <w:t>/service-requests/{id}/work-log</w:t>
            </w:r>
          </w:p>
        </w:tc>
        <w:tc>
          <w:tcPr>
            <w:tcW w:type="dxa" w:w="2880"/>
            <w:vAlign w:val="center"/>
          </w:tcPr>
          <w:p>
            <w:r/>
            <w:r>
              <w:rPr>
                <w:b w:val="0"/>
                <w:sz w:val="17"/>
              </w:rPr>
              <w:t>Add work log</w:t>
            </w:r>
          </w:p>
        </w:tc>
      </w:tr>
      <w:tr>
        <w:tc>
          <w:tcPr>
            <w:tcW w:type="dxa" w:w="2880"/>
            <w:vAlign w:val="center"/>
          </w:tcPr>
          <w:p>
            <w:r/>
            <w:r>
              <w:rPr>
                <w:b w:val="0"/>
                <w:sz w:val="17"/>
              </w:rPr>
              <w:t>POST</w:t>
            </w:r>
          </w:p>
        </w:tc>
        <w:tc>
          <w:tcPr>
            <w:tcW w:type="dxa" w:w="2880"/>
            <w:vAlign w:val="center"/>
          </w:tcPr>
          <w:p>
            <w:r/>
            <w:r>
              <w:rPr>
                <w:b w:val="0"/>
                <w:sz w:val="17"/>
              </w:rPr>
              <w:t>/service-requests/{id}/checklist</w:t>
            </w:r>
          </w:p>
        </w:tc>
        <w:tc>
          <w:tcPr>
            <w:tcW w:type="dxa" w:w="2880"/>
            <w:vAlign w:val="center"/>
          </w:tcPr>
          <w:p>
            <w:r/>
            <w:r>
              <w:rPr>
                <w:b w:val="0"/>
                <w:sz w:val="17"/>
              </w:rPr>
              <w:t>Update checklist</w:t>
            </w:r>
          </w:p>
        </w:tc>
      </w:tr>
      <w:tr>
        <w:tc>
          <w:tcPr>
            <w:tcW w:type="dxa" w:w="2880"/>
            <w:vAlign w:val="center"/>
          </w:tcPr>
          <w:p>
            <w:r/>
            <w:r>
              <w:rPr>
                <w:b w:val="0"/>
                <w:sz w:val="17"/>
              </w:rPr>
              <w:t>POST</w:t>
            </w:r>
          </w:p>
        </w:tc>
        <w:tc>
          <w:tcPr>
            <w:tcW w:type="dxa" w:w="2880"/>
            <w:vAlign w:val="center"/>
          </w:tcPr>
          <w:p>
            <w:r/>
            <w:r>
              <w:rPr>
                <w:b w:val="0"/>
                <w:sz w:val="17"/>
              </w:rPr>
              <w:t>/service-requests/{id}/complete</w:t>
            </w:r>
          </w:p>
        </w:tc>
        <w:tc>
          <w:tcPr>
            <w:tcW w:type="dxa" w:w="2880"/>
            <w:vAlign w:val="center"/>
          </w:tcPr>
          <w:p>
            <w:r/>
            <w:r>
              <w:rPr>
                <w:b w:val="0"/>
                <w:sz w:val="17"/>
              </w:rPr>
              <w:t>Submit completion</w:t>
            </w:r>
          </w:p>
        </w:tc>
      </w:tr>
      <w:tr>
        <w:tc>
          <w:tcPr>
            <w:tcW w:type="dxa" w:w="2880"/>
            <w:vAlign w:val="center"/>
          </w:tcPr>
          <w:p>
            <w:r/>
            <w:r>
              <w:rPr>
                <w:b w:val="0"/>
                <w:sz w:val="17"/>
              </w:rPr>
              <w:t>POST</w:t>
            </w:r>
          </w:p>
        </w:tc>
        <w:tc>
          <w:tcPr>
            <w:tcW w:type="dxa" w:w="2880"/>
            <w:vAlign w:val="center"/>
          </w:tcPr>
          <w:p>
            <w:r/>
            <w:r>
              <w:rPr>
                <w:b w:val="0"/>
                <w:sz w:val="17"/>
              </w:rPr>
              <w:t>/service-requests/{id}/verify</w:t>
            </w:r>
          </w:p>
        </w:tc>
        <w:tc>
          <w:tcPr>
            <w:tcW w:type="dxa" w:w="2880"/>
            <w:vAlign w:val="center"/>
          </w:tcPr>
          <w:p>
            <w:r/>
            <w:r>
              <w:rPr>
                <w:b w:val="0"/>
                <w:sz w:val="17"/>
              </w:rPr>
              <w:t>Verify completion</w:t>
            </w:r>
          </w:p>
        </w:tc>
      </w:tr>
      <w:tr>
        <w:tc>
          <w:tcPr>
            <w:tcW w:type="dxa" w:w="2880"/>
            <w:vAlign w:val="center"/>
          </w:tcPr>
          <w:p>
            <w:r/>
            <w:r>
              <w:rPr>
                <w:b w:val="0"/>
                <w:sz w:val="17"/>
              </w:rPr>
              <w:t>POST</w:t>
            </w:r>
          </w:p>
        </w:tc>
        <w:tc>
          <w:tcPr>
            <w:tcW w:type="dxa" w:w="2880"/>
            <w:vAlign w:val="center"/>
          </w:tcPr>
          <w:p>
            <w:r/>
            <w:r>
              <w:rPr>
                <w:b w:val="0"/>
                <w:sz w:val="17"/>
              </w:rPr>
              <w:t>/service-requests/{id}/reassign</w:t>
            </w:r>
          </w:p>
        </w:tc>
        <w:tc>
          <w:tcPr>
            <w:tcW w:type="dxa" w:w="2880"/>
            <w:vAlign w:val="center"/>
          </w:tcPr>
          <w:p>
            <w:r/>
            <w:r>
              <w:rPr>
                <w:b w:val="0"/>
                <w:sz w:val="17"/>
              </w:rPr>
              <w:t>Reassign</w:t>
            </w:r>
          </w:p>
        </w:tc>
      </w:tr>
      <w:tr>
        <w:tc>
          <w:tcPr>
            <w:tcW w:type="dxa" w:w="2880"/>
            <w:vAlign w:val="center"/>
          </w:tcPr>
          <w:p>
            <w:r/>
            <w:r>
              <w:rPr>
                <w:b w:val="0"/>
                <w:sz w:val="17"/>
              </w:rPr>
              <w:t>GET</w:t>
            </w:r>
          </w:p>
        </w:tc>
        <w:tc>
          <w:tcPr>
            <w:tcW w:type="dxa" w:w="2880"/>
            <w:vAlign w:val="center"/>
          </w:tcPr>
          <w:p>
            <w:r/>
            <w:r>
              <w:rPr>
                <w:b w:val="0"/>
                <w:sz w:val="17"/>
              </w:rPr>
              <w:t>/exceptions</w:t>
            </w:r>
          </w:p>
        </w:tc>
        <w:tc>
          <w:tcPr>
            <w:tcW w:type="dxa" w:w="2880"/>
            <w:vAlign w:val="center"/>
          </w:tcPr>
          <w:p>
            <w:r/>
            <w:r>
              <w:rPr>
                <w:b w:val="0"/>
                <w:sz w:val="17"/>
              </w:rPr>
              <w:t>List active exceptions</w:t>
            </w:r>
          </w:p>
        </w:tc>
      </w:tr>
      <w:tr>
        <w:tc>
          <w:tcPr>
            <w:tcW w:type="dxa" w:w="2880"/>
            <w:vAlign w:val="center"/>
          </w:tcPr>
          <w:p>
            <w:r/>
            <w:r>
              <w:rPr>
                <w:b w:val="0"/>
                <w:sz w:val="17"/>
              </w:rPr>
              <w:t>POST</w:t>
            </w:r>
          </w:p>
        </w:tc>
        <w:tc>
          <w:tcPr>
            <w:tcW w:type="dxa" w:w="2880"/>
            <w:vAlign w:val="center"/>
          </w:tcPr>
          <w:p>
            <w:r/>
            <w:r>
              <w:rPr>
                <w:b w:val="0"/>
                <w:sz w:val="17"/>
              </w:rPr>
              <w:t>/exceptions/{id}/resolve</w:t>
            </w:r>
          </w:p>
        </w:tc>
        <w:tc>
          <w:tcPr>
            <w:tcW w:type="dxa" w:w="2880"/>
            <w:vAlign w:val="center"/>
          </w:tcPr>
          <w:p>
            <w:r/>
            <w:r>
              <w:rPr>
                <w:b w:val="0"/>
                <w:sz w:val="17"/>
              </w:rPr>
              <w:t>Resolve exception</w:t>
            </w:r>
          </w:p>
        </w:tc>
      </w:tr>
      <w:tr>
        <w:tc>
          <w:tcPr>
            <w:tcW w:type="dxa" w:w="2880"/>
            <w:vAlign w:val="center"/>
          </w:tcPr>
          <w:p>
            <w:r/>
            <w:r>
              <w:rPr>
                <w:b w:val="0"/>
                <w:sz w:val="17"/>
              </w:rPr>
              <w:t>GET</w:t>
            </w:r>
          </w:p>
        </w:tc>
        <w:tc>
          <w:tcPr>
            <w:tcW w:type="dxa" w:w="2880"/>
            <w:vAlign w:val="center"/>
          </w:tcPr>
          <w:p>
            <w:r/>
            <w:r>
              <w:rPr>
                <w:b w:val="0"/>
                <w:sz w:val="17"/>
              </w:rPr>
              <w:t>/inventory/availability</w:t>
            </w:r>
          </w:p>
        </w:tc>
        <w:tc>
          <w:tcPr>
            <w:tcW w:type="dxa" w:w="2880"/>
            <w:vAlign w:val="center"/>
          </w:tcPr>
          <w:p>
            <w:r/>
            <w:r>
              <w:rPr>
                <w:b w:val="0"/>
                <w:sz w:val="17"/>
              </w:rPr>
              <w:t>Check parts</w:t>
            </w:r>
          </w:p>
        </w:tc>
      </w:tr>
      <w:tr>
        <w:tc>
          <w:tcPr>
            <w:tcW w:type="dxa" w:w="2880"/>
            <w:vAlign w:val="center"/>
          </w:tcPr>
          <w:p>
            <w:r/>
            <w:r>
              <w:rPr>
                <w:b w:val="0"/>
                <w:sz w:val="17"/>
              </w:rPr>
              <w:t>POST</w:t>
            </w:r>
          </w:p>
        </w:tc>
        <w:tc>
          <w:tcPr>
            <w:tcW w:type="dxa" w:w="2880"/>
            <w:vAlign w:val="center"/>
          </w:tcPr>
          <w:p>
            <w:r/>
            <w:r>
              <w:rPr>
                <w:b w:val="0"/>
                <w:sz w:val="17"/>
              </w:rPr>
              <w:t>/inventory/transfers</w:t>
            </w:r>
          </w:p>
        </w:tc>
        <w:tc>
          <w:tcPr>
            <w:tcW w:type="dxa" w:w="2880"/>
            <w:vAlign w:val="center"/>
          </w:tcPr>
          <w:p>
            <w:r/>
            <w:r>
              <w:rPr>
                <w:b w:val="0"/>
                <w:sz w:val="17"/>
              </w:rPr>
              <w:t>Create stock transfer</w:t>
            </w:r>
          </w:p>
        </w:tc>
      </w:tr>
      <w:tr>
        <w:tc>
          <w:tcPr>
            <w:tcW w:type="dxa" w:w="2880"/>
            <w:vAlign w:val="center"/>
          </w:tcPr>
          <w:p>
            <w:r/>
            <w:r>
              <w:rPr>
                <w:b w:val="0"/>
                <w:sz w:val="17"/>
              </w:rPr>
              <w:t>GET</w:t>
            </w:r>
          </w:p>
        </w:tc>
        <w:tc>
          <w:tcPr>
            <w:tcW w:type="dxa" w:w="2880"/>
            <w:vAlign w:val="center"/>
          </w:tcPr>
          <w:p>
            <w:r/>
            <w:r>
              <w:rPr>
                <w:b w:val="0"/>
                <w:sz w:val="17"/>
              </w:rPr>
              <w:t>/dashboard/manager</w:t>
            </w:r>
          </w:p>
        </w:tc>
        <w:tc>
          <w:tcPr>
            <w:tcW w:type="dxa" w:w="2880"/>
            <w:vAlign w:val="center"/>
          </w:tcPr>
          <w:p>
            <w:r/>
            <w:r>
              <w:rPr>
                <w:b w:val="0"/>
                <w:sz w:val="17"/>
              </w:rPr>
              <w:t>Manager KPIs</w:t>
            </w:r>
          </w:p>
        </w:tc>
      </w:tr>
      <w:tr>
        <w:tc>
          <w:tcPr>
            <w:tcW w:type="dxa" w:w="2880"/>
            <w:vAlign w:val="center"/>
          </w:tcPr>
          <w:p>
            <w:r/>
            <w:r>
              <w:rPr>
                <w:b w:val="0"/>
                <w:sz w:val="17"/>
              </w:rPr>
              <w:t>GET</w:t>
            </w:r>
          </w:p>
        </w:tc>
        <w:tc>
          <w:tcPr>
            <w:tcW w:type="dxa" w:w="2880"/>
            <w:vAlign w:val="center"/>
          </w:tcPr>
          <w:p>
            <w:r/>
            <w:r>
              <w:rPr>
                <w:b w:val="0"/>
                <w:sz w:val="17"/>
              </w:rPr>
              <w:t>/dashboard/customer</w:t>
            </w:r>
          </w:p>
        </w:tc>
        <w:tc>
          <w:tcPr>
            <w:tcW w:type="dxa" w:w="2880"/>
            <w:vAlign w:val="center"/>
          </w:tcPr>
          <w:p>
            <w:r/>
            <w:r>
              <w:rPr>
                <w:b w:val="0"/>
                <w:sz w:val="17"/>
              </w:rPr>
              <w:t>Customer KPIs</w:t>
            </w:r>
          </w:p>
        </w:tc>
      </w:tr>
      <w:tr>
        <w:tc>
          <w:tcPr>
            <w:tcW w:type="dxa" w:w="2880"/>
            <w:vAlign w:val="center"/>
          </w:tcPr>
          <w:p>
            <w:r/>
            <w:r>
              <w:rPr>
                <w:b w:val="0"/>
                <w:sz w:val="17"/>
              </w:rPr>
              <w:t>GET</w:t>
            </w:r>
          </w:p>
        </w:tc>
        <w:tc>
          <w:tcPr>
            <w:tcW w:type="dxa" w:w="2880"/>
            <w:vAlign w:val="center"/>
          </w:tcPr>
          <w:p>
            <w:r/>
            <w:r>
              <w:rPr>
                <w:b w:val="0"/>
                <w:sz w:val="17"/>
              </w:rPr>
              <w:t>/dashboard/technician</w:t>
            </w:r>
          </w:p>
        </w:tc>
        <w:tc>
          <w:tcPr>
            <w:tcW w:type="dxa" w:w="2880"/>
            <w:vAlign w:val="center"/>
          </w:tcPr>
          <w:p>
            <w:r/>
            <w:r>
              <w:rPr>
                <w:b w:val="0"/>
                <w:sz w:val="17"/>
              </w:rPr>
              <w:t>Technician jobs</w:t>
            </w:r>
          </w:p>
        </w:tc>
      </w:tr>
      <w:tr>
        <w:tc>
          <w:tcPr>
            <w:tcW w:type="dxa" w:w="2880"/>
            <w:vAlign w:val="center"/>
          </w:tcPr>
          <w:p>
            <w:r/>
            <w:r>
              <w:rPr>
                <w:b w:val="0"/>
                <w:sz w:val="17"/>
              </w:rPr>
              <w:t>GET</w:t>
            </w:r>
          </w:p>
        </w:tc>
        <w:tc>
          <w:tcPr>
            <w:tcW w:type="dxa" w:w="2880"/>
            <w:vAlign w:val="center"/>
          </w:tcPr>
          <w:p>
            <w:r/>
            <w:r>
              <w:rPr>
                <w:b w:val="0"/>
                <w:sz w:val="17"/>
              </w:rPr>
              <w:t>/dashboard/inventory</w:t>
            </w:r>
          </w:p>
        </w:tc>
        <w:tc>
          <w:tcPr>
            <w:tcW w:type="dxa" w:w="2880"/>
            <w:vAlign w:val="center"/>
          </w:tcPr>
          <w:p>
            <w:r/>
            <w:r>
              <w:rPr>
                <w:b w:val="0"/>
                <w:sz w:val="17"/>
              </w:rPr>
              <w:t>Inventory KPIs</w:t>
            </w:r>
          </w:p>
        </w:tc>
      </w:tr>
      <w:tr>
        <w:tc>
          <w:tcPr>
            <w:tcW w:type="dxa" w:w="2880"/>
            <w:vAlign w:val="center"/>
          </w:tcPr>
          <w:p>
            <w:r/>
            <w:r>
              <w:rPr>
                <w:b w:val="0"/>
                <w:sz w:val="17"/>
              </w:rPr>
              <w:t>POST</w:t>
            </w:r>
          </w:p>
        </w:tc>
        <w:tc>
          <w:tcPr>
            <w:tcW w:type="dxa" w:w="2880"/>
            <w:vAlign w:val="center"/>
          </w:tcPr>
          <w:p>
            <w:r/>
            <w:r>
              <w:rPr>
                <w:b w:val="0"/>
                <w:sz w:val="17"/>
              </w:rPr>
              <w:t>/ai/copilot</w:t>
            </w:r>
          </w:p>
        </w:tc>
        <w:tc>
          <w:tcPr>
            <w:tcW w:type="dxa" w:w="2880"/>
            <w:vAlign w:val="center"/>
          </w:tcPr>
          <w:p>
            <w:r/>
            <w:r>
              <w:rPr>
                <w:b w:val="0"/>
                <w:sz w:val="17"/>
              </w:rPr>
              <w:t>Authorized natural-language query</w:t>
            </w:r>
          </w:p>
        </w:tc>
      </w:tr>
    </w:tbl>
    <w:p/>
    <w:p>
      <w:pPr>
        <w:pStyle w:val="Heading1"/>
      </w:pPr>
      <w:r>
        <w:t>12. Dashboard Design</w:t>
      </w:r>
    </w:p>
    <w:p>
      <w:pPr>
        <w:pStyle w:val="Heading2"/>
      </w:pPr>
      <w:r>
        <w:t>A. Customer / Client Dashboard</w:t>
      </w:r>
    </w:p>
    <w:p>
      <w:pPr>
        <w:pStyle w:val="ListBullet"/>
      </w:pPr>
      <w:r>
        <w:t>Open requests</w:t>
      </w:r>
    </w:p>
    <w:p>
      <w:pPr>
        <w:pStyle w:val="ListBullet"/>
      </w:pPr>
      <w:r>
        <w:t>Active service jobs</w:t>
      </w:r>
    </w:p>
    <w:p>
      <w:pPr>
        <w:pStyle w:val="ListBullet"/>
      </w:pPr>
      <w:r>
        <w:t>Machine health overview</w:t>
      </w:r>
    </w:p>
    <w:p>
      <w:pPr>
        <w:pStyle w:val="ListBullet"/>
      </w:pPr>
      <w:r>
        <w:t>Upcoming preventive maintenance</w:t>
      </w:r>
    </w:p>
    <w:p>
      <w:pPr>
        <w:pStyle w:val="ListBullet"/>
      </w:pPr>
      <w:r>
        <w:t>SLA status</w:t>
      </w:r>
    </w:p>
    <w:p>
      <w:pPr>
        <w:pStyle w:val="ListBullet"/>
      </w:pPr>
      <w:r>
        <w:t>Service history / machine passport</w:t>
      </w:r>
    </w:p>
    <w:p>
      <w:pPr>
        <w:pStyle w:val="ListBullet"/>
      </w:pPr>
      <w:r>
        <w:t>Completion reports</w:t>
      </w:r>
    </w:p>
    <w:p>
      <w:pPr>
        <w:pStyle w:val="ListBullet"/>
      </w:pPr>
      <w:r>
        <w:t>Approval requests</w:t>
      </w:r>
    </w:p>
    <w:p>
      <w:pPr>
        <w:pStyle w:val="Heading2"/>
      </w:pPr>
      <w:r>
        <w:t>B. Technician Dashboard</w:t>
      </w:r>
    </w:p>
    <w:p>
      <w:pPr>
        <w:pStyle w:val="ListBullet"/>
      </w:pPr>
      <w:r>
        <w:t>Today's assigned jobs</w:t>
      </w:r>
    </w:p>
    <w:p>
      <w:pPr>
        <w:pStyle w:val="ListBullet"/>
      </w:pPr>
      <w:r>
        <w:t>Priority and SLA countdown</w:t>
      </w:r>
    </w:p>
    <w:p>
      <w:pPr>
        <w:pStyle w:val="ListBullet"/>
      </w:pPr>
      <w:r>
        <w:t>Route/site details</w:t>
      </w:r>
    </w:p>
    <w:p>
      <w:pPr>
        <w:pStyle w:val="ListBullet"/>
      </w:pPr>
      <w:r>
        <w:t>Required parts/tools</w:t>
      </w:r>
    </w:p>
    <w:p>
      <w:pPr>
        <w:pStyle w:val="ListBullet"/>
      </w:pPr>
      <w:r>
        <w:t>Check-in/start/complete actions</w:t>
      </w:r>
    </w:p>
    <w:p>
      <w:pPr>
        <w:pStyle w:val="ListBullet"/>
      </w:pPr>
      <w:r>
        <w:t>Safety and service checklist</w:t>
      </w:r>
    </w:p>
    <w:p>
      <w:pPr>
        <w:pStyle w:val="ListBullet"/>
      </w:pPr>
      <w:r>
        <w:t>Upload photos/documents</w:t>
      </w:r>
    </w:p>
    <w:p>
      <w:pPr>
        <w:pStyle w:val="ListBullet"/>
      </w:pPr>
      <w:r>
        <w:t>Raise blocked/exception event</w:t>
      </w:r>
    </w:p>
    <w:p>
      <w:pPr>
        <w:pStyle w:val="ListBullet"/>
      </w:pPr>
      <w:r>
        <w:t>RAG troubleshooting assistant</w:t>
      </w:r>
    </w:p>
    <w:p>
      <w:pPr>
        <w:pStyle w:val="Heading2"/>
      </w:pPr>
      <w:r>
        <w:t>C. Manager Command Center</w:t>
      </w:r>
    </w:p>
    <w:p>
      <w:pPr>
        <w:pStyle w:val="ListBullet"/>
      </w:pPr>
      <w:r>
        <w:t>Critical machines</w:t>
      </w:r>
    </w:p>
    <w:p>
      <w:pPr>
        <w:pStyle w:val="ListBullet"/>
      </w:pPr>
      <w:r>
        <w:t>Active jobs</w:t>
      </w:r>
    </w:p>
    <w:p>
      <w:pPr>
        <w:pStyle w:val="ListBullet"/>
      </w:pPr>
      <w:r>
        <w:t>SLA at risk</w:t>
      </w:r>
    </w:p>
    <w:p>
      <w:pPr>
        <w:pStyle w:val="ListBullet"/>
      </w:pPr>
      <w:r>
        <w:t>Technicians available</w:t>
      </w:r>
    </w:p>
    <w:p>
      <w:pPr>
        <w:pStyle w:val="ListBullet"/>
      </w:pPr>
      <w:r>
        <w:t>Parts shortages</w:t>
      </w:r>
    </w:p>
    <w:p>
      <w:pPr>
        <w:pStyle w:val="ListBullet"/>
      </w:pPr>
      <w:r>
        <w:t>Exceptions</w:t>
      </w:r>
    </w:p>
    <w:p>
      <w:pPr>
        <w:pStyle w:val="ListBullet"/>
      </w:pPr>
      <w:r>
        <w:t>Live map</w:t>
      </w:r>
    </w:p>
    <w:p>
      <w:pPr>
        <w:pStyle w:val="ListBullet"/>
      </w:pPr>
      <w:r>
        <w:t>Assignment recommendations</w:t>
      </w:r>
    </w:p>
    <w:p>
      <w:pPr>
        <w:pStyle w:val="ListBullet"/>
      </w:pPr>
      <w:r>
        <w:t>Reassignment queue</w:t>
      </w:r>
    </w:p>
    <w:p>
      <w:pPr>
        <w:pStyle w:val="ListBullet"/>
      </w:pPr>
      <w:r>
        <w:t>Approval queue</w:t>
      </w:r>
    </w:p>
    <w:p>
      <w:pPr>
        <w:pStyle w:val="ListBullet"/>
      </w:pPr>
      <w:r>
        <w:t>AI operations copilot</w:t>
      </w:r>
    </w:p>
    <w:p>
      <w:pPr>
        <w:pStyle w:val="Heading2"/>
      </w:pPr>
      <w:r>
        <w:t>D. Inventory / Warehouse Dashboard</w:t>
      </w:r>
    </w:p>
    <w:p>
      <w:pPr>
        <w:pStyle w:val="ListBullet"/>
      </w:pPr>
      <w:r>
        <w:t>Available/reserved stock</w:t>
      </w:r>
    </w:p>
    <w:p>
      <w:pPr>
        <w:pStyle w:val="ListBullet"/>
      </w:pPr>
      <w:r>
        <w:t>Critical shortages</w:t>
      </w:r>
    </w:p>
    <w:p>
      <w:pPr>
        <w:pStyle w:val="ListBullet"/>
      </w:pPr>
      <w:r>
        <w:t>Incoming transfers</w:t>
      </w:r>
    </w:p>
    <w:p>
      <w:pPr>
        <w:pStyle w:val="ListBullet"/>
      </w:pPr>
      <w:r>
        <w:t>Outgoing transfers</w:t>
      </w:r>
    </w:p>
    <w:p>
      <w:pPr>
        <w:pStyle w:val="ListBullet"/>
      </w:pPr>
      <w:r>
        <w:t>Parts predicted for upcoming jobs</w:t>
      </w:r>
    </w:p>
    <w:p>
      <w:pPr>
        <w:pStyle w:val="ListBullet"/>
      </w:pPr>
      <w:r>
        <w:t>Reorder alerts</w:t>
      </w:r>
    </w:p>
    <w:p>
      <w:pPr>
        <w:pStyle w:val="ListBullet"/>
      </w:pPr>
      <w:r>
        <w:t>Part consumption trends</w:t>
      </w:r>
    </w:p>
    <w:p>
      <w:pPr>
        <w:pStyle w:val="ListBullet"/>
      </w:pPr>
      <w:r>
        <w:t>Warehouse map and proximity to service sites</w:t>
      </w:r>
    </w:p>
    <w:p>
      <w:pPr>
        <w:pStyle w:val="Heading1"/>
      </w:pPr>
      <w:r>
        <w:t>13. Real-Time and Event Architecture</w:t>
      </w:r>
    </w:p>
    <w:p>
      <w:pPr>
        <w:pStyle w:val="NoSpacing"/>
        <w:spacing w:after="120"/>
        <w:ind w:left="360"/>
      </w:pPr>
      <w:r>
        <w:rPr>
          <w:rFonts w:ascii="Consolas" w:hAnsi="Consolas"/>
          <w:color w:val="2D2D2D"/>
          <w:sz w:val="17"/>
        </w:rPr>
        <w:t>EVENT SOURCES</w:t>
        <w:br/>
        <w:t xml:space="preserve"> ├── Technician status</w:t>
        <w:br/>
        <w:t xml:space="preserve"> ├── Inventory changes</w:t>
        <w:br/>
        <w:t xml:space="preserve"> ├── Job progress</w:t>
        <w:br/>
        <w:t xml:space="preserve"> ├── IoT sensor events</w:t>
        <w:br/>
        <w:t xml:space="preserve"> ├── Customer actions</w:t>
        <w:br/>
        <w:t xml:space="preserve"> └── Scheduler</w:t>
        <w:br/>
        <w:t xml:space="preserve">        │</w:t>
        <w:br/>
        <w:t xml:space="preserve">        ▼</w:t>
        <w:br/>
        <w:t>EVENT BUS / QUEUE</w:t>
        <w:br/>
        <w:t xml:space="preserve">        │</w:t>
        <w:br/>
        <w:t xml:space="preserve">        ├── Exception Engine</w:t>
        <w:br/>
        <w:t xml:space="preserve">        ├── SLA Engine</w:t>
        <w:br/>
        <w:t xml:space="preserve">        ├── Notification Service</w:t>
        <w:br/>
        <w:t xml:space="preserve">        ├── Dashboard WebSocket</w:t>
        <w:br/>
        <w:t xml:space="preserve">        ├── ML pipeline</w:t>
        <w:br/>
        <w:t xml:space="preserve">        └── Audit Service</w:t>
        <w:br/>
        <w:t xml:space="preserve">        │</w:t>
        <w:br/>
        <w:t xml:space="preserve">        ▼</w:t>
        <w:br/>
        <w:t>POSTGRESQL + REDIS + OBJECT STORAGE</w:t>
      </w:r>
    </w:p>
    <w:p>
      <w:r>
        <w:t>For the hackathon, WebSockets plus a lightweight background job queue is enough. An enterprise event bus can be introduced later.</w:t>
      </w:r>
    </w:p>
    <w:p>
      <w:pPr>
        <w:pStyle w:val="Heading1"/>
      </w:pPr>
      <w:r>
        <w:t>14. Predictive Maintenance and IoT Path</w:t>
      </w:r>
    </w:p>
    <w:p>
      <w:pPr>
        <w:pStyle w:val="NoSpacing"/>
        <w:spacing w:after="120"/>
        <w:ind w:left="360"/>
      </w:pPr>
      <w:r>
        <w:rPr>
          <w:rFonts w:ascii="Consolas" w:hAnsi="Consolas"/>
          <w:color w:val="2D2D2D"/>
          <w:sz w:val="17"/>
        </w:rPr>
        <w:t>SENSOR</w:t>
        <w:br/>
        <w:t xml:space="preserve">  ↓</w:t>
        <w:br/>
        <w:t>IoT Gateway</w:t>
        <w:br/>
        <w:t xml:space="preserve">  ↓</w:t>
        <w:br/>
        <w:t>Ingestion API</w:t>
        <w:br/>
        <w:t xml:space="preserve">  ↓</w:t>
        <w:br/>
        <w:t>Time-series storage / PostgreSQL partition</w:t>
        <w:br/>
        <w:t xml:space="preserve">  ↓</w:t>
        <w:br/>
        <w:t>Feature engineering</w:t>
        <w:br/>
        <w:t xml:space="preserve">  ↓</w:t>
        <w:br/>
        <w:t>Anomaly / health model</w:t>
        <w:br/>
        <w:t xml:space="preserve">  ↓</w:t>
        <w:br/>
        <w:t>Health score + risk</w:t>
        <w:br/>
        <w:t xml:space="preserve">  ↓</w:t>
        <w:br/>
        <w:t>IF risk &gt; threshold</w:t>
        <w:br/>
        <w:t xml:space="preserve">  ↓</w:t>
        <w:br/>
        <w:t>Predictive maintenance event</w:t>
        <w:br/>
        <w:t xml:space="preserve">  ↓</w:t>
        <w:br/>
        <w:t>Service Request Pipeline</w:t>
        <w:br/>
        <w:t xml:space="preserve">  ↓</w:t>
        <w:br/>
        <w:t>Planning → Matching → Reservation → Approval → Dispatch</w:t>
      </w:r>
    </w:p>
    <w:p>
      <w:pPr>
        <w:pStyle w:val="ListBullet"/>
      </w:pPr>
      <w:r>
        <w:t>For the hackathon, simulate IoT using a CSV stream or a small Python producer.</w:t>
      </w:r>
    </w:p>
    <w:p>
      <w:pPr>
        <w:pStyle w:val="ListBullet"/>
      </w:pPr>
      <w:r>
        <w:t>Use a few machine metrics such as temperature, vibration, pressure, current and operating hours.</w:t>
      </w:r>
    </w:p>
    <w:p>
      <w:pPr>
        <w:pStyle w:val="ListBullet"/>
      </w:pPr>
      <w:r>
        <w:t>Train a simple anomaly/risk model or use a transparent threshold baseline.</w:t>
      </w:r>
    </w:p>
    <w:p>
      <w:pPr>
        <w:pStyle w:val="ListBullet"/>
      </w:pPr>
      <w:r>
        <w:t>Show how a predictive event becomes a real maintenance request.</w:t>
      </w:r>
    </w:p>
    <w:p>
      <w:pPr>
        <w:pStyle w:val="Heading1"/>
      </w:pPr>
      <w:r>
        <w:t>15. AI Operations Copilot</w:t>
      </w:r>
    </w:p>
    <w:p>
      <w:r>
        <w:t>The copilot should be a controlled tool-using assistant, not a free-form chatbot with database access.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1F4E78"/>
          </w:tcPr>
          <w:p>
            <w:r>
              <w:rPr>
                <w:color w:val="FFFFFF"/>
              </w:rPr>
            </w:r>
            <w:r>
              <w:rPr>
                <w:b/>
                <w:color w:val="FFFFFF"/>
                <w:sz w:val="18"/>
              </w:rPr>
              <w:t>User question</w:t>
            </w:r>
          </w:p>
        </w:tc>
        <w:tc>
          <w:tcPr>
            <w:tcW w:type="dxa" w:w="2880"/>
            <w:vAlign w:val="center"/>
            <w:shd w:fill="1F4E78"/>
          </w:tcPr>
          <w:p>
            <w:r>
              <w:rPr>
                <w:color w:val="FFFFFF"/>
              </w:rPr>
            </w:r>
            <w:r>
              <w:rPr>
                <w:b/>
                <w:color w:val="FFFFFF"/>
                <w:sz w:val="18"/>
              </w:rPr>
              <w:t>Tool/data used</w:t>
            </w:r>
          </w:p>
        </w:tc>
        <w:tc>
          <w:tcPr>
            <w:tcW w:type="dxa" w:w="2880"/>
            <w:vAlign w:val="center"/>
            <w:shd w:fill="1F4E78"/>
          </w:tcPr>
          <w:p>
            <w:r>
              <w:rPr>
                <w:color w:val="FFFFFF"/>
              </w:rPr>
            </w:r>
            <w:r>
              <w:rPr>
                <w:b/>
                <w:color w:val="FFFFFF"/>
                <w:sz w:val="18"/>
              </w:rPr>
              <w:t>Expected response</w:t>
            </w:r>
          </w:p>
        </w:tc>
      </w:tr>
      <w:tr>
        <w:tc>
          <w:tcPr>
            <w:tcW w:type="dxa" w:w="2880"/>
            <w:vAlign w:val="center"/>
          </w:tcPr>
          <w:p>
            <w:r/>
            <w:r>
              <w:rPr>
                <w:b w:val="0"/>
                <w:sz w:val="17"/>
              </w:rPr>
              <w:t>Why is M-104 delayed?</w:t>
            </w:r>
          </w:p>
        </w:tc>
        <w:tc>
          <w:tcPr>
            <w:tcW w:type="dxa" w:w="2880"/>
            <w:vAlign w:val="center"/>
          </w:tcPr>
          <w:p>
            <w:r/>
            <w:r>
              <w:rPr>
                <w:b w:val="0"/>
                <w:sz w:val="17"/>
              </w:rPr>
              <w:t>Request + assignment + inventory + SLA tools</w:t>
            </w:r>
          </w:p>
        </w:tc>
        <w:tc>
          <w:tcPr>
            <w:tcW w:type="dxa" w:w="2880"/>
            <w:vAlign w:val="center"/>
          </w:tcPr>
          <w:p>
            <w:r/>
            <w:r>
              <w:rPr>
                <w:b w:val="0"/>
                <w:sz w:val="17"/>
              </w:rPr>
              <w:t>Explain delay causes and recommend action</w:t>
            </w:r>
          </w:p>
        </w:tc>
      </w:tr>
      <w:tr>
        <w:tc>
          <w:tcPr>
            <w:tcW w:type="dxa" w:w="2880"/>
            <w:vAlign w:val="center"/>
          </w:tcPr>
          <w:p>
            <w:r/>
            <w:r>
              <w:rPr>
                <w:b w:val="0"/>
                <w:sz w:val="17"/>
              </w:rPr>
              <w:t>Which critical jobs may breach SLA?</w:t>
            </w:r>
          </w:p>
        </w:tc>
        <w:tc>
          <w:tcPr>
            <w:tcW w:type="dxa" w:w="2880"/>
            <w:vAlign w:val="center"/>
          </w:tcPr>
          <w:p>
            <w:r/>
            <w:r>
              <w:rPr>
                <w:b w:val="0"/>
                <w:sz w:val="17"/>
              </w:rPr>
              <w:t>SLA risk query</w:t>
            </w:r>
          </w:p>
        </w:tc>
        <w:tc>
          <w:tcPr>
            <w:tcW w:type="dxa" w:w="2880"/>
            <w:vAlign w:val="center"/>
          </w:tcPr>
          <w:p>
            <w:r/>
            <w:r>
              <w:rPr>
                <w:b w:val="0"/>
                <w:sz w:val="17"/>
              </w:rPr>
              <w:t>Rank jobs with risk and reasons</w:t>
            </w:r>
          </w:p>
        </w:tc>
      </w:tr>
      <w:tr>
        <w:tc>
          <w:tcPr>
            <w:tcW w:type="dxa" w:w="2880"/>
            <w:vAlign w:val="center"/>
          </w:tcPr>
          <w:p>
            <w:r/>
            <w:r>
              <w:rPr>
                <w:b w:val="0"/>
                <w:sz w:val="17"/>
              </w:rPr>
              <w:t>Who can take this job?</w:t>
            </w:r>
          </w:p>
        </w:tc>
        <w:tc>
          <w:tcPr>
            <w:tcW w:type="dxa" w:w="2880"/>
            <w:vAlign w:val="center"/>
          </w:tcPr>
          <w:p>
            <w:r/>
            <w:r>
              <w:rPr>
                <w:b w:val="0"/>
                <w:sz w:val="17"/>
              </w:rPr>
              <w:t>Candidate matching tool</w:t>
            </w:r>
          </w:p>
        </w:tc>
        <w:tc>
          <w:tcPr>
            <w:tcW w:type="dxa" w:w="2880"/>
            <w:vAlign w:val="center"/>
          </w:tcPr>
          <w:p>
            <w:r/>
            <w:r>
              <w:rPr>
                <w:b w:val="0"/>
                <w:sz w:val="17"/>
              </w:rPr>
              <w:t>Top candidates with score explanation</w:t>
            </w:r>
          </w:p>
        </w:tc>
      </w:tr>
      <w:tr>
        <w:tc>
          <w:tcPr>
            <w:tcW w:type="dxa" w:w="2880"/>
            <w:vAlign w:val="center"/>
          </w:tcPr>
          <w:p>
            <w:r/>
            <w:r>
              <w:rPr>
                <w:b w:val="0"/>
                <w:sz w:val="17"/>
              </w:rPr>
              <w:t>Do we have Bearing X?</w:t>
            </w:r>
          </w:p>
        </w:tc>
        <w:tc>
          <w:tcPr>
            <w:tcW w:type="dxa" w:w="2880"/>
            <w:vAlign w:val="center"/>
          </w:tcPr>
          <w:p>
            <w:r/>
            <w:r>
              <w:rPr>
                <w:b w:val="0"/>
                <w:sz w:val="17"/>
              </w:rPr>
              <w:t>Inventory tool</w:t>
            </w:r>
          </w:p>
        </w:tc>
        <w:tc>
          <w:tcPr>
            <w:tcW w:type="dxa" w:w="2880"/>
            <w:vAlign w:val="center"/>
          </w:tcPr>
          <w:p>
            <w:r/>
            <w:r>
              <w:rPr>
                <w:b w:val="0"/>
                <w:sz w:val="17"/>
              </w:rPr>
              <w:t>Available quantity and nearest warehouse</w:t>
            </w:r>
          </w:p>
        </w:tc>
      </w:tr>
      <w:tr>
        <w:tc>
          <w:tcPr>
            <w:tcW w:type="dxa" w:w="2880"/>
            <w:vAlign w:val="center"/>
          </w:tcPr>
          <w:p>
            <w:r/>
            <w:r>
              <w:rPr>
                <w:b w:val="0"/>
                <w:sz w:val="17"/>
              </w:rPr>
              <w:t>What happened to this machine last month?</w:t>
            </w:r>
          </w:p>
        </w:tc>
        <w:tc>
          <w:tcPr>
            <w:tcW w:type="dxa" w:w="2880"/>
            <w:vAlign w:val="center"/>
          </w:tcPr>
          <w:p>
            <w:r/>
            <w:r>
              <w:rPr>
                <w:b w:val="0"/>
                <w:sz w:val="17"/>
              </w:rPr>
              <w:t>Service history tool</w:t>
            </w:r>
          </w:p>
        </w:tc>
        <w:tc>
          <w:tcPr>
            <w:tcW w:type="dxa" w:w="2880"/>
            <w:vAlign w:val="center"/>
          </w:tcPr>
          <w:p>
            <w:r/>
            <w:r>
              <w:rPr>
                <w:b w:val="0"/>
                <w:sz w:val="17"/>
              </w:rPr>
              <w:t>Chronological summary</w:t>
            </w:r>
          </w:p>
        </w:tc>
      </w:tr>
      <w:tr>
        <w:tc>
          <w:tcPr>
            <w:tcW w:type="dxa" w:w="2880"/>
            <w:vAlign w:val="center"/>
          </w:tcPr>
          <w:p>
            <w:r/>
            <w:r>
              <w:rPr>
                <w:b w:val="0"/>
                <w:sz w:val="17"/>
              </w:rPr>
              <w:t>What should technician check for error E17?</w:t>
            </w:r>
          </w:p>
        </w:tc>
        <w:tc>
          <w:tcPr>
            <w:tcW w:type="dxa" w:w="2880"/>
            <w:vAlign w:val="center"/>
          </w:tcPr>
          <w:p>
            <w:r/>
            <w:r>
              <w:rPr>
                <w:b w:val="0"/>
                <w:sz w:val="17"/>
              </w:rPr>
              <w:t>RAG knowledge tool</w:t>
            </w:r>
          </w:p>
        </w:tc>
        <w:tc>
          <w:tcPr>
            <w:tcW w:type="dxa" w:w="2880"/>
            <w:vAlign w:val="center"/>
          </w:tcPr>
          <w:p>
            <w:r/>
            <w:r>
              <w:rPr>
                <w:b w:val="0"/>
                <w:sz w:val="17"/>
              </w:rPr>
              <w:t>Grounded troubleshooting steps</w:t>
            </w:r>
          </w:p>
        </w:tc>
      </w:tr>
    </w:tbl>
    <w:p/>
    <w:tbl>
      <w:tblPr>
        <w:tblStyle w:val="TableGrid"/>
        <w:tblW w:type="auto" w:w="0"/>
        <w:tblLook w:firstColumn="1" w:firstRow="1" w:lastColumn="0" w:lastRow="0" w:noHBand="0" w:noVBand="1" w:val="04A0"/>
      </w:tblPr>
      <w:tblGrid>
        <w:gridCol w:w="8640"/>
      </w:tblGrid>
      <w:tr>
        <w:tc>
          <w:tcPr>
            <w:tcW w:type="dxa" w:w="8640"/>
            <w:shd w:fill="F4CCCC"/>
          </w:tcPr>
          <w:p>
            <w:r/>
            <w:r>
              <w:rPr>
                <w:b/>
                <w:sz w:val="20"/>
              </w:rPr>
              <w:t>Security rule</w:t>
              <w:br/>
            </w:r>
            <w:r>
              <w:rPr>
                <w:sz w:val="18"/>
              </w:rPr>
              <w:t>The copilot should receive only the minimum authorized data and should use explicit backend tools. It should not receive unrestricted database credentials or arbitrary SQL execution.</w:t>
            </w:r>
          </w:p>
        </w:tc>
      </w:tr>
    </w:tbl>
    <w:p/>
    <w:p>
      <w:pPr>
        <w:pStyle w:val="Heading1"/>
      </w:pPr>
      <w:r>
        <w:t>16. Security, Audit and Reliability</w:t>
      </w:r>
    </w:p>
    <w:p>
      <w:pPr>
        <w:pStyle w:val="ListBullet"/>
      </w:pPr>
      <w:r>
        <w:t>JWT/session-based authentication.</w:t>
      </w:r>
    </w:p>
    <w:p>
      <w:pPr>
        <w:pStyle w:val="ListBullet"/>
      </w:pPr>
      <w:r>
        <w:t>Role-based access control and site/customer scoping.</w:t>
      </w:r>
    </w:p>
    <w:p>
      <w:pPr>
        <w:pStyle w:val="ListBullet"/>
      </w:pPr>
      <w:r>
        <w:t>Object-level authorization on every request.</w:t>
      </w:r>
    </w:p>
    <w:p>
      <w:pPr>
        <w:pStyle w:val="ListBullet"/>
      </w:pPr>
      <w:r>
        <w:t>Signed/controlled URLs for documents.</w:t>
      </w:r>
    </w:p>
    <w:p>
      <w:pPr>
        <w:pStyle w:val="ListBullet"/>
      </w:pPr>
      <w:r>
        <w:t>Audit every approval, reassignment, inventory mutation and status transition.</w:t>
      </w:r>
    </w:p>
    <w:p>
      <w:pPr>
        <w:pStyle w:val="ListBullet"/>
      </w:pPr>
      <w:r>
        <w:t>Use database transactions for reservations and inventory updates.</w:t>
      </w:r>
    </w:p>
    <w:p>
      <w:pPr>
        <w:pStyle w:val="ListBullet"/>
      </w:pPr>
      <w:r>
        <w:t>Idempotency keys for important POST operations.</w:t>
      </w:r>
    </w:p>
    <w:p>
      <w:pPr>
        <w:pStyle w:val="ListBullet"/>
      </w:pPr>
      <w:r>
        <w:t>Rate-limit AI endpoints.</w:t>
      </w:r>
    </w:p>
    <w:p>
      <w:pPr>
        <w:pStyle w:val="ListBullet"/>
      </w:pPr>
      <w:r>
        <w:t>Validate all LLM structured outputs against schemas.</w:t>
      </w:r>
    </w:p>
    <w:p>
      <w:pPr>
        <w:pStyle w:val="ListBullet"/>
      </w:pPr>
      <w:r>
        <w:t>Never allow AI to directly execute arbitrary SQL or shell commands.</w:t>
      </w:r>
    </w:p>
    <w:p>
      <w:pPr>
        <w:pStyle w:val="ListBullet"/>
      </w:pPr>
      <w:r>
        <w:t>Protect customer and technician personal information.</w:t>
      </w:r>
    </w:p>
    <w:p>
      <w:pPr>
        <w:pStyle w:val="ListBullet"/>
      </w:pPr>
      <w:r>
        <w:t>Store model confidence and source/evidence where possible.</w:t>
      </w:r>
    </w:p>
    <w:p>
      <w:pPr>
        <w:pStyle w:val="Heading1"/>
      </w:pPr>
      <w:r>
        <w:t>17. What to Actually Implement for the Hackathon</w:t>
      </w:r>
    </w:p>
    <w:p>
      <w:r>
        <w:t>The goal is a complete vertical slice, not 40 partially implemented innovations. The following scope is the recommended judging/demo build.</w:t>
      </w:r>
    </w:p>
    <w:p>
      <w:pPr>
        <w:pStyle w:val="Heading2"/>
      </w:pPr>
      <w:r>
        <w:t>P0 — Must work end-to-end</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1F4E78"/>
          </w:tcPr>
          <w:p>
            <w:r>
              <w:rPr>
                <w:color w:val="FFFFFF"/>
              </w:rPr>
            </w:r>
            <w:r>
              <w:rPr>
                <w:b/>
                <w:color w:val="FFFFFF"/>
                <w:sz w:val="18"/>
              </w:rPr>
              <w:t>Feature</w:t>
            </w:r>
          </w:p>
        </w:tc>
        <w:tc>
          <w:tcPr>
            <w:tcW w:type="dxa" w:w="2880"/>
            <w:vAlign w:val="center"/>
            <w:shd w:fill="1F4E78"/>
          </w:tcPr>
          <w:p>
            <w:r>
              <w:rPr>
                <w:color w:val="FFFFFF"/>
              </w:rPr>
            </w:r>
            <w:r>
              <w:rPr>
                <w:b/>
                <w:color w:val="FFFFFF"/>
                <w:sz w:val="18"/>
              </w:rPr>
              <w:t>Implementation</w:t>
            </w:r>
          </w:p>
        </w:tc>
        <w:tc>
          <w:tcPr>
            <w:tcW w:type="dxa" w:w="2880"/>
            <w:vAlign w:val="center"/>
            <w:shd w:fill="1F4E78"/>
          </w:tcPr>
          <w:p>
            <w:r>
              <w:rPr>
                <w:color w:val="FFFFFF"/>
              </w:rPr>
            </w:r>
            <w:r>
              <w:rPr>
                <w:b/>
                <w:color w:val="FFFFFF"/>
                <w:sz w:val="18"/>
              </w:rPr>
              <w:t>Demo value</w:t>
            </w:r>
          </w:p>
        </w:tc>
      </w:tr>
      <w:tr>
        <w:tc>
          <w:tcPr>
            <w:tcW w:type="dxa" w:w="2880"/>
            <w:vAlign w:val="center"/>
          </w:tcPr>
          <w:p>
            <w:r/>
            <w:r>
              <w:rPr>
                <w:b w:val="0"/>
                <w:sz w:val="17"/>
              </w:rPr>
              <w:t>Auth + RBAC</w:t>
            </w:r>
          </w:p>
        </w:tc>
        <w:tc>
          <w:tcPr>
            <w:tcW w:type="dxa" w:w="2880"/>
            <w:vAlign w:val="center"/>
          </w:tcPr>
          <w:p>
            <w:r/>
            <w:r>
              <w:rPr>
                <w:b w:val="0"/>
                <w:sz w:val="17"/>
              </w:rPr>
              <w:t>4 roles + protected routes</w:t>
            </w:r>
          </w:p>
        </w:tc>
        <w:tc>
          <w:tcPr>
            <w:tcW w:type="dxa" w:w="2880"/>
            <w:vAlign w:val="center"/>
          </w:tcPr>
          <w:p>
            <w:r/>
            <w:r>
              <w:rPr>
                <w:b w:val="0"/>
                <w:sz w:val="17"/>
              </w:rPr>
              <w:t>Foundation</w:t>
            </w:r>
          </w:p>
        </w:tc>
      </w:tr>
      <w:tr>
        <w:tc>
          <w:tcPr>
            <w:tcW w:type="dxa" w:w="2880"/>
            <w:vAlign w:val="center"/>
          </w:tcPr>
          <w:p>
            <w:r/>
            <w:r>
              <w:rPr>
                <w:b w:val="0"/>
                <w:sz w:val="17"/>
              </w:rPr>
              <w:t>Multi-site + machines</w:t>
            </w:r>
          </w:p>
        </w:tc>
        <w:tc>
          <w:tcPr>
            <w:tcW w:type="dxa" w:w="2880"/>
            <w:vAlign w:val="center"/>
          </w:tcPr>
          <w:p>
            <w:r/>
            <w:r>
              <w:rPr>
                <w:b w:val="0"/>
                <w:sz w:val="17"/>
              </w:rPr>
              <w:t>Customer/site/machine CRUD</w:t>
            </w:r>
          </w:p>
        </w:tc>
        <w:tc>
          <w:tcPr>
            <w:tcW w:type="dxa" w:w="2880"/>
            <w:vAlign w:val="center"/>
          </w:tcPr>
          <w:p>
            <w:r/>
            <w:r>
              <w:rPr>
                <w:b w:val="0"/>
                <w:sz w:val="17"/>
              </w:rPr>
              <w:t>Shows domain model</w:t>
            </w:r>
          </w:p>
        </w:tc>
      </w:tr>
      <w:tr>
        <w:tc>
          <w:tcPr>
            <w:tcW w:type="dxa" w:w="2880"/>
            <w:vAlign w:val="center"/>
          </w:tcPr>
          <w:p>
            <w:r/>
            <w:r>
              <w:rPr>
                <w:b w:val="0"/>
                <w:sz w:val="17"/>
              </w:rPr>
              <w:t>Service request</w:t>
            </w:r>
          </w:p>
        </w:tc>
        <w:tc>
          <w:tcPr>
            <w:tcW w:type="dxa" w:w="2880"/>
            <w:vAlign w:val="center"/>
          </w:tcPr>
          <w:p>
            <w:r/>
            <w:r>
              <w:rPr>
                <w:b w:val="0"/>
                <w:sz w:val="17"/>
              </w:rPr>
              <w:t>Create reactive request with attachments</w:t>
            </w:r>
          </w:p>
        </w:tc>
        <w:tc>
          <w:tcPr>
            <w:tcW w:type="dxa" w:w="2880"/>
            <w:vAlign w:val="center"/>
          </w:tcPr>
          <w:p>
            <w:r/>
            <w:r>
              <w:rPr>
                <w:b w:val="0"/>
                <w:sz w:val="17"/>
              </w:rPr>
              <w:t>Entry point</w:t>
            </w:r>
          </w:p>
        </w:tc>
      </w:tr>
      <w:tr>
        <w:tc>
          <w:tcPr>
            <w:tcW w:type="dxa" w:w="2880"/>
            <w:vAlign w:val="center"/>
          </w:tcPr>
          <w:p>
            <w:r/>
            <w:r>
              <w:rPr>
                <w:b w:val="0"/>
                <w:sz w:val="17"/>
              </w:rPr>
              <w:t>AI classification</w:t>
            </w:r>
          </w:p>
        </w:tc>
        <w:tc>
          <w:tcPr>
            <w:tcW w:type="dxa" w:w="2880"/>
            <w:vAlign w:val="center"/>
          </w:tcPr>
          <w:p>
            <w:r/>
            <w:r>
              <w:rPr>
                <w:b w:val="0"/>
                <w:sz w:val="17"/>
              </w:rPr>
              <w:t>LLM structured extraction</w:t>
            </w:r>
          </w:p>
        </w:tc>
        <w:tc>
          <w:tcPr>
            <w:tcW w:type="dxa" w:w="2880"/>
            <w:vAlign w:val="center"/>
          </w:tcPr>
          <w:p>
            <w:r/>
            <w:r>
              <w:rPr>
                <w:b w:val="0"/>
                <w:sz w:val="17"/>
              </w:rPr>
              <w:t>Visible innovation</w:t>
            </w:r>
          </w:p>
        </w:tc>
      </w:tr>
      <w:tr>
        <w:tc>
          <w:tcPr>
            <w:tcW w:type="dxa" w:w="2880"/>
            <w:vAlign w:val="center"/>
          </w:tcPr>
          <w:p>
            <w:r/>
            <w:r>
              <w:rPr>
                <w:b w:val="0"/>
                <w:sz w:val="17"/>
              </w:rPr>
              <w:t>SLA engine</w:t>
            </w:r>
          </w:p>
        </w:tc>
        <w:tc>
          <w:tcPr>
            <w:tcW w:type="dxa" w:w="2880"/>
            <w:vAlign w:val="center"/>
          </w:tcPr>
          <w:p>
            <w:r/>
            <w:r>
              <w:rPr>
                <w:b w:val="0"/>
                <w:sz w:val="17"/>
              </w:rPr>
              <w:t>Priority → deadlines + risk</w:t>
            </w:r>
          </w:p>
        </w:tc>
        <w:tc>
          <w:tcPr>
            <w:tcW w:type="dxa" w:w="2880"/>
            <w:vAlign w:val="center"/>
          </w:tcPr>
          <w:p>
            <w:r/>
            <w:r>
              <w:rPr>
                <w:b w:val="0"/>
                <w:sz w:val="17"/>
              </w:rPr>
              <w:t>Operational intelligence</w:t>
            </w:r>
          </w:p>
        </w:tc>
      </w:tr>
      <w:tr>
        <w:tc>
          <w:tcPr>
            <w:tcW w:type="dxa" w:w="2880"/>
            <w:vAlign w:val="center"/>
          </w:tcPr>
          <w:p>
            <w:r/>
            <w:r>
              <w:rPr>
                <w:b w:val="0"/>
                <w:sz w:val="17"/>
              </w:rPr>
              <w:t>Technician matching</w:t>
            </w:r>
          </w:p>
        </w:tc>
        <w:tc>
          <w:tcPr>
            <w:tcW w:type="dxa" w:w="2880"/>
            <w:vAlign w:val="center"/>
          </w:tcPr>
          <w:p>
            <w:r/>
            <w:r>
              <w:rPr>
                <w:b w:val="0"/>
                <w:sz w:val="17"/>
              </w:rPr>
              <w:t>Weighted scoring</w:t>
            </w:r>
          </w:p>
        </w:tc>
        <w:tc>
          <w:tcPr>
            <w:tcW w:type="dxa" w:w="2880"/>
            <w:vAlign w:val="center"/>
          </w:tcPr>
          <w:p>
            <w:r/>
            <w:r>
              <w:rPr>
                <w:b w:val="0"/>
                <w:sz w:val="17"/>
              </w:rPr>
              <w:t>Core innovation</w:t>
            </w:r>
          </w:p>
        </w:tc>
      </w:tr>
      <w:tr>
        <w:tc>
          <w:tcPr>
            <w:tcW w:type="dxa" w:w="2880"/>
            <w:vAlign w:val="center"/>
          </w:tcPr>
          <w:p>
            <w:r/>
            <w:r>
              <w:rPr>
                <w:b w:val="0"/>
                <w:sz w:val="17"/>
              </w:rPr>
              <w:t>Inventory</w:t>
            </w:r>
          </w:p>
        </w:tc>
        <w:tc>
          <w:tcPr>
            <w:tcW w:type="dxa" w:w="2880"/>
            <w:vAlign w:val="center"/>
          </w:tcPr>
          <w:p>
            <w:r/>
            <w:r>
              <w:rPr>
                <w:b w:val="0"/>
                <w:sz w:val="17"/>
              </w:rPr>
              <w:t>Stock + reservation + shortage</w:t>
            </w:r>
          </w:p>
        </w:tc>
        <w:tc>
          <w:tcPr>
            <w:tcW w:type="dxa" w:w="2880"/>
            <w:vAlign w:val="center"/>
          </w:tcPr>
          <w:p>
            <w:r/>
            <w:r>
              <w:rPr>
                <w:b w:val="0"/>
                <w:sz w:val="17"/>
              </w:rPr>
              <w:t>Resource intelligence</w:t>
            </w:r>
          </w:p>
        </w:tc>
      </w:tr>
      <w:tr>
        <w:tc>
          <w:tcPr>
            <w:tcW w:type="dxa" w:w="2880"/>
            <w:vAlign w:val="center"/>
          </w:tcPr>
          <w:p>
            <w:r/>
            <w:r>
              <w:rPr>
                <w:b w:val="0"/>
                <w:sz w:val="17"/>
              </w:rPr>
              <w:t>Approval</w:t>
            </w:r>
          </w:p>
        </w:tc>
        <w:tc>
          <w:tcPr>
            <w:tcW w:type="dxa" w:w="2880"/>
            <w:vAlign w:val="center"/>
          </w:tcPr>
          <w:p>
            <w:r/>
            <w:r>
              <w:rPr>
                <w:b w:val="0"/>
                <w:sz w:val="17"/>
              </w:rPr>
              <w:t>Manager approval</w:t>
            </w:r>
          </w:p>
        </w:tc>
        <w:tc>
          <w:tcPr>
            <w:tcW w:type="dxa" w:w="2880"/>
            <w:vAlign w:val="center"/>
          </w:tcPr>
          <w:p>
            <w:r/>
            <w:r>
              <w:rPr>
                <w:b w:val="0"/>
                <w:sz w:val="17"/>
              </w:rPr>
              <w:t>Governance</w:t>
            </w:r>
          </w:p>
        </w:tc>
      </w:tr>
      <w:tr>
        <w:tc>
          <w:tcPr>
            <w:tcW w:type="dxa" w:w="2880"/>
            <w:vAlign w:val="center"/>
          </w:tcPr>
          <w:p>
            <w:r/>
            <w:r>
              <w:rPr>
                <w:b w:val="0"/>
                <w:sz w:val="17"/>
              </w:rPr>
              <w:t>Dispatch</w:t>
            </w:r>
          </w:p>
        </w:tc>
        <w:tc>
          <w:tcPr>
            <w:tcW w:type="dxa" w:w="2880"/>
            <w:vAlign w:val="center"/>
          </w:tcPr>
          <w:p>
            <w:r/>
            <w:r>
              <w:rPr>
                <w:b w:val="0"/>
                <w:sz w:val="17"/>
              </w:rPr>
              <w:t>Technician notification + assignment</w:t>
            </w:r>
          </w:p>
        </w:tc>
        <w:tc>
          <w:tcPr>
            <w:tcW w:type="dxa" w:w="2880"/>
            <w:vAlign w:val="center"/>
          </w:tcPr>
          <w:p>
            <w:r/>
            <w:r>
              <w:rPr>
                <w:b w:val="0"/>
                <w:sz w:val="17"/>
              </w:rPr>
              <w:t>Workflow continuity</w:t>
            </w:r>
          </w:p>
        </w:tc>
      </w:tr>
      <w:tr>
        <w:tc>
          <w:tcPr>
            <w:tcW w:type="dxa" w:w="2880"/>
            <w:vAlign w:val="center"/>
          </w:tcPr>
          <w:p>
            <w:r/>
            <w:r>
              <w:rPr>
                <w:b w:val="0"/>
                <w:sz w:val="17"/>
              </w:rPr>
              <w:t>Technician execution</w:t>
            </w:r>
          </w:p>
        </w:tc>
        <w:tc>
          <w:tcPr>
            <w:tcW w:type="dxa" w:w="2880"/>
            <w:vAlign w:val="center"/>
          </w:tcPr>
          <w:p>
            <w:r/>
            <w:r>
              <w:rPr>
                <w:b w:val="0"/>
                <w:sz w:val="17"/>
              </w:rPr>
              <w:t>Checklist + work logs + photos</w:t>
            </w:r>
          </w:p>
        </w:tc>
        <w:tc>
          <w:tcPr>
            <w:tcW w:type="dxa" w:w="2880"/>
            <w:vAlign w:val="center"/>
          </w:tcPr>
          <w:p>
            <w:r/>
            <w:r>
              <w:rPr>
                <w:b w:val="0"/>
                <w:sz w:val="17"/>
              </w:rPr>
              <w:t>Field workflow</w:t>
            </w:r>
          </w:p>
        </w:tc>
      </w:tr>
      <w:tr>
        <w:tc>
          <w:tcPr>
            <w:tcW w:type="dxa" w:w="2880"/>
            <w:vAlign w:val="center"/>
          </w:tcPr>
          <w:p>
            <w:r/>
            <w:r>
              <w:rPr>
                <w:b w:val="0"/>
                <w:sz w:val="17"/>
              </w:rPr>
              <w:t>Exception engine</w:t>
            </w:r>
          </w:p>
        </w:tc>
        <w:tc>
          <w:tcPr>
            <w:tcW w:type="dxa" w:w="2880"/>
            <w:vAlign w:val="center"/>
          </w:tcPr>
          <w:p>
            <w:r/>
            <w:r>
              <w:rPr>
                <w:b w:val="0"/>
                <w:sz w:val="17"/>
              </w:rPr>
              <w:t>Technician dropout + part shortage</w:t>
            </w:r>
          </w:p>
        </w:tc>
        <w:tc>
          <w:tcPr>
            <w:tcW w:type="dxa" w:w="2880"/>
            <w:vAlign w:val="center"/>
          </w:tcPr>
          <w:p>
            <w:r/>
            <w:r>
              <w:rPr>
                <w:b w:val="0"/>
                <w:sz w:val="17"/>
              </w:rPr>
              <w:t>Killer feature</w:t>
            </w:r>
          </w:p>
        </w:tc>
      </w:tr>
      <w:tr>
        <w:tc>
          <w:tcPr>
            <w:tcW w:type="dxa" w:w="2880"/>
            <w:vAlign w:val="center"/>
          </w:tcPr>
          <w:p>
            <w:r/>
            <w:r>
              <w:rPr>
                <w:b w:val="0"/>
                <w:sz w:val="17"/>
              </w:rPr>
              <w:t>Dynamic reassignment</w:t>
            </w:r>
          </w:p>
        </w:tc>
        <w:tc>
          <w:tcPr>
            <w:tcW w:type="dxa" w:w="2880"/>
            <w:vAlign w:val="center"/>
          </w:tcPr>
          <w:p>
            <w:r/>
            <w:r>
              <w:rPr>
                <w:b w:val="0"/>
                <w:sz w:val="17"/>
              </w:rPr>
              <w:t>Recompute candidate list</w:t>
            </w:r>
          </w:p>
        </w:tc>
        <w:tc>
          <w:tcPr>
            <w:tcW w:type="dxa" w:w="2880"/>
            <w:vAlign w:val="center"/>
          </w:tcPr>
          <w:p>
            <w:r/>
            <w:r>
              <w:rPr>
                <w:b w:val="0"/>
                <w:sz w:val="17"/>
              </w:rPr>
              <w:t>Killer demo</w:t>
            </w:r>
          </w:p>
        </w:tc>
      </w:tr>
      <w:tr>
        <w:tc>
          <w:tcPr>
            <w:tcW w:type="dxa" w:w="2880"/>
            <w:vAlign w:val="center"/>
          </w:tcPr>
          <w:p>
            <w:r/>
            <w:r>
              <w:rPr>
                <w:b w:val="0"/>
                <w:sz w:val="17"/>
              </w:rPr>
              <w:t>Completion verification</w:t>
            </w:r>
          </w:p>
        </w:tc>
        <w:tc>
          <w:tcPr>
            <w:tcW w:type="dxa" w:w="2880"/>
            <w:vAlign w:val="center"/>
          </w:tcPr>
          <w:p>
            <w:r/>
            <w:r>
              <w:rPr>
                <w:b w:val="0"/>
                <w:sz w:val="17"/>
              </w:rPr>
              <w:t>Checklist + evidence</w:t>
            </w:r>
          </w:p>
        </w:tc>
        <w:tc>
          <w:tcPr>
            <w:tcW w:type="dxa" w:w="2880"/>
            <w:vAlign w:val="center"/>
          </w:tcPr>
          <w:p>
            <w:r/>
            <w:r>
              <w:rPr>
                <w:b w:val="0"/>
                <w:sz w:val="17"/>
              </w:rPr>
              <w:t>Traceability</w:t>
            </w:r>
          </w:p>
        </w:tc>
      </w:tr>
      <w:tr>
        <w:tc>
          <w:tcPr>
            <w:tcW w:type="dxa" w:w="2880"/>
            <w:vAlign w:val="center"/>
          </w:tcPr>
          <w:p>
            <w:r/>
            <w:r>
              <w:rPr>
                <w:b w:val="0"/>
                <w:sz w:val="17"/>
              </w:rPr>
              <w:t>Service history</w:t>
            </w:r>
          </w:p>
        </w:tc>
        <w:tc>
          <w:tcPr>
            <w:tcW w:type="dxa" w:w="2880"/>
            <w:vAlign w:val="center"/>
          </w:tcPr>
          <w:p>
            <w:r/>
            <w:r>
              <w:rPr>
                <w:b w:val="0"/>
                <w:sz w:val="17"/>
              </w:rPr>
              <w:t>Machine passport</w:t>
            </w:r>
          </w:p>
        </w:tc>
        <w:tc>
          <w:tcPr>
            <w:tcW w:type="dxa" w:w="2880"/>
            <w:vAlign w:val="center"/>
          </w:tcPr>
          <w:p>
            <w:r/>
            <w:r>
              <w:rPr>
                <w:b w:val="0"/>
                <w:sz w:val="17"/>
              </w:rPr>
              <w:t>Long-term value</w:t>
            </w:r>
          </w:p>
        </w:tc>
      </w:tr>
      <w:tr>
        <w:tc>
          <w:tcPr>
            <w:tcW w:type="dxa" w:w="2880"/>
            <w:vAlign w:val="center"/>
          </w:tcPr>
          <w:p>
            <w:r/>
            <w:r>
              <w:rPr>
                <w:b w:val="0"/>
                <w:sz w:val="17"/>
              </w:rPr>
              <w:t>Dashboards</w:t>
            </w:r>
          </w:p>
        </w:tc>
        <w:tc>
          <w:tcPr>
            <w:tcW w:type="dxa" w:w="2880"/>
            <w:vAlign w:val="center"/>
          </w:tcPr>
          <w:p>
            <w:r/>
            <w:r>
              <w:rPr>
                <w:b w:val="0"/>
                <w:sz w:val="17"/>
              </w:rPr>
              <w:t>4 role-specific dashboards</w:t>
            </w:r>
          </w:p>
        </w:tc>
        <w:tc>
          <w:tcPr>
            <w:tcW w:type="dxa" w:w="2880"/>
            <w:vAlign w:val="center"/>
          </w:tcPr>
          <w:p>
            <w:r/>
            <w:r>
              <w:rPr>
                <w:b w:val="0"/>
                <w:sz w:val="17"/>
              </w:rPr>
              <w:t>Visibility</w:t>
            </w:r>
          </w:p>
        </w:tc>
      </w:tr>
      <w:tr>
        <w:tc>
          <w:tcPr>
            <w:tcW w:type="dxa" w:w="2880"/>
            <w:vAlign w:val="center"/>
          </w:tcPr>
          <w:p>
            <w:r/>
            <w:r>
              <w:rPr>
                <w:b w:val="0"/>
                <w:sz w:val="17"/>
              </w:rPr>
              <w:t>Audit log</w:t>
            </w:r>
          </w:p>
        </w:tc>
        <w:tc>
          <w:tcPr>
            <w:tcW w:type="dxa" w:w="2880"/>
            <w:vAlign w:val="center"/>
          </w:tcPr>
          <w:p>
            <w:r/>
            <w:r>
              <w:rPr>
                <w:b w:val="0"/>
                <w:sz w:val="17"/>
              </w:rPr>
              <w:t>All important transitions</w:t>
            </w:r>
          </w:p>
        </w:tc>
        <w:tc>
          <w:tcPr>
            <w:tcW w:type="dxa" w:w="2880"/>
            <w:vAlign w:val="center"/>
          </w:tcPr>
          <w:p>
            <w:r/>
            <w:r>
              <w:rPr>
                <w:b w:val="0"/>
                <w:sz w:val="17"/>
              </w:rPr>
              <w:t>Enterprise credibility</w:t>
            </w:r>
          </w:p>
        </w:tc>
      </w:tr>
    </w:tbl>
    <w:p/>
    <w:p>
      <w:pPr>
        <w:pStyle w:val="Heading2"/>
      </w:pPr>
      <w:r>
        <w:t>P1 — Strong differentiators if time remains</w:t>
      </w:r>
    </w:p>
    <w:p>
      <w:pPr>
        <w:pStyle w:val="ListBullet"/>
      </w:pPr>
      <w:r>
        <w:t>Spare-part prediction</w:t>
      </w:r>
    </w:p>
    <w:p>
      <w:pPr>
        <w:pStyle w:val="ListBullet"/>
      </w:pPr>
      <w:r>
        <w:t>AI operations copilot</w:t>
      </w:r>
    </w:p>
    <w:p>
      <w:pPr>
        <w:pStyle w:val="ListBullet"/>
      </w:pPr>
      <w:r>
        <w:t>RAG troubleshooting assistant</w:t>
      </w:r>
    </w:p>
    <w:p>
      <w:pPr>
        <w:pStyle w:val="ListBullet"/>
      </w:pPr>
      <w:r>
        <w:t>Predictive machine health</w:t>
      </w:r>
    </w:p>
    <w:p>
      <w:pPr>
        <w:pStyle w:val="ListBullet"/>
      </w:pPr>
      <w:r>
        <w:t>Root-cause analysis</w:t>
      </w:r>
    </w:p>
    <w:p>
      <w:pPr>
        <w:pStyle w:val="ListBullet"/>
      </w:pPr>
      <w:r>
        <w:t>OCR for service documents</w:t>
      </w:r>
    </w:p>
    <w:p>
      <w:pPr>
        <w:pStyle w:val="ListBullet"/>
      </w:pPr>
      <w:r>
        <w:t>Live map</w:t>
      </w:r>
    </w:p>
    <w:p>
      <w:pPr>
        <w:pStyle w:val="ListBullet"/>
      </w:pPr>
      <w:r>
        <w:t>SLA breach prediction</w:t>
      </w:r>
    </w:p>
    <w:p>
      <w:pPr>
        <w:pStyle w:val="Heading2"/>
      </w:pPr>
      <w:r>
        <w:t>P2 — Future architecture / optional demo</w:t>
      </w:r>
    </w:p>
    <w:p>
      <w:pPr>
        <w:pStyle w:val="ListBullet"/>
      </w:pPr>
      <w:r>
        <w:t>IoT live simulator</w:t>
      </w:r>
    </w:p>
    <w:p>
      <w:pPr>
        <w:pStyle w:val="ListBullet"/>
      </w:pPr>
      <w:r>
        <w:t>Digital twin</w:t>
      </w:r>
    </w:p>
    <w:p>
      <w:pPr>
        <w:pStyle w:val="ListBullet"/>
      </w:pPr>
      <w:r>
        <w:t>Computer vision verification</w:t>
      </w:r>
    </w:p>
    <w:p>
      <w:pPr>
        <w:pStyle w:val="ListBullet"/>
      </w:pPr>
      <w:r>
        <w:t>Route optimization</w:t>
      </w:r>
    </w:p>
    <w:p>
      <w:pPr>
        <w:pStyle w:val="ListBullet"/>
      </w:pPr>
      <w:r>
        <w:t>Offline mobile</w:t>
      </w:r>
    </w:p>
    <w:p>
      <w:pPr>
        <w:pStyle w:val="ListBullet"/>
      </w:pPr>
      <w:r>
        <w:t>Voice interface</w:t>
      </w:r>
    </w:p>
    <w:p>
      <w:pPr>
        <w:pStyle w:val="ListBullet"/>
      </w:pPr>
      <w:r>
        <w:t>What-if simulation</w:t>
      </w:r>
    </w:p>
    <w:p>
      <w:pPr>
        <w:pStyle w:val="ListBullet"/>
      </w:pPr>
      <w:r>
        <w:t>Blockchain audit anchoring</w:t>
      </w:r>
    </w:p>
    <w:p>
      <w:pPr>
        <w:pStyle w:val="Heading1"/>
      </w:pPr>
      <w:r>
        <w:t>18. Recommended 7–10 Minute Demo Story</w:t>
      </w:r>
    </w:p>
    <w:p>
      <w:r>
        <w:rPr>
          <w:b/>
        </w:rPr>
        <w:t xml:space="preserve">1. Customer creates urgent request — </w:t>
      </w:r>
      <w:r>
        <w:t>M-104 stops with abnormal vibration. Upload photo and description.</w:t>
      </w:r>
    </w:p>
    <w:p>
      <w:r>
        <w:rPr>
          <w:b/>
        </w:rPr>
        <w:t xml:space="preserve">2. AI classifies it — </w:t>
      </w:r>
      <w:r>
        <w:t>AI identifies mechanical issue, high severity, required skills, probable bearing and tool.</w:t>
      </w:r>
    </w:p>
    <w:p>
      <w:r>
        <w:rPr>
          <w:b/>
        </w:rPr>
        <w:t xml:space="preserve">3. Platform validates — </w:t>
      </w:r>
      <w:r>
        <w:t>Machine/site/contract/SLA/duplicate/resource checks run.</w:t>
      </w:r>
    </w:p>
    <w:p>
      <w:r>
        <w:rPr>
          <w:b/>
        </w:rPr>
        <w:t xml:space="preserve">4. Matching engine ranks technicians — </w:t>
      </w:r>
      <w:r>
        <w:t>Show transparent score using skills, distance, availability, familiarity, workload and SLA.</w:t>
      </w:r>
    </w:p>
    <w:p>
      <w:r>
        <w:rPr>
          <w:b/>
        </w:rPr>
        <w:t xml:space="preserve">5. Inventory intelligence — </w:t>
      </w:r>
      <w:r>
        <w:t>Bearing is available but fuse is unavailable. Platform finds a nearby warehouse.</w:t>
      </w:r>
    </w:p>
    <w:p>
      <w:r>
        <w:rPr>
          <w:b/>
        </w:rPr>
        <w:t xml:space="preserve">6. Manager approves — </w:t>
      </w:r>
      <w:r>
        <w:t>Manager sees recommendation, estimated cost and SLA risk.</w:t>
      </w:r>
    </w:p>
    <w:p>
      <w:r>
        <w:rPr>
          <w:b/>
        </w:rPr>
        <w:t xml:space="preserve">7. Technician starts job — </w:t>
      </w:r>
      <w:r>
        <w:t>Technician sees checklist, parts/tools and job details.</w:t>
      </w:r>
    </w:p>
    <w:p>
      <w:r>
        <w:rPr>
          <w:b/>
        </w:rPr>
        <w:t xml:space="preserve">8. Trigger an exception live — </w:t>
      </w:r>
      <w:r>
        <w:t>Mark technician unavailable. Exception engine opens a high-severity event.</w:t>
      </w:r>
    </w:p>
    <w:p>
      <w:r>
        <w:rPr>
          <w:b/>
        </w:rPr>
        <w:t xml:space="preserve">9. Dynamic reassignment — </w:t>
      </w:r>
      <w:r>
        <w:t>System finds and ranks replacement technician, preserves SLA where possible, manager approves.</w:t>
      </w:r>
    </w:p>
    <w:p>
      <w:r>
        <w:rPr>
          <w:b/>
        </w:rPr>
        <w:t xml:space="preserve">10. Complete and verify — </w:t>
      </w:r>
      <w:r>
        <w:t>Technician checks checklist, uploads evidence, submits report; customer approves.</w:t>
      </w:r>
    </w:p>
    <w:p>
      <w:r>
        <w:rPr>
          <w:b/>
        </w:rPr>
        <w:t xml:space="preserve">11. Machine passport updates — </w:t>
      </w:r>
      <w:r>
        <w:t>Show the completed service record.</w:t>
      </w:r>
    </w:p>
    <w:p>
      <w:r>
        <w:rPr>
          <w:b/>
        </w:rPr>
        <w:t xml:space="preserve">12. AI explains outcome — </w:t>
      </w:r>
      <w:r>
        <w:t>Ask copilot: 'Why was M-104 at risk and how did we resolve it?'</w:t>
      </w:r>
    </w:p>
    <w:p>
      <w:pPr>
        <w:pStyle w:val="Heading1"/>
      </w:pPr>
      <w:r>
        <w:t>19. Team Implementation Plan</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1F4E78"/>
          </w:tcPr>
          <w:p>
            <w:r>
              <w:rPr>
                <w:color w:val="FFFFFF"/>
              </w:rPr>
            </w:r>
            <w:r>
              <w:rPr>
                <w:b/>
                <w:color w:val="FFFFFF"/>
                <w:sz w:val="18"/>
              </w:rPr>
              <w:t>Workstream</w:t>
            </w:r>
          </w:p>
        </w:tc>
        <w:tc>
          <w:tcPr>
            <w:tcW w:type="dxa" w:w="2880"/>
            <w:vAlign w:val="center"/>
            <w:shd w:fill="1F4E78"/>
          </w:tcPr>
          <w:p>
            <w:r>
              <w:rPr>
                <w:color w:val="FFFFFF"/>
              </w:rPr>
            </w:r>
            <w:r>
              <w:rPr>
                <w:b/>
                <w:color w:val="FFFFFF"/>
                <w:sz w:val="18"/>
              </w:rPr>
              <w:t>Build</w:t>
            </w:r>
          </w:p>
        </w:tc>
        <w:tc>
          <w:tcPr>
            <w:tcW w:type="dxa" w:w="2880"/>
            <w:vAlign w:val="center"/>
            <w:shd w:fill="1F4E78"/>
          </w:tcPr>
          <w:p>
            <w:r>
              <w:rPr>
                <w:color w:val="FFFFFF"/>
              </w:rPr>
            </w:r>
            <w:r>
              <w:rPr>
                <w:b/>
                <w:color w:val="FFFFFF"/>
                <w:sz w:val="18"/>
              </w:rPr>
              <w:t>Dependencies</w:t>
            </w:r>
          </w:p>
        </w:tc>
      </w:tr>
      <w:tr>
        <w:tc>
          <w:tcPr>
            <w:tcW w:type="dxa" w:w="2880"/>
            <w:vAlign w:val="center"/>
          </w:tcPr>
          <w:p>
            <w:r/>
            <w:r>
              <w:rPr>
                <w:b w:val="0"/>
                <w:sz w:val="17"/>
              </w:rPr>
              <w:t>Frontend / UX</w:t>
            </w:r>
          </w:p>
        </w:tc>
        <w:tc>
          <w:tcPr>
            <w:tcW w:type="dxa" w:w="2880"/>
            <w:vAlign w:val="center"/>
          </w:tcPr>
          <w:p>
            <w:r/>
            <w:r>
              <w:rPr>
                <w:b w:val="0"/>
                <w:sz w:val="17"/>
              </w:rPr>
              <w:t>4 dashboards, request form, job view, command center</w:t>
            </w:r>
          </w:p>
        </w:tc>
        <w:tc>
          <w:tcPr>
            <w:tcW w:type="dxa" w:w="2880"/>
            <w:vAlign w:val="center"/>
          </w:tcPr>
          <w:p>
            <w:r/>
            <w:r>
              <w:rPr>
                <w:b w:val="0"/>
                <w:sz w:val="17"/>
              </w:rPr>
              <w:t>API contracts</w:t>
            </w:r>
          </w:p>
        </w:tc>
      </w:tr>
      <w:tr>
        <w:tc>
          <w:tcPr>
            <w:tcW w:type="dxa" w:w="2880"/>
            <w:vAlign w:val="center"/>
          </w:tcPr>
          <w:p>
            <w:r/>
            <w:r>
              <w:rPr>
                <w:b w:val="0"/>
                <w:sz w:val="17"/>
              </w:rPr>
              <w:t>Core backend</w:t>
            </w:r>
          </w:p>
        </w:tc>
        <w:tc>
          <w:tcPr>
            <w:tcW w:type="dxa" w:w="2880"/>
            <w:vAlign w:val="center"/>
          </w:tcPr>
          <w:p>
            <w:r/>
            <w:r>
              <w:rPr>
                <w:b w:val="0"/>
                <w:sz w:val="17"/>
              </w:rPr>
              <w:t>Auth, customers, sites, machines, requests, states</w:t>
            </w:r>
          </w:p>
        </w:tc>
        <w:tc>
          <w:tcPr>
            <w:tcW w:type="dxa" w:w="2880"/>
            <w:vAlign w:val="center"/>
          </w:tcPr>
          <w:p>
            <w:r/>
            <w:r>
              <w:rPr>
                <w:b w:val="0"/>
                <w:sz w:val="17"/>
              </w:rPr>
              <w:t>Database</w:t>
            </w:r>
          </w:p>
        </w:tc>
      </w:tr>
      <w:tr>
        <w:tc>
          <w:tcPr>
            <w:tcW w:type="dxa" w:w="2880"/>
            <w:vAlign w:val="center"/>
          </w:tcPr>
          <w:p>
            <w:r/>
            <w:r>
              <w:rPr>
                <w:b w:val="0"/>
                <w:sz w:val="17"/>
              </w:rPr>
              <w:t>Resource engine</w:t>
            </w:r>
          </w:p>
        </w:tc>
        <w:tc>
          <w:tcPr>
            <w:tcW w:type="dxa" w:w="2880"/>
            <w:vAlign w:val="center"/>
          </w:tcPr>
          <w:p>
            <w:r/>
            <w:r>
              <w:rPr>
                <w:b w:val="0"/>
                <w:sz w:val="17"/>
              </w:rPr>
              <w:t>Technician availability, matching, reservations</w:t>
            </w:r>
          </w:p>
        </w:tc>
        <w:tc>
          <w:tcPr>
            <w:tcW w:type="dxa" w:w="2880"/>
            <w:vAlign w:val="center"/>
          </w:tcPr>
          <w:p>
            <w:r/>
            <w:r>
              <w:rPr>
                <w:b w:val="0"/>
                <w:sz w:val="17"/>
              </w:rPr>
              <w:t>Technician + inventory data</w:t>
            </w:r>
          </w:p>
        </w:tc>
      </w:tr>
      <w:tr>
        <w:tc>
          <w:tcPr>
            <w:tcW w:type="dxa" w:w="2880"/>
            <w:vAlign w:val="center"/>
          </w:tcPr>
          <w:p>
            <w:r/>
            <w:r>
              <w:rPr>
                <w:b w:val="0"/>
                <w:sz w:val="17"/>
              </w:rPr>
              <w:t>Inventory</w:t>
            </w:r>
          </w:p>
        </w:tc>
        <w:tc>
          <w:tcPr>
            <w:tcW w:type="dxa" w:w="2880"/>
            <w:vAlign w:val="center"/>
          </w:tcPr>
          <w:p>
            <w:r/>
            <w:r>
              <w:rPr>
                <w:b w:val="0"/>
                <w:sz w:val="17"/>
              </w:rPr>
              <w:t>Stock, reservations, transfers</w:t>
            </w:r>
          </w:p>
        </w:tc>
        <w:tc>
          <w:tcPr>
            <w:tcW w:type="dxa" w:w="2880"/>
            <w:vAlign w:val="center"/>
          </w:tcPr>
          <w:p>
            <w:r/>
            <w:r>
              <w:rPr>
                <w:b w:val="0"/>
                <w:sz w:val="17"/>
              </w:rPr>
              <w:t>Parts/warehouse schema</w:t>
            </w:r>
          </w:p>
        </w:tc>
      </w:tr>
      <w:tr>
        <w:tc>
          <w:tcPr>
            <w:tcW w:type="dxa" w:w="2880"/>
            <w:vAlign w:val="center"/>
          </w:tcPr>
          <w:p>
            <w:r/>
            <w:r>
              <w:rPr>
                <w:b w:val="0"/>
                <w:sz w:val="17"/>
              </w:rPr>
              <w:t>AI</w:t>
            </w:r>
          </w:p>
        </w:tc>
        <w:tc>
          <w:tcPr>
            <w:tcW w:type="dxa" w:w="2880"/>
            <w:vAlign w:val="center"/>
          </w:tcPr>
          <w:p>
            <w:r/>
            <w:r>
              <w:rPr>
                <w:b w:val="0"/>
                <w:sz w:val="17"/>
              </w:rPr>
              <w:t>Classification, parts prediction, copilot</w:t>
            </w:r>
          </w:p>
        </w:tc>
        <w:tc>
          <w:tcPr>
            <w:tcW w:type="dxa" w:w="2880"/>
            <w:vAlign w:val="center"/>
          </w:tcPr>
          <w:p>
            <w:r/>
            <w:r>
              <w:rPr>
                <w:b w:val="0"/>
                <w:sz w:val="17"/>
              </w:rPr>
              <w:t>Structured APIs + context</w:t>
            </w:r>
          </w:p>
        </w:tc>
      </w:tr>
      <w:tr>
        <w:tc>
          <w:tcPr>
            <w:tcW w:type="dxa" w:w="2880"/>
            <w:vAlign w:val="center"/>
          </w:tcPr>
          <w:p>
            <w:r/>
            <w:r>
              <w:rPr>
                <w:b w:val="0"/>
                <w:sz w:val="17"/>
              </w:rPr>
              <w:t>Exception</w:t>
            </w:r>
          </w:p>
        </w:tc>
        <w:tc>
          <w:tcPr>
            <w:tcW w:type="dxa" w:w="2880"/>
            <w:vAlign w:val="center"/>
          </w:tcPr>
          <w:p>
            <w:r/>
            <w:r>
              <w:rPr>
                <w:b w:val="0"/>
                <w:sz w:val="17"/>
              </w:rPr>
              <w:t>Events, rules, reassignment</w:t>
            </w:r>
          </w:p>
        </w:tc>
        <w:tc>
          <w:tcPr>
            <w:tcW w:type="dxa" w:w="2880"/>
            <w:vAlign w:val="center"/>
          </w:tcPr>
          <w:p>
            <w:r/>
            <w:r>
              <w:rPr>
                <w:b w:val="0"/>
                <w:sz w:val="17"/>
              </w:rPr>
              <w:t>Matching + workflow</w:t>
            </w:r>
          </w:p>
        </w:tc>
      </w:tr>
      <w:tr>
        <w:tc>
          <w:tcPr>
            <w:tcW w:type="dxa" w:w="2880"/>
            <w:vAlign w:val="center"/>
          </w:tcPr>
          <w:p>
            <w:r/>
            <w:r>
              <w:rPr>
                <w:b w:val="0"/>
                <w:sz w:val="17"/>
              </w:rPr>
              <w:t>Execution</w:t>
            </w:r>
          </w:p>
        </w:tc>
        <w:tc>
          <w:tcPr>
            <w:tcW w:type="dxa" w:w="2880"/>
            <w:vAlign w:val="center"/>
          </w:tcPr>
          <w:p>
            <w:r/>
            <w:r>
              <w:rPr>
                <w:b w:val="0"/>
                <w:sz w:val="17"/>
              </w:rPr>
              <w:t>Checklist, evidence, service report</w:t>
            </w:r>
          </w:p>
        </w:tc>
        <w:tc>
          <w:tcPr>
            <w:tcW w:type="dxa" w:w="2880"/>
            <w:vAlign w:val="center"/>
          </w:tcPr>
          <w:p>
            <w:r/>
            <w:r>
              <w:rPr>
                <w:b w:val="0"/>
                <w:sz w:val="17"/>
              </w:rPr>
              <w:t>Request lifecycle</w:t>
            </w:r>
          </w:p>
        </w:tc>
      </w:tr>
      <w:tr>
        <w:tc>
          <w:tcPr>
            <w:tcW w:type="dxa" w:w="2880"/>
            <w:vAlign w:val="center"/>
          </w:tcPr>
          <w:p>
            <w:r/>
            <w:r>
              <w:rPr>
                <w:b w:val="0"/>
                <w:sz w:val="17"/>
              </w:rPr>
              <w:t>ML/IoT</w:t>
            </w:r>
          </w:p>
        </w:tc>
        <w:tc>
          <w:tcPr>
            <w:tcW w:type="dxa" w:w="2880"/>
            <w:vAlign w:val="center"/>
          </w:tcPr>
          <w:p>
            <w:r/>
            <w:r>
              <w:rPr>
                <w:b w:val="0"/>
                <w:sz w:val="17"/>
              </w:rPr>
              <w:t>Optional predictive simulation</w:t>
            </w:r>
          </w:p>
        </w:tc>
        <w:tc>
          <w:tcPr>
            <w:tcW w:type="dxa" w:w="2880"/>
            <w:vAlign w:val="center"/>
          </w:tcPr>
          <w:p>
            <w:r/>
            <w:r>
              <w:rPr>
                <w:b w:val="0"/>
                <w:sz w:val="17"/>
              </w:rPr>
              <w:t>Historical/synthetic data</w:t>
            </w:r>
          </w:p>
        </w:tc>
      </w:tr>
      <w:tr>
        <w:tc>
          <w:tcPr>
            <w:tcW w:type="dxa" w:w="2880"/>
            <w:vAlign w:val="center"/>
          </w:tcPr>
          <w:p>
            <w:r/>
            <w:r>
              <w:rPr>
                <w:b w:val="0"/>
                <w:sz w:val="17"/>
              </w:rPr>
              <w:t>DevOps</w:t>
            </w:r>
          </w:p>
        </w:tc>
        <w:tc>
          <w:tcPr>
            <w:tcW w:type="dxa" w:w="2880"/>
            <w:vAlign w:val="center"/>
          </w:tcPr>
          <w:p>
            <w:r/>
            <w:r>
              <w:rPr>
                <w:b w:val="0"/>
                <w:sz w:val="17"/>
              </w:rPr>
              <w:t>Docker, env config, deployment, logging</w:t>
            </w:r>
          </w:p>
        </w:tc>
        <w:tc>
          <w:tcPr>
            <w:tcW w:type="dxa" w:w="2880"/>
            <w:vAlign w:val="center"/>
          </w:tcPr>
          <w:p>
            <w:r/>
            <w:r>
              <w:rPr>
                <w:b w:val="0"/>
                <w:sz w:val="17"/>
              </w:rPr>
              <w:t>All services</w:t>
            </w:r>
          </w:p>
        </w:tc>
      </w:tr>
    </w:tbl>
    <w:p/>
    <w:p>
      <w:pPr>
        <w:pStyle w:val="Heading2"/>
      </w:pPr>
      <w:r>
        <w:t>Suggested Build Sequence</w:t>
      </w:r>
    </w:p>
    <w:p>
      <w:pPr>
        <w:pStyle w:val="ListNumber"/>
      </w:pPr>
      <w:r>
        <w:t>Create PostgreSQL schema and seed realistic customers, sites, machines, technicians, skills, warehouses and parts.</w:t>
      </w:r>
    </w:p>
    <w:p>
      <w:pPr>
        <w:pStyle w:val="ListNumber"/>
      </w:pPr>
      <w:r>
        <w:t>Implement authentication and role-based route protection.</w:t>
      </w:r>
    </w:p>
    <w:p>
      <w:pPr>
        <w:pStyle w:val="ListNumber"/>
      </w:pPr>
      <w:r>
        <w:t>Implement service-request CRUD and the state machine.</w:t>
      </w:r>
    </w:p>
    <w:p>
      <w:pPr>
        <w:pStyle w:val="ListNumber"/>
      </w:pPr>
      <w:r>
        <w:t>Implement deterministic SLA and validation services.</w:t>
      </w:r>
    </w:p>
    <w:p>
      <w:pPr>
        <w:pStyle w:val="ListNumber"/>
      </w:pPr>
      <w:r>
        <w:t>Implement inventory availability and transactional reservations.</w:t>
      </w:r>
    </w:p>
    <w:p>
      <w:pPr>
        <w:pStyle w:val="ListNumber"/>
      </w:pPr>
      <w:r>
        <w:t>Implement technician availability and weighted matching.</w:t>
      </w:r>
    </w:p>
    <w:p>
      <w:pPr>
        <w:pStyle w:val="ListNumber"/>
      </w:pPr>
      <w:r>
        <w:t>Build manager approval and dispatch.</w:t>
      </w:r>
    </w:p>
    <w:p>
      <w:pPr>
        <w:pStyle w:val="ListNumber"/>
      </w:pPr>
      <w:r>
        <w:t>Build technician execution/checklist/evidence flow.</w:t>
      </w:r>
    </w:p>
    <w:p>
      <w:pPr>
        <w:pStyle w:val="ListNumber"/>
      </w:pPr>
      <w:r>
        <w:t>Implement exception events and dynamic reassignment.</w:t>
      </w:r>
    </w:p>
    <w:p>
      <w:pPr>
        <w:pStyle w:val="ListNumber"/>
      </w:pPr>
      <w:r>
        <w:t>Add AI request classification with strict JSON schema.</w:t>
      </w:r>
    </w:p>
    <w:p>
      <w:pPr>
        <w:pStyle w:val="ListNumber"/>
      </w:pPr>
      <w:r>
        <w:t>Add dashboards and real-time updates.</w:t>
      </w:r>
    </w:p>
    <w:p>
      <w:pPr>
        <w:pStyle w:val="ListNumber"/>
      </w:pPr>
      <w:r>
        <w:t>Add service passport and audit history.</w:t>
      </w:r>
    </w:p>
    <w:p>
      <w:pPr>
        <w:pStyle w:val="ListNumber"/>
      </w:pPr>
      <w:r>
        <w:t>Only then add copilot, predictive ML, OCR or IoT if time permits.</w:t>
      </w:r>
    </w:p>
    <w:p>
      <w:pPr>
        <w:pStyle w:val="Heading1"/>
      </w:pPr>
      <w:r>
        <w:t>20. Core Algorithms and Business Logic</w:t>
      </w:r>
    </w:p>
    <w:p>
      <w:pPr>
        <w:pStyle w:val="Heading2"/>
      </w:pPr>
      <w:r>
        <w:t>Technician Match Score</w:t>
      </w:r>
    </w:p>
    <w:p>
      <w:pPr>
        <w:pStyle w:val="NoSpacing"/>
        <w:spacing w:after="120"/>
        <w:ind w:left="360"/>
      </w:pPr>
      <w:r>
        <w:rPr>
          <w:rFonts w:ascii="Consolas" w:hAnsi="Consolas"/>
          <w:color w:val="2D2D2D"/>
          <w:sz w:val="17"/>
        </w:rPr>
        <w:t>score =</w:t>
        <w:br/>
        <w:t xml:space="preserve">    0.25 * skill_match</w:t>
        <w:br/>
        <w:t xml:space="preserve">  + 0.15 * availability</w:t>
        <w:br/>
        <w:t xml:space="preserve">  + 0.15 * sla_feasibility</w:t>
        <w:br/>
        <w:t xml:space="preserve">  + 0.15 * distance_score</w:t>
        <w:br/>
        <w:t xml:space="preserve">  + 0.10 * machine_familiarity</w:t>
        <w:br/>
        <w:t xml:space="preserve">  + 0.10 * workload_score</w:t>
        <w:br/>
        <w:t xml:space="preserve">  + 0.10 * performance_score</w:t>
        <w:br/>
        <w:br/>
        <w:t>All components normalized to 0–100.</w:t>
        <w:br/>
        <w:t>Weights should be configurable in the database.</w:t>
      </w:r>
    </w:p>
    <w:p>
      <w:r>
        <w:t>The exact weights are a recommended starting point, not a requirement from the problem statement.</w:t>
      </w:r>
    </w:p>
    <w:p>
      <w:pPr>
        <w:pStyle w:val="Heading2"/>
      </w:pPr>
      <w:r>
        <w:t>SLA Risk</w:t>
      </w:r>
    </w:p>
    <w:p>
      <w:pPr>
        <w:pStyle w:val="NoSpacing"/>
        <w:spacing w:after="120"/>
        <w:ind w:left="360"/>
      </w:pPr>
      <w:r>
        <w:rPr>
          <w:rFonts w:ascii="Consolas" w:hAnsi="Consolas"/>
          <w:color w:val="2D2D2D"/>
          <w:sz w:val="17"/>
        </w:rPr>
        <w:t>estimated_finish =</w:t>
        <w:br/>
        <w:t xml:space="preserve">    current_time</w:t>
        <w:br/>
        <w:t xml:space="preserve">  + travel_time</w:t>
        <w:br/>
        <w:t xml:space="preserve">  + estimated_job_duration</w:t>
        <w:br/>
        <w:t xml:space="preserve">  + expected_resource_wait</w:t>
        <w:br/>
        <w:br/>
        <w:t>risk =</w:t>
        <w:br/>
        <w:t xml:space="preserve">    function(estimated_finish - SLA_deadline,</w:t>
        <w:br/>
        <w:t xml:space="preserve">             technician_load,</w:t>
        <w:br/>
        <w:t xml:space="preserve">             parts_readiness,</w:t>
        <w:br/>
        <w:t xml:space="preserve">             historical_duration_variance)</w:t>
        <w:br/>
        <w:br/>
        <w:t>Categories:</w:t>
        <w:br/>
        <w:t>GREEN  = comfortably within SLA</w:t>
        <w:br/>
        <w:t>AMBER  = close to threshold</w:t>
        <w:br/>
        <w:t>RED    = likely to breach</w:t>
      </w:r>
    </w:p>
    <w:p>
      <w:pPr>
        <w:pStyle w:val="Heading2"/>
      </w:pPr>
      <w:r>
        <w:t>Resource Feasibility</w:t>
      </w:r>
    </w:p>
    <w:p>
      <w:pPr>
        <w:pStyle w:val="NoSpacing"/>
        <w:spacing w:after="120"/>
        <w:ind w:left="360"/>
      </w:pPr>
      <w:r>
        <w:rPr>
          <w:rFonts w:ascii="Consolas" w:hAnsi="Consolas"/>
          <w:color w:val="2D2D2D"/>
          <w:sz w:val="17"/>
        </w:rPr>
        <w:t>feasible =</w:t>
        <w:br/>
        <w:t xml:space="preserve">    machine_valid</w:t>
        <w:br/>
        <w:t xml:space="preserve">    AND technician_exists</w:t>
        <w:br/>
        <w:t xml:space="preserve">    AND required_skills_available</w:t>
        <w:br/>
        <w:t xml:space="preserve">    AND mandatory_parts_available_or_transferable</w:t>
        <w:br/>
        <w:t xml:space="preserve">    AND mandatory_tools_available</w:t>
        <w:br/>
        <w:t xml:space="preserve">    AND time_window_feasible</w:t>
        <w:br/>
        <w:t xml:space="preserve">    AND SLA_feasible</w:t>
        <w:br/>
        <w:br/>
        <w:t>If false:</w:t>
        <w:br/>
        <w:t xml:space="preserve">    create blocker</w:t>
        <w:br/>
        <w:t xml:space="preserve">    search alternative resource</w:t>
        <w:br/>
        <w:t xml:space="preserve">    raise exception if unresolved</w:t>
      </w:r>
    </w:p>
    <w:p>
      <w:pPr>
        <w:pStyle w:val="Heading1"/>
      </w:pPr>
      <w:r>
        <w:t>21. Observability and Operational Safety</w:t>
      </w:r>
    </w:p>
    <w:p>
      <w:pPr>
        <w:pStyle w:val="ListBullet"/>
      </w:pPr>
      <w:r>
        <w:t>Every request has a correlation/request ID.</w:t>
      </w:r>
    </w:p>
    <w:p>
      <w:pPr>
        <w:pStyle w:val="ListBullet"/>
      </w:pPr>
      <w:r>
        <w:t>Log state transitions and agent decisions.</w:t>
      </w:r>
    </w:p>
    <w:p>
      <w:pPr>
        <w:pStyle w:val="ListBullet"/>
      </w:pPr>
      <w:r>
        <w:t>Store agent input context IDs and output confidence where appropriate.</w:t>
      </w:r>
    </w:p>
    <w:p>
      <w:pPr>
        <w:pStyle w:val="ListBullet"/>
      </w:pPr>
      <w:r>
        <w:t>Expose failed jobs in an admin/debug view.</w:t>
      </w:r>
    </w:p>
    <w:p>
      <w:pPr>
        <w:pStyle w:val="ListBullet"/>
      </w:pPr>
      <w:r>
        <w:t>Track AI latency and error rate.</w:t>
      </w:r>
    </w:p>
    <w:p>
      <w:pPr>
        <w:pStyle w:val="ListBullet"/>
      </w:pPr>
      <w:r>
        <w:t>Track notification delivery failures.</w:t>
      </w:r>
    </w:p>
    <w:p>
      <w:pPr>
        <w:pStyle w:val="ListBullet"/>
      </w:pPr>
      <w:r>
        <w:t>Track reservation conflicts.</w:t>
      </w:r>
    </w:p>
    <w:p>
      <w:pPr>
        <w:pStyle w:val="ListBullet"/>
      </w:pPr>
      <w:r>
        <w:t>Track model prediction distributions.</w:t>
      </w:r>
    </w:p>
    <w:p>
      <w:pPr>
        <w:pStyle w:val="ListBullet"/>
      </w:pPr>
      <w:r>
        <w:t>Have a deterministic fallback when AI is unavailable.</w:t>
      </w:r>
    </w:p>
    <w:p>
      <w:pPr>
        <w:pStyle w:val="Heading1"/>
      </w:pPr>
      <w:r>
        <w:t>22. Demo Data You Should Prepare</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1F4E78"/>
          </w:tcPr>
          <w:p>
            <w:r>
              <w:rPr>
                <w:color w:val="FFFFFF"/>
              </w:rPr>
            </w:r>
            <w:r>
              <w:rPr>
                <w:b/>
                <w:color w:val="FFFFFF"/>
                <w:sz w:val="18"/>
              </w:rPr>
              <w:t>Dataset</w:t>
            </w:r>
          </w:p>
        </w:tc>
        <w:tc>
          <w:tcPr>
            <w:tcW w:type="dxa" w:w="4320"/>
            <w:vAlign w:val="center"/>
            <w:shd w:fill="1F4E78"/>
          </w:tcPr>
          <w:p>
            <w:r>
              <w:rPr>
                <w:color w:val="FFFFFF"/>
              </w:rPr>
            </w:r>
            <w:r>
              <w:rPr>
                <w:b/>
                <w:color w:val="FFFFFF"/>
                <w:sz w:val="18"/>
              </w:rPr>
              <w:t>Recommended seed</w:t>
            </w:r>
          </w:p>
        </w:tc>
      </w:tr>
      <w:tr>
        <w:tc>
          <w:tcPr>
            <w:tcW w:type="dxa" w:w="4320"/>
            <w:vAlign w:val="center"/>
          </w:tcPr>
          <w:p>
            <w:r/>
            <w:r>
              <w:rPr>
                <w:b w:val="0"/>
                <w:sz w:val="17"/>
              </w:rPr>
              <w:t>Customers</w:t>
            </w:r>
          </w:p>
        </w:tc>
        <w:tc>
          <w:tcPr>
            <w:tcW w:type="dxa" w:w="4320"/>
            <w:vAlign w:val="center"/>
          </w:tcPr>
          <w:p>
            <w:r/>
            <w:r>
              <w:rPr>
                <w:b w:val="0"/>
                <w:sz w:val="17"/>
              </w:rPr>
              <w:t>3–5 industrial customers</w:t>
            </w:r>
          </w:p>
        </w:tc>
      </w:tr>
      <w:tr>
        <w:tc>
          <w:tcPr>
            <w:tcW w:type="dxa" w:w="4320"/>
            <w:vAlign w:val="center"/>
          </w:tcPr>
          <w:p>
            <w:r/>
            <w:r>
              <w:rPr>
                <w:b w:val="0"/>
                <w:sz w:val="17"/>
              </w:rPr>
              <w:t>Sites</w:t>
            </w:r>
          </w:p>
        </w:tc>
        <w:tc>
          <w:tcPr>
            <w:tcW w:type="dxa" w:w="4320"/>
            <w:vAlign w:val="center"/>
          </w:tcPr>
          <w:p>
            <w:r/>
            <w:r>
              <w:rPr>
                <w:b w:val="0"/>
                <w:sz w:val="17"/>
              </w:rPr>
              <w:t>6–10 sites across 2–3 cities</w:t>
            </w:r>
          </w:p>
        </w:tc>
      </w:tr>
      <w:tr>
        <w:tc>
          <w:tcPr>
            <w:tcW w:type="dxa" w:w="4320"/>
            <w:vAlign w:val="center"/>
          </w:tcPr>
          <w:p>
            <w:r/>
            <w:r>
              <w:rPr>
                <w:b w:val="0"/>
                <w:sz w:val="17"/>
              </w:rPr>
              <w:t>Machines</w:t>
            </w:r>
          </w:p>
        </w:tc>
        <w:tc>
          <w:tcPr>
            <w:tcW w:type="dxa" w:w="4320"/>
            <w:vAlign w:val="center"/>
          </w:tcPr>
          <w:p>
            <w:r/>
            <w:r>
              <w:rPr>
                <w:b w:val="0"/>
                <w:sz w:val="17"/>
              </w:rPr>
              <w:t>30–50 machines across several models</w:t>
            </w:r>
          </w:p>
        </w:tc>
      </w:tr>
      <w:tr>
        <w:tc>
          <w:tcPr>
            <w:tcW w:type="dxa" w:w="4320"/>
            <w:vAlign w:val="center"/>
          </w:tcPr>
          <w:p>
            <w:r/>
            <w:r>
              <w:rPr>
                <w:b w:val="0"/>
                <w:sz w:val="17"/>
              </w:rPr>
              <w:t>Technicians</w:t>
            </w:r>
          </w:p>
        </w:tc>
        <w:tc>
          <w:tcPr>
            <w:tcW w:type="dxa" w:w="4320"/>
            <w:vAlign w:val="center"/>
          </w:tcPr>
          <w:p>
            <w:r/>
            <w:r>
              <w:rPr>
                <w:b w:val="0"/>
                <w:sz w:val="17"/>
              </w:rPr>
              <w:t>15–25 technicians with varied skills/locations</w:t>
            </w:r>
          </w:p>
        </w:tc>
      </w:tr>
      <w:tr>
        <w:tc>
          <w:tcPr>
            <w:tcW w:type="dxa" w:w="4320"/>
            <w:vAlign w:val="center"/>
          </w:tcPr>
          <w:p>
            <w:r/>
            <w:r>
              <w:rPr>
                <w:b w:val="0"/>
                <w:sz w:val="17"/>
              </w:rPr>
              <w:t>Skills</w:t>
            </w:r>
          </w:p>
        </w:tc>
        <w:tc>
          <w:tcPr>
            <w:tcW w:type="dxa" w:w="4320"/>
            <w:vAlign w:val="center"/>
          </w:tcPr>
          <w:p>
            <w:r/>
            <w:r>
              <w:rPr>
                <w:b w:val="0"/>
                <w:sz w:val="17"/>
              </w:rPr>
              <w:t>Mechanical, Electrical, CNC, HVAC, Hydraulic, Instrumentation</w:t>
            </w:r>
          </w:p>
        </w:tc>
      </w:tr>
      <w:tr>
        <w:tc>
          <w:tcPr>
            <w:tcW w:type="dxa" w:w="4320"/>
            <w:vAlign w:val="center"/>
          </w:tcPr>
          <w:p>
            <w:r/>
            <w:r>
              <w:rPr>
                <w:b w:val="0"/>
                <w:sz w:val="17"/>
              </w:rPr>
              <w:t>Parts</w:t>
            </w:r>
          </w:p>
        </w:tc>
        <w:tc>
          <w:tcPr>
            <w:tcW w:type="dxa" w:w="4320"/>
            <w:vAlign w:val="center"/>
          </w:tcPr>
          <w:p>
            <w:r/>
            <w:r>
              <w:rPr>
                <w:b w:val="0"/>
                <w:sz w:val="17"/>
              </w:rPr>
              <w:t>50–100 SKUs across critical/common categories</w:t>
            </w:r>
          </w:p>
        </w:tc>
      </w:tr>
      <w:tr>
        <w:tc>
          <w:tcPr>
            <w:tcW w:type="dxa" w:w="4320"/>
            <w:vAlign w:val="center"/>
          </w:tcPr>
          <w:p>
            <w:r/>
            <w:r>
              <w:rPr>
                <w:b w:val="0"/>
                <w:sz w:val="17"/>
              </w:rPr>
              <w:t>Warehouses</w:t>
            </w:r>
          </w:p>
        </w:tc>
        <w:tc>
          <w:tcPr>
            <w:tcW w:type="dxa" w:w="4320"/>
            <w:vAlign w:val="center"/>
          </w:tcPr>
          <w:p>
            <w:r/>
            <w:r>
              <w:rPr>
                <w:b w:val="0"/>
                <w:sz w:val="17"/>
              </w:rPr>
              <w:t>3–5 warehouses</w:t>
            </w:r>
          </w:p>
        </w:tc>
      </w:tr>
      <w:tr>
        <w:tc>
          <w:tcPr>
            <w:tcW w:type="dxa" w:w="4320"/>
            <w:vAlign w:val="center"/>
          </w:tcPr>
          <w:p>
            <w:r/>
            <w:r>
              <w:rPr>
                <w:b w:val="0"/>
                <w:sz w:val="17"/>
              </w:rPr>
              <w:t>Service history</w:t>
            </w:r>
          </w:p>
        </w:tc>
        <w:tc>
          <w:tcPr>
            <w:tcW w:type="dxa" w:w="4320"/>
            <w:vAlign w:val="center"/>
          </w:tcPr>
          <w:p>
            <w:r/>
            <w:r>
              <w:rPr>
                <w:b w:val="0"/>
                <w:sz w:val="17"/>
              </w:rPr>
              <w:t>100–300 historical work orders</w:t>
            </w:r>
          </w:p>
        </w:tc>
      </w:tr>
      <w:tr>
        <w:tc>
          <w:tcPr>
            <w:tcW w:type="dxa" w:w="4320"/>
            <w:vAlign w:val="center"/>
          </w:tcPr>
          <w:p>
            <w:r/>
            <w:r>
              <w:rPr>
                <w:b w:val="0"/>
                <w:sz w:val="17"/>
              </w:rPr>
              <w:t>Maintenance plans</w:t>
            </w:r>
          </w:p>
        </w:tc>
        <w:tc>
          <w:tcPr>
            <w:tcW w:type="dxa" w:w="4320"/>
            <w:vAlign w:val="center"/>
          </w:tcPr>
          <w:p>
            <w:r/>
            <w:r>
              <w:rPr>
                <w:b w:val="0"/>
                <w:sz w:val="17"/>
              </w:rPr>
              <w:t>Periodic plans for selected machines</w:t>
            </w:r>
          </w:p>
        </w:tc>
      </w:tr>
      <w:tr>
        <w:tc>
          <w:tcPr>
            <w:tcW w:type="dxa" w:w="4320"/>
            <w:vAlign w:val="center"/>
          </w:tcPr>
          <w:p>
            <w:r/>
            <w:r>
              <w:rPr>
                <w:b w:val="0"/>
                <w:sz w:val="17"/>
              </w:rPr>
              <w:t>Sensor data</w:t>
            </w:r>
          </w:p>
        </w:tc>
        <w:tc>
          <w:tcPr>
            <w:tcW w:type="dxa" w:w="4320"/>
            <w:vAlign w:val="center"/>
          </w:tcPr>
          <w:p>
            <w:r/>
            <w:r>
              <w:rPr>
                <w:b w:val="0"/>
                <w:sz w:val="17"/>
              </w:rPr>
              <w:t>Optional synthetic time-series for 5–10 machines</w:t>
            </w:r>
          </w:p>
        </w:tc>
      </w:tr>
      <w:tr>
        <w:tc>
          <w:tcPr>
            <w:tcW w:type="dxa" w:w="4320"/>
            <w:vAlign w:val="center"/>
          </w:tcPr>
          <w:p>
            <w:r/>
            <w:r>
              <w:rPr>
                <w:b w:val="0"/>
                <w:sz w:val="17"/>
              </w:rPr>
              <w:t>Documents</w:t>
            </w:r>
          </w:p>
        </w:tc>
        <w:tc>
          <w:tcPr>
            <w:tcW w:type="dxa" w:w="4320"/>
            <w:vAlign w:val="center"/>
          </w:tcPr>
          <w:p>
            <w:r/>
            <w:r>
              <w:rPr>
                <w:b w:val="0"/>
                <w:sz w:val="17"/>
              </w:rPr>
              <w:t>Sample manuals, receipts, service reports</w:t>
            </w:r>
          </w:p>
        </w:tc>
      </w:tr>
    </w:tbl>
    <w:p/>
    <w:p>
      <w:pPr>
        <w:pStyle w:val="Heading1"/>
      </w:pPr>
      <w:r>
        <w:t>23. Failure Handling</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1F4E78"/>
          </w:tcPr>
          <w:p>
            <w:r>
              <w:rPr>
                <w:color w:val="FFFFFF"/>
              </w:rPr>
            </w:r>
            <w:r>
              <w:rPr>
                <w:b/>
                <w:color w:val="FFFFFF"/>
                <w:sz w:val="18"/>
              </w:rPr>
              <w:t>Failure</w:t>
            </w:r>
          </w:p>
        </w:tc>
        <w:tc>
          <w:tcPr>
            <w:tcW w:type="dxa" w:w="4320"/>
            <w:vAlign w:val="center"/>
            <w:shd w:fill="1F4E78"/>
          </w:tcPr>
          <w:p>
            <w:r>
              <w:rPr>
                <w:color w:val="FFFFFF"/>
              </w:rPr>
            </w:r>
            <w:r>
              <w:rPr>
                <w:b/>
                <w:color w:val="FFFFFF"/>
                <w:sz w:val="18"/>
              </w:rPr>
              <w:t>System response</w:t>
            </w:r>
          </w:p>
        </w:tc>
      </w:tr>
      <w:tr>
        <w:tc>
          <w:tcPr>
            <w:tcW w:type="dxa" w:w="4320"/>
            <w:vAlign w:val="center"/>
          </w:tcPr>
          <w:p>
            <w:r/>
            <w:r>
              <w:rPr>
                <w:b w:val="0"/>
                <w:sz w:val="17"/>
              </w:rPr>
              <w:t>LLM unavailable</w:t>
            </w:r>
          </w:p>
        </w:tc>
        <w:tc>
          <w:tcPr>
            <w:tcW w:type="dxa" w:w="4320"/>
            <w:vAlign w:val="center"/>
          </w:tcPr>
          <w:p>
            <w:r/>
            <w:r>
              <w:rPr>
                <w:b w:val="0"/>
                <w:sz w:val="17"/>
              </w:rPr>
              <w:t>Use manual classification/default rule set; request continues</w:t>
            </w:r>
          </w:p>
        </w:tc>
      </w:tr>
      <w:tr>
        <w:tc>
          <w:tcPr>
            <w:tcW w:type="dxa" w:w="4320"/>
            <w:vAlign w:val="center"/>
          </w:tcPr>
          <w:p>
            <w:r/>
            <w:r>
              <w:rPr>
                <w:b w:val="0"/>
                <w:sz w:val="17"/>
              </w:rPr>
              <w:t>Technician unavailable</w:t>
            </w:r>
          </w:p>
        </w:tc>
        <w:tc>
          <w:tcPr>
            <w:tcW w:type="dxa" w:w="4320"/>
            <w:vAlign w:val="center"/>
          </w:tcPr>
          <w:p>
            <w:r/>
            <w:r>
              <w:rPr>
                <w:b w:val="0"/>
                <w:sz w:val="17"/>
              </w:rPr>
              <w:t>Open exception and recompute candidates</w:t>
            </w:r>
          </w:p>
        </w:tc>
      </w:tr>
      <w:tr>
        <w:tc>
          <w:tcPr>
            <w:tcW w:type="dxa" w:w="4320"/>
            <w:vAlign w:val="center"/>
          </w:tcPr>
          <w:p>
            <w:r/>
            <w:r>
              <w:rPr>
                <w:b w:val="0"/>
                <w:sz w:val="17"/>
              </w:rPr>
              <w:t>Part unavailable</w:t>
            </w:r>
          </w:p>
        </w:tc>
        <w:tc>
          <w:tcPr>
            <w:tcW w:type="dxa" w:w="4320"/>
            <w:vAlign w:val="center"/>
          </w:tcPr>
          <w:p>
            <w:r/>
            <w:r>
              <w:rPr>
                <w:b w:val="0"/>
                <w:sz w:val="17"/>
              </w:rPr>
              <w:t>Find nearby warehouse/transfer or mark blocked</w:t>
            </w:r>
          </w:p>
        </w:tc>
      </w:tr>
      <w:tr>
        <w:tc>
          <w:tcPr>
            <w:tcW w:type="dxa" w:w="4320"/>
            <w:vAlign w:val="center"/>
          </w:tcPr>
          <w:p>
            <w:r/>
            <w:r>
              <w:rPr>
                <w:b w:val="0"/>
                <w:sz w:val="17"/>
              </w:rPr>
              <w:t>No qualified technician</w:t>
            </w:r>
          </w:p>
        </w:tc>
        <w:tc>
          <w:tcPr>
            <w:tcW w:type="dxa" w:w="4320"/>
            <w:vAlign w:val="center"/>
          </w:tcPr>
          <w:p>
            <w:r/>
            <w:r>
              <w:rPr>
                <w:b w:val="0"/>
                <w:sz w:val="17"/>
              </w:rPr>
              <w:t>Escalate to manager/emergency queue</w:t>
            </w:r>
          </w:p>
        </w:tc>
      </w:tr>
      <w:tr>
        <w:tc>
          <w:tcPr>
            <w:tcW w:type="dxa" w:w="4320"/>
            <w:vAlign w:val="center"/>
          </w:tcPr>
          <w:p>
            <w:r/>
            <w:r>
              <w:rPr>
                <w:b w:val="0"/>
                <w:sz w:val="17"/>
              </w:rPr>
              <w:t>SLA at risk</w:t>
            </w:r>
          </w:p>
        </w:tc>
        <w:tc>
          <w:tcPr>
            <w:tcW w:type="dxa" w:w="4320"/>
            <w:vAlign w:val="center"/>
          </w:tcPr>
          <w:p>
            <w:r/>
            <w:r>
              <w:rPr>
                <w:b w:val="0"/>
                <w:sz w:val="17"/>
              </w:rPr>
              <w:t>Create intervention recommendation</w:t>
            </w:r>
          </w:p>
        </w:tc>
      </w:tr>
      <w:tr>
        <w:tc>
          <w:tcPr>
            <w:tcW w:type="dxa" w:w="4320"/>
            <w:vAlign w:val="center"/>
          </w:tcPr>
          <w:p>
            <w:r/>
            <w:r>
              <w:rPr>
                <w:b w:val="0"/>
                <w:sz w:val="17"/>
              </w:rPr>
              <w:t>OCR fails</w:t>
            </w:r>
          </w:p>
        </w:tc>
        <w:tc>
          <w:tcPr>
            <w:tcW w:type="dxa" w:w="4320"/>
            <w:vAlign w:val="center"/>
          </w:tcPr>
          <w:p>
            <w:r/>
            <w:r>
              <w:rPr>
                <w:b w:val="0"/>
                <w:sz w:val="17"/>
              </w:rPr>
              <w:t>Allow manual entry; retain original document</w:t>
            </w:r>
          </w:p>
        </w:tc>
      </w:tr>
      <w:tr>
        <w:tc>
          <w:tcPr>
            <w:tcW w:type="dxa" w:w="4320"/>
            <w:vAlign w:val="center"/>
          </w:tcPr>
          <w:p>
            <w:r/>
            <w:r>
              <w:rPr>
                <w:b w:val="0"/>
                <w:sz w:val="17"/>
              </w:rPr>
              <w:t>Notification fails</w:t>
            </w:r>
          </w:p>
        </w:tc>
        <w:tc>
          <w:tcPr>
            <w:tcW w:type="dxa" w:w="4320"/>
            <w:vAlign w:val="center"/>
          </w:tcPr>
          <w:p>
            <w:r/>
            <w:r>
              <w:rPr>
                <w:b w:val="0"/>
                <w:sz w:val="17"/>
              </w:rPr>
              <w:t>Retry + in-app notification</w:t>
            </w:r>
          </w:p>
        </w:tc>
      </w:tr>
      <w:tr>
        <w:tc>
          <w:tcPr>
            <w:tcW w:type="dxa" w:w="4320"/>
            <w:vAlign w:val="center"/>
          </w:tcPr>
          <w:p>
            <w:r/>
            <w:r>
              <w:rPr>
                <w:b w:val="0"/>
                <w:sz w:val="17"/>
              </w:rPr>
              <w:t>IoT stream unavailable</w:t>
            </w:r>
          </w:p>
        </w:tc>
        <w:tc>
          <w:tcPr>
            <w:tcW w:type="dxa" w:w="4320"/>
            <w:vAlign w:val="center"/>
          </w:tcPr>
          <w:p>
            <w:r/>
            <w:r>
              <w:rPr>
                <w:b w:val="0"/>
                <w:sz w:val="17"/>
              </w:rPr>
              <w:t>Mark telemetry stale; do not fabricate health</w:t>
            </w:r>
          </w:p>
        </w:tc>
      </w:tr>
      <w:tr>
        <w:tc>
          <w:tcPr>
            <w:tcW w:type="dxa" w:w="4320"/>
            <w:vAlign w:val="center"/>
          </w:tcPr>
          <w:p>
            <w:r/>
            <w:r>
              <w:rPr>
                <w:b w:val="0"/>
                <w:sz w:val="17"/>
              </w:rPr>
              <w:t>Database transaction conflict</w:t>
            </w:r>
          </w:p>
        </w:tc>
        <w:tc>
          <w:tcPr>
            <w:tcW w:type="dxa" w:w="4320"/>
            <w:vAlign w:val="center"/>
          </w:tcPr>
          <w:p>
            <w:r/>
            <w:r>
              <w:rPr>
                <w:b w:val="0"/>
                <w:sz w:val="17"/>
              </w:rPr>
              <w:t>Retry idempotently and surface conflict if unresolved</w:t>
            </w:r>
          </w:p>
        </w:tc>
      </w:tr>
    </w:tbl>
    <w:p/>
    <w:p>
      <w:pPr>
        <w:pStyle w:val="Heading1"/>
      </w:pPr>
      <w:r>
        <w:t>24. What NOT to Overbuild</w:t>
      </w:r>
    </w:p>
    <w:p>
      <w:pPr>
        <w:pStyle w:val="ListBullet"/>
      </w:pPr>
      <w:r>
        <w:t>Do not build blockchain as a core dependency for the hackathon.</w:t>
      </w:r>
    </w:p>
    <w:p>
      <w:pPr>
        <w:pStyle w:val="ListBullet"/>
      </w:pPr>
      <w:r>
        <w:t>Do not build a full autonomous agent that can freely modify production data.</w:t>
      </w:r>
    </w:p>
    <w:p>
      <w:pPr>
        <w:pStyle w:val="ListBullet"/>
      </w:pPr>
      <w:r>
        <w:t>Do not start with microservices unless required; modular monolith is faster and safer.</w:t>
      </w:r>
    </w:p>
    <w:p>
      <w:pPr>
        <w:pStyle w:val="ListBullet"/>
      </w:pPr>
      <w:r>
        <w:t>Do not build a sophisticated computer-vision model from scratch.</w:t>
      </w:r>
    </w:p>
    <w:p>
      <w:pPr>
        <w:pStyle w:val="ListBullet"/>
      </w:pPr>
      <w:r>
        <w:t>Do not build a full offline mobile app before the web workflow works.</w:t>
      </w:r>
    </w:p>
    <w:p>
      <w:pPr>
        <w:pStyle w:val="ListBullet"/>
      </w:pPr>
      <w:r>
        <w:t>Do not build complex optimization algorithms before the simple matching baseline works.</w:t>
      </w:r>
    </w:p>
    <w:p>
      <w:pPr>
        <w:pStyle w:val="ListBullet"/>
      </w:pPr>
      <w:r>
        <w:t>Do not expose raw SQL to the copilot.</w:t>
      </w:r>
    </w:p>
    <w:p>
      <w:pPr>
        <w:pStyle w:val="ListBullet"/>
      </w:pPr>
      <w:r>
        <w:t>Do not let AI decide final approval, inventory quantity, or authorization policy.</w:t>
      </w:r>
    </w:p>
    <w:p>
      <w:pPr>
        <w:pStyle w:val="Heading1"/>
      </w:pPr>
      <w:r>
        <w:t>25. Final Master Blueprint</w:t>
      </w:r>
    </w:p>
    <w:p>
      <w:pPr>
        <w:pStyle w:val="NoSpacing"/>
        <w:spacing w:after="120"/>
        <w:ind w:left="360"/>
      </w:pPr>
      <w:r>
        <w:rPr>
          <w:rFonts w:ascii="Consolas" w:hAnsi="Consolas"/>
          <w:color w:val="2D2D2D"/>
          <w:sz w:val="17"/>
        </w:rPr>
        <w:t xml:space="preserve">                    DQBH SERVICE ORCHESTRATION PLATFORM</w:t>
        <w:br/>
        <w:br/>
        <w:t xml:space="preserve">  ┌──────────────┐      ┌────────────────┐      ┌───────────────┐</w:t>
        <w:br/>
        <w:t xml:space="preserve">  │ CUSTOMER     │      │ TECHNICIAN     │      │ MANAGER       │</w:t>
        <w:br/>
        <w:t xml:space="preserve">  │ DASHBOARD    │      │ WORKSPACE      │      │ COMMAND CENTER│</w:t>
        <w:br/>
        <w:t xml:space="preserve">  └──────┬───────┘      └───────┬────────┘      └───────┬───────┘</w:t>
        <w:br/>
        <w:t xml:space="preserve">         │                       │                       │</w:t>
        <w:br/>
        <w:t xml:space="preserve">         └───────────────────────┼───────────────────────┘</w:t>
        <w:br/>
        <w:t xml:space="preserve">                                 ▼</w:t>
        <w:br/>
        <w:t xml:space="preserve">                      ┌────────────────────┐</w:t>
        <w:br/>
        <w:t xml:space="preserve">                      │ REQUEST / WORK     │</w:t>
        <w:br/>
        <w:t xml:space="preserve">                      │ ORDER CORE         │</w:t>
        <w:br/>
        <w:t xml:space="preserve">                      └─────────┬──────────┘</w:t>
        <w:br/>
        <w:t xml:space="preserve">                                ▼</w:t>
        <w:br/>
        <w:t xml:space="preserve">                      ┌────────────────────┐</w:t>
        <w:br/>
        <w:t xml:space="preserve">                      │ AI CLASSIFICATION  │</w:t>
        <w:br/>
        <w:t xml:space="preserve">                      └─────────┬──────────┘</w:t>
        <w:br/>
        <w:t xml:space="preserve">                                ▼</w:t>
        <w:br/>
        <w:t xml:space="preserve">                      ┌────────────────────┐</w:t>
        <w:br/>
        <w:t xml:space="preserve">                      │ VALIDATION + SLA   │</w:t>
        <w:br/>
        <w:t xml:space="preserve">                      └─────────┬──────────┘</w:t>
        <w:br/>
        <w:t xml:space="preserve">                                ▼</w:t>
        <w:br/>
        <w:t xml:space="preserve">                      ┌────────────────────┐</w:t>
        <w:br/>
        <w:t xml:space="preserve">                      │ RESOURCE PLANNING  │</w:t>
        <w:br/>
        <w:t xml:space="preserve">                      └─────────┬──────────┘</w:t>
        <w:br/>
        <w:t xml:space="preserve">                                ▼</w:t>
        <w:br/>
        <w:t xml:space="preserve">             ┌──────────────────┼──────────────────┐</w:t>
        <w:br/>
        <w:t xml:space="preserve">             ▼                  ▼                  ▼</w:t>
        <w:br/>
        <w:t xml:space="preserve">       TECHNICIAN           INVENTORY             TOOLS</w:t>
        <w:br/>
        <w:t xml:space="preserve">       MATCHING             ENGINE                ENGINE</w:t>
        <w:br/>
        <w:t xml:space="preserve">             │                  │                  │</w:t>
        <w:br/>
        <w:t xml:space="preserve">             └──────────────────┼──────────────────┘</w:t>
        <w:br/>
        <w:t xml:space="preserve">                                ▼</w:t>
        <w:br/>
        <w:t xml:space="preserve">                         RESERVATION</w:t>
        <w:br/>
        <w:t xml:space="preserve">                                ▼</w:t>
        <w:br/>
        <w:t xml:space="preserve">                            APPROVAL</w:t>
        <w:br/>
        <w:t xml:space="preserve">                                ▼</w:t>
        <w:br/>
        <w:t xml:space="preserve">                           DISPATCH</w:t>
        <w:br/>
        <w:t xml:space="preserve">                                ▼</w:t>
        <w:br/>
        <w:t xml:space="preserve">                         LIVE EXECUTION</w:t>
        <w:br/>
        <w:t xml:space="preserve">                                │</w:t>
        <w:br/>
        <w:t xml:space="preserve">                   ┌────────────┴────────────┐</w:t>
        <w:br/>
        <w:t xml:space="preserve">                   ▼                         ▼</w:t>
        <w:br/>
        <w:t xml:space="preserve">             NORMAL FLOW              EXCEPTION ENGINE</w:t>
        <w:br/>
        <w:t xml:space="preserve">                   │                         │</w:t>
        <w:br/>
        <w:t xml:space="preserve">                   │                   REASSIGNMENT</w:t>
        <w:br/>
        <w:t xml:space="preserve">                   │                         │</w:t>
        <w:br/>
        <w:t xml:space="preserve">                   └────────────┬────────────┘</w:t>
        <w:br/>
        <w:t xml:space="preserve">                                ▼</w:t>
        <w:br/>
        <w:t xml:space="preserve">                         VERIFICATION</w:t>
        <w:br/>
        <w:t xml:space="preserve">                                ▼</w:t>
        <w:br/>
        <w:t xml:space="preserve">                      CUSTOMER APPROVAL</w:t>
        <w:br/>
        <w:t xml:space="preserve">                                ▼</w:t>
        <w:br/>
        <w:t xml:space="preserve">                           CLOSE JOB</w:t>
        <w:br/>
        <w:t xml:space="preserve">                                ▼</w:t>
        <w:br/>
        <w:t xml:space="preserve">                    MACHINE DIGITAL PASSPORT</w:t>
        <w:br/>
        <w:t xml:space="preserve">                                ▼</w:t>
        <w:br/>
        <w:t xml:space="preserve">                  ANALYTICS + ML + PREDICTIONS</w:t>
        <w:br/>
        <w:t xml:space="preserve">                                │</w:t>
        <w:br/>
        <w:t xml:space="preserve">              ┌─────────────────┼─────────────────┐</w:t>
        <w:br/>
        <w:t xml:space="preserve">              ▼                 ▼                 ▼</w:t>
        <w:br/>
        <w:t xml:space="preserve">        FAILURE/RISK       PART DEMAND       WORKLOAD</w:t>
        <w:br/>
        <w:t xml:space="preserve">        PREDICTION         PREDICTION        FORECAST</w:t>
        <w:br/>
        <w:t xml:space="preserve">                                │</w:t>
        <w:br/>
        <w:t xml:space="preserve">                                ▼</w:t>
        <w:br/>
        <w:t xml:space="preserve">                       BETTER FUTURE PLANS</w:t>
      </w:r>
    </w:p>
    <w:tbl>
      <w:tblPr>
        <w:tblStyle w:val="TableGrid"/>
        <w:tblW w:type="auto" w:w="0"/>
        <w:tblLook w:firstColumn="1" w:firstRow="1" w:lastColumn="0" w:lastRow="0" w:noHBand="0" w:noVBand="1" w:val="04A0"/>
      </w:tblPr>
      <w:tblGrid>
        <w:gridCol w:w="8640"/>
      </w:tblGrid>
      <w:tr>
        <w:tc>
          <w:tcPr>
            <w:tcW w:type="dxa" w:w="8640"/>
            <w:shd w:fill="D9EAD3"/>
          </w:tcPr>
          <w:p>
            <w:r/>
            <w:r>
              <w:rPr>
                <w:b/>
                <w:sz w:val="20"/>
              </w:rPr>
              <w:t>The single sentence your team should remember</w:t>
              <w:br/>
            </w:r>
            <w:r>
              <w:rPr>
                <w:sz w:val="18"/>
              </w:rPr>
              <w:t>REQUEST → UNDERSTAND → VALIDATE → PREDICT → MATCH → RESERVE → APPROVE → DISPATCH → EXECUTE → DETECT → REASSIGN → VERIFY → CLOSE → LEARN.</w:t>
            </w:r>
          </w:p>
        </w:tc>
      </w:tr>
    </w:tbl>
    <w:p/>
    <w:p>
      <w:pPr>
        <w:pStyle w:val="Heading1"/>
      </w:pPr>
      <w:r>
        <w:t>26. Final Hackathon Definition of Done</w:t>
      </w:r>
    </w:p>
    <w:p>
      <w:pPr>
        <w:pStyle w:val="ListBullet"/>
      </w:pPr>
      <w:r>
        <w:t>A customer can create a reactive service request.</w:t>
      </w:r>
    </w:p>
    <w:p>
      <w:pPr>
        <w:pStyle w:val="ListBullet"/>
      </w:pPr>
      <w:r>
        <w:t>The system classifies the request and explains its confidence.</w:t>
      </w:r>
    </w:p>
    <w:p>
      <w:pPr>
        <w:pStyle w:val="ListBullet"/>
      </w:pPr>
      <w:r>
        <w:t>The system validates machine/site/priority/SLA/resource requirements.</w:t>
      </w:r>
    </w:p>
    <w:p>
      <w:pPr>
        <w:pStyle w:val="ListBullet"/>
      </w:pPr>
      <w:r>
        <w:t>The system ranks technicians using transparent criteria.</w:t>
      </w:r>
    </w:p>
    <w:p>
      <w:pPr>
        <w:pStyle w:val="ListBullet"/>
      </w:pPr>
      <w:r>
        <w:t>The system checks and reserves parts/tools.</w:t>
      </w:r>
    </w:p>
    <w:p>
      <w:pPr>
        <w:pStyle w:val="ListBullet"/>
      </w:pPr>
      <w:r>
        <w:t>A manager can approve the plan.</w:t>
      </w:r>
    </w:p>
    <w:p>
      <w:pPr>
        <w:pStyle w:val="ListBullet"/>
      </w:pPr>
      <w:r>
        <w:t>The technician can execute the job through a structured checklist.</w:t>
      </w:r>
    </w:p>
    <w:p>
      <w:pPr>
        <w:pStyle w:val="ListBullet"/>
      </w:pPr>
      <w:r>
        <w:t>A simulated technician dropout creates a real exception.</w:t>
      </w:r>
    </w:p>
    <w:p>
      <w:pPr>
        <w:pStyle w:val="ListBullet"/>
      </w:pPr>
      <w:r>
        <w:t>The system dynamically finds and recommends a replacement.</w:t>
      </w:r>
    </w:p>
    <w:p>
      <w:pPr>
        <w:pStyle w:val="ListBullet"/>
      </w:pPr>
      <w:r>
        <w:t>The system handles a part shortage through warehouse alternatives.</w:t>
      </w:r>
    </w:p>
    <w:p>
      <w:pPr>
        <w:pStyle w:val="ListBullet"/>
      </w:pPr>
      <w:r>
        <w:t>The customer/manager can verify and close the service.</w:t>
      </w:r>
    </w:p>
    <w:p>
      <w:pPr>
        <w:pStyle w:val="ListBullet"/>
      </w:pPr>
      <w:r>
        <w:t>The machine passport shows the completed service.</w:t>
      </w:r>
    </w:p>
    <w:p>
      <w:pPr>
        <w:pStyle w:val="ListBullet"/>
      </w:pPr>
      <w:r>
        <w:t>The manager command center shows live operational state.</w:t>
      </w:r>
    </w:p>
    <w:p>
      <w:pPr>
        <w:pStyle w:val="ListBullet"/>
      </w:pPr>
      <w:r>
        <w:t>Audit history proves who did what and when.</w:t>
      </w:r>
    </w:p>
    <w:p>
      <w:pPr>
        <w:pStyle w:val="ListBullet"/>
      </w:pPr>
      <w:r>
        <w:t>At least one advanced AI/ML capability demonstrates future predictive value.</w:t>
      </w:r>
    </w:p>
    <w:p>
      <w:pPr>
        <w:pStyle w:val="Heading1"/>
      </w:pPr>
      <w:r>
        <w:t>27. Source Basis and Design Boundary</w:t>
      </w:r>
    </w:p>
    <w:p>
      <w:r>
        <w:t>This blueprint was created from the complete 16-page document supplied in the conversation and the DQBH problem statement. The document's stated concepts—three maintenance modes, request-to-history workflow, AI classification, technician matching, dynamic reassignment, spare-parts intelligence, predictive parts, route optimization, SLA prediction, exception intelligence, OCR, checklist, machine passport, resource digital twin, analytics, approval levels, service cost/warranty intelligence, four dashboards, and Tier 1/2/3 priorities—have been incorporated.</w:t>
      </w:r>
    </w:p>
    <w:p>
      <w:r>
        <w:t>Where this blueprint specifies database schemas, API paths, technology choices, scoring weights, security controls, implementation order, or architectural boundaries, those are engineering recommendations intended to make the supplied concept implementable within a hackathon.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DQBH — Master Implementation Blueprint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D7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