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D553F" w:rsidRDefault="00000000">
      <w:pPr>
        <w:spacing w:after="355"/>
        <w:ind w:right="782"/>
        <w:jc w:val="center"/>
      </w:pPr>
      <w:r>
        <w:rPr>
          <w:b/>
          <w:sz w:val="40"/>
          <w:u w:val="single" w:color="000000"/>
        </w:rPr>
        <w:t xml:space="preserve"> CRM APPLICATION </w:t>
      </w:r>
      <w:r w:rsidR="00610A3A">
        <w:rPr>
          <w:b/>
          <w:sz w:val="40"/>
          <w:u w:val="single" w:color="000000"/>
        </w:rPr>
        <w:t>FOR MALL MANAGEMENT</w:t>
      </w:r>
      <w:r>
        <w:rPr>
          <w:b/>
          <w:sz w:val="40"/>
        </w:rPr>
        <w:t xml:space="preserve"> </w:t>
      </w:r>
    </w:p>
    <w:p w:rsidR="003D553F" w:rsidRDefault="00000000">
      <w:pPr>
        <w:spacing w:after="355"/>
        <w:ind w:right="693"/>
        <w:jc w:val="center"/>
      </w:pPr>
      <w:r>
        <w:rPr>
          <w:b/>
          <w:sz w:val="40"/>
        </w:rPr>
        <w:t xml:space="preserve"> </w:t>
      </w:r>
    </w:p>
    <w:p w:rsidR="003D553F" w:rsidRDefault="00000000">
      <w:pPr>
        <w:spacing w:after="355"/>
        <w:ind w:right="693"/>
        <w:jc w:val="center"/>
      </w:pPr>
      <w:r>
        <w:rPr>
          <w:b/>
          <w:sz w:val="40"/>
        </w:rPr>
        <w:t xml:space="preserve"> </w:t>
      </w:r>
    </w:p>
    <w:p w:rsidR="003D553F" w:rsidRDefault="00000000">
      <w:pPr>
        <w:spacing w:after="355"/>
        <w:ind w:right="693"/>
        <w:jc w:val="center"/>
      </w:pPr>
      <w:r>
        <w:rPr>
          <w:b/>
          <w:sz w:val="40"/>
        </w:rPr>
        <w:t xml:space="preserve"> </w:t>
      </w:r>
    </w:p>
    <w:p w:rsidR="003D553F" w:rsidRDefault="00000000">
      <w:pPr>
        <w:spacing w:after="278"/>
        <w:ind w:left="14"/>
      </w:pPr>
      <w:r>
        <w:rPr>
          <w:b/>
          <w:sz w:val="40"/>
        </w:rPr>
        <w:t xml:space="preserve">Team Members:                                Naan Mudhalvan ID: </w:t>
      </w:r>
    </w:p>
    <w:p w:rsidR="003D553F" w:rsidRDefault="00790970">
      <w:pPr>
        <w:spacing w:after="348" w:line="266" w:lineRule="auto"/>
        <w:ind w:left="4" w:right="790" w:hanging="5"/>
      </w:pPr>
      <w:r>
        <w:rPr>
          <w:sz w:val="32"/>
        </w:rPr>
        <w:t>DIVYABHARATHI D</w:t>
      </w:r>
      <w:r w:rsidR="00000000">
        <w:rPr>
          <w:sz w:val="32"/>
        </w:rPr>
        <w:t xml:space="preserve">               </w:t>
      </w:r>
      <w:r w:rsidRPr="00790970">
        <w:rPr>
          <w:sz w:val="32"/>
        </w:rPr>
        <w:t>04F580E549F0D05AC994544677EB232C</w:t>
      </w:r>
      <w:r w:rsidR="00000000">
        <w:rPr>
          <w:b/>
          <w:sz w:val="32"/>
        </w:rPr>
        <w:t xml:space="preserve"> </w:t>
      </w:r>
    </w:p>
    <w:p w:rsidR="003D553F" w:rsidRDefault="00790970">
      <w:pPr>
        <w:spacing w:after="348" w:line="266" w:lineRule="auto"/>
        <w:ind w:left="4" w:right="790" w:hanging="5"/>
      </w:pPr>
      <w:r>
        <w:rPr>
          <w:sz w:val="32"/>
        </w:rPr>
        <w:t>BHUVANESHWARI S</w:t>
      </w:r>
      <w:r w:rsidR="00000000">
        <w:rPr>
          <w:sz w:val="32"/>
        </w:rPr>
        <w:t xml:space="preserve">            </w:t>
      </w:r>
      <w:r w:rsidRPr="00790970">
        <w:rPr>
          <w:sz w:val="32"/>
        </w:rPr>
        <w:t>E9A0B24643A241AA9DF491C57672EDA2</w:t>
      </w:r>
    </w:p>
    <w:p w:rsidR="003D553F" w:rsidRDefault="00790970">
      <w:pPr>
        <w:spacing w:after="348" w:line="266" w:lineRule="auto"/>
        <w:ind w:left="4" w:right="790" w:hanging="5"/>
      </w:pPr>
      <w:r>
        <w:rPr>
          <w:sz w:val="32"/>
        </w:rPr>
        <w:t>GAJALAKSHMI S</w:t>
      </w:r>
      <w:r w:rsidR="00000000">
        <w:rPr>
          <w:sz w:val="32"/>
        </w:rPr>
        <w:t xml:space="preserve">                   </w:t>
      </w:r>
      <w:r w:rsidRPr="00790970">
        <w:rPr>
          <w:sz w:val="32"/>
        </w:rPr>
        <w:t>AC064FFB6E3C9ADBDD04B5BC7F4FD332</w:t>
      </w:r>
    </w:p>
    <w:p w:rsidR="003D553F" w:rsidRDefault="00790970">
      <w:pPr>
        <w:spacing w:after="424" w:line="266" w:lineRule="auto"/>
        <w:ind w:left="4" w:right="790" w:hanging="5"/>
      </w:pPr>
      <w:r>
        <w:rPr>
          <w:sz w:val="32"/>
        </w:rPr>
        <w:t>HEMALATHA B</w:t>
      </w:r>
      <w:r w:rsidR="00000000">
        <w:rPr>
          <w:sz w:val="32"/>
        </w:rPr>
        <w:t xml:space="preserve">                     </w:t>
      </w:r>
      <w:r w:rsidRPr="00790970">
        <w:rPr>
          <w:sz w:val="32"/>
        </w:rPr>
        <w:t>A587325A42B15709BA3403EC72433E5A</w:t>
      </w:r>
      <w:r w:rsidR="00000000">
        <w:rPr>
          <w:sz w:val="32"/>
        </w:rPr>
        <w:t xml:space="preserve">        </w:t>
      </w:r>
    </w:p>
    <w:p w:rsidR="003D553F" w:rsidRDefault="00000000">
      <w:pPr>
        <w:spacing w:after="355"/>
        <w:ind w:left="14"/>
      </w:pPr>
      <w:r>
        <w:rPr>
          <w:b/>
          <w:sz w:val="40"/>
        </w:rPr>
        <w:t xml:space="preserve"> </w:t>
      </w:r>
    </w:p>
    <w:p w:rsidR="003D553F" w:rsidRDefault="00000000">
      <w:pPr>
        <w:spacing w:after="352"/>
        <w:ind w:right="693"/>
        <w:jc w:val="center"/>
      </w:pPr>
      <w:r>
        <w:rPr>
          <w:b/>
          <w:sz w:val="40"/>
        </w:rPr>
        <w:t xml:space="preserve"> </w:t>
      </w:r>
    </w:p>
    <w:p w:rsidR="003D553F" w:rsidRDefault="00000000">
      <w:pPr>
        <w:spacing w:after="355"/>
        <w:ind w:right="693"/>
        <w:jc w:val="center"/>
      </w:pPr>
      <w:r>
        <w:rPr>
          <w:b/>
          <w:sz w:val="40"/>
        </w:rPr>
        <w:t xml:space="preserve"> </w:t>
      </w:r>
    </w:p>
    <w:p w:rsidR="003D553F" w:rsidRDefault="00000000">
      <w:pPr>
        <w:spacing w:after="355"/>
        <w:ind w:right="693"/>
        <w:jc w:val="center"/>
      </w:pPr>
      <w:r>
        <w:rPr>
          <w:b/>
          <w:sz w:val="40"/>
        </w:rPr>
        <w:t xml:space="preserve"> </w:t>
      </w:r>
    </w:p>
    <w:p w:rsidR="003D553F" w:rsidRDefault="00000000">
      <w:pPr>
        <w:spacing w:after="355"/>
        <w:ind w:right="693"/>
        <w:jc w:val="center"/>
      </w:pPr>
      <w:r>
        <w:rPr>
          <w:b/>
          <w:sz w:val="40"/>
        </w:rPr>
        <w:t xml:space="preserve"> </w:t>
      </w:r>
    </w:p>
    <w:p w:rsidR="003D553F" w:rsidRDefault="00000000">
      <w:pPr>
        <w:spacing w:after="0"/>
        <w:ind w:right="693"/>
        <w:jc w:val="center"/>
      </w:pPr>
      <w:r>
        <w:rPr>
          <w:b/>
          <w:sz w:val="40"/>
        </w:rPr>
        <w:t xml:space="preserve"> </w:t>
      </w:r>
    </w:p>
    <w:p w:rsidR="003D553F" w:rsidRDefault="00000000">
      <w:pPr>
        <w:spacing w:after="242"/>
        <w:ind w:right="693"/>
        <w:jc w:val="center"/>
      </w:pPr>
      <w:r>
        <w:rPr>
          <w:b/>
          <w:sz w:val="40"/>
        </w:rPr>
        <w:t xml:space="preserve"> </w:t>
      </w:r>
    </w:p>
    <w:p w:rsidR="003D553F" w:rsidRDefault="00000000">
      <w:pPr>
        <w:spacing w:after="297"/>
        <w:ind w:left="14"/>
      </w:pPr>
      <w:r>
        <w:rPr>
          <w:b/>
          <w:sz w:val="28"/>
        </w:rPr>
        <w:t xml:space="preserve"> </w:t>
      </w:r>
      <w:r>
        <w:rPr>
          <w:sz w:val="28"/>
        </w:rPr>
        <w:t xml:space="preserve"> </w:t>
      </w:r>
    </w:p>
    <w:p w:rsidR="003D553F" w:rsidRDefault="00000000">
      <w:pPr>
        <w:spacing w:after="230" w:line="258" w:lineRule="auto"/>
        <w:ind w:left="9" w:right="765" w:hanging="10"/>
      </w:pPr>
      <w:r>
        <w:rPr>
          <w:b/>
          <w:sz w:val="36"/>
        </w:rPr>
        <w:t>1.</w:t>
      </w:r>
      <w:r>
        <w:rPr>
          <w:b/>
          <w:sz w:val="36"/>
          <w:u w:val="single" w:color="000000"/>
        </w:rPr>
        <w:t>Project Overview:</w:t>
      </w:r>
      <w:r>
        <w:rPr>
          <w:b/>
          <w:sz w:val="36"/>
        </w:rPr>
        <w:t xml:space="preserve"> </w:t>
      </w:r>
    </w:p>
    <w:p w:rsidR="003D553F" w:rsidRDefault="00000000">
      <w:pPr>
        <w:spacing w:after="150"/>
      </w:pPr>
      <w:r>
        <w:rPr>
          <w:b/>
          <w:sz w:val="36"/>
        </w:rPr>
        <w:t xml:space="preserve"> </w:t>
      </w:r>
    </w:p>
    <w:p w:rsidR="00790970" w:rsidRPr="00762F41" w:rsidRDefault="00790970">
      <w:pPr>
        <w:spacing w:after="230" w:line="258" w:lineRule="auto"/>
        <w:ind w:left="9" w:right="765" w:hanging="10"/>
        <w:rPr>
          <w:bCs/>
          <w:sz w:val="28"/>
          <w:szCs w:val="28"/>
        </w:rPr>
      </w:pPr>
      <w:r w:rsidRPr="00762F41">
        <w:rPr>
          <w:bCs/>
          <w:sz w:val="28"/>
          <w:szCs w:val="28"/>
        </w:rPr>
        <w:lastRenderedPageBreak/>
        <w:t>This project focuses on developing a CRM application tailored for mall management. It is designed</w:t>
      </w:r>
      <w:r w:rsidRPr="00762F41">
        <w:rPr>
          <w:bCs/>
          <w:sz w:val="28"/>
          <w:szCs w:val="28"/>
        </w:rPr>
        <w:t xml:space="preserve"> </w:t>
      </w:r>
      <w:r w:rsidRPr="00762F41">
        <w:rPr>
          <w:bCs/>
          <w:sz w:val="28"/>
          <w:szCs w:val="28"/>
        </w:rPr>
        <w:t>to</w:t>
      </w:r>
      <w:r w:rsidRPr="00762F41">
        <w:rPr>
          <w:bCs/>
          <w:sz w:val="28"/>
          <w:szCs w:val="28"/>
        </w:rPr>
        <w:t xml:space="preserve"> </w:t>
      </w:r>
      <w:r w:rsidRPr="00762F41">
        <w:rPr>
          <w:bCs/>
          <w:sz w:val="28"/>
          <w:szCs w:val="28"/>
        </w:rPr>
        <w:t xml:space="preserve">streamline operations, enhance tenant and customer relationships, and optimize </w:t>
      </w:r>
      <w:proofErr w:type="gramStart"/>
      <w:r w:rsidRPr="00762F41">
        <w:rPr>
          <w:bCs/>
          <w:sz w:val="28"/>
          <w:szCs w:val="28"/>
        </w:rPr>
        <w:t>revenue</w:t>
      </w:r>
      <w:r w:rsidRPr="00762F41">
        <w:rPr>
          <w:bCs/>
          <w:sz w:val="28"/>
          <w:szCs w:val="28"/>
        </w:rPr>
        <w:t xml:space="preserve">  </w:t>
      </w:r>
      <w:r w:rsidRPr="00762F41">
        <w:rPr>
          <w:bCs/>
          <w:sz w:val="28"/>
          <w:szCs w:val="28"/>
        </w:rPr>
        <w:t>management</w:t>
      </w:r>
      <w:proofErr w:type="gramEnd"/>
      <w:r w:rsidRPr="00762F41">
        <w:rPr>
          <w:bCs/>
          <w:sz w:val="28"/>
          <w:szCs w:val="28"/>
        </w:rPr>
        <w:t>. By</w:t>
      </w:r>
      <w:r w:rsidRPr="00762F41">
        <w:rPr>
          <w:bCs/>
          <w:sz w:val="28"/>
          <w:szCs w:val="28"/>
        </w:rPr>
        <w:t xml:space="preserve"> </w:t>
      </w:r>
      <w:r w:rsidRPr="00762F41">
        <w:rPr>
          <w:bCs/>
          <w:sz w:val="28"/>
          <w:szCs w:val="28"/>
        </w:rPr>
        <w:t>leveraging the Salesforce platform, the project aims to provide centralized control and real-</w:t>
      </w:r>
      <w:proofErr w:type="spellStart"/>
      <w:r w:rsidRPr="00762F41">
        <w:rPr>
          <w:bCs/>
          <w:sz w:val="28"/>
          <w:szCs w:val="28"/>
        </w:rPr>
        <w:t>timeinsights</w:t>
      </w:r>
      <w:proofErr w:type="spellEnd"/>
      <w:r w:rsidRPr="00762F41">
        <w:rPr>
          <w:bCs/>
          <w:sz w:val="28"/>
          <w:szCs w:val="28"/>
        </w:rPr>
        <w:t xml:space="preserve"> </w:t>
      </w:r>
      <w:r w:rsidRPr="00762F41">
        <w:rPr>
          <w:bCs/>
          <w:sz w:val="28"/>
          <w:szCs w:val="28"/>
        </w:rPr>
        <w:t>for mall administrators.</w:t>
      </w:r>
    </w:p>
    <w:p w:rsidR="003D553F" w:rsidRDefault="00000000">
      <w:pPr>
        <w:spacing w:after="230" w:line="258" w:lineRule="auto"/>
        <w:ind w:left="9" w:right="765" w:hanging="10"/>
      </w:pPr>
      <w:r>
        <w:rPr>
          <w:b/>
          <w:sz w:val="36"/>
        </w:rPr>
        <w:t>2.</w:t>
      </w:r>
      <w:r>
        <w:rPr>
          <w:b/>
          <w:sz w:val="36"/>
          <w:u w:val="single" w:color="000000"/>
        </w:rPr>
        <w:t>Objectives:</w:t>
      </w:r>
      <w:r>
        <w:rPr>
          <w:b/>
          <w:sz w:val="36"/>
        </w:rPr>
        <w:t xml:space="preserve">  </w:t>
      </w:r>
    </w:p>
    <w:p w:rsidR="003D553F" w:rsidRDefault="00000000">
      <w:pPr>
        <w:spacing w:after="149"/>
      </w:pPr>
      <w:r>
        <w:rPr>
          <w:b/>
          <w:sz w:val="36"/>
        </w:rPr>
        <w:t xml:space="preserve"> </w:t>
      </w:r>
    </w:p>
    <w:p w:rsidR="00790970" w:rsidRPr="00270D82" w:rsidRDefault="00790970" w:rsidP="00790970">
      <w:pPr>
        <w:spacing w:after="223"/>
        <w:rPr>
          <w:b/>
          <w:bCs/>
          <w:sz w:val="28"/>
          <w:szCs w:val="28"/>
        </w:rPr>
      </w:pPr>
      <w:r w:rsidRPr="00270D82">
        <w:rPr>
          <w:b/>
          <w:bCs/>
          <w:sz w:val="28"/>
          <w:szCs w:val="28"/>
        </w:rPr>
        <w:t xml:space="preserve">Business Goals: - </w:t>
      </w:r>
    </w:p>
    <w:p w:rsidR="00790970" w:rsidRPr="00762F41" w:rsidRDefault="00790970" w:rsidP="00762F41">
      <w:pPr>
        <w:pStyle w:val="ListParagraph"/>
        <w:numPr>
          <w:ilvl w:val="0"/>
          <w:numId w:val="5"/>
        </w:numPr>
        <w:spacing w:after="223"/>
        <w:rPr>
          <w:sz w:val="28"/>
          <w:szCs w:val="28"/>
        </w:rPr>
      </w:pPr>
      <w:r w:rsidRPr="00762F41">
        <w:rPr>
          <w:sz w:val="28"/>
          <w:szCs w:val="28"/>
        </w:rPr>
        <w:t>Improve tenant relationship management.</w:t>
      </w:r>
    </w:p>
    <w:p w:rsidR="00790970" w:rsidRPr="00762F41" w:rsidRDefault="00790970" w:rsidP="00762F41">
      <w:pPr>
        <w:pStyle w:val="ListParagraph"/>
        <w:numPr>
          <w:ilvl w:val="0"/>
          <w:numId w:val="5"/>
        </w:numPr>
        <w:spacing w:after="223"/>
        <w:rPr>
          <w:sz w:val="28"/>
          <w:szCs w:val="28"/>
        </w:rPr>
      </w:pPr>
      <w:r w:rsidRPr="00762F41">
        <w:rPr>
          <w:sz w:val="28"/>
          <w:szCs w:val="28"/>
        </w:rPr>
        <w:t>Enhance customer engagement and satisfaction.</w:t>
      </w:r>
    </w:p>
    <w:p w:rsidR="00762F41" w:rsidRPr="00762F41" w:rsidRDefault="00790970" w:rsidP="00762F41">
      <w:pPr>
        <w:pStyle w:val="ListParagraph"/>
        <w:numPr>
          <w:ilvl w:val="0"/>
          <w:numId w:val="5"/>
        </w:numPr>
        <w:spacing w:after="223"/>
        <w:rPr>
          <w:sz w:val="28"/>
          <w:szCs w:val="28"/>
        </w:rPr>
      </w:pPr>
      <w:r w:rsidRPr="00762F41">
        <w:rPr>
          <w:sz w:val="28"/>
          <w:szCs w:val="28"/>
        </w:rPr>
        <w:t>Optimize operational efficiency and revenue tracking.</w:t>
      </w:r>
    </w:p>
    <w:p w:rsidR="00790970" w:rsidRPr="00270D82" w:rsidRDefault="00790970" w:rsidP="00762F41">
      <w:pPr>
        <w:spacing w:after="223"/>
        <w:rPr>
          <w:b/>
          <w:bCs/>
          <w:sz w:val="28"/>
          <w:szCs w:val="28"/>
        </w:rPr>
      </w:pPr>
      <w:r w:rsidRPr="00270D82">
        <w:rPr>
          <w:b/>
          <w:bCs/>
          <w:sz w:val="28"/>
          <w:szCs w:val="28"/>
        </w:rPr>
        <w:t xml:space="preserve">Specific Outcomes: - </w:t>
      </w:r>
    </w:p>
    <w:p w:rsidR="00790970" w:rsidRPr="00762F41" w:rsidRDefault="00790970" w:rsidP="00762F41">
      <w:pPr>
        <w:pStyle w:val="ListParagraph"/>
        <w:numPr>
          <w:ilvl w:val="0"/>
          <w:numId w:val="6"/>
        </w:numPr>
        <w:spacing w:after="223"/>
        <w:rPr>
          <w:sz w:val="28"/>
          <w:szCs w:val="28"/>
        </w:rPr>
      </w:pPr>
      <w:r w:rsidRPr="00762F41">
        <w:rPr>
          <w:sz w:val="28"/>
          <w:szCs w:val="28"/>
        </w:rPr>
        <w:t xml:space="preserve">A unified tenant management system. </w:t>
      </w:r>
    </w:p>
    <w:p w:rsidR="00790970" w:rsidRPr="00762F41" w:rsidRDefault="00790970" w:rsidP="00762F41">
      <w:pPr>
        <w:pStyle w:val="ListParagraph"/>
        <w:numPr>
          <w:ilvl w:val="0"/>
          <w:numId w:val="6"/>
        </w:numPr>
        <w:spacing w:after="223"/>
        <w:rPr>
          <w:sz w:val="28"/>
          <w:szCs w:val="28"/>
        </w:rPr>
      </w:pPr>
      <w:r w:rsidRPr="00762F41">
        <w:rPr>
          <w:sz w:val="28"/>
          <w:szCs w:val="28"/>
        </w:rPr>
        <w:t xml:space="preserve">Custom dashboards for real-time insights. </w:t>
      </w:r>
    </w:p>
    <w:p w:rsidR="003D553F" w:rsidRPr="00762F41" w:rsidRDefault="00790970" w:rsidP="00762F41">
      <w:pPr>
        <w:pStyle w:val="ListParagraph"/>
        <w:numPr>
          <w:ilvl w:val="0"/>
          <w:numId w:val="6"/>
        </w:numPr>
        <w:spacing w:after="223"/>
        <w:rPr>
          <w:sz w:val="28"/>
          <w:szCs w:val="28"/>
        </w:rPr>
      </w:pPr>
      <w:r w:rsidRPr="00762F41">
        <w:rPr>
          <w:sz w:val="28"/>
          <w:szCs w:val="28"/>
        </w:rPr>
        <w:t>Automated workflows for common tasks such as lease renewals and maintenance scheduling.</w:t>
      </w:r>
    </w:p>
    <w:p w:rsidR="003D553F" w:rsidRDefault="00000000">
      <w:pPr>
        <w:spacing w:after="300"/>
        <w:ind w:left="734"/>
      </w:pPr>
      <w:r>
        <w:rPr>
          <w:sz w:val="28"/>
        </w:rPr>
        <w:t xml:space="preserve"> </w:t>
      </w:r>
    </w:p>
    <w:p w:rsidR="003D553F" w:rsidRDefault="00000000">
      <w:pPr>
        <w:spacing w:after="230" w:line="258" w:lineRule="auto"/>
        <w:ind w:left="9" w:right="765" w:hanging="10"/>
      </w:pPr>
      <w:r>
        <w:rPr>
          <w:b/>
          <w:sz w:val="36"/>
        </w:rPr>
        <w:t>3.</w:t>
      </w:r>
      <w:r>
        <w:rPr>
          <w:sz w:val="28"/>
          <w:u w:val="single" w:color="000000"/>
        </w:rPr>
        <w:t xml:space="preserve"> </w:t>
      </w:r>
      <w:r>
        <w:rPr>
          <w:b/>
          <w:sz w:val="36"/>
          <w:u w:val="single" w:color="000000"/>
        </w:rPr>
        <w:t>Salesforce key Features and Concepts Utili</w:t>
      </w:r>
      <w:r w:rsidR="00270D82">
        <w:rPr>
          <w:b/>
          <w:sz w:val="36"/>
          <w:u w:val="single" w:color="000000"/>
        </w:rPr>
        <w:t>z</w:t>
      </w:r>
      <w:r>
        <w:rPr>
          <w:b/>
          <w:sz w:val="36"/>
          <w:u w:val="single" w:color="000000"/>
        </w:rPr>
        <w:t>ed:</w:t>
      </w:r>
      <w:r>
        <w:rPr>
          <w:b/>
          <w:sz w:val="36"/>
        </w:rPr>
        <w:t xml:space="preserve">  </w:t>
      </w:r>
    </w:p>
    <w:p w:rsidR="00762F41" w:rsidRPr="00762F41" w:rsidRDefault="00000000" w:rsidP="00762F41">
      <w:pPr>
        <w:spacing w:after="189"/>
        <w:ind w:left="14"/>
        <w:rPr>
          <w:b/>
          <w:bCs/>
          <w:sz w:val="28"/>
          <w:szCs w:val="28"/>
        </w:rPr>
      </w:pPr>
      <w:r>
        <w:rPr>
          <w:b/>
          <w:sz w:val="36"/>
        </w:rPr>
        <w:t xml:space="preserve"> </w:t>
      </w:r>
      <w:r w:rsidR="00762F41" w:rsidRPr="00762F41">
        <w:rPr>
          <w:b/>
          <w:bCs/>
          <w:sz w:val="28"/>
          <w:szCs w:val="28"/>
        </w:rPr>
        <w:t xml:space="preserve">Salesforce Service Cloud: </w:t>
      </w:r>
    </w:p>
    <w:p w:rsidR="00762F41" w:rsidRPr="00762F41" w:rsidRDefault="00762F41" w:rsidP="00762F41">
      <w:pPr>
        <w:pStyle w:val="ListParagraph"/>
        <w:numPr>
          <w:ilvl w:val="0"/>
          <w:numId w:val="8"/>
        </w:numPr>
        <w:spacing w:after="189"/>
        <w:rPr>
          <w:sz w:val="28"/>
          <w:szCs w:val="28"/>
        </w:rPr>
      </w:pPr>
      <w:r w:rsidRPr="00762F41">
        <w:rPr>
          <w:sz w:val="28"/>
          <w:szCs w:val="28"/>
        </w:rPr>
        <w:t xml:space="preserve">For tenant and customer support management. </w:t>
      </w:r>
    </w:p>
    <w:p w:rsidR="00762F41" w:rsidRPr="00762F41" w:rsidRDefault="00762F41" w:rsidP="00762F41">
      <w:pPr>
        <w:spacing w:after="189"/>
        <w:ind w:left="14"/>
        <w:rPr>
          <w:b/>
          <w:bCs/>
          <w:sz w:val="28"/>
          <w:szCs w:val="28"/>
        </w:rPr>
      </w:pPr>
      <w:r w:rsidRPr="00762F41">
        <w:rPr>
          <w:b/>
          <w:bCs/>
          <w:sz w:val="28"/>
          <w:szCs w:val="28"/>
        </w:rPr>
        <w:t>Salesforce Sales Cloud:</w:t>
      </w:r>
    </w:p>
    <w:p w:rsidR="00762F41" w:rsidRPr="00762F41" w:rsidRDefault="00762F41" w:rsidP="00762F41">
      <w:pPr>
        <w:pStyle w:val="ListParagraph"/>
        <w:numPr>
          <w:ilvl w:val="0"/>
          <w:numId w:val="8"/>
        </w:numPr>
        <w:spacing w:after="189"/>
        <w:rPr>
          <w:sz w:val="28"/>
          <w:szCs w:val="28"/>
        </w:rPr>
      </w:pPr>
      <w:r w:rsidRPr="00762F41">
        <w:rPr>
          <w:sz w:val="28"/>
          <w:szCs w:val="28"/>
        </w:rPr>
        <w:t>For leasing and revenue tracking.</w:t>
      </w:r>
    </w:p>
    <w:p w:rsidR="00762F41" w:rsidRPr="00762F41" w:rsidRDefault="00762F41" w:rsidP="00762F41">
      <w:pPr>
        <w:spacing w:after="189"/>
        <w:ind w:left="14"/>
        <w:rPr>
          <w:b/>
          <w:bCs/>
          <w:sz w:val="28"/>
          <w:szCs w:val="28"/>
        </w:rPr>
      </w:pPr>
      <w:r w:rsidRPr="00762F41">
        <w:rPr>
          <w:b/>
          <w:bCs/>
          <w:sz w:val="28"/>
          <w:szCs w:val="28"/>
        </w:rPr>
        <w:t xml:space="preserve">Custom Workflows: </w:t>
      </w:r>
    </w:p>
    <w:p w:rsidR="00762F41" w:rsidRPr="00762F41" w:rsidRDefault="00762F41" w:rsidP="00762F41">
      <w:pPr>
        <w:pStyle w:val="ListParagraph"/>
        <w:numPr>
          <w:ilvl w:val="0"/>
          <w:numId w:val="7"/>
        </w:numPr>
        <w:spacing w:after="189"/>
        <w:rPr>
          <w:sz w:val="28"/>
          <w:szCs w:val="28"/>
        </w:rPr>
      </w:pPr>
      <w:r w:rsidRPr="00762F41">
        <w:rPr>
          <w:sz w:val="28"/>
          <w:szCs w:val="28"/>
        </w:rPr>
        <w:t xml:space="preserve">Automated task management for operational efficiency. </w:t>
      </w:r>
    </w:p>
    <w:p w:rsidR="00762F41" w:rsidRPr="00762F41" w:rsidRDefault="00762F41" w:rsidP="00762F41">
      <w:pPr>
        <w:spacing w:after="189"/>
        <w:ind w:left="14"/>
        <w:rPr>
          <w:b/>
          <w:bCs/>
          <w:sz w:val="28"/>
          <w:szCs w:val="28"/>
        </w:rPr>
      </w:pPr>
      <w:r w:rsidRPr="00762F41">
        <w:rPr>
          <w:b/>
          <w:bCs/>
          <w:sz w:val="28"/>
          <w:szCs w:val="28"/>
        </w:rPr>
        <w:t>Reports and Dashboards:</w:t>
      </w:r>
    </w:p>
    <w:p w:rsidR="003D553F" w:rsidRPr="00762F41" w:rsidRDefault="00762F41" w:rsidP="00762F41">
      <w:pPr>
        <w:pStyle w:val="ListParagraph"/>
        <w:numPr>
          <w:ilvl w:val="0"/>
          <w:numId w:val="7"/>
        </w:numPr>
        <w:spacing w:after="189"/>
        <w:rPr>
          <w:sz w:val="28"/>
          <w:szCs w:val="28"/>
        </w:rPr>
      </w:pPr>
      <w:r w:rsidRPr="00762F41">
        <w:rPr>
          <w:sz w:val="28"/>
          <w:szCs w:val="28"/>
        </w:rPr>
        <w:lastRenderedPageBreak/>
        <w:t>Real-time data visualization for mall management.</w:t>
      </w:r>
    </w:p>
    <w:p w:rsidR="003D553F" w:rsidRDefault="00000000">
      <w:pPr>
        <w:spacing w:after="223"/>
        <w:ind w:left="14"/>
      </w:pPr>
      <w:r>
        <w:t xml:space="preserve">                                                                                                                                                            </w:t>
      </w:r>
    </w:p>
    <w:p w:rsidR="003D553F" w:rsidRDefault="00000000">
      <w:pPr>
        <w:spacing w:after="359"/>
        <w:ind w:left="14"/>
      </w:pPr>
      <w:r>
        <w:t xml:space="preserve"> </w:t>
      </w:r>
    </w:p>
    <w:p w:rsidR="003D553F" w:rsidRDefault="00000000">
      <w:pPr>
        <w:spacing w:after="230" w:line="258" w:lineRule="auto"/>
        <w:ind w:left="9" w:right="765" w:hanging="10"/>
      </w:pPr>
      <w:r>
        <w:rPr>
          <w:b/>
          <w:sz w:val="36"/>
        </w:rPr>
        <w:t>4.</w:t>
      </w:r>
      <w:r w:rsidR="00270D82">
        <w:rPr>
          <w:b/>
          <w:sz w:val="36"/>
          <w:u w:val="single" w:color="000000"/>
        </w:rPr>
        <w:t xml:space="preserve"> </w:t>
      </w:r>
      <w:r w:rsidR="00270D82" w:rsidRPr="00270D82">
        <w:rPr>
          <w:b/>
          <w:sz w:val="36"/>
          <w:u w:val="single" w:color="000000"/>
        </w:rPr>
        <w:t>Detailed Steps to Solution Design</w:t>
      </w:r>
      <w:r>
        <w:rPr>
          <w:b/>
          <w:sz w:val="36"/>
          <w:u w:val="single" w:color="000000"/>
        </w:rPr>
        <w:t>:</w:t>
      </w:r>
      <w:r>
        <w:rPr>
          <w:b/>
          <w:sz w:val="36"/>
        </w:rPr>
        <w:t xml:space="preserve"> </w:t>
      </w:r>
    </w:p>
    <w:p w:rsidR="003D553F" w:rsidRDefault="00000000">
      <w:pPr>
        <w:numPr>
          <w:ilvl w:val="0"/>
          <w:numId w:val="1"/>
        </w:numPr>
        <w:spacing w:after="243"/>
        <w:ind w:hanging="360"/>
      </w:pPr>
      <w:r>
        <w:rPr>
          <w:b/>
          <w:sz w:val="32"/>
        </w:rPr>
        <w:t xml:space="preserve">Create Custom Objects: </w:t>
      </w:r>
    </w:p>
    <w:p w:rsidR="003D553F" w:rsidRDefault="00000000">
      <w:pPr>
        <w:spacing w:after="0" w:line="248" w:lineRule="auto"/>
        <w:ind w:left="9" w:right="783" w:hanging="10"/>
        <w:jc w:val="both"/>
      </w:pPr>
      <w:r>
        <w:rPr>
          <w:sz w:val="28"/>
        </w:rPr>
        <w:t xml:space="preserve">                      We should create a </w:t>
      </w:r>
      <w:proofErr w:type="gramStart"/>
      <w:r>
        <w:rPr>
          <w:sz w:val="28"/>
        </w:rPr>
        <w:t>custom objects</w:t>
      </w:r>
      <w:proofErr w:type="gramEnd"/>
      <w:r>
        <w:rPr>
          <w:sz w:val="28"/>
        </w:rPr>
        <w:t xml:space="preserve"> in salesforce, follow these details:</w:t>
      </w:r>
    </w:p>
    <w:p w:rsidR="003D553F" w:rsidRDefault="00000000">
      <w:pPr>
        <w:spacing w:after="241"/>
        <w:ind w:left="24"/>
      </w:pPr>
      <w:r>
        <w:rPr>
          <w:noProof/>
        </w:rPr>
        <w:drawing>
          <wp:inline distT="0" distB="0" distL="0" distR="0">
            <wp:extent cx="5702554" cy="3206115"/>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7"/>
                    <a:stretch>
                      <a:fillRect/>
                    </a:stretch>
                  </pic:blipFill>
                  <pic:spPr>
                    <a:xfrm>
                      <a:off x="0" y="0"/>
                      <a:ext cx="5702554" cy="3206115"/>
                    </a:xfrm>
                    <a:prstGeom prst="rect">
                      <a:avLst/>
                    </a:prstGeom>
                  </pic:spPr>
                </pic:pic>
              </a:graphicData>
            </a:graphic>
          </wp:inline>
        </w:drawing>
      </w:r>
    </w:p>
    <w:p w:rsidR="003D553F" w:rsidRDefault="00000000">
      <w:pPr>
        <w:spacing w:after="219"/>
        <w:ind w:left="504"/>
      </w:pPr>
      <w:r>
        <w:rPr>
          <w:b/>
          <w:sz w:val="32"/>
        </w:rPr>
        <w:t xml:space="preserve"> </w:t>
      </w:r>
    </w:p>
    <w:p w:rsidR="003D553F" w:rsidRDefault="00000000">
      <w:pPr>
        <w:numPr>
          <w:ilvl w:val="0"/>
          <w:numId w:val="1"/>
        </w:numPr>
        <w:spacing w:after="2"/>
        <w:ind w:hanging="360"/>
      </w:pPr>
      <w:r>
        <w:rPr>
          <w:b/>
          <w:sz w:val="32"/>
        </w:rPr>
        <w:t>Create a Tabs:</w:t>
      </w:r>
      <w:r>
        <w:rPr>
          <w:b/>
          <w:sz w:val="40"/>
        </w:rPr>
        <w:t xml:space="preserve"> </w:t>
      </w:r>
      <w:r>
        <w:rPr>
          <w:b/>
          <w:sz w:val="32"/>
        </w:rPr>
        <w:t xml:space="preserve"> </w:t>
      </w:r>
    </w:p>
    <w:p w:rsidR="003D553F" w:rsidRDefault="00000000">
      <w:pPr>
        <w:spacing w:after="0"/>
        <w:ind w:left="734"/>
      </w:pPr>
      <w:r>
        <w:rPr>
          <w:b/>
          <w:sz w:val="32"/>
        </w:rPr>
        <w:t xml:space="preserve"> </w:t>
      </w:r>
    </w:p>
    <w:p w:rsidR="003D553F" w:rsidRDefault="00000000">
      <w:pPr>
        <w:spacing w:after="1" w:line="260" w:lineRule="auto"/>
        <w:ind w:left="719" w:right="789" w:firstLine="720"/>
        <w:jc w:val="both"/>
      </w:pPr>
      <w:r>
        <w:rPr>
          <w:sz w:val="32"/>
        </w:rPr>
        <w:t xml:space="preserve">Tabs in a CRM (Customer Relationship Management) application for a mall typically serve as organized sections to manage various aspects of customer and business interactions. Here are common tab ideas. </w:t>
      </w:r>
    </w:p>
    <w:p w:rsidR="003D553F" w:rsidRDefault="00000000">
      <w:pPr>
        <w:spacing w:after="3" w:line="266" w:lineRule="auto"/>
        <w:ind w:left="734" w:right="790" w:firstLine="720"/>
      </w:pPr>
      <w:r>
        <w:rPr>
          <w:sz w:val="32"/>
        </w:rPr>
        <w:t xml:space="preserve">Overview of key metrics, such as footfall, sales data, and tenant performance. </w:t>
      </w:r>
    </w:p>
    <w:p w:rsidR="003D553F" w:rsidRDefault="00000000">
      <w:pPr>
        <w:spacing w:after="0"/>
        <w:ind w:left="14"/>
      </w:pPr>
      <w:r>
        <w:rPr>
          <w:sz w:val="32"/>
        </w:rPr>
        <w:lastRenderedPageBreak/>
        <w:t xml:space="preserve">        </w:t>
      </w:r>
    </w:p>
    <w:p w:rsidR="003D553F" w:rsidRDefault="00000000">
      <w:pPr>
        <w:spacing w:after="125" w:line="383" w:lineRule="auto"/>
        <w:ind w:left="14" w:right="47"/>
      </w:pPr>
      <w:r>
        <w:rPr>
          <w:noProof/>
        </w:rPr>
        <w:drawing>
          <wp:inline distT="0" distB="0" distL="0" distR="0">
            <wp:extent cx="6134100" cy="2636520"/>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8"/>
                    <a:stretch>
                      <a:fillRect/>
                    </a:stretch>
                  </pic:blipFill>
                  <pic:spPr>
                    <a:xfrm>
                      <a:off x="0" y="0"/>
                      <a:ext cx="6134100" cy="2636520"/>
                    </a:xfrm>
                    <a:prstGeom prst="rect">
                      <a:avLst/>
                    </a:prstGeom>
                  </pic:spPr>
                </pic:pic>
              </a:graphicData>
            </a:graphic>
          </wp:inline>
        </w:drawing>
      </w:r>
      <w:r>
        <w:rPr>
          <w:sz w:val="32"/>
        </w:rPr>
        <w:t xml:space="preserve">  </w:t>
      </w:r>
    </w:p>
    <w:p w:rsidR="003D553F" w:rsidRDefault="00000000">
      <w:pPr>
        <w:numPr>
          <w:ilvl w:val="0"/>
          <w:numId w:val="1"/>
        </w:numPr>
        <w:spacing w:after="2"/>
        <w:ind w:hanging="360"/>
      </w:pPr>
      <w:r>
        <w:rPr>
          <w:b/>
          <w:sz w:val="32"/>
        </w:rPr>
        <w:t xml:space="preserve">Create fields on tenant object: </w:t>
      </w:r>
    </w:p>
    <w:p w:rsidR="003D553F" w:rsidRDefault="00000000">
      <w:pPr>
        <w:spacing w:after="2"/>
        <w:ind w:left="734"/>
      </w:pPr>
      <w:r>
        <w:rPr>
          <w:b/>
          <w:sz w:val="32"/>
        </w:rPr>
        <w:t xml:space="preserve"> </w:t>
      </w:r>
    </w:p>
    <w:p w:rsidR="003D553F" w:rsidRDefault="00000000">
      <w:pPr>
        <w:spacing w:after="0"/>
        <w:ind w:left="734"/>
      </w:pPr>
      <w:r>
        <w:rPr>
          <w:b/>
          <w:sz w:val="32"/>
        </w:rPr>
        <w:t xml:space="preserve"> </w:t>
      </w:r>
    </w:p>
    <w:p w:rsidR="003D553F" w:rsidRDefault="00000000">
      <w:pPr>
        <w:spacing w:after="0"/>
        <w:ind w:right="8"/>
        <w:jc w:val="right"/>
      </w:pPr>
      <w:r>
        <w:rPr>
          <w:noProof/>
        </w:rPr>
        <w:drawing>
          <wp:inline distT="0" distB="0" distL="0" distR="0">
            <wp:extent cx="5701665" cy="3765931"/>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9"/>
                    <a:stretch>
                      <a:fillRect/>
                    </a:stretch>
                  </pic:blipFill>
                  <pic:spPr>
                    <a:xfrm>
                      <a:off x="0" y="0"/>
                      <a:ext cx="5701665" cy="3765931"/>
                    </a:xfrm>
                    <a:prstGeom prst="rect">
                      <a:avLst/>
                    </a:prstGeom>
                  </pic:spPr>
                </pic:pic>
              </a:graphicData>
            </a:graphic>
          </wp:inline>
        </w:drawing>
      </w:r>
      <w:r>
        <w:rPr>
          <w:b/>
          <w:sz w:val="32"/>
        </w:rPr>
        <w:t xml:space="preserve"> </w:t>
      </w:r>
    </w:p>
    <w:p w:rsidR="003D553F" w:rsidRDefault="00000000">
      <w:pPr>
        <w:numPr>
          <w:ilvl w:val="0"/>
          <w:numId w:val="1"/>
        </w:numPr>
        <w:spacing w:after="189"/>
        <w:ind w:hanging="360"/>
      </w:pPr>
      <w:r>
        <w:rPr>
          <w:b/>
          <w:sz w:val="32"/>
        </w:rPr>
        <w:t>Create fields on Lease tracking object</w:t>
      </w:r>
      <w:r>
        <w:rPr>
          <w:sz w:val="28"/>
        </w:rPr>
        <w:t>:</w:t>
      </w:r>
      <w:r>
        <w:rPr>
          <w:b/>
          <w:sz w:val="40"/>
        </w:rPr>
        <w:t xml:space="preserve"> </w:t>
      </w:r>
    </w:p>
    <w:p w:rsidR="003D553F" w:rsidRDefault="00000000">
      <w:pPr>
        <w:spacing w:after="139"/>
        <w:ind w:right="707"/>
        <w:jc w:val="right"/>
      </w:pPr>
      <w:r>
        <w:rPr>
          <w:noProof/>
        </w:rPr>
        <w:lastRenderedPageBreak/>
        <w:drawing>
          <wp:inline distT="0" distB="0" distL="0" distR="0">
            <wp:extent cx="5702554" cy="3206115"/>
            <wp:effectExtent l="0" t="0" r="0" b="0"/>
            <wp:docPr id="334" name="Picture 334"/>
            <wp:cNvGraphicFramePr/>
            <a:graphic xmlns:a="http://schemas.openxmlformats.org/drawingml/2006/main">
              <a:graphicData uri="http://schemas.openxmlformats.org/drawingml/2006/picture">
                <pic:pic xmlns:pic="http://schemas.openxmlformats.org/drawingml/2006/picture">
                  <pic:nvPicPr>
                    <pic:cNvPr id="334" name="Picture 334"/>
                    <pic:cNvPicPr/>
                  </pic:nvPicPr>
                  <pic:blipFill>
                    <a:blip r:embed="rId10"/>
                    <a:stretch>
                      <a:fillRect/>
                    </a:stretch>
                  </pic:blipFill>
                  <pic:spPr>
                    <a:xfrm>
                      <a:off x="0" y="0"/>
                      <a:ext cx="5702554" cy="3206115"/>
                    </a:xfrm>
                    <a:prstGeom prst="rect">
                      <a:avLst/>
                    </a:prstGeom>
                  </pic:spPr>
                </pic:pic>
              </a:graphicData>
            </a:graphic>
          </wp:inline>
        </w:drawing>
      </w:r>
      <w:r>
        <w:rPr>
          <w:b/>
          <w:sz w:val="40"/>
        </w:rPr>
        <w:t xml:space="preserve"> </w:t>
      </w:r>
    </w:p>
    <w:p w:rsidR="003D553F" w:rsidRDefault="00000000">
      <w:pPr>
        <w:numPr>
          <w:ilvl w:val="0"/>
          <w:numId w:val="1"/>
        </w:numPr>
        <w:spacing w:after="275"/>
        <w:ind w:hanging="360"/>
      </w:pPr>
      <w:r>
        <w:rPr>
          <w:b/>
          <w:sz w:val="32"/>
        </w:rPr>
        <w:t xml:space="preserve">Create fields on tenant issues: </w:t>
      </w:r>
    </w:p>
    <w:p w:rsidR="003D553F" w:rsidRDefault="00000000">
      <w:pPr>
        <w:spacing w:after="168"/>
        <w:ind w:right="707"/>
        <w:jc w:val="right"/>
      </w:pPr>
      <w:r>
        <w:rPr>
          <w:noProof/>
        </w:rPr>
        <w:drawing>
          <wp:inline distT="0" distB="0" distL="0" distR="0">
            <wp:extent cx="5702935" cy="3206115"/>
            <wp:effectExtent l="0" t="0" r="0" b="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10"/>
                    <a:stretch>
                      <a:fillRect/>
                    </a:stretch>
                  </pic:blipFill>
                  <pic:spPr>
                    <a:xfrm>
                      <a:off x="0" y="0"/>
                      <a:ext cx="5702935" cy="3206115"/>
                    </a:xfrm>
                    <a:prstGeom prst="rect">
                      <a:avLst/>
                    </a:prstGeom>
                  </pic:spPr>
                </pic:pic>
              </a:graphicData>
            </a:graphic>
          </wp:inline>
        </w:drawing>
      </w:r>
      <w:r>
        <w:rPr>
          <w:b/>
          <w:sz w:val="40"/>
        </w:rPr>
        <w:t xml:space="preserve"> </w:t>
      </w:r>
    </w:p>
    <w:p w:rsidR="003D553F" w:rsidRDefault="00000000">
      <w:pPr>
        <w:spacing w:after="0"/>
        <w:ind w:left="14"/>
      </w:pPr>
      <w:r>
        <w:rPr>
          <w:b/>
          <w:sz w:val="40"/>
        </w:rPr>
        <w:t xml:space="preserve"> </w:t>
      </w:r>
    </w:p>
    <w:p w:rsidR="003D553F" w:rsidRDefault="00000000">
      <w:pPr>
        <w:numPr>
          <w:ilvl w:val="0"/>
          <w:numId w:val="1"/>
        </w:numPr>
        <w:spacing w:after="2"/>
        <w:ind w:hanging="360"/>
      </w:pPr>
      <w:r>
        <w:rPr>
          <w:b/>
          <w:sz w:val="32"/>
        </w:rPr>
        <w:t xml:space="preserve">Create a lightning app: </w:t>
      </w:r>
    </w:p>
    <w:p w:rsidR="003D553F" w:rsidRDefault="00000000">
      <w:pPr>
        <w:spacing w:after="3" w:line="266" w:lineRule="auto"/>
        <w:ind w:left="739" w:right="790" w:hanging="5"/>
      </w:pPr>
      <w:r>
        <w:rPr>
          <w:sz w:val="32"/>
        </w:rPr>
        <w:t xml:space="preserve">Create a Custom Lightning App that integrates the following components: </w:t>
      </w:r>
    </w:p>
    <w:p w:rsidR="003D553F" w:rsidRDefault="00000000">
      <w:pPr>
        <w:numPr>
          <w:ilvl w:val="0"/>
          <w:numId w:val="3"/>
        </w:numPr>
        <w:spacing w:after="3" w:line="266" w:lineRule="auto"/>
        <w:ind w:left="739" w:right="790" w:hanging="5"/>
      </w:pPr>
      <w:r>
        <w:rPr>
          <w:sz w:val="32"/>
        </w:rPr>
        <w:lastRenderedPageBreak/>
        <w:t xml:space="preserve">Opportunity Records </w:t>
      </w:r>
      <w:proofErr w:type="spellStart"/>
      <w:r>
        <w:rPr>
          <w:sz w:val="32"/>
        </w:rPr>
        <w:t>o</w:t>
      </w:r>
      <w:proofErr w:type="spellEnd"/>
      <w:r>
        <w:rPr>
          <w:sz w:val="32"/>
        </w:rPr>
        <w:t xml:space="preserve"> Automobile Information records o Invoices related to Opportunities The app should include: </w:t>
      </w:r>
    </w:p>
    <w:p w:rsidR="003D553F" w:rsidRDefault="00000000">
      <w:pPr>
        <w:numPr>
          <w:ilvl w:val="0"/>
          <w:numId w:val="3"/>
        </w:numPr>
        <w:spacing w:after="3" w:line="266" w:lineRule="auto"/>
        <w:ind w:left="739" w:right="790" w:hanging="5"/>
      </w:pPr>
      <w:r>
        <w:rPr>
          <w:sz w:val="32"/>
        </w:rPr>
        <w:t xml:space="preserve">Navigation to all relevant objects (Opportunities, Automobiles, Invoices). </w:t>
      </w:r>
    </w:p>
    <w:p w:rsidR="003D553F" w:rsidRDefault="00000000">
      <w:pPr>
        <w:numPr>
          <w:ilvl w:val="0"/>
          <w:numId w:val="3"/>
        </w:numPr>
        <w:spacing w:after="3" w:line="266" w:lineRule="auto"/>
        <w:ind w:left="739" w:right="790" w:hanging="5"/>
      </w:pPr>
      <w:r>
        <w:rPr>
          <w:sz w:val="32"/>
        </w:rPr>
        <w:t xml:space="preserve">A dashboard to visualize Total Sales, Invoices due, opportunity stage. </w:t>
      </w:r>
    </w:p>
    <w:p w:rsidR="003D553F" w:rsidRDefault="00000000">
      <w:pPr>
        <w:spacing w:after="2"/>
        <w:ind w:left="734"/>
      </w:pPr>
      <w:r>
        <w:rPr>
          <w:sz w:val="32"/>
        </w:rPr>
        <w:t xml:space="preserve"> </w:t>
      </w:r>
    </w:p>
    <w:p w:rsidR="003D553F" w:rsidRDefault="00000000">
      <w:pPr>
        <w:spacing w:after="212"/>
        <w:ind w:left="734"/>
      </w:pPr>
      <w:r>
        <w:rPr>
          <w:sz w:val="32"/>
        </w:rPr>
        <w:t xml:space="preserve"> </w:t>
      </w:r>
    </w:p>
    <w:p w:rsidR="003D553F" w:rsidRDefault="00000000">
      <w:pPr>
        <w:spacing w:after="0"/>
        <w:ind w:right="6"/>
        <w:jc w:val="right"/>
      </w:pPr>
      <w:r>
        <w:rPr>
          <w:noProof/>
        </w:rPr>
        <w:drawing>
          <wp:inline distT="0" distB="0" distL="0" distR="0">
            <wp:extent cx="5702554" cy="3206115"/>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11"/>
                    <a:stretch>
                      <a:fillRect/>
                    </a:stretch>
                  </pic:blipFill>
                  <pic:spPr>
                    <a:xfrm>
                      <a:off x="0" y="0"/>
                      <a:ext cx="5702554" cy="3206115"/>
                    </a:xfrm>
                    <a:prstGeom prst="rect">
                      <a:avLst/>
                    </a:prstGeom>
                  </pic:spPr>
                </pic:pic>
              </a:graphicData>
            </a:graphic>
          </wp:inline>
        </w:drawing>
      </w:r>
      <w:r>
        <w:rPr>
          <w:b/>
          <w:sz w:val="32"/>
        </w:rPr>
        <w:t xml:space="preserve"> </w:t>
      </w:r>
    </w:p>
    <w:p w:rsidR="003D553F" w:rsidRDefault="00000000">
      <w:pPr>
        <w:spacing w:after="266"/>
        <w:ind w:right="618"/>
        <w:jc w:val="right"/>
      </w:pPr>
      <w:r>
        <w:rPr>
          <w:noProof/>
        </w:rPr>
        <w:lastRenderedPageBreak/>
        <w:drawing>
          <wp:inline distT="0" distB="0" distL="0" distR="0">
            <wp:extent cx="5315459" cy="2988310"/>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2"/>
                    <a:stretch>
                      <a:fillRect/>
                    </a:stretch>
                  </pic:blipFill>
                  <pic:spPr>
                    <a:xfrm>
                      <a:off x="0" y="0"/>
                      <a:ext cx="5315459" cy="2988310"/>
                    </a:xfrm>
                    <a:prstGeom prst="rect">
                      <a:avLst/>
                    </a:prstGeom>
                  </pic:spPr>
                </pic:pic>
              </a:graphicData>
            </a:graphic>
          </wp:inline>
        </w:drawing>
      </w:r>
      <w:r>
        <w:rPr>
          <w:b/>
          <w:sz w:val="32"/>
        </w:rPr>
        <w:t xml:space="preserve"> </w:t>
      </w:r>
    </w:p>
    <w:p w:rsidR="003D553F" w:rsidRDefault="00000000">
      <w:pPr>
        <w:spacing w:after="247"/>
        <w:ind w:left="14"/>
      </w:pPr>
      <w:r>
        <w:rPr>
          <w:b/>
          <w:sz w:val="40"/>
        </w:rPr>
        <w:t xml:space="preserve"> </w:t>
      </w:r>
    </w:p>
    <w:p w:rsidR="003D553F" w:rsidRDefault="00000000">
      <w:pPr>
        <w:numPr>
          <w:ilvl w:val="0"/>
          <w:numId w:val="1"/>
        </w:numPr>
        <w:spacing w:after="2"/>
        <w:ind w:hanging="360"/>
      </w:pPr>
      <w:r>
        <w:rPr>
          <w:b/>
          <w:sz w:val="32"/>
        </w:rPr>
        <w:t xml:space="preserve">Inserting records in tenant object: </w:t>
      </w:r>
    </w:p>
    <w:p w:rsidR="003D553F" w:rsidRDefault="00000000">
      <w:pPr>
        <w:spacing w:after="129"/>
        <w:ind w:left="734"/>
      </w:pPr>
      <w:r>
        <w:rPr>
          <w:b/>
          <w:sz w:val="32"/>
        </w:rPr>
        <w:t xml:space="preserve"> </w:t>
      </w:r>
    </w:p>
    <w:p w:rsidR="003D553F" w:rsidRDefault="00000000">
      <w:pPr>
        <w:spacing w:after="148"/>
        <w:ind w:left="-1"/>
        <w:jc w:val="right"/>
      </w:pPr>
      <w:r>
        <w:rPr>
          <w:noProof/>
        </w:rPr>
        <w:drawing>
          <wp:inline distT="0" distB="0" distL="0" distR="0">
            <wp:extent cx="6179185" cy="2927858"/>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13"/>
                    <a:stretch>
                      <a:fillRect/>
                    </a:stretch>
                  </pic:blipFill>
                  <pic:spPr>
                    <a:xfrm>
                      <a:off x="0" y="0"/>
                      <a:ext cx="6179185" cy="2927858"/>
                    </a:xfrm>
                    <a:prstGeom prst="rect">
                      <a:avLst/>
                    </a:prstGeom>
                  </pic:spPr>
                </pic:pic>
              </a:graphicData>
            </a:graphic>
          </wp:inline>
        </w:drawing>
      </w:r>
      <w:r>
        <w:rPr>
          <w:b/>
          <w:sz w:val="28"/>
        </w:rPr>
        <w:t xml:space="preserve"> </w:t>
      </w:r>
    </w:p>
    <w:p w:rsidR="003D553F" w:rsidRDefault="00000000">
      <w:pPr>
        <w:spacing w:after="0"/>
      </w:pPr>
      <w:r>
        <w:rPr>
          <w:b/>
          <w:sz w:val="28"/>
        </w:rPr>
        <w:t xml:space="preserve"> </w:t>
      </w:r>
    </w:p>
    <w:p w:rsidR="003D553F" w:rsidRDefault="00000000">
      <w:pPr>
        <w:numPr>
          <w:ilvl w:val="0"/>
          <w:numId w:val="1"/>
        </w:numPr>
        <w:spacing w:after="2"/>
        <w:ind w:hanging="360"/>
      </w:pPr>
      <w:r>
        <w:rPr>
          <w:b/>
          <w:sz w:val="32"/>
        </w:rPr>
        <w:t xml:space="preserve">Inserting records in lease tracking object: </w:t>
      </w:r>
    </w:p>
    <w:p w:rsidR="003D553F" w:rsidRDefault="00000000">
      <w:pPr>
        <w:spacing w:after="130"/>
        <w:ind w:left="734"/>
      </w:pPr>
      <w:r>
        <w:rPr>
          <w:b/>
          <w:sz w:val="32"/>
        </w:rPr>
        <w:t xml:space="preserve"> </w:t>
      </w:r>
    </w:p>
    <w:p w:rsidR="003D553F" w:rsidRDefault="00000000">
      <w:pPr>
        <w:spacing w:after="238"/>
        <w:ind w:left="-1" w:right="749"/>
        <w:jc w:val="right"/>
      </w:pPr>
      <w:r>
        <w:rPr>
          <w:noProof/>
        </w:rPr>
        <w:lastRenderedPageBreak/>
        <w:drawing>
          <wp:inline distT="0" distB="0" distL="0" distR="0">
            <wp:extent cx="5702935" cy="3206115"/>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14"/>
                    <a:stretch>
                      <a:fillRect/>
                    </a:stretch>
                  </pic:blipFill>
                  <pic:spPr>
                    <a:xfrm>
                      <a:off x="0" y="0"/>
                      <a:ext cx="5702935" cy="3206115"/>
                    </a:xfrm>
                    <a:prstGeom prst="rect">
                      <a:avLst/>
                    </a:prstGeom>
                  </pic:spPr>
                </pic:pic>
              </a:graphicData>
            </a:graphic>
          </wp:inline>
        </w:drawing>
      </w:r>
      <w:r>
        <w:rPr>
          <w:b/>
          <w:sz w:val="28"/>
        </w:rPr>
        <w:t xml:space="preserve"> </w:t>
      </w:r>
    </w:p>
    <w:p w:rsidR="003D553F" w:rsidRDefault="00000000">
      <w:pPr>
        <w:numPr>
          <w:ilvl w:val="0"/>
          <w:numId w:val="1"/>
        </w:numPr>
        <w:spacing w:after="2"/>
        <w:ind w:hanging="360"/>
      </w:pPr>
      <w:r>
        <w:rPr>
          <w:b/>
          <w:sz w:val="32"/>
        </w:rPr>
        <w:t xml:space="preserve">Inserting records in tenant issues object: </w:t>
      </w:r>
    </w:p>
    <w:p w:rsidR="003D553F" w:rsidRDefault="00000000">
      <w:pPr>
        <w:spacing w:after="0"/>
        <w:ind w:left="734"/>
      </w:pPr>
      <w:r>
        <w:rPr>
          <w:b/>
          <w:sz w:val="32"/>
        </w:rPr>
        <w:t xml:space="preserve"> </w:t>
      </w:r>
    </w:p>
    <w:p w:rsidR="003D553F" w:rsidRDefault="00000000">
      <w:pPr>
        <w:spacing w:after="0"/>
        <w:ind w:right="467"/>
        <w:jc w:val="right"/>
      </w:pPr>
      <w:r>
        <w:rPr>
          <w:noProof/>
        </w:rPr>
        <w:drawing>
          <wp:inline distT="0" distB="0" distL="0" distR="0">
            <wp:extent cx="5405501" cy="331597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15"/>
                    <a:stretch>
                      <a:fillRect/>
                    </a:stretch>
                  </pic:blipFill>
                  <pic:spPr>
                    <a:xfrm>
                      <a:off x="0" y="0"/>
                      <a:ext cx="5405501" cy="3315970"/>
                    </a:xfrm>
                    <a:prstGeom prst="rect">
                      <a:avLst/>
                    </a:prstGeom>
                  </pic:spPr>
                </pic:pic>
              </a:graphicData>
            </a:graphic>
          </wp:inline>
        </w:drawing>
      </w:r>
      <w:r>
        <w:rPr>
          <w:b/>
          <w:sz w:val="32"/>
        </w:rPr>
        <w:t xml:space="preserve"> </w:t>
      </w:r>
    </w:p>
    <w:p w:rsidR="003D553F" w:rsidRDefault="00000000">
      <w:pPr>
        <w:spacing w:after="0"/>
        <w:ind w:left="734"/>
      </w:pPr>
      <w:r>
        <w:rPr>
          <w:b/>
          <w:sz w:val="28"/>
        </w:rPr>
        <w:t xml:space="preserve"> </w:t>
      </w:r>
    </w:p>
    <w:p w:rsidR="003D553F" w:rsidRDefault="00000000">
      <w:pPr>
        <w:spacing w:after="308"/>
      </w:pPr>
      <w:r>
        <w:rPr>
          <w:b/>
          <w:sz w:val="28"/>
        </w:rPr>
        <w:t xml:space="preserve"> </w:t>
      </w:r>
    </w:p>
    <w:p w:rsidR="003D553F" w:rsidRDefault="00000000">
      <w:pPr>
        <w:numPr>
          <w:ilvl w:val="0"/>
          <w:numId w:val="1"/>
        </w:numPr>
        <w:spacing w:after="2"/>
        <w:ind w:hanging="360"/>
      </w:pPr>
      <w:r>
        <w:rPr>
          <w:b/>
          <w:sz w:val="32"/>
        </w:rPr>
        <w:t xml:space="preserve">Create Flows: </w:t>
      </w:r>
    </w:p>
    <w:p w:rsidR="003D553F" w:rsidRDefault="00000000">
      <w:pPr>
        <w:spacing w:after="186" w:line="260" w:lineRule="auto"/>
        <w:ind w:left="729" w:right="789" w:hanging="10"/>
        <w:jc w:val="both"/>
      </w:pPr>
      <w:r>
        <w:rPr>
          <w:sz w:val="32"/>
        </w:rPr>
        <w:lastRenderedPageBreak/>
        <w:t xml:space="preserve"> Designing a CRM (Customer Relationship Management) application for a mall involves creating a set of comprehensive, user-centric workflows to optimize operations, enhance customer experience, and provide valuable insights to stakeholders. Below are detailed flows tailored to the key user groups: Mall Administrators, Store Managers, and Customers. </w:t>
      </w:r>
    </w:p>
    <w:p w:rsidR="003D553F" w:rsidRDefault="00000000">
      <w:pPr>
        <w:spacing w:after="166"/>
      </w:pPr>
      <w:r>
        <w:rPr>
          <w:b/>
          <w:sz w:val="28"/>
        </w:rPr>
        <w:t xml:space="preserve"> </w:t>
      </w:r>
    </w:p>
    <w:p w:rsidR="003D553F" w:rsidRDefault="00000000">
      <w:pPr>
        <w:spacing w:after="149"/>
        <w:ind w:left="-1" w:right="749"/>
        <w:jc w:val="right"/>
      </w:pPr>
      <w:r>
        <w:rPr>
          <w:noProof/>
        </w:rPr>
        <w:drawing>
          <wp:inline distT="0" distB="0" distL="0" distR="0">
            <wp:extent cx="5702935" cy="3206115"/>
            <wp:effectExtent l="0" t="0" r="0" b="0"/>
            <wp:docPr id="454" name="Picture 454"/>
            <wp:cNvGraphicFramePr/>
            <a:graphic xmlns:a="http://schemas.openxmlformats.org/drawingml/2006/main">
              <a:graphicData uri="http://schemas.openxmlformats.org/drawingml/2006/picture">
                <pic:pic xmlns:pic="http://schemas.openxmlformats.org/drawingml/2006/picture">
                  <pic:nvPicPr>
                    <pic:cNvPr id="454" name="Picture 454"/>
                    <pic:cNvPicPr/>
                  </pic:nvPicPr>
                  <pic:blipFill>
                    <a:blip r:embed="rId16"/>
                    <a:stretch>
                      <a:fillRect/>
                    </a:stretch>
                  </pic:blipFill>
                  <pic:spPr>
                    <a:xfrm>
                      <a:off x="0" y="0"/>
                      <a:ext cx="5702935" cy="3206115"/>
                    </a:xfrm>
                    <a:prstGeom prst="rect">
                      <a:avLst/>
                    </a:prstGeom>
                  </pic:spPr>
                </pic:pic>
              </a:graphicData>
            </a:graphic>
          </wp:inline>
        </w:drawing>
      </w:r>
      <w:r>
        <w:rPr>
          <w:b/>
          <w:sz w:val="28"/>
        </w:rPr>
        <w:t xml:space="preserve"> </w:t>
      </w:r>
    </w:p>
    <w:p w:rsidR="003D553F" w:rsidRDefault="00000000">
      <w:pPr>
        <w:spacing w:after="223"/>
      </w:pPr>
      <w:r>
        <w:rPr>
          <w:b/>
          <w:sz w:val="28"/>
        </w:rPr>
        <w:t xml:space="preserve"> </w:t>
      </w:r>
    </w:p>
    <w:p w:rsidR="003D553F" w:rsidRDefault="00000000">
      <w:pPr>
        <w:spacing w:after="223"/>
      </w:pPr>
      <w:r>
        <w:rPr>
          <w:b/>
          <w:sz w:val="28"/>
        </w:rPr>
        <w:t xml:space="preserve"> </w:t>
      </w:r>
    </w:p>
    <w:p w:rsidR="003D553F" w:rsidRDefault="00000000">
      <w:pPr>
        <w:spacing w:after="223"/>
      </w:pPr>
      <w:r>
        <w:rPr>
          <w:b/>
          <w:sz w:val="28"/>
        </w:rPr>
        <w:t xml:space="preserve"> </w:t>
      </w:r>
    </w:p>
    <w:p w:rsidR="003D553F" w:rsidRDefault="00000000">
      <w:pPr>
        <w:spacing w:after="223"/>
      </w:pPr>
      <w:r>
        <w:rPr>
          <w:b/>
          <w:sz w:val="28"/>
        </w:rPr>
        <w:t xml:space="preserve"> </w:t>
      </w:r>
    </w:p>
    <w:p w:rsidR="003D553F" w:rsidRDefault="00000000">
      <w:pPr>
        <w:spacing w:after="0"/>
      </w:pPr>
      <w:r>
        <w:rPr>
          <w:b/>
          <w:sz w:val="28"/>
        </w:rPr>
        <w:t xml:space="preserve"> </w:t>
      </w:r>
    </w:p>
    <w:p w:rsidR="003D553F" w:rsidRDefault="00000000">
      <w:pPr>
        <w:numPr>
          <w:ilvl w:val="0"/>
          <w:numId w:val="1"/>
        </w:numPr>
        <w:spacing w:after="132"/>
        <w:ind w:hanging="360"/>
      </w:pPr>
      <w:r>
        <w:rPr>
          <w:b/>
          <w:sz w:val="32"/>
        </w:rPr>
        <w:t xml:space="preserve">Create a schedule flow on lease management object: </w:t>
      </w:r>
    </w:p>
    <w:p w:rsidR="003D553F" w:rsidRDefault="00000000">
      <w:pPr>
        <w:spacing w:after="148"/>
        <w:ind w:left="-1" w:right="749"/>
        <w:jc w:val="right"/>
      </w:pPr>
      <w:r>
        <w:rPr>
          <w:noProof/>
        </w:rPr>
        <w:lastRenderedPageBreak/>
        <w:drawing>
          <wp:inline distT="0" distB="0" distL="0" distR="0">
            <wp:extent cx="5702554" cy="3206115"/>
            <wp:effectExtent l="0" t="0" r="0" b="0"/>
            <wp:docPr id="490" name="Picture 490"/>
            <wp:cNvGraphicFramePr/>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17"/>
                    <a:stretch>
                      <a:fillRect/>
                    </a:stretch>
                  </pic:blipFill>
                  <pic:spPr>
                    <a:xfrm>
                      <a:off x="0" y="0"/>
                      <a:ext cx="5702554" cy="3206115"/>
                    </a:xfrm>
                    <a:prstGeom prst="rect">
                      <a:avLst/>
                    </a:prstGeom>
                  </pic:spPr>
                </pic:pic>
              </a:graphicData>
            </a:graphic>
          </wp:inline>
        </w:drawing>
      </w:r>
      <w:r>
        <w:rPr>
          <w:b/>
          <w:sz w:val="28"/>
        </w:rPr>
        <w:t xml:space="preserve"> </w:t>
      </w:r>
    </w:p>
    <w:p w:rsidR="003D553F" w:rsidRDefault="00000000">
      <w:pPr>
        <w:spacing w:after="280"/>
      </w:pPr>
      <w:r>
        <w:rPr>
          <w:b/>
          <w:sz w:val="28"/>
        </w:rPr>
        <w:t xml:space="preserve"> </w:t>
      </w:r>
    </w:p>
    <w:p w:rsidR="003D553F" w:rsidRDefault="00000000">
      <w:pPr>
        <w:numPr>
          <w:ilvl w:val="0"/>
          <w:numId w:val="1"/>
        </w:numPr>
        <w:spacing w:after="2"/>
        <w:ind w:hanging="360"/>
      </w:pPr>
      <w:r>
        <w:rPr>
          <w:b/>
          <w:sz w:val="32"/>
        </w:rPr>
        <w:t>Apex Triggers</w:t>
      </w:r>
      <w:r>
        <w:rPr>
          <w:b/>
          <w:sz w:val="28"/>
        </w:rPr>
        <w:t xml:space="preserve">: </w:t>
      </w:r>
    </w:p>
    <w:p w:rsidR="003D553F" w:rsidRDefault="00000000">
      <w:pPr>
        <w:spacing w:after="3" w:line="266" w:lineRule="auto"/>
        <w:ind w:left="739" w:right="790" w:hanging="5"/>
      </w:pPr>
      <w:r>
        <w:rPr>
          <w:b/>
          <w:sz w:val="32"/>
        </w:rPr>
        <w:t xml:space="preserve"> </w:t>
      </w:r>
      <w:r>
        <w:rPr>
          <w:b/>
          <w:sz w:val="32"/>
        </w:rPr>
        <w:tab/>
      </w:r>
      <w:r>
        <w:rPr>
          <w:sz w:val="32"/>
        </w:rPr>
        <w:t xml:space="preserve">An Apex trigger is a set of instructions that execute when certain events occur on  </w:t>
      </w:r>
    </w:p>
    <w:p w:rsidR="003D553F" w:rsidRDefault="00000000">
      <w:pPr>
        <w:spacing w:after="177" w:line="266" w:lineRule="auto"/>
        <w:ind w:left="739" w:right="790" w:hanging="5"/>
      </w:pPr>
      <w:r>
        <w:rPr>
          <w:sz w:val="32"/>
        </w:rPr>
        <w:t>a Salesforce object (like when a record is created, updated, deleted, or restored).</w:t>
      </w:r>
      <w:r>
        <w:rPr>
          <w:sz w:val="28"/>
        </w:rPr>
        <w:t xml:space="preserve"> </w:t>
      </w:r>
    </w:p>
    <w:p w:rsidR="003D553F" w:rsidRDefault="00000000">
      <w:pPr>
        <w:spacing w:after="223"/>
      </w:pPr>
      <w:r>
        <w:rPr>
          <w:b/>
          <w:sz w:val="28"/>
        </w:rPr>
        <w:t xml:space="preserve"> </w:t>
      </w:r>
    </w:p>
    <w:p w:rsidR="003D553F" w:rsidRDefault="00000000">
      <w:pPr>
        <w:spacing w:after="223"/>
      </w:pPr>
      <w:r>
        <w:rPr>
          <w:b/>
          <w:sz w:val="28"/>
        </w:rPr>
        <w:t xml:space="preserve"> </w:t>
      </w:r>
    </w:p>
    <w:p w:rsidR="003D553F" w:rsidRDefault="00000000">
      <w:pPr>
        <w:spacing w:after="223"/>
      </w:pPr>
      <w:r>
        <w:rPr>
          <w:b/>
          <w:sz w:val="28"/>
        </w:rPr>
        <w:t xml:space="preserve"> </w:t>
      </w:r>
    </w:p>
    <w:p w:rsidR="003D553F" w:rsidRDefault="00000000">
      <w:pPr>
        <w:spacing w:after="223"/>
      </w:pPr>
      <w:r>
        <w:rPr>
          <w:b/>
          <w:sz w:val="28"/>
        </w:rPr>
        <w:t xml:space="preserve"> </w:t>
      </w:r>
    </w:p>
    <w:p w:rsidR="003D553F" w:rsidRDefault="00000000">
      <w:pPr>
        <w:spacing w:after="223"/>
      </w:pPr>
      <w:r>
        <w:rPr>
          <w:b/>
          <w:sz w:val="28"/>
        </w:rPr>
        <w:t xml:space="preserve"> </w:t>
      </w:r>
    </w:p>
    <w:p w:rsidR="003D553F" w:rsidRDefault="00000000">
      <w:pPr>
        <w:spacing w:after="223"/>
      </w:pPr>
      <w:r>
        <w:rPr>
          <w:b/>
          <w:sz w:val="28"/>
        </w:rPr>
        <w:t xml:space="preserve"> </w:t>
      </w:r>
    </w:p>
    <w:p w:rsidR="003D553F" w:rsidRDefault="00000000">
      <w:pPr>
        <w:spacing w:after="0"/>
      </w:pPr>
      <w:r>
        <w:rPr>
          <w:b/>
          <w:sz w:val="28"/>
        </w:rPr>
        <w:t xml:space="preserve"> </w:t>
      </w:r>
    </w:p>
    <w:p w:rsidR="003D553F" w:rsidRDefault="00000000">
      <w:pPr>
        <w:spacing w:after="309"/>
        <w:ind w:left="14"/>
      </w:pPr>
      <w:r>
        <w:rPr>
          <w:b/>
          <w:sz w:val="28"/>
        </w:rPr>
        <w:t xml:space="preserve"> </w:t>
      </w:r>
    </w:p>
    <w:p w:rsidR="003D553F" w:rsidRDefault="00000000">
      <w:pPr>
        <w:numPr>
          <w:ilvl w:val="0"/>
          <w:numId w:val="1"/>
        </w:numPr>
        <w:spacing w:after="133"/>
        <w:ind w:hanging="360"/>
      </w:pPr>
      <w:r>
        <w:rPr>
          <w:b/>
          <w:sz w:val="32"/>
        </w:rPr>
        <w:t xml:space="preserve">Lease tracking trigger: </w:t>
      </w:r>
    </w:p>
    <w:p w:rsidR="003D553F" w:rsidRDefault="00000000">
      <w:pPr>
        <w:spacing w:after="235"/>
        <w:ind w:right="715"/>
        <w:jc w:val="right"/>
      </w:pPr>
      <w:r>
        <w:rPr>
          <w:noProof/>
        </w:rPr>
        <w:lastRenderedPageBreak/>
        <w:drawing>
          <wp:inline distT="0" distB="0" distL="0" distR="0">
            <wp:extent cx="5706110" cy="3206750"/>
            <wp:effectExtent l="0" t="0" r="0" b="0"/>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18"/>
                    <a:stretch>
                      <a:fillRect/>
                    </a:stretch>
                  </pic:blipFill>
                  <pic:spPr>
                    <a:xfrm>
                      <a:off x="0" y="0"/>
                      <a:ext cx="5706110" cy="3206750"/>
                    </a:xfrm>
                    <a:prstGeom prst="rect">
                      <a:avLst/>
                    </a:prstGeom>
                  </pic:spPr>
                </pic:pic>
              </a:graphicData>
            </a:graphic>
          </wp:inline>
        </w:drawing>
      </w:r>
      <w:r>
        <w:rPr>
          <w:b/>
          <w:sz w:val="28"/>
        </w:rPr>
        <w:t xml:space="preserve"> </w:t>
      </w:r>
    </w:p>
    <w:p w:rsidR="003D553F" w:rsidRDefault="00000000">
      <w:pPr>
        <w:numPr>
          <w:ilvl w:val="0"/>
          <w:numId w:val="1"/>
        </w:numPr>
        <w:spacing w:after="131"/>
        <w:ind w:hanging="360"/>
      </w:pPr>
      <w:r>
        <w:rPr>
          <w:b/>
          <w:sz w:val="32"/>
        </w:rPr>
        <w:t xml:space="preserve">Lease tracking trigger handler: </w:t>
      </w:r>
    </w:p>
    <w:p w:rsidR="003D553F" w:rsidRDefault="00000000">
      <w:pPr>
        <w:spacing w:after="0"/>
        <w:ind w:left="-1" w:right="749"/>
        <w:jc w:val="right"/>
      </w:pPr>
      <w:r>
        <w:rPr>
          <w:noProof/>
        </w:rPr>
        <w:drawing>
          <wp:inline distT="0" distB="0" distL="0" distR="0">
            <wp:extent cx="5702935" cy="3206115"/>
            <wp:effectExtent l="0" t="0" r="0" b="0"/>
            <wp:docPr id="514" name="Picture 514"/>
            <wp:cNvGraphicFramePr/>
            <a:graphic xmlns:a="http://schemas.openxmlformats.org/drawingml/2006/main">
              <a:graphicData uri="http://schemas.openxmlformats.org/drawingml/2006/picture">
                <pic:pic xmlns:pic="http://schemas.openxmlformats.org/drawingml/2006/picture">
                  <pic:nvPicPr>
                    <pic:cNvPr id="514" name="Picture 514"/>
                    <pic:cNvPicPr/>
                  </pic:nvPicPr>
                  <pic:blipFill>
                    <a:blip r:embed="rId19"/>
                    <a:stretch>
                      <a:fillRect/>
                    </a:stretch>
                  </pic:blipFill>
                  <pic:spPr>
                    <a:xfrm>
                      <a:off x="0" y="0"/>
                      <a:ext cx="5702935" cy="3206115"/>
                    </a:xfrm>
                    <a:prstGeom prst="rect">
                      <a:avLst/>
                    </a:prstGeom>
                  </pic:spPr>
                </pic:pic>
              </a:graphicData>
            </a:graphic>
          </wp:inline>
        </w:drawing>
      </w:r>
      <w:r>
        <w:rPr>
          <w:b/>
          <w:sz w:val="28"/>
        </w:rPr>
        <w:t xml:space="preserve"> </w:t>
      </w:r>
    </w:p>
    <w:p w:rsidR="003D553F" w:rsidRDefault="00000000">
      <w:pPr>
        <w:numPr>
          <w:ilvl w:val="0"/>
          <w:numId w:val="1"/>
        </w:numPr>
        <w:spacing w:after="2"/>
        <w:ind w:hanging="360"/>
      </w:pPr>
      <w:r>
        <w:rPr>
          <w:b/>
          <w:sz w:val="32"/>
        </w:rPr>
        <w:t xml:space="preserve">Asynchronous apex: </w:t>
      </w:r>
    </w:p>
    <w:p w:rsidR="003D553F" w:rsidRDefault="00000000">
      <w:pPr>
        <w:spacing w:after="3" w:line="266" w:lineRule="auto"/>
        <w:ind w:left="739" w:right="790" w:hanging="5"/>
      </w:pPr>
      <w:r>
        <w:rPr>
          <w:sz w:val="32"/>
        </w:rPr>
        <w:t xml:space="preserve"> </w:t>
      </w:r>
      <w:r>
        <w:rPr>
          <w:sz w:val="32"/>
        </w:rPr>
        <w:tab/>
        <w:t xml:space="preserve">Asynchronous Apex can be applied to CRM systems for a mall to handle operations that are long-running, </w:t>
      </w:r>
      <w:proofErr w:type="spellStart"/>
      <w:r>
        <w:rPr>
          <w:sz w:val="32"/>
        </w:rPr>
        <w:t>resourceintensive</w:t>
      </w:r>
      <w:proofErr w:type="spellEnd"/>
      <w:r>
        <w:rPr>
          <w:sz w:val="32"/>
        </w:rPr>
        <w:t xml:space="preserve">, or time-dependent, such as sending </w:t>
      </w:r>
      <w:r>
        <w:rPr>
          <w:sz w:val="32"/>
        </w:rPr>
        <w:lastRenderedPageBreak/>
        <w:t xml:space="preserve">notifications, processing tenant records, or updating analytics dashboards. Below are examples of Asynchronous Apex implementations, including Scheduled Apex for specific scenarios in a mall CRM application. </w:t>
      </w:r>
    </w:p>
    <w:p w:rsidR="003D553F" w:rsidRDefault="00000000">
      <w:pPr>
        <w:spacing w:after="131"/>
        <w:ind w:left="734"/>
      </w:pPr>
      <w:r>
        <w:rPr>
          <w:sz w:val="32"/>
        </w:rPr>
        <w:t xml:space="preserve"> </w:t>
      </w:r>
    </w:p>
    <w:p w:rsidR="003D553F" w:rsidRDefault="00000000">
      <w:pPr>
        <w:spacing w:after="149"/>
        <w:ind w:left="-1" w:right="751"/>
        <w:jc w:val="right"/>
      </w:pPr>
      <w:r>
        <w:rPr>
          <w:noProof/>
        </w:rPr>
        <w:drawing>
          <wp:inline distT="0" distB="0" distL="0" distR="0">
            <wp:extent cx="5701665" cy="3462909"/>
            <wp:effectExtent l="0" t="0" r="0" b="0"/>
            <wp:docPr id="548" name="Picture 548"/>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20"/>
                    <a:stretch>
                      <a:fillRect/>
                    </a:stretch>
                  </pic:blipFill>
                  <pic:spPr>
                    <a:xfrm>
                      <a:off x="0" y="0"/>
                      <a:ext cx="5701665" cy="3462909"/>
                    </a:xfrm>
                    <a:prstGeom prst="rect">
                      <a:avLst/>
                    </a:prstGeom>
                  </pic:spPr>
                </pic:pic>
              </a:graphicData>
            </a:graphic>
          </wp:inline>
        </w:drawing>
      </w:r>
      <w:r>
        <w:rPr>
          <w:b/>
          <w:sz w:val="28"/>
        </w:rPr>
        <w:t xml:space="preserve"> </w:t>
      </w:r>
    </w:p>
    <w:p w:rsidR="003D553F" w:rsidRDefault="00000000">
      <w:pPr>
        <w:spacing w:after="223"/>
      </w:pPr>
      <w:r>
        <w:rPr>
          <w:b/>
          <w:sz w:val="28"/>
        </w:rPr>
        <w:t xml:space="preserve"> </w:t>
      </w:r>
    </w:p>
    <w:p w:rsidR="003D553F" w:rsidRDefault="00000000">
      <w:pPr>
        <w:spacing w:after="0"/>
      </w:pPr>
      <w:r>
        <w:rPr>
          <w:b/>
          <w:sz w:val="28"/>
        </w:rPr>
        <w:t xml:space="preserve"> </w:t>
      </w:r>
    </w:p>
    <w:p w:rsidR="003D553F" w:rsidRDefault="00000000">
      <w:pPr>
        <w:spacing w:after="232"/>
        <w:ind w:left="-1" w:right="749"/>
        <w:jc w:val="right"/>
      </w:pPr>
      <w:r>
        <w:rPr>
          <w:noProof/>
        </w:rPr>
        <w:lastRenderedPageBreak/>
        <w:drawing>
          <wp:inline distT="0" distB="0" distL="0" distR="0">
            <wp:extent cx="5702554" cy="3206115"/>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21"/>
                    <a:stretch>
                      <a:fillRect/>
                    </a:stretch>
                  </pic:blipFill>
                  <pic:spPr>
                    <a:xfrm>
                      <a:off x="0" y="0"/>
                      <a:ext cx="5702554" cy="3206115"/>
                    </a:xfrm>
                    <a:prstGeom prst="rect">
                      <a:avLst/>
                    </a:prstGeom>
                  </pic:spPr>
                </pic:pic>
              </a:graphicData>
            </a:graphic>
          </wp:inline>
        </w:drawing>
      </w:r>
      <w:r>
        <w:rPr>
          <w:b/>
          <w:sz w:val="28"/>
        </w:rPr>
        <w:t xml:space="preserve"> </w:t>
      </w:r>
    </w:p>
    <w:p w:rsidR="003D553F" w:rsidRDefault="00000000">
      <w:pPr>
        <w:numPr>
          <w:ilvl w:val="0"/>
          <w:numId w:val="1"/>
        </w:numPr>
        <w:spacing w:after="2"/>
        <w:ind w:hanging="360"/>
      </w:pPr>
      <w:r>
        <w:rPr>
          <w:b/>
          <w:sz w:val="32"/>
        </w:rPr>
        <w:t xml:space="preserve">Reports: </w:t>
      </w:r>
    </w:p>
    <w:p w:rsidR="003D553F" w:rsidRDefault="00000000">
      <w:pPr>
        <w:spacing w:after="3" w:line="266" w:lineRule="auto"/>
        <w:ind w:left="739" w:right="790" w:hanging="5"/>
      </w:pPr>
      <w:r>
        <w:rPr>
          <w:sz w:val="32"/>
        </w:rPr>
        <w:t xml:space="preserve"> </w:t>
      </w:r>
      <w:r>
        <w:rPr>
          <w:sz w:val="32"/>
        </w:rPr>
        <w:tab/>
        <w:t xml:space="preserve">Reports give you access to your Salesforce data. You can examine your Salesforce data in almost infinite combinations, display it in easy-to-understand formats, and share the resulting insights with others. Before building, reading, and sharing reports, review these reporting basics. </w:t>
      </w:r>
    </w:p>
    <w:p w:rsidR="003D553F" w:rsidRDefault="00000000">
      <w:pPr>
        <w:spacing w:after="68"/>
        <w:ind w:left="734"/>
      </w:pPr>
      <w:r>
        <w:rPr>
          <w:sz w:val="32"/>
        </w:rPr>
        <w:t xml:space="preserve"> </w:t>
      </w:r>
    </w:p>
    <w:p w:rsidR="003D553F" w:rsidRDefault="00000000">
      <w:pPr>
        <w:numPr>
          <w:ilvl w:val="1"/>
          <w:numId w:val="2"/>
        </w:numPr>
        <w:spacing w:after="0"/>
        <w:ind w:hanging="360"/>
      </w:pPr>
      <w:r>
        <w:rPr>
          <w:b/>
          <w:sz w:val="32"/>
        </w:rPr>
        <w:t>Create A Report of lease Management Records:</w:t>
      </w:r>
      <w:r>
        <w:rPr>
          <w:sz w:val="32"/>
        </w:rPr>
        <w:t xml:space="preserve"> </w:t>
      </w:r>
    </w:p>
    <w:p w:rsidR="003D553F" w:rsidRDefault="00000000">
      <w:pPr>
        <w:spacing w:after="177" w:line="266" w:lineRule="auto"/>
        <w:ind w:left="739" w:right="790" w:hanging="5"/>
      </w:pPr>
      <w:r>
        <w:rPr>
          <w:sz w:val="32"/>
        </w:rPr>
        <w:t xml:space="preserve"> </w:t>
      </w:r>
      <w:r>
        <w:rPr>
          <w:sz w:val="32"/>
        </w:rPr>
        <w:tab/>
        <w:t xml:space="preserve">Lease management records play a critical role in the administration of real estate properties, especially for commercial spaces like malls, office buildings, or residential complexes. A well-organized lease management system helps property managers track lease agreements, rental payments, terms, renewals, and compliance with lease conditions </w:t>
      </w:r>
    </w:p>
    <w:p w:rsidR="003D553F" w:rsidRDefault="00000000">
      <w:pPr>
        <w:spacing w:after="0"/>
      </w:pPr>
      <w:r>
        <w:rPr>
          <w:b/>
          <w:sz w:val="28"/>
        </w:rPr>
        <w:t xml:space="preserve"> </w:t>
      </w:r>
    </w:p>
    <w:p w:rsidR="003D553F" w:rsidRDefault="00000000">
      <w:pPr>
        <w:spacing w:after="199"/>
        <w:ind w:right="1458"/>
        <w:jc w:val="right"/>
      </w:pPr>
      <w:r>
        <w:rPr>
          <w:noProof/>
        </w:rPr>
        <w:lastRenderedPageBreak/>
        <w:drawing>
          <wp:inline distT="0" distB="0" distL="0" distR="0">
            <wp:extent cx="5231130" cy="2871470"/>
            <wp:effectExtent l="0" t="0" r="0" b="0"/>
            <wp:docPr id="626" name="Picture 626"/>
            <wp:cNvGraphicFramePr/>
            <a:graphic xmlns:a="http://schemas.openxmlformats.org/drawingml/2006/main">
              <a:graphicData uri="http://schemas.openxmlformats.org/drawingml/2006/picture">
                <pic:pic xmlns:pic="http://schemas.openxmlformats.org/drawingml/2006/picture">
                  <pic:nvPicPr>
                    <pic:cNvPr id="626" name="Picture 626"/>
                    <pic:cNvPicPr/>
                  </pic:nvPicPr>
                  <pic:blipFill>
                    <a:blip r:embed="rId22"/>
                    <a:stretch>
                      <a:fillRect/>
                    </a:stretch>
                  </pic:blipFill>
                  <pic:spPr>
                    <a:xfrm>
                      <a:off x="0" y="0"/>
                      <a:ext cx="5231130" cy="2871470"/>
                    </a:xfrm>
                    <a:prstGeom prst="rect">
                      <a:avLst/>
                    </a:prstGeom>
                  </pic:spPr>
                </pic:pic>
              </a:graphicData>
            </a:graphic>
          </wp:inline>
        </w:drawing>
      </w:r>
      <w:r>
        <w:rPr>
          <w:b/>
          <w:sz w:val="32"/>
        </w:rPr>
        <w:t xml:space="preserve"> </w:t>
      </w:r>
    </w:p>
    <w:p w:rsidR="003D553F" w:rsidRDefault="00000000">
      <w:pPr>
        <w:numPr>
          <w:ilvl w:val="1"/>
          <w:numId w:val="2"/>
        </w:numPr>
        <w:spacing w:after="2"/>
        <w:ind w:hanging="360"/>
      </w:pPr>
      <w:r>
        <w:rPr>
          <w:b/>
          <w:sz w:val="32"/>
        </w:rPr>
        <w:t xml:space="preserve">Create a report of Tenant issue: </w:t>
      </w:r>
    </w:p>
    <w:p w:rsidR="003D553F" w:rsidRDefault="00000000">
      <w:pPr>
        <w:spacing w:after="3" w:line="266" w:lineRule="auto"/>
        <w:ind w:left="1459" w:right="790" w:hanging="5"/>
      </w:pPr>
      <w:r>
        <w:rPr>
          <w:sz w:val="32"/>
        </w:rPr>
        <w:t xml:space="preserve"> </w:t>
      </w:r>
      <w:r>
        <w:rPr>
          <w:sz w:val="32"/>
        </w:rPr>
        <w:tab/>
        <w:t>This report will outline the key components of lease management records, including the structure, data, and</w:t>
      </w:r>
      <w:r>
        <w:rPr>
          <w:b/>
          <w:sz w:val="32"/>
        </w:rPr>
        <w:t xml:space="preserve"> </w:t>
      </w:r>
      <w:r>
        <w:rPr>
          <w:sz w:val="32"/>
        </w:rPr>
        <w:t xml:space="preserve">key performance indicators (KPIs) relevant to tracking lease agreements. </w:t>
      </w:r>
    </w:p>
    <w:p w:rsidR="003D553F" w:rsidRDefault="00000000">
      <w:pPr>
        <w:spacing w:after="128"/>
        <w:ind w:left="1454"/>
      </w:pPr>
      <w:r>
        <w:rPr>
          <w:b/>
          <w:sz w:val="32"/>
        </w:rPr>
        <w:t xml:space="preserve"> </w:t>
      </w:r>
    </w:p>
    <w:p w:rsidR="003D553F" w:rsidRDefault="00000000">
      <w:pPr>
        <w:spacing w:after="0"/>
        <w:ind w:left="-1" w:right="749"/>
        <w:jc w:val="right"/>
      </w:pPr>
      <w:r>
        <w:rPr>
          <w:noProof/>
        </w:rPr>
        <w:drawing>
          <wp:inline distT="0" distB="0" distL="0" distR="0">
            <wp:extent cx="5702554" cy="3206115"/>
            <wp:effectExtent l="0" t="0" r="0" b="0"/>
            <wp:docPr id="628" name="Picture 628"/>
            <wp:cNvGraphicFramePr/>
            <a:graphic xmlns:a="http://schemas.openxmlformats.org/drawingml/2006/main">
              <a:graphicData uri="http://schemas.openxmlformats.org/drawingml/2006/picture">
                <pic:pic xmlns:pic="http://schemas.openxmlformats.org/drawingml/2006/picture">
                  <pic:nvPicPr>
                    <pic:cNvPr id="628" name="Picture 628"/>
                    <pic:cNvPicPr/>
                  </pic:nvPicPr>
                  <pic:blipFill>
                    <a:blip r:embed="rId23"/>
                    <a:stretch>
                      <a:fillRect/>
                    </a:stretch>
                  </pic:blipFill>
                  <pic:spPr>
                    <a:xfrm>
                      <a:off x="0" y="0"/>
                      <a:ext cx="5702554" cy="3206115"/>
                    </a:xfrm>
                    <a:prstGeom prst="rect">
                      <a:avLst/>
                    </a:prstGeom>
                  </pic:spPr>
                </pic:pic>
              </a:graphicData>
            </a:graphic>
          </wp:inline>
        </w:drawing>
      </w:r>
      <w:r>
        <w:rPr>
          <w:b/>
          <w:sz w:val="28"/>
        </w:rPr>
        <w:t xml:space="preserve"> </w:t>
      </w:r>
    </w:p>
    <w:p w:rsidR="003D553F" w:rsidRDefault="00000000">
      <w:pPr>
        <w:numPr>
          <w:ilvl w:val="1"/>
          <w:numId w:val="2"/>
        </w:numPr>
        <w:spacing w:after="2"/>
        <w:ind w:hanging="360"/>
      </w:pPr>
      <w:r>
        <w:rPr>
          <w:b/>
          <w:sz w:val="32"/>
        </w:rPr>
        <w:t xml:space="preserve">Create A Report on Tenant Records: </w:t>
      </w:r>
    </w:p>
    <w:p w:rsidR="003D553F" w:rsidRDefault="00000000">
      <w:pPr>
        <w:spacing w:after="130"/>
        <w:ind w:left="1454"/>
      </w:pPr>
      <w:r>
        <w:rPr>
          <w:b/>
          <w:sz w:val="32"/>
        </w:rPr>
        <w:lastRenderedPageBreak/>
        <w:t xml:space="preserve"> </w:t>
      </w:r>
    </w:p>
    <w:p w:rsidR="003D553F" w:rsidRDefault="00000000">
      <w:pPr>
        <w:spacing w:after="146"/>
        <w:ind w:left="-1" w:right="749"/>
        <w:jc w:val="right"/>
      </w:pPr>
      <w:r>
        <w:rPr>
          <w:noProof/>
        </w:rPr>
        <w:drawing>
          <wp:inline distT="0" distB="0" distL="0" distR="0">
            <wp:extent cx="5702935" cy="3206115"/>
            <wp:effectExtent l="0" t="0" r="0" b="0"/>
            <wp:docPr id="679" name="Picture 679"/>
            <wp:cNvGraphicFramePr/>
            <a:graphic xmlns:a="http://schemas.openxmlformats.org/drawingml/2006/main">
              <a:graphicData uri="http://schemas.openxmlformats.org/drawingml/2006/picture">
                <pic:pic xmlns:pic="http://schemas.openxmlformats.org/drawingml/2006/picture">
                  <pic:nvPicPr>
                    <pic:cNvPr id="679" name="Picture 679"/>
                    <pic:cNvPicPr/>
                  </pic:nvPicPr>
                  <pic:blipFill>
                    <a:blip r:embed="rId24"/>
                    <a:stretch>
                      <a:fillRect/>
                    </a:stretch>
                  </pic:blipFill>
                  <pic:spPr>
                    <a:xfrm>
                      <a:off x="0" y="0"/>
                      <a:ext cx="5702935" cy="3206115"/>
                    </a:xfrm>
                    <a:prstGeom prst="rect">
                      <a:avLst/>
                    </a:prstGeom>
                  </pic:spPr>
                </pic:pic>
              </a:graphicData>
            </a:graphic>
          </wp:inline>
        </w:drawing>
      </w:r>
      <w:r>
        <w:rPr>
          <w:b/>
          <w:sz w:val="28"/>
        </w:rPr>
        <w:t xml:space="preserve"> </w:t>
      </w:r>
    </w:p>
    <w:p w:rsidR="003D553F" w:rsidRDefault="00000000">
      <w:pPr>
        <w:spacing w:after="307"/>
      </w:pPr>
      <w:r>
        <w:rPr>
          <w:b/>
          <w:sz w:val="28"/>
        </w:rPr>
        <w:t xml:space="preserve"> </w:t>
      </w:r>
    </w:p>
    <w:p w:rsidR="003D553F" w:rsidRDefault="00000000">
      <w:pPr>
        <w:numPr>
          <w:ilvl w:val="0"/>
          <w:numId w:val="1"/>
        </w:numPr>
        <w:spacing w:after="211"/>
        <w:ind w:hanging="360"/>
      </w:pPr>
      <w:r>
        <w:rPr>
          <w:b/>
          <w:sz w:val="32"/>
        </w:rPr>
        <w:t xml:space="preserve">Dashboard: </w:t>
      </w:r>
    </w:p>
    <w:p w:rsidR="003D553F" w:rsidRDefault="00000000">
      <w:pPr>
        <w:spacing w:after="226" w:line="258" w:lineRule="auto"/>
        <w:ind w:left="4" w:right="659" w:hanging="5"/>
      </w:pPr>
      <w:r>
        <w:rPr>
          <w:sz w:val="28"/>
        </w:rPr>
        <w:t xml:space="preserve"> </w:t>
      </w:r>
      <w:r>
        <w:rPr>
          <w:sz w:val="28"/>
        </w:rPr>
        <w:tab/>
        <w:t xml:space="preserve">Dashboards help you visually understand changing </w:t>
      </w:r>
      <w:proofErr w:type="gramStart"/>
      <w:r>
        <w:rPr>
          <w:sz w:val="28"/>
        </w:rPr>
        <w:t>business  conditions</w:t>
      </w:r>
      <w:proofErr w:type="gramEnd"/>
      <w:r>
        <w:rPr>
          <w:sz w:val="28"/>
        </w:rPr>
        <w:t xml:space="preserve"> so you can make decisions based on the real-time data you’ve gathered with reports. Use dashboards to help users identify trends, sort out quantities, and measure the impact of their activities. </w:t>
      </w:r>
    </w:p>
    <w:p w:rsidR="003D553F" w:rsidRDefault="00000000">
      <w:pPr>
        <w:spacing w:after="226" w:line="258" w:lineRule="auto"/>
        <w:ind w:left="4" w:right="659" w:hanging="5"/>
      </w:pPr>
      <w:r>
        <w:rPr>
          <w:sz w:val="28"/>
        </w:rPr>
        <w:t xml:space="preserve"> </w:t>
      </w:r>
      <w:r>
        <w:rPr>
          <w:sz w:val="28"/>
        </w:rPr>
        <w:tab/>
        <w:t xml:space="preserve">A set of steps designed to review, validate, and authorize tasks or transactions related to workforce management. This process ensures that actions like employee onboarding, promotions, leave requests, and payroll changes comply with organizational policies and are properly documented. </w:t>
      </w:r>
    </w:p>
    <w:p w:rsidR="003D553F" w:rsidRDefault="00000000">
      <w:pPr>
        <w:spacing w:after="223"/>
      </w:pPr>
      <w:r>
        <w:rPr>
          <w:b/>
          <w:sz w:val="28"/>
        </w:rPr>
        <w:t xml:space="preserve"> </w:t>
      </w:r>
    </w:p>
    <w:p w:rsidR="003D553F" w:rsidRDefault="00000000">
      <w:pPr>
        <w:spacing w:after="223"/>
      </w:pPr>
      <w:r>
        <w:rPr>
          <w:b/>
          <w:sz w:val="28"/>
        </w:rPr>
        <w:t xml:space="preserve"> </w:t>
      </w:r>
    </w:p>
    <w:p w:rsidR="003D553F" w:rsidRDefault="00000000">
      <w:pPr>
        <w:spacing w:after="0"/>
      </w:pPr>
      <w:r>
        <w:rPr>
          <w:b/>
          <w:sz w:val="28"/>
        </w:rPr>
        <w:t xml:space="preserve"> </w:t>
      </w:r>
    </w:p>
    <w:p w:rsidR="00270D82" w:rsidRDefault="00000000" w:rsidP="00270D82">
      <w:pPr>
        <w:spacing w:after="227"/>
        <w:ind w:left="-1" w:right="749"/>
        <w:jc w:val="right"/>
        <w:rPr>
          <w:b/>
          <w:sz w:val="28"/>
        </w:rPr>
      </w:pPr>
      <w:r>
        <w:rPr>
          <w:noProof/>
        </w:rPr>
        <w:lastRenderedPageBreak/>
        <w:drawing>
          <wp:inline distT="0" distB="0" distL="0" distR="0">
            <wp:extent cx="5702935" cy="3206115"/>
            <wp:effectExtent l="0" t="0" r="0" b="0"/>
            <wp:docPr id="723" name="Picture 723"/>
            <wp:cNvGraphicFramePr/>
            <a:graphic xmlns:a="http://schemas.openxmlformats.org/drawingml/2006/main">
              <a:graphicData uri="http://schemas.openxmlformats.org/drawingml/2006/picture">
                <pic:pic xmlns:pic="http://schemas.openxmlformats.org/drawingml/2006/picture">
                  <pic:nvPicPr>
                    <pic:cNvPr id="723" name="Picture 723"/>
                    <pic:cNvPicPr/>
                  </pic:nvPicPr>
                  <pic:blipFill>
                    <a:blip r:embed="rId25"/>
                    <a:stretch>
                      <a:fillRect/>
                    </a:stretch>
                  </pic:blipFill>
                  <pic:spPr>
                    <a:xfrm>
                      <a:off x="0" y="0"/>
                      <a:ext cx="5702935" cy="3206115"/>
                    </a:xfrm>
                    <a:prstGeom prst="rect">
                      <a:avLst/>
                    </a:prstGeom>
                  </pic:spPr>
                </pic:pic>
              </a:graphicData>
            </a:graphic>
          </wp:inline>
        </w:drawing>
      </w:r>
    </w:p>
    <w:p w:rsidR="00270D82" w:rsidRPr="00270D82" w:rsidRDefault="00270D82" w:rsidP="00270D82">
      <w:pPr>
        <w:pStyle w:val="ListParagraph"/>
        <w:numPr>
          <w:ilvl w:val="0"/>
          <w:numId w:val="11"/>
        </w:numPr>
        <w:spacing w:after="227"/>
        <w:ind w:right="749"/>
        <w:rPr>
          <w:b/>
          <w:sz w:val="28"/>
        </w:rPr>
      </w:pPr>
      <w:r w:rsidRPr="00270D82">
        <w:rPr>
          <w:b/>
          <w:sz w:val="28"/>
        </w:rPr>
        <w:t xml:space="preserve">Data Model Design: </w:t>
      </w:r>
    </w:p>
    <w:p w:rsidR="00270D82" w:rsidRPr="00270D82" w:rsidRDefault="00270D82" w:rsidP="00270D82">
      <w:pPr>
        <w:pStyle w:val="ListParagraph"/>
        <w:numPr>
          <w:ilvl w:val="0"/>
          <w:numId w:val="7"/>
        </w:numPr>
        <w:spacing w:after="227"/>
        <w:ind w:right="749"/>
        <w:rPr>
          <w:bCs/>
          <w:sz w:val="28"/>
        </w:rPr>
      </w:pPr>
      <w:r w:rsidRPr="00270D82">
        <w:rPr>
          <w:bCs/>
          <w:sz w:val="28"/>
        </w:rPr>
        <w:t>Incorporating tenants, leases, shops, and customer data.</w:t>
      </w:r>
    </w:p>
    <w:p w:rsidR="00270D82" w:rsidRPr="00270D82" w:rsidRDefault="00270D82" w:rsidP="00270D82">
      <w:pPr>
        <w:pStyle w:val="ListParagraph"/>
        <w:numPr>
          <w:ilvl w:val="0"/>
          <w:numId w:val="12"/>
        </w:numPr>
        <w:spacing w:after="227"/>
        <w:ind w:right="749"/>
        <w:rPr>
          <w:b/>
          <w:sz w:val="28"/>
        </w:rPr>
      </w:pPr>
      <w:r w:rsidRPr="00270D82">
        <w:rPr>
          <w:b/>
          <w:sz w:val="28"/>
        </w:rPr>
        <w:t xml:space="preserve">User Interface Design: </w:t>
      </w:r>
    </w:p>
    <w:p w:rsidR="00270D82" w:rsidRPr="00270D82" w:rsidRDefault="00270D82" w:rsidP="00270D82">
      <w:pPr>
        <w:pStyle w:val="ListParagraph"/>
        <w:numPr>
          <w:ilvl w:val="0"/>
          <w:numId w:val="7"/>
        </w:numPr>
        <w:spacing w:after="227"/>
        <w:ind w:right="749"/>
        <w:rPr>
          <w:bCs/>
          <w:sz w:val="28"/>
        </w:rPr>
      </w:pPr>
      <w:r w:rsidRPr="00270D82">
        <w:rPr>
          <w:bCs/>
          <w:sz w:val="28"/>
        </w:rPr>
        <w:t xml:space="preserve">Tenant portals for lease and communication management. </w:t>
      </w:r>
    </w:p>
    <w:p w:rsidR="00270D82" w:rsidRPr="00270D82" w:rsidRDefault="00270D82" w:rsidP="00270D82">
      <w:pPr>
        <w:pStyle w:val="ListParagraph"/>
        <w:numPr>
          <w:ilvl w:val="0"/>
          <w:numId w:val="7"/>
        </w:numPr>
        <w:spacing w:after="227"/>
        <w:ind w:right="749"/>
        <w:rPr>
          <w:bCs/>
          <w:sz w:val="28"/>
        </w:rPr>
      </w:pPr>
      <w:r w:rsidRPr="00270D82">
        <w:rPr>
          <w:bCs/>
          <w:sz w:val="28"/>
        </w:rPr>
        <w:t xml:space="preserve">Customer portals for event updates and feedback. </w:t>
      </w:r>
    </w:p>
    <w:p w:rsidR="00270D82" w:rsidRPr="00270D82" w:rsidRDefault="00270D82" w:rsidP="00270D82">
      <w:pPr>
        <w:pStyle w:val="ListParagraph"/>
        <w:numPr>
          <w:ilvl w:val="0"/>
          <w:numId w:val="13"/>
        </w:numPr>
        <w:spacing w:after="227"/>
        <w:ind w:right="749"/>
        <w:rPr>
          <w:b/>
          <w:sz w:val="28"/>
        </w:rPr>
      </w:pPr>
      <w:r w:rsidRPr="00270D82">
        <w:rPr>
          <w:b/>
          <w:sz w:val="28"/>
        </w:rPr>
        <w:t xml:space="preserve">Business Logic: </w:t>
      </w:r>
    </w:p>
    <w:p w:rsidR="00270D82" w:rsidRPr="00270D82" w:rsidRDefault="00270D82" w:rsidP="00270D82">
      <w:pPr>
        <w:pStyle w:val="ListParagraph"/>
        <w:numPr>
          <w:ilvl w:val="0"/>
          <w:numId w:val="10"/>
        </w:numPr>
        <w:spacing w:after="227"/>
        <w:ind w:right="749"/>
        <w:rPr>
          <w:bCs/>
          <w:sz w:val="28"/>
        </w:rPr>
      </w:pPr>
      <w:r w:rsidRPr="00270D82">
        <w:rPr>
          <w:bCs/>
          <w:sz w:val="28"/>
        </w:rPr>
        <w:t>Custom triggers for automated alerts and renewals.</w:t>
      </w:r>
    </w:p>
    <w:p w:rsidR="003D553F" w:rsidRPr="00270D82" w:rsidRDefault="00000000">
      <w:pPr>
        <w:numPr>
          <w:ilvl w:val="0"/>
          <w:numId w:val="4"/>
        </w:numPr>
        <w:spacing w:after="189" w:line="258" w:lineRule="auto"/>
        <w:ind w:right="765" w:hanging="10"/>
      </w:pPr>
      <w:r>
        <w:rPr>
          <w:b/>
          <w:sz w:val="36"/>
          <w:u w:val="single" w:color="000000"/>
        </w:rPr>
        <w:t xml:space="preserve">Testing and </w:t>
      </w:r>
      <w:proofErr w:type="spellStart"/>
      <w:r>
        <w:rPr>
          <w:b/>
          <w:sz w:val="36"/>
          <w:u w:val="single" w:color="000000"/>
        </w:rPr>
        <w:t>Vadlidation</w:t>
      </w:r>
      <w:proofErr w:type="spellEnd"/>
      <w:r>
        <w:rPr>
          <w:b/>
          <w:sz w:val="36"/>
          <w:u w:val="single" w:color="000000"/>
        </w:rPr>
        <w:t>:</w:t>
      </w:r>
      <w:r>
        <w:rPr>
          <w:b/>
          <w:sz w:val="36"/>
        </w:rPr>
        <w:t xml:space="preserve"> </w:t>
      </w:r>
    </w:p>
    <w:p w:rsidR="00270D82" w:rsidRPr="000F0F1C" w:rsidRDefault="00270D82" w:rsidP="000F0F1C">
      <w:pPr>
        <w:pStyle w:val="ListParagraph"/>
        <w:numPr>
          <w:ilvl w:val="0"/>
          <w:numId w:val="14"/>
        </w:numPr>
        <w:spacing w:after="189" w:line="258" w:lineRule="auto"/>
        <w:ind w:right="765"/>
        <w:rPr>
          <w:b/>
          <w:sz w:val="36"/>
        </w:rPr>
      </w:pPr>
      <w:r w:rsidRPr="000F0F1C">
        <w:rPr>
          <w:b/>
          <w:sz w:val="28"/>
          <w:szCs w:val="28"/>
        </w:rPr>
        <w:t>Unit Testing</w:t>
      </w:r>
      <w:r w:rsidRPr="000F0F1C">
        <w:rPr>
          <w:b/>
          <w:sz w:val="36"/>
        </w:rPr>
        <w:t>:</w:t>
      </w:r>
    </w:p>
    <w:p w:rsidR="00270D82" w:rsidRPr="000F0F1C" w:rsidRDefault="00270D82" w:rsidP="000F0F1C">
      <w:pPr>
        <w:pStyle w:val="ListParagraph"/>
        <w:numPr>
          <w:ilvl w:val="0"/>
          <w:numId w:val="17"/>
        </w:numPr>
        <w:spacing w:after="189" w:line="258" w:lineRule="auto"/>
        <w:ind w:right="765"/>
        <w:rPr>
          <w:bCs/>
          <w:sz w:val="28"/>
          <w:szCs w:val="28"/>
        </w:rPr>
      </w:pPr>
      <w:r w:rsidRPr="000F0F1C">
        <w:rPr>
          <w:bCs/>
          <w:sz w:val="28"/>
          <w:szCs w:val="28"/>
        </w:rPr>
        <w:t>Apex classes and triggers tested for functionality.</w:t>
      </w:r>
    </w:p>
    <w:p w:rsidR="00270D82" w:rsidRPr="000F0F1C" w:rsidRDefault="00270D82" w:rsidP="000F0F1C">
      <w:pPr>
        <w:pStyle w:val="ListParagraph"/>
        <w:numPr>
          <w:ilvl w:val="0"/>
          <w:numId w:val="14"/>
        </w:numPr>
        <w:spacing w:after="189" w:line="258" w:lineRule="auto"/>
        <w:ind w:right="765"/>
        <w:rPr>
          <w:b/>
          <w:sz w:val="28"/>
          <w:szCs w:val="28"/>
        </w:rPr>
      </w:pPr>
      <w:r w:rsidRPr="000F0F1C">
        <w:rPr>
          <w:b/>
          <w:sz w:val="28"/>
          <w:szCs w:val="28"/>
        </w:rPr>
        <w:t>User Interface Testing:</w:t>
      </w:r>
    </w:p>
    <w:p w:rsidR="00270D82" w:rsidRPr="000F0F1C" w:rsidRDefault="00270D82" w:rsidP="000F0F1C">
      <w:pPr>
        <w:pStyle w:val="ListParagraph"/>
        <w:numPr>
          <w:ilvl w:val="0"/>
          <w:numId w:val="20"/>
        </w:numPr>
        <w:spacing w:after="189" w:line="258" w:lineRule="auto"/>
        <w:ind w:right="765"/>
        <w:rPr>
          <w:bCs/>
          <w:sz w:val="28"/>
          <w:szCs w:val="28"/>
        </w:rPr>
      </w:pPr>
      <w:r w:rsidRPr="000F0F1C">
        <w:rPr>
          <w:bCs/>
          <w:sz w:val="28"/>
          <w:szCs w:val="28"/>
        </w:rPr>
        <w:t>Ensuring intuitive and responsive UI for all users.</w:t>
      </w:r>
    </w:p>
    <w:p w:rsidR="00270D82" w:rsidRDefault="00270D82" w:rsidP="00270D82">
      <w:pPr>
        <w:spacing w:after="189" w:line="258" w:lineRule="auto"/>
        <w:ind w:right="765"/>
        <w:rPr>
          <w:b/>
          <w:sz w:val="36"/>
        </w:rPr>
      </w:pPr>
    </w:p>
    <w:p w:rsidR="003D553F" w:rsidRDefault="00000000" w:rsidP="000F0F1C">
      <w:pPr>
        <w:pStyle w:val="ListParagraph"/>
        <w:numPr>
          <w:ilvl w:val="0"/>
          <w:numId w:val="4"/>
        </w:numPr>
        <w:spacing w:after="215" w:line="266" w:lineRule="auto"/>
        <w:ind w:right="790"/>
      </w:pPr>
      <w:r w:rsidRPr="000F0F1C">
        <w:rPr>
          <w:b/>
          <w:sz w:val="36"/>
          <w:u w:val="single" w:color="000000"/>
        </w:rPr>
        <w:t>Key Scenarios Addressed by Salesforce in the</w:t>
      </w:r>
      <w:r w:rsidRPr="000F0F1C">
        <w:rPr>
          <w:b/>
          <w:sz w:val="36"/>
        </w:rPr>
        <w:t xml:space="preserve"> </w:t>
      </w:r>
      <w:r w:rsidRPr="000F0F1C">
        <w:rPr>
          <w:b/>
          <w:sz w:val="36"/>
          <w:u w:val="single" w:color="000000"/>
        </w:rPr>
        <w:t>Implementation Project:</w:t>
      </w:r>
      <w:r w:rsidRPr="000F0F1C">
        <w:rPr>
          <w:b/>
          <w:sz w:val="36"/>
        </w:rPr>
        <w:t xml:space="preserve"> </w:t>
      </w:r>
    </w:p>
    <w:p w:rsidR="003D553F" w:rsidRDefault="00000000">
      <w:pPr>
        <w:numPr>
          <w:ilvl w:val="1"/>
          <w:numId w:val="4"/>
        </w:numPr>
        <w:spacing w:after="257"/>
        <w:ind w:hanging="442"/>
      </w:pPr>
      <w:r>
        <w:rPr>
          <w:b/>
          <w:sz w:val="32"/>
        </w:rPr>
        <w:t xml:space="preserve">Customer Data Management: </w:t>
      </w:r>
    </w:p>
    <w:p w:rsidR="003D553F" w:rsidRDefault="00000000">
      <w:pPr>
        <w:spacing w:after="241" w:line="266" w:lineRule="auto"/>
        <w:ind w:left="4" w:right="790" w:hanging="5"/>
      </w:pPr>
      <w:r>
        <w:rPr>
          <w:b/>
          <w:sz w:val="32"/>
          <w:u w:val="single" w:color="000000"/>
        </w:rPr>
        <w:lastRenderedPageBreak/>
        <w:t>Scenario:</w:t>
      </w:r>
      <w:r>
        <w:rPr>
          <w:b/>
          <w:sz w:val="36"/>
          <w:u w:val="single" w:color="000000"/>
        </w:rPr>
        <w:t xml:space="preserve"> </w:t>
      </w:r>
      <w:r>
        <w:rPr>
          <w:sz w:val="32"/>
        </w:rPr>
        <w:t xml:space="preserve">Centralizing all customer data in one place to create a 360degree view of each customer. </w:t>
      </w:r>
    </w:p>
    <w:p w:rsidR="003D553F" w:rsidRDefault="00000000">
      <w:pPr>
        <w:spacing w:after="308" w:line="266" w:lineRule="auto"/>
        <w:ind w:left="4" w:right="790" w:hanging="5"/>
      </w:pPr>
      <w:r>
        <w:rPr>
          <w:b/>
          <w:sz w:val="32"/>
          <w:u w:val="single" w:color="000000"/>
        </w:rPr>
        <w:t>Implementation:</w:t>
      </w:r>
      <w:r>
        <w:rPr>
          <w:b/>
          <w:sz w:val="36"/>
          <w:u w:val="single" w:color="000000"/>
        </w:rPr>
        <w:t xml:space="preserve"> </w:t>
      </w:r>
      <w:r>
        <w:rPr>
          <w:sz w:val="32"/>
        </w:rPr>
        <w:t xml:space="preserve">Salesforce integrates various customer touchpoints (e.g., website, email, call </w:t>
      </w:r>
      <w:proofErr w:type="spellStart"/>
      <w:r>
        <w:rPr>
          <w:sz w:val="32"/>
        </w:rPr>
        <w:t>centers</w:t>
      </w:r>
      <w:proofErr w:type="spellEnd"/>
      <w:r>
        <w:rPr>
          <w:sz w:val="32"/>
        </w:rPr>
        <w:t xml:space="preserve">) to aggregate customer data, ensuring that all interactions and transactions are captured and easily accessible to sales, marketing, and service teams. </w:t>
      </w:r>
    </w:p>
    <w:p w:rsidR="003D553F" w:rsidRDefault="00000000">
      <w:pPr>
        <w:numPr>
          <w:ilvl w:val="1"/>
          <w:numId w:val="4"/>
        </w:numPr>
        <w:spacing w:after="253"/>
        <w:ind w:hanging="442"/>
      </w:pPr>
      <w:r>
        <w:rPr>
          <w:b/>
          <w:sz w:val="36"/>
        </w:rPr>
        <w:t xml:space="preserve">Lead and Opportunity Management: </w:t>
      </w:r>
    </w:p>
    <w:p w:rsidR="003D553F" w:rsidRDefault="00000000">
      <w:pPr>
        <w:spacing w:after="3" w:line="266" w:lineRule="auto"/>
        <w:ind w:left="4" w:right="790" w:hanging="5"/>
      </w:pPr>
      <w:r>
        <w:rPr>
          <w:b/>
          <w:sz w:val="36"/>
          <w:u w:val="single" w:color="000000"/>
        </w:rPr>
        <w:t xml:space="preserve">Scenario: </w:t>
      </w:r>
      <w:r>
        <w:rPr>
          <w:sz w:val="32"/>
        </w:rPr>
        <w:t>Managing and nurturing leads through the sales funnel to convert them into opportunities and eventually customers</w:t>
      </w:r>
      <w:r>
        <w:rPr>
          <w:sz w:val="28"/>
        </w:rPr>
        <w:t xml:space="preserve">. </w:t>
      </w:r>
    </w:p>
    <w:p w:rsidR="003D553F" w:rsidRDefault="00000000">
      <w:pPr>
        <w:spacing w:after="307" w:line="266" w:lineRule="auto"/>
        <w:ind w:left="4" w:right="790" w:hanging="5"/>
      </w:pPr>
      <w:r>
        <w:rPr>
          <w:b/>
          <w:sz w:val="36"/>
          <w:u w:val="single" w:color="000000"/>
        </w:rPr>
        <w:t xml:space="preserve">Implementation: </w:t>
      </w:r>
      <w:r>
        <w:rPr>
          <w:sz w:val="32"/>
        </w:rPr>
        <w:t xml:space="preserve">Salesforce provides tools like Lead and Opportunity Management to track the lifecycle of potential customers, from initial interest to final sale. It allows for automatic lead assignment, status tracking, and personalized follow-up tasks. </w:t>
      </w:r>
    </w:p>
    <w:p w:rsidR="003D553F" w:rsidRDefault="00000000">
      <w:pPr>
        <w:numPr>
          <w:ilvl w:val="1"/>
          <w:numId w:val="4"/>
        </w:numPr>
        <w:spacing w:after="187"/>
        <w:ind w:hanging="442"/>
      </w:pPr>
      <w:r>
        <w:rPr>
          <w:b/>
          <w:sz w:val="36"/>
        </w:rPr>
        <w:t xml:space="preserve">Sales Forecasting and Reporting: </w:t>
      </w:r>
    </w:p>
    <w:p w:rsidR="003D553F" w:rsidRDefault="00000000">
      <w:pPr>
        <w:spacing w:after="216" w:line="266" w:lineRule="auto"/>
        <w:ind w:left="4" w:right="790" w:hanging="5"/>
      </w:pPr>
      <w:r>
        <w:rPr>
          <w:b/>
          <w:sz w:val="32"/>
          <w:u w:val="single" w:color="000000"/>
        </w:rPr>
        <w:t>Scenario:</w:t>
      </w:r>
      <w:r>
        <w:rPr>
          <w:sz w:val="32"/>
        </w:rPr>
        <w:t xml:space="preserve"> Generating accurate sales forecasts and performance reports for management and sales teams. </w:t>
      </w:r>
    </w:p>
    <w:p w:rsidR="003D553F" w:rsidRDefault="00000000">
      <w:pPr>
        <w:spacing w:after="265" w:line="266" w:lineRule="auto"/>
        <w:ind w:left="4" w:right="790" w:hanging="5"/>
      </w:pPr>
      <w:r>
        <w:rPr>
          <w:b/>
          <w:sz w:val="32"/>
          <w:u w:val="single" w:color="000000"/>
        </w:rPr>
        <w:t>Implementation</w:t>
      </w:r>
      <w:r>
        <w:rPr>
          <w:b/>
          <w:sz w:val="28"/>
          <w:u w:val="single" w:color="000000"/>
        </w:rPr>
        <w:t>:</w:t>
      </w:r>
      <w:r>
        <w:rPr>
          <w:sz w:val="28"/>
        </w:rPr>
        <w:t xml:space="preserve"> </w:t>
      </w:r>
      <w:r>
        <w:rPr>
          <w:sz w:val="32"/>
        </w:rPr>
        <w:t xml:space="preserve">Salesforce offers customizable dashboards, </w:t>
      </w:r>
      <w:proofErr w:type="spellStart"/>
      <w:r>
        <w:rPr>
          <w:sz w:val="32"/>
        </w:rPr>
        <w:t>realtime</w:t>
      </w:r>
      <w:proofErr w:type="spellEnd"/>
      <w:r>
        <w:rPr>
          <w:sz w:val="32"/>
        </w:rPr>
        <w:t xml:space="preserve"> analytics, and reporting tools to track sales performance, revenue, and forecasting. Users can visualize data in real time and generate reports to understand trends, close rates, and pipeline health. </w:t>
      </w:r>
    </w:p>
    <w:p w:rsidR="003D553F" w:rsidRDefault="00000000">
      <w:pPr>
        <w:numPr>
          <w:ilvl w:val="1"/>
          <w:numId w:val="4"/>
        </w:numPr>
        <w:spacing w:after="292"/>
        <w:ind w:hanging="442"/>
      </w:pPr>
      <w:r>
        <w:rPr>
          <w:b/>
          <w:sz w:val="32"/>
        </w:rPr>
        <w:t xml:space="preserve">Marketing Automation and Campaign Management: </w:t>
      </w:r>
    </w:p>
    <w:p w:rsidR="003D553F" w:rsidRDefault="00000000">
      <w:pPr>
        <w:spacing w:after="274" w:line="266" w:lineRule="auto"/>
        <w:ind w:left="4" w:right="790" w:hanging="5"/>
      </w:pPr>
      <w:r>
        <w:rPr>
          <w:b/>
          <w:sz w:val="36"/>
          <w:u w:val="single" w:color="000000"/>
        </w:rPr>
        <w:t>Scenario</w:t>
      </w:r>
      <w:r>
        <w:rPr>
          <w:b/>
          <w:sz w:val="32"/>
        </w:rPr>
        <w:t xml:space="preserve">: </w:t>
      </w:r>
      <w:r>
        <w:rPr>
          <w:sz w:val="32"/>
        </w:rPr>
        <w:t xml:space="preserve">Automating marketing tasks and creating personalized campaigns to engage customers and prospects. </w:t>
      </w:r>
    </w:p>
    <w:p w:rsidR="000F0F1C" w:rsidRDefault="00000000" w:rsidP="000F0F1C">
      <w:pPr>
        <w:spacing w:after="254" w:line="266" w:lineRule="auto"/>
        <w:ind w:left="4" w:right="790" w:hanging="5"/>
        <w:rPr>
          <w:sz w:val="32"/>
        </w:rPr>
      </w:pPr>
      <w:r>
        <w:rPr>
          <w:b/>
          <w:sz w:val="36"/>
          <w:u w:val="single" w:color="000000"/>
        </w:rPr>
        <w:lastRenderedPageBreak/>
        <w:t>Implementation:</w:t>
      </w:r>
      <w:r>
        <w:rPr>
          <w:b/>
          <w:sz w:val="36"/>
        </w:rPr>
        <w:t xml:space="preserve"> </w:t>
      </w:r>
      <w:r>
        <w:rPr>
          <w:sz w:val="32"/>
        </w:rPr>
        <w:t xml:space="preserve">Salesforce Marketing Cloud enables the creation, automation, and tracking of marketing campaigns across multiple channels, including email, social media, and SMS. It allows businesses to send targeted messages based on customer </w:t>
      </w:r>
      <w:proofErr w:type="spellStart"/>
      <w:r>
        <w:rPr>
          <w:sz w:val="32"/>
        </w:rPr>
        <w:t>behavior</w:t>
      </w:r>
      <w:proofErr w:type="spellEnd"/>
      <w:r>
        <w:rPr>
          <w:sz w:val="32"/>
        </w:rPr>
        <w:t xml:space="preserve"> and preferences. </w:t>
      </w:r>
    </w:p>
    <w:p w:rsidR="000F0F1C" w:rsidRPr="000F0F1C" w:rsidRDefault="000F0F1C" w:rsidP="000F0F1C">
      <w:pPr>
        <w:pStyle w:val="ListParagraph"/>
        <w:numPr>
          <w:ilvl w:val="0"/>
          <w:numId w:val="26"/>
        </w:numPr>
        <w:spacing w:after="254" w:line="266" w:lineRule="auto"/>
        <w:ind w:right="790"/>
        <w:rPr>
          <w:sz w:val="32"/>
        </w:rPr>
      </w:pPr>
      <w:r w:rsidRPr="000F0F1C">
        <w:rPr>
          <w:b/>
          <w:bCs/>
          <w:sz w:val="28"/>
          <w:szCs w:val="28"/>
        </w:rPr>
        <w:t>Automating tenant onboarding and lease renewal processes.</w:t>
      </w:r>
    </w:p>
    <w:p w:rsidR="000F0F1C" w:rsidRPr="000F0F1C" w:rsidRDefault="000F0F1C" w:rsidP="000F0F1C">
      <w:pPr>
        <w:pStyle w:val="ListParagraph"/>
        <w:numPr>
          <w:ilvl w:val="0"/>
          <w:numId w:val="23"/>
        </w:numPr>
        <w:spacing w:after="254" w:line="266" w:lineRule="auto"/>
        <w:ind w:right="790"/>
        <w:rPr>
          <w:b/>
          <w:bCs/>
          <w:sz w:val="28"/>
          <w:szCs w:val="28"/>
        </w:rPr>
      </w:pPr>
      <w:r w:rsidRPr="000F0F1C">
        <w:rPr>
          <w:b/>
          <w:bCs/>
          <w:sz w:val="28"/>
          <w:szCs w:val="28"/>
        </w:rPr>
        <w:t>Providing customers with tailored promotional offers based on their shopping patterns.</w:t>
      </w:r>
    </w:p>
    <w:p w:rsidR="000F0F1C" w:rsidRPr="000F0F1C" w:rsidRDefault="000F0F1C" w:rsidP="000F0F1C">
      <w:pPr>
        <w:pStyle w:val="ListParagraph"/>
        <w:numPr>
          <w:ilvl w:val="0"/>
          <w:numId w:val="24"/>
        </w:numPr>
        <w:spacing w:after="254" w:line="266" w:lineRule="auto"/>
        <w:ind w:right="790"/>
        <w:rPr>
          <w:b/>
          <w:bCs/>
          <w:sz w:val="28"/>
          <w:szCs w:val="28"/>
        </w:rPr>
      </w:pPr>
      <w:r w:rsidRPr="000F0F1C">
        <w:rPr>
          <w:b/>
          <w:bCs/>
          <w:sz w:val="28"/>
          <w:szCs w:val="28"/>
        </w:rPr>
        <w:t>Facilitating real-time maintenance and support request tracking</w:t>
      </w:r>
    </w:p>
    <w:p w:rsidR="003D553F" w:rsidRDefault="00000000">
      <w:pPr>
        <w:spacing w:after="252" w:line="258" w:lineRule="auto"/>
        <w:ind w:left="9" w:right="765" w:hanging="10"/>
      </w:pPr>
      <w:r>
        <w:rPr>
          <w:b/>
          <w:sz w:val="36"/>
          <w:u w:val="single" w:color="000000"/>
        </w:rPr>
        <w:t>7.Conclusion:</w:t>
      </w:r>
      <w:r>
        <w:rPr>
          <w:sz w:val="32"/>
        </w:rPr>
        <w:t xml:space="preserve"> </w:t>
      </w:r>
    </w:p>
    <w:p w:rsidR="003D553F" w:rsidRDefault="00000000">
      <w:pPr>
        <w:spacing w:after="0"/>
        <w:ind w:left="14"/>
        <w:rPr>
          <w:sz w:val="36"/>
        </w:rPr>
      </w:pPr>
      <w:r>
        <w:rPr>
          <w:sz w:val="36"/>
        </w:rPr>
        <w:t xml:space="preserve"> </w:t>
      </w:r>
      <w:r>
        <w:rPr>
          <w:sz w:val="36"/>
        </w:rPr>
        <w:tab/>
        <w:t xml:space="preserve">In conclusion, implementing a CRM application for a mall provides a strategic advantage by centralizing customer data, streamlining operations, and enhancing customer engagement. The CRM system allows for efficient management of customer relationships through personalized marketing, targeted promotions, loyalty programs, and responsive customer service. It empowers mall management with valuable insights into customer </w:t>
      </w:r>
      <w:proofErr w:type="spellStart"/>
      <w:r>
        <w:rPr>
          <w:sz w:val="36"/>
        </w:rPr>
        <w:t>behavior</w:t>
      </w:r>
      <w:proofErr w:type="spellEnd"/>
      <w:r>
        <w:rPr>
          <w:sz w:val="36"/>
        </w:rPr>
        <w:t xml:space="preserve">, sales performance, and campaign effectiveness, enabling data-driven decision-making. Moreover, by integrating with other systems such as POS, tenant management, and inventory systems, the CRM application creates a seamless experience for both customers and mall operators. Ultimately, the CRM application not only boosts customer satisfaction and loyalty but also contributes to the mall’s overall growth and operational efficiency, making it an indispensable tool for modern retail management. </w:t>
      </w:r>
    </w:p>
    <w:p w:rsidR="000F0F1C" w:rsidRDefault="000F0F1C">
      <w:pPr>
        <w:spacing w:after="0"/>
        <w:ind w:left="14"/>
        <w:rPr>
          <w:sz w:val="36"/>
        </w:rPr>
      </w:pPr>
    </w:p>
    <w:p w:rsidR="000F0F1C" w:rsidRPr="000F0F1C" w:rsidRDefault="000F0F1C">
      <w:pPr>
        <w:spacing w:after="0"/>
        <w:ind w:left="14"/>
        <w:rPr>
          <w:b/>
          <w:bCs/>
          <w:sz w:val="28"/>
          <w:szCs w:val="28"/>
        </w:rPr>
      </w:pPr>
      <w:r w:rsidRPr="000F0F1C">
        <w:rPr>
          <w:b/>
          <w:bCs/>
          <w:sz w:val="28"/>
          <w:szCs w:val="28"/>
        </w:rPr>
        <w:lastRenderedPageBreak/>
        <w:t xml:space="preserve">Summary of Achievements: </w:t>
      </w:r>
    </w:p>
    <w:p w:rsidR="000F0F1C" w:rsidRPr="000F0F1C" w:rsidRDefault="000F0F1C">
      <w:pPr>
        <w:spacing w:after="0"/>
        <w:ind w:left="14"/>
        <w:rPr>
          <w:sz w:val="28"/>
          <w:szCs w:val="28"/>
        </w:rPr>
      </w:pPr>
      <w:r>
        <w:t xml:space="preserve">             </w:t>
      </w:r>
      <w:r w:rsidRPr="000F0F1C">
        <w:rPr>
          <w:sz w:val="28"/>
          <w:szCs w:val="28"/>
        </w:rPr>
        <w:t>The CRM application enhances mall management by automating key</w:t>
      </w:r>
      <w:r w:rsidR="00610A3A">
        <w:rPr>
          <w:sz w:val="28"/>
          <w:szCs w:val="28"/>
        </w:rPr>
        <w:t xml:space="preserve"> </w:t>
      </w:r>
      <w:r w:rsidRPr="000F0F1C">
        <w:rPr>
          <w:sz w:val="28"/>
          <w:szCs w:val="28"/>
        </w:rPr>
        <w:t>processes,</w:t>
      </w:r>
      <w:r w:rsidR="00610A3A">
        <w:rPr>
          <w:sz w:val="28"/>
          <w:szCs w:val="28"/>
        </w:rPr>
        <w:t xml:space="preserve"> </w:t>
      </w:r>
      <w:r w:rsidRPr="000F0F1C">
        <w:rPr>
          <w:sz w:val="28"/>
          <w:szCs w:val="28"/>
        </w:rPr>
        <w:t>fostering better relationships with tenants and customers, and providing actionable insights for</w:t>
      </w:r>
      <w:r w:rsidR="00610A3A">
        <w:rPr>
          <w:sz w:val="28"/>
          <w:szCs w:val="28"/>
        </w:rPr>
        <w:t xml:space="preserve"> </w:t>
      </w:r>
      <w:r w:rsidRPr="000F0F1C">
        <w:rPr>
          <w:sz w:val="28"/>
          <w:szCs w:val="28"/>
        </w:rPr>
        <w:t>decision-making.</w:t>
      </w:r>
    </w:p>
    <w:p w:rsidR="003D553F" w:rsidRPr="000F0F1C" w:rsidRDefault="00000000">
      <w:pPr>
        <w:spacing w:after="59"/>
        <w:ind w:left="14"/>
        <w:rPr>
          <w:sz w:val="28"/>
          <w:szCs w:val="28"/>
        </w:rPr>
      </w:pPr>
      <w:r w:rsidRPr="000F0F1C">
        <w:rPr>
          <w:sz w:val="28"/>
          <w:szCs w:val="28"/>
        </w:rPr>
        <w:t xml:space="preserve"> </w:t>
      </w:r>
    </w:p>
    <w:p w:rsidR="003D553F" w:rsidRDefault="00000000">
      <w:pPr>
        <w:spacing w:after="0"/>
        <w:ind w:left="14"/>
      </w:pPr>
      <w:r>
        <w:rPr>
          <w:sz w:val="28"/>
        </w:rPr>
        <w:t xml:space="preserve"> </w:t>
      </w:r>
    </w:p>
    <w:sectPr w:rsidR="003D553F">
      <w:headerReference w:type="even" r:id="rId26"/>
      <w:headerReference w:type="default" r:id="rId27"/>
      <w:headerReference w:type="first" r:id="rId28"/>
      <w:pgSz w:w="11906" w:h="16838"/>
      <w:pgMar w:top="2535" w:right="686" w:bottom="1422" w:left="1426" w:header="70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B30B9" w:rsidRDefault="001B30B9">
      <w:pPr>
        <w:spacing w:after="0" w:line="240" w:lineRule="auto"/>
      </w:pPr>
      <w:r>
        <w:separator/>
      </w:r>
    </w:p>
  </w:endnote>
  <w:endnote w:type="continuationSeparator" w:id="0">
    <w:p w:rsidR="001B30B9" w:rsidRDefault="001B3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B30B9" w:rsidRDefault="001B30B9">
      <w:pPr>
        <w:spacing w:after="0" w:line="240" w:lineRule="auto"/>
      </w:pPr>
      <w:r>
        <w:separator/>
      </w:r>
    </w:p>
  </w:footnote>
  <w:footnote w:type="continuationSeparator" w:id="0">
    <w:p w:rsidR="001B30B9" w:rsidRDefault="001B30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D553F" w:rsidRDefault="00000000">
    <w:pPr>
      <w:spacing w:after="0"/>
      <w:ind w:right="-715"/>
      <w:jc w:val="right"/>
    </w:pPr>
    <w:r>
      <w:rPr>
        <w:noProof/>
      </w:rPr>
      <w:drawing>
        <wp:anchor distT="0" distB="0" distL="114300" distR="114300" simplePos="0" relativeHeight="251658240" behindDoc="0" locked="0" layoutInCell="1" allowOverlap="0">
          <wp:simplePos x="0" y="0"/>
          <wp:positionH relativeFrom="page">
            <wp:posOffset>914400</wp:posOffset>
          </wp:positionH>
          <wp:positionV relativeFrom="page">
            <wp:posOffset>449580</wp:posOffset>
          </wp:positionV>
          <wp:extent cx="2007235" cy="979043"/>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2007235" cy="979043"/>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page">
            <wp:posOffset>5322570</wp:posOffset>
          </wp:positionH>
          <wp:positionV relativeFrom="page">
            <wp:posOffset>552450</wp:posOffset>
          </wp:positionV>
          <wp:extent cx="1294765" cy="875411"/>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
                  <a:stretch>
                    <a:fillRect/>
                  </a:stretch>
                </pic:blipFill>
                <pic:spPr>
                  <a:xfrm>
                    <a:off x="0" y="0"/>
                    <a:ext cx="1294765" cy="875411"/>
                  </a:xfrm>
                  <a:prstGeom prst="rect">
                    <a:avLst/>
                  </a:prstGeom>
                </pic:spPr>
              </pic:pic>
            </a:graphicData>
          </a:graphic>
        </wp:anchor>
      </w:drawing>
    </w:r>
    <w:r>
      <w:tab/>
      <w:t xml:space="preserve">                                                                           </w:t>
    </w:r>
  </w:p>
  <w:p w:rsidR="003D553F" w:rsidRDefault="00000000">
    <w:r>
      <w:rPr>
        <w:noProof/>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1" cy="1"/>
              <wp:effectExtent l="0" t="0" r="0" b="0"/>
              <wp:wrapNone/>
              <wp:docPr id="8103" name="Group 810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103"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D553F" w:rsidRDefault="00000000">
    <w:pPr>
      <w:spacing w:after="0"/>
      <w:ind w:right="-715"/>
      <w:jc w:val="right"/>
    </w:pPr>
    <w:r>
      <w:rPr>
        <w:noProof/>
      </w:rPr>
      <w:drawing>
        <wp:anchor distT="0" distB="0" distL="114300" distR="114300" simplePos="0" relativeHeight="251661312" behindDoc="0" locked="0" layoutInCell="1" allowOverlap="0">
          <wp:simplePos x="0" y="0"/>
          <wp:positionH relativeFrom="page">
            <wp:posOffset>914400</wp:posOffset>
          </wp:positionH>
          <wp:positionV relativeFrom="page">
            <wp:posOffset>449580</wp:posOffset>
          </wp:positionV>
          <wp:extent cx="2007235" cy="979043"/>
          <wp:effectExtent l="0" t="0" r="0" b="0"/>
          <wp:wrapSquare wrapText="bothSides"/>
          <wp:docPr id="1056176803" name="Picture 1056176803"/>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2007235" cy="979043"/>
                  </a:xfrm>
                  <a:prstGeom prst="rect">
                    <a:avLst/>
                  </a:prstGeom>
                </pic:spPr>
              </pic:pic>
            </a:graphicData>
          </a:graphic>
        </wp:anchor>
      </w:drawing>
    </w:r>
    <w:r>
      <w:rPr>
        <w:noProof/>
      </w:rPr>
      <w:drawing>
        <wp:anchor distT="0" distB="0" distL="114300" distR="114300" simplePos="0" relativeHeight="251662336" behindDoc="0" locked="0" layoutInCell="1" allowOverlap="0">
          <wp:simplePos x="0" y="0"/>
          <wp:positionH relativeFrom="page">
            <wp:posOffset>5322570</wp:posOffset>
          </wp:positionH>
          <wp:positionV relativeFrom="page">
            <wp:posOffset>552450</wp:posOffset>
          </wp:positionV>
          <wp:extent cx="1294765" cy="875411"/>
          <wp:effectExtent l="0" t="0" r="0" b="0"/>
          <wp:wrapSquare wrapText="bothSides"/>
          <wp:docPr id="1227991954" name="Picture 1227991954"/>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
                  <a:stretch>
                    <a:fillRect/>
                  </a:stretch>
                </pic:blipFill>
                <pic:spPr>
                  <a:xfrm>
                    <a:off x="0" y="0"/>
                    <a:ext cx="1294765" cy="875411"/>
                  </a:xfrm>
                  <a:prstGeom prst="rect">
                    <a:avLst/>
                  </a:prstGeom>
                </pic:spPr>
              </pic:pic>
            </a:graphicData>
          </a:graphic>
        </wp:anchor>
      </w:drawing>
    </w:r>
    <w:r>
      <w:tab/>
      <w:t xml:space="preserve">                                                                           </w:t>
    </w:r>
  </w:p>
  <w:p w:rsidR="003D553F" w:rsidRDefault="00000000">
    <w:r>
      <w:rPr>
        <w:noProof/>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1" cy="1"/>
              <wp:effectExtent l="0" t="0" r="0" b="0"/>
              <wp:wrapNone/>
              <wp:docPr id="8091" name="Group 809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091"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D553F" w:rsidRDefault="00000000">
    <w:pPr>
      <w:spacing w:after="0"/>
      <w:ind w:right="-715"/>
      <w:jc w:val="right"/>
    </w:pPr>
    <w:r>
      <w:rPr>
        <w:noProof/>
      </w:rPr>
      <w:drawing>
        <wp:anchor distT="0" distB="0" distL="114300" distR="114300" simplePos="0" relativeHeight="251664384" behindDoc="0" locked="0" layoutInCell="1" allowOverlap="0">
          <wp:simplePos x="0" y="0"/>
          <wp:positionH relativeFrom="page">
            <wp:posOffset>914400</wp:posOffset>
          </wp:positionH>
          <wp:positionV relativeFrom="page">
            <wp:posOffset>449580</wp:posOffset>
          </wp:positionV>
          <wp:extent cx="2007235" cy="979043"/>
          <wp:effectExtent l="0" t="0" r="0" b="0"/>
          <wp:wrapSquare wrapText="bothSides"/>
          <wp:docPr id="1040319686" name="Picture 1040319686"/>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2007235" cy="979043"/>
                  </a:xfrm>
                  <a:prstGeom prst="rect">
                    <a:avLst/>
                  </a:prstGeom>
                </pic:spPr>
              </pic:pic>
            </a:graphicData>
          </a:graphic>
        </wp:anchor>
      </w:drawing>
    </w:r>
    <w:r>
      <w:rPr>
        <w:noProof/>
      </w:rPr>
      <w:drawing>
        <wp:anchor distT="0" distB="0" distL="114300" distR="114300" simplePos="0" relativeHeight="251665408" behindDoc="0" locked="0" layoutInCell="1" allowOverlap="0">
          <wp:simplePos x="0" y="0"/>
          <wp:positionH relativeFrom="page">
            <wp:posOffset>5322570</wp:posOffset>
          </wp:positionH>
          <wp:positionV relativeFrom="page">
            <wp:posOffset>552450</wp:posOffset>
          </wp:positionV>
          <wp:extent cx="1294765" cy="875411"/>
          <wp:effectExtent l="0" t="0" r="0" b="0"/>
          <wp:wrapSquare wrapText="bothSides"/>
          <wp:docPr id="603656245" name="Picture 603656245"/>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
                  <a:stretch>
                    <a:fillRect/>
                  </a:stretch>
                </pic:blipFill>
                <pic:spPr>
                  <a:xfrm>
                    <a:off x="0" y="0"/>
                    <a:ext cx="1294765" cy="875411"/>
                  </a:xfrm>
                  <a:prstGeom prst="rect">
                    <a:avLst/>
                  </a:prstGeom>
                </pic:spPr>
              </pic:pic>
            </a:graphicData>
          </a:graphic>
        </wp:anchor>
      </w:drawing>
    </w:r>
    <w:r>
      <w:tab/>
      <w:t xml:space="preserve">                                                                           </w:t>
    </w:r>
  </w:p>
  <w:p w:rsidR="003D553F" w:rsidRDefault="00000000">
    <w:r>
      <w:rPr>
        <w:noProof/>
      </w:rPr>
      <mc:AlternateContent>
        <mc:Choice Requires="wpg">
          <w:drawing>
            <wp:anchor distT="0" distB="0" distL="114300" distR="114300" simplePos="0" relativeHeight="251666432" behindDoc="1" locked="0" layoutInCell="1" allowOverlap="1">
              <wp:simplePos x="0" y="0"/>
              <wp:positionH relativeFrom="page">
                <wp:posOffset>0</wp:posOffset>
              </wp:positionH>
              <wp:positionV relativeFrom="page">
                <wp:posOffset>0</wp:posOffset>
              </wp:positionV>
              <wp:extent cx="1" cy="1"/>
              <wp:effectExtent l="0" t="0" r="0" b="0"/>
              <wp:wrapNone/>
              <wp:docPr id="8079" name="Group 807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079"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D34D6"/>
    <w:multiLevelType w:val="hybridMultilevel"/>
    <w:tmpl w:val="6ECE725E"/>
    <w:lvl w:ilvl="0" w:tplc="DA2C7FD8">
      <w:start w:val="1"/>
      <w:numFmt w:val="bullet"/>
      <w:lvlText w:val="o"/>
      <w:lvlJc w:val="left"/>
      <w:pPr>
        <w:ind w:left="7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022E906">
      <w:start w:val="1"/>
      <w:numFmt w:val="bullet"/>
      <w:lvlText w:val="o"/>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840272E">
      <w:start w:val="1"/>
      <w:numFmt w:val="bullet"/>
      <w:lvlText w:val="▪"/>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B4A4998">
      <w:start w:val="1"/>
      <w:numFmt w:val="bullet"/>
      <w:lvlText w:val="•"/>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32CE8A8">
      <w:start w:val="1"/>
      <w:numFmt w:val="bullet"/>
      <w:lvlText w:val="o"/>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CA2860C">
      <w:start w:val="1"/>
      <w:numFmt w:val="bullet"/>
      <w:lvlText w:val="▪"/>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75A408C">
      <w:start w:val="1"/>
      <w:numFmt w:val="bullet"/>
      <w:lvlText w:val="•"/>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FF89F12">
      <w:start w:val="1"/>
      <w:numFmt w:val="bullet"/>
      <w:lvlText w:val="o"/>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61ECC5C">
      <w:start w:val="1"/>
      <w:numFmt w:val="bullet"/>
      <w:lvlText w:val="▪"/>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EB03495"/>
    <w:multiLevelType w:val="hybridMultilevel"/>
    <w:tmpl w:val="E0689840"/>
    <w:lvl w:ilvl="0" w:tplc="4009000D">
      <w:start w:val="1"/>
      <w:numFmt w:val="bullet"/>
      <w:lvlText w:val=""/>
      <w:lvlJc w:val="left"/>
      <w:pPr>
        <w:ind w:left="810" w:hanging="360"/>
      </w:pPr>
      <w:rPr>
        <w:rFonts w:ascii="Wingdings" w:hAnsi="Wingdings"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2" w15:restartNumberingAfterBreak="0">
    <w:nsid w:val="179D1C5A"/>
    <w:multiLevelType w:val="hybridMultilevel"/>
    <w:tmpl w:val="E174CFCC"/>
    <w:lvl w:ilvl="0" w:tplc="40090001">
      <w:start w:val="1"/>
      <w:numFmt w:val="bullet"/>
      <w:lvlText w:val=""/>
      <w:lvlJc w:val="left"/>
      <w:pPr>
        <w:ind w:left="719" w:hanging="360"/>
      </w:pPr>
      <w:rPr>
        <w:rFonts w:ascii="Symbol" w:hAnsi="Symbol"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3" w15:restartNumberingAfterBreak="0">
    <w:nsid w:val="17C812C2"/>
    <w:multiLevelType w:val="hybridMultilevel"/>
    <w:tmpl w:val="9F2CC192"/>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4" w15:restartNumberingAfterBreak="0">
    <w:nsid w:val="2025666F"/>
    <w:multiLevelType w:val="hybridMultilevel"/>
    <w:tmpl w:val="EE00071E"/>
    <w:lvl w:ilvl="0" w:tplc="4009000D">
      <w:start w:val="1"/>
      <w:numFmt w:val="bullet"/>
      <w:lvlText w:val=""/>
      <w:lvlJc w:val="left"/>
      <w:pPr>
        <w:ind w:left="719" w:hanging="360"/>
      </w:pPr>
      <w:rPr>
        <w:rFonts w:ascii="Wingdings" w:hAnsi="Wingdings"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5" w15:restartNumberingAfterBreak="0">
    <w:nsid w:val="28DB254C"/>
    <w:multiLevelType w:val="hybridMultilevel"/>
    <w:tmpl w:val="111A73B0"/>
    <w:lvl w:ilvl="0" w:tplc="4009000D">
      <w:start w:val="1"/>
      <w:numFmt w:val="bullet"/>
      <w:lvlText w:val=""/>
      <w:lvlJc w:val="left"/>
      <w:pPr>
        <w:ind w:left="719" w:hanging="360"/>
      </w:pPr>
      <w:rPr>
        <w:rFonts w:ascii="Wingdings" w:hAnsi="Wingdings"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6" w15:restartNumberingAfterBreak="0">
    <w:nsid w:val="2B482BA9"/>
    <w:multiLevelType w:val="hybridMultilevel"/>
    <w:tmpl w:val="9F004F34"/>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7" w15:restartNumberingAfterBreak="0">
    <w:nsid w:val="2E077463"/>
    <w:multiLevelType w:val="hybridMultilevel"/>
    <w:tmpl w:val="8F24F5F2"/>
    <w:lvl w:ilvl="0" w:tplc="E026AB18">
      <w:start w:val="1"/>
      <w:numFmt w:val="bullet"/>
      <w:lvlText w:val=""/>
      <w:lvlJc w:val="left"/>
      <w:pPr>
        <w:ind w:left="501" w:hanging="360"/>
      </w:pPr>
      <w:rPr>
        <w:rFonts w:ascii="Wingdings" w:hAnsi="Wingdings" w:hint="default"/>
        <w:b w:val="0"/>
        <w:bCs w:val="0"/>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8" w15:restartNumberingAfterBreak="0">
    <w:nsid w:val="2EA3501E"/>
    <w:multiLevelType w:val="hybridMultilevel"/>
    <w:tmpl w:val="CC48844A"/>
    <w:lvl w:ilvl="0" w:tplc="4009000D">
      <w:start w:val="1"/>
      <w:numFmt w:val="bullet"/>
      <w:lvlText w:val=""/>
      <w:lvlJc w:val="left"/>
      <w:pPr>
        <w:ind w:left="719" w:hanging="360"/>
      </w:pPr>
      <w:rPr>
        <w:rFonts w:ascii="Wingdings" w:hAnsi="Wingdings"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9" w15:restartNumberingAfterBreak="0">
    <w:nsid w:val="2EA40CAB"/>
    <w:multiLevelType w:val="hybridMultilevel"/>
    <w:tmpl w:val="73F4EB52"/>
    <w:lvl w:ilvl="0" w:tplc="5CA82A2C">
      <w:start w:val="1"/>
      <w:numFmt w:val="bullet"/>
      <w:lvlText w:val="✓"/>
      <w:lvlJc w:val="left"/>
      <w:pPr>
        <w:ind w:left="71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C3A966A">
      <w:start w:val="1"/>
      <w:numFmt w:val="bullet"/>
      <w:lvlText w:val="o"/>
      <w:lvlJc w:val="left"/>
      <w:pPr>
        <w:ind w:left="144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0BAC79C">
      <w:start w:val="1"/>
      <w:numFmt w:val="bullet"/>
      <w:lvlText w:val="▪"/>
      <w:lvlJc w:val="left"/>
      <w:pPr>
        <w:ind w:left="216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4DEEE32">
      <w:start w:val="1"/>
      <w:numFmt w:val="bullet"/>
      <w:lvlText w:val="•"/>
      <w:lvlJc w:val="left"/>
      <w:pPr>
        <w:ind w:left="288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CFCCF1A">
      <w:start w:val="1"/>
      <w:numFmt w:val="bullet"/>
      <w:lvlText w:val="o"/>
      <w:lvlJc w:val="left"/>
      <w:pPr>
        <w:ind w:left="360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B0A777A">
      <w:start w:val="1"/>
      <w:numFmt w:val="bullet"/>
      <w:lvlText w:val="▪"/>
      <w:lvlJc w:val="left"/>
      <w:pPr>
        <w:ind w:left="432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E143078">
      <w:start w:val="1"/>
      <w:numFmt w:val="bullet"/>
      <w:lvlText w:val="•"/>
      <w:lvlJc w:val="left"/>
      <w:pPr>
        <w:ind w:left="504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11A3238">
      <w:start w:val="1"/>
      <w:numFmt w:val="bullet"/>
      <w:lvlText w:val="o"/>
      <w:lvlJc w:val="left"/>
      <w:pPr>
        <w:ind w:left="576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DEE4C60">
      <w:start w:val="1"/>
      <w:numFmt w:val="bullet"/>
      <w:lvlText w:val="▪"/>
      <w:lvlJc w:val="left"/>
      <w:pPr>
        <w:ind w:left="648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303F2764"/>
    <w:multiLevelType w:val="hybridMultilevel"/>
    <w:tmpl w:val="B2F4BBAA"/>
    <w:lvl w:ilvl="0" w:tplc="40090001">
      <w:start w:val="1"/>
      <w:numFmt w:val="bullet"/>
      <w:lvlText w:val=""/>
      <w:lvlJc w:val="left"/>
      <w:pPr>
        <w:ind w:left="2350" w:hanging="360"/>
      </w:pPr>
      <w:rPr>
        <w:rFonts w:ascii="Symbol" w:hAnsi="Symbol" w:hint="default"/>
      </w:rPr>
    </w:lvl>
    <w:lvl w:ilvl="1" w:tplc="40090003" w:tentative="1">
      <w:start w:val="1"/>
      <w:numFmt w:val="bullet"/>
      <w:lvlText w:val="o"/>
      <w:lvlJc w:val="left"/>
      <w:pPr>
        <w:ind w:left="3070" w:hanging="360"/>
      </w:pPr>
      <w:rPr>
        <w:rFonts w:ascii="Courier New" w:hAnsi="Courier New" w:cs="Courier New" w:hint="default"/>
      </w:rPr>
    </w:lvl>
    <w:lvl w:ilvl="2" w:tplc="40090005" w:tentative="1">
      <w:start w:val="1"/>
      <w:numFmt w:val="bullet"/>
      <w:lvlText w:val=""/>
      <w:lvlJc w:val="left"/>
      <w:pPr>
        <w:ind w:left="3790" w:hanging="360"/>
      </w:pPr>
      <w:rPr>
        <w:rFonts w:ascii="Wingdings" w:hAnsi="Wingdings" w:hint="default"/>
      </w:rPr>
    </w:lvl>
    <w:lvl w:ilvl="3" w:tplc="40090001" w:tentative="1">
      <w:start w:val="1"/>
      <w:numFmt w:val="bullet"/>
      <w:lvlText w:val=""/>
      <w:lvlJc w:val="left"/>
      <w:pPr>
        <w:ind w:left="4510" w:hanging="360"/>
      </w:pPr>
      <w:rPr>
        <w:rFonts w:ascii="Symbol" w:hAnsi="Symbol" w:hint="default"/>
      </w:rPr>
    </w:lvl>
    <w:lvl w:ilvl="4" w:tplc="40090003" w:tentative="1">
      <w:start w:val="1"/>
      <w:numFmt w:val="bullet"/>
      <w:lvlText w:val="o"/>
      <w:lvlJc w:val="left"/>
      <w:pPr>
        <w:ind w:left="5230" w:hanging="360"/>
      </w:pPr>
      <w:rPr>
        <w:rFonts w:ascii="Courier New" w:hAnsi="Courier New" w:cs="Courier New" w:hint="default"/>
      </w:rPr>
    </w:lvl>
    <w:lvl w:ilvl="5" w:tplc="40090005" w:tentative="1">
      <w:start w:val="1"/>
      <w:numFmt w:val="bullet"/>
      <w:lvlText w:val=""/>
      <w:lvlJc w:val="left"/>
      <w:pPr>
        <w:ind w:left="5950" w:hanging="360"/>
      </w:pPr>
      <w:rPr>
        <w:rFonts w:ascii="Wingdings" w:hAnsi="Wingdings" w:hint="default"/>
      </w:rPr>
    </w:lvl>
    <w:lvl w:ilvl="6" w:tplc="40090001" w:tentative="1">
      <w:start w:val="1"/>
      <w:numFmt w:val="bullet"/>
      <w:lvlText w:val=""/>
      <w:lvlJc w:val="left"/>
      <w:pPr>
        <w:ind w:left="6670" w:hanging="360"/>
      </w:pPr>
      <w:rPr>
        <w:rFonts w:ascii="Symbol" w:hAnsi="Symbol" w:hint="default"/>
      </w:rPr>
    </w:lvl>
    <w:lvl w:ilvl="7" w:tplc="40090003" w:tentative="1">
      <w:start w:val="1"/>
      <w:numFmt w:val="bullet"/>
      <w:lvlText w:val="o"/>
      <w:lvlJc w:val="left"/>
      <w:pPr>
        <w:ind w:left="7390" w:hanging="360"/>
      </w:pPr>
      <w:rPr>
        <w:rFonts w:ascii="Courier New" w:hAnsi="Courier New" w:cs="Courier New" w:hint="default"/>
      </w:rPr>
    </w:lvl>
    <w:lvl w:ilvl="8" w:tplc="40090005" w:tentative="1">
      <w:start w:val="1"/>
      <w:numFmt w:val="bullet"/>
      <w:lvlText w:val=""/>
      <w:lvlJc w:val="left"/>
      <w:pPr>
        <w:ind w:left="8110" w:hanging="360"/>
      </w:pPr>
      <w:rPr>
        <w:rFonts w:ascii="Wingdings" w:hAnsi="Wingdings" w:hint="default"/>
      </w:rPr>
    </w:lvl>
  </w:abstractNum>
  <w:abstractNum w:abstractNumId="11" w15:restartNumberingAfterBreak="0">
    <w:nsid w:val="3BD10F8E"/>
    <w:multiLevelType w:val="hybridMultilevel"/>
    <w:tmpl w:val="3E103DB4"/>
    <w:lvl w:ilvl="0" w:tplc="40090001">
      <w:start w:val="1"/>
      <w:numFmt w:val="bullet"/>
      <w:lvlText w:val=""/>
      <w:lvlJc w:val="left"/>
      <w:pPr>
        <w:ind w:left="2280" w:hanging="360"/>
      </w:pPr>
      <w:rPr>
        <w:rFonts w:ascii="Symbol" w:hAnsi="Symbol"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2" w15:restartNumberingAfterBreak="0">
    <w:nsid w:val="3FA6794F"/>
    <w:multiLevelType w:val="hybridMultilevel"/>
    <w:tmpl w:val="958CC40A"/>
    <w:lvl w:ilvl="0" w:tplc="40090001">
      <w:start w:val="1"/>
      <w:numFmt w:val="bullet"/>
      <w:lvlText w:val=""/>
      <w:lvlJc w:val="left"/>
      <w:pPr>
        <w:ind w:left="1380" w:hanging="360"/>
      </w:pPr>
      <w:rPr>
        <w:rFonts w:ascii="Symbol" w:hAnsi="Symbol" w:hint="default"/>
      </w:rPr>
    </w:lvl>
    <w:lvl w:ilvl="1" w:tplc="FFFFFFFF" w:tentative="1">
      <w:start w:val="1"/>
      <w:numFmt w:val="bullet"/>
      <w:lvlText w:val="o"/>
      <w:lvlJc w:val="left"/>
      <w:pPr>
        <w:ind w:left="2100" w:hanging="360"/>
      </w:pPr>
      <w:rPr>
        <w:rFonts w:ascii="Courier New" w:hAnsi="Courier New" w:cs="Courier New" w:hint="default"/>
      </w:rPr>
    </w:lvl>
    <w:lvl w:ilvl="2" w:tplc="FFFFFFFF" w:tentative="1">
      <w:start w:val="1"/>
      <w:numFmt w:val="bullet"/>
      <w:lvlText w:val=""/>
      <w:lvlJc w:val="left"/>
      <w:pPr>
        <w:ind w:left="2820" w:hanging="360"/>
      </w:pPr>
      <w:rPr>
        <w:rFonts w:ascii="Wingdings" w:hAnsi="Wingdings" w:hint="default"/>
      </w:rPr>
    </w:lvl>
    <w:lvl w:ilvl="3" w:tplc="FFFFFFFF" w:tentative="1">
      <w:start w:val="1"/>
      <w:numFmt w:val="bullet"/>
      <w:lvlText w:val=""/>
      <w:lvlJc w:val="left"/>
      <w:pPr>
        <w:ind w:left="3540" w:hanging="360"/>
      </w:pPr>
      <w:rPr>
        <w:rFonts w:ascii="Symbol" w:hAnsi="Symbol" w:hint="default"/>
      </w:rPr>
    </w:lvl>
    <w:lvl w:ilvl="4" w:tplc="FFFFFFFF" w:tentative="1">
      <w:start w:val="1"/>
      <w:numFmt w:val="bullet"/>
      <w:lvlText w:val="o"/>
      <w:lvlJc w:val="left"/>
      <w:pPr>
        <w:ind w:left="4260" w:hanging="360"/>
      </w:pPr>
      <w:rPr>
        <w:rFonts w:ascii="Courier New" w:hAnsi="Courier New" w:cs="Courier New" w:hint="default"/>
      </w:rPr>
    </w:lvl>
    <w:lvl w:ilvl="5" w:tplc="FFFFFFFF" w:tentative="1">
      <w:start w:val="1"/>
      <w:numFmt w:val="bullet"/>
      <w:lvlText w:val=""/>
      <w:lvlJc w:val="left"/>
      <w:pPr>
        <w:ind w:left="4980" w:hanging="360"/>
      </w:pPr>
      <w:rPr>
        <w:rFonts w:ascii="Wingdings" w:hAnsi="Wingdings" w:hint="default"/>
      </w:rPr>
    </w:lvl>
    <w:lvl w:ilvl="6" w:tplc="FFFFFFFF" w:tentative="1">
      <w:start w:val="1"/>
      <w:numFmt w:val="bullet"/>
      <w:lvlText w:val=""/>
      <w:lvlJc w:val="left"/>
      <w:pPr>
        <w:ind w:left="5700" w:hanging="360"/>
      </w:pPr>
      <w:rPr>
        <w:rFonts w:ascii="Symbol" w:hAnsi="Symbol" w:hint="default"/>
      </w:rPr>
    </w:lvl>
    <w:lvl w:ilvl="7" w:tplc="FFFFFFFF" w:tentative="1">
      <w:start w:val="1"/>
      <w:numFmt w:val="bullet"/>
      <w:lvlText w:val="o"/>
      <w:lvlJc w:val="left"/>
      <w:pPr>
        <w:ind w:left="6420" w:hanging="360"/>
      </w:pPr>
      <w:rPr>
        <w:rFonts w:ascii="Courier New" w:hAnsi="Courier New" w:cs="Courier New" w:hint="default"/>
      </w:rPr>
    </w:lvl>
    <w:lvl w:ilvl="8" w:tplc="FFFFFFFF" w:tentative="1">
      <w:start w:val="1"/>
      <w:numFmt w:val="bullet"/>
      <w:lvlText w:val=""/>
      <w:lvlJc w:val="left"/>
      <w:pPr>
        <w:ind w:left="7140" w:hanging="360"/>
      </w:pPr>
      <w:rPr>
        <w:rFonts w:ascii="Wingdings" w:hAnsi="Wingdings" w:hint="default"/>
      </w:rPr>
    </w:lvl>
  </w:abstractNum>
  <w:abstractNum w:abstractNumId="13" w15:restartNumberingAfterBreak="0">
    <w:nsid w:val="420163D0"/>
    <w:multiLevelType w:val="hybridMultilevel"/>
    <w:tmpl w:val="BA18A44A"/>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14" w15:restartNumberingAfterBreak="0">
    <w:nsid w:val="44867A23"/>
    <w:multiLevelType w:val="hybridMultilevel"/>
    <w:tmpl w:val="AEC8C27C"/>
    <w:lvl w:ilvl="0" w:tplc="40090001">
      <w:start w:val="1"/>
      <w:numFmt w:val="bullet"/>
      <w:lvlText w:val=""/>
      <w:lvlJc w:val="left"/>
      <w:pPr>
        <w:ind w:left="1380" w:hanging="360"/>
      </w:pPr>
      <w:rPr>
        <w:rFonts w:ascii="Symbol" w:hAnsi="Symbol" w:hint="default"/>
      </w:rPr>
    </w:lvl>
    <w:lvl w:ilvl="1" w:tplc="FFFFFFFF" w:tentative="1">
      <w:start w:val="1"/>
      <w:numFmt w:val="bullet"/>
      <w:lvlText w:val="o"/>
      <w:lvlJc w:val="left"/>
      <w:pPr>
        <w:ind w:left="2100" w:hanging="360"/>
      </w:pPr>
      <w:rPr>
        <w:rFonts w:ascii="Courier New" w:hAnsi="Courier New" w:cs="Courier New" w:hint="default"/>
      </w:rPr>
    </w:lvl>
    <w:lvl w:ilvl="2" w:tplc="FFFFFFFF" w:tentative="1">
      <w:start w:val="1"/>
      <w:numFmt w:val="bullet"/>
      <w:lvlText w:val=""/>
      <w:lvlJc w:val="left"/>
      <w:pPr>
        <w:ind w:left="2820" w:hanging="360"/>
      </w:pPr>
      <w:rPr>
        <w:rFonts w:ascii="Wingdings" w:hAnsi="Wingdings" w:hint="default"/>
      </w:rPr>
    </w:lvl>
    <w:lvl w:ilvl="3" w:tplc="FFFFFFFF" w:tentative="1">
      <w:start w:val="1"/>
      <w:numFmt w:val="bullet"/>
      <w:lvlText w:val=""/>
      <w:lvlJc w:val="left"/>
      <w:pPr>
        <w:ind w:left="3540" w:hanging="360"/>
      </w:pPr>
      <w:rPr>
        <w:rFonts w:ascii="Symbol" w:hAnsi="Symbol" w:hint="default"/>
      </w:rPr>
    </w:lvl>
    <w:lvl w:ilvl="4" w:tplc="FFFFFFFF" w:tentative="1">
      <w:start w:val="1"/>
      <w:numFmt w:val="bullet"/>
      <w:lvlText w:val="o"/>
      <w:lvlJc w:val="left"/>
      <w:pPr>
        <w:ind w:left="4260" w:hanging="360"/>
      </w:pPr>
      <w:rPr>
        <w:rFonts w:ascii="Courier New" w:hAnsi="Courier New" w:cs="Courier New" w:hint="default"/>
      </w:rPr>
    </w:lvl>
    <w:lvl w:ilvl="5" w:tplc="FFFFFFFF" w:tentative="1">
      <w:start w:val="1"/>
      <w:numFmt w:val="bullet"/>
      <w:lvlText w:val=""/>
      <w:lvlJc w:val="left"/>
      <w:pPr>
        <w:ind w:left="4980" w:hanging="360"/>
      </w:pPr>
      <w:rPr>
        <w:rFonts w:ascii="Wingdings" w:hAnsi="Wingdings" w:hint="default"/>
      </w:rPr>
    </w:lvl>
    <w:lvl w:ilvl="6" w:tplc="FFFFFFFF" w:tentative="1">
      <w:start w:val="1"/>
      <w:numFmt w:val="bullet"/>
      <w:lvlText w:val=""/>
      <w:lvlJc w:val="left"/>
      <w:pPr>
        <w:ind w:left="5700" w:hanging="360"/>
      </w:pPr>
      <w:rPr>
        <w:rFonts w:ascii="Symbol" w:hAnsi="Symbol" w:hint="default"/>
      </w:rPr>
    </w:lvl>
    <w:lvl w:ilvl="7" w:tplc="FFFFFFFF" w:tentative="1">
      <w:start w:val="1"/>
      <w:numFmt w:val="bullet"/>
      <w:lvlText w:val="o"/>
      <w:lvlJc w:val="left"/>
      <w:pPr>
        <w:ind w:left="6420" w:hanging="360"/>
      </w:pPr>
      <w:rPr>
        <w:rFonts w:ascii="Courier New" w:hAnsi="Courier New" w:cs="Courier New" w:hint="default"/>
      </w:rPr>
    </w:lvl>
    <w:lvl w:ilvl="8" w:tplc="FFFFFFFF" w:tentative="1">
      <w:start w:val="1"/>
      <w:numFmt w:val="bullet"/>
      <w:lvlText w:val=""/>
      <w:lvlJc w:val="left"/>
      <w:pPr>
        <w:ind w:left="7140" w:hanging="360"/>
      </w:pPr>
      <w:rPr>
        <w:rFonts w:ascii="Wingdings" w:hAnsi="Wingdings" w:hint="default"/>
      </w:rPr>
    </w:lvl>
  </w:abstractNum>
  <w:abstractNum w:abstractNumId="15" w15:restartNumberingAfterBreak="0">
    <w:nsid w:val="49587ECE"/>
    <w:multiLevelType w:val="hybridMultilevel"/>
    <w:tmpl w:val="1654EF72"/>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16" w15:restartNumberingAfterBreak="0">
    <w:nsid w:val="4A9A3F3B"/>
    <w:multiLevelType w:val="hybridMultilevel"/>
    <w:tmpl w:val="F9D4C338"/>
    <w:lvl w:ilvl="0" w:tplc="4009000D">
      <w:start w:val="1"/>
      <w:numFmt w:val="bullet"/>
      <w:lvlText w:val=""/>
      <w:lvlJc w:val="left"/>
      <w:pPr>
        <w:ind w:left="1050" w:hanging="360"/>
      </w:pPr>
      <w:rPr>
        <w:rFonts w:ascii="Wingdings" w:hAnsi="Wingdings" w:hint="default"/>
      </w:rPr>
    </w:lvl>
    <w:lvl w:ilvl="1" w:tplc="40090003" w:tentative="1">
      <w:start w:val="1"/>
      <w:numFmt w:val="bullet"/>
      <w:lvlText w:val="o"/>
      <w:lvlJc w:val="left"/>
      <w:pPr>
        <w:ind w:left="1770" w:hanging="360"/>
      </w:pPr>
      <w:rPr>
        <w:rFonts w:ascii="Courier New" w:hAnsi="Courier New" w:cs="Courier New" w:hint="default"/>
      </w:rPr>
    </w:lvl>
    <w:lvl w:ilvl="2" w:tplc="40090005" w:tentative="1">
      <w:start w:val="1"/>
      <w:numFmt w:val="bullet"/>
      <w:lvlText w:val=""/>
      <w:lvlJc w:val="left"/>
      <w:pPr>
        <w:ind w:left="2490" w:hanging="360"/>
      </w:pPr>
      <w:rPr>
        <w:rFonts w:ascii="Wingdings" w:hAnsi="Wingdings" w:hint="default"/>
      </w:rPr>
    </w:lvl>
    <w:lvl w:ilvl="3" w:tplc="40090001" w:tentative="1">
      <w:start w:val="1"/>
      <w:numFmt w:val="bullet"/>
      <w:lvlText w:val=""/>
      <w:lvlJc w:val="left"/>
      <w:pPr>
        <w:ind w:left="3210" w:hanging="360"/>
      </w:pPr>
      <w:rPr>
        <w:rFonts w:ascii="Symbol" w:hAnsi="Symbol" w:hint="default"/>
      </w:rPr>
    </w:lvl>
    <w:lvl w:ilvl="4" w:tplc="40090003" w:tentative="1">
      <w:start w:val="1"/>
      <w:numFmt w:val="bullet"/>
      <w:lvlText w:val="o"/>
      <w:lvlJc w:val="left"/>
      <w:pPr>
        <w:ind w:left="3930" w:hanging="360"/>
      </w:pPr>
      <w:rPr>
        <w:rFonts w:ascii="Courier New" w:hAnsi="Courier New" w:cs="Courier New" w:hint="default"/>
      </w:rPr>
    </w:lvl>
    <w:lvl w:ilvl="5" w:tplc="40090005" w:tentative="1">
      <w:start w:val="1"/>
      <w:numFmt w:val="bullet"/>
      <w:lvlText w:val=""/>
      <w:lvlJc w:val="left"/>
      <w:pPr>
        <w:ind w:left="4650" w:hanging="360"/>
      </w:pPr>
      <w:rPr>
        <w:rFonts w:ascii="Wingdings" w:hAnsi="Wingdings" w:hint="default"/>
      </w:rPr>
    </w:lvl>
    <w:lvl w:ilvl="6" w:tplc="40090001" w:tentative="1">
      <w:start w:val="1"/>
      <w:numFmt w:val="bullet"/>
      <w:lvlText w:val=""/>
      <w:lvlJc w:val="left"/>
      <w:pPr>
        <w:ind w:left="5370" w:hanging="360"/>
      </w:pPr>
      <w:rPr>
        <w:rFonts w:ascii="Symbol" w:hAnsi="Symbol" w:hint="default"/>
      </w:rPr>
    </w:lvl>
    <w:lvl w:ilvl="7" w:tplc="40090003" w:tentative="1">
      <w:start w:val="1"/>
      <w:numFmt w:val="bullet"/>
      <w:lvlText w:val="o"/>
      <w:lvlJc w:val="left"/>
      <w:pPr>
        <w:ind w:left="6090" w:hanging="360"/>
      </w:pPr>
      <w:rPr>
        <w:rFonts w:ascii="Courier New" w:hAnsi="Courier New" w:cs="Courier New" w:hint="default"/>
      </w:rPr>
    </w:lvl>
    <w:lvl w:ilvl="8" w:tplc="40090005" w:tentative="1">
      <w:start w:val="1"/>
      <w:numFmt w:val="bullet"/>
      <w:lvlText w:val=""/>
      <w:lvlJc w:val="left"/>
      <w:pPr>
        <w:ind w:left="6810" w:hanging="360"/>
      </w:pPr>
      <w:rPr>
        <w:rFonts w:ascii="Wingdings" w:hAnsi="Wingdings" w:hint="default"/>
      </w:rPr>
    </w:lvl>
  </w:abstractNum>
  <w:abstractNum w:abstractNumId="17" w15:restartNumberingAfterBreak="0">
    <w:nsid w:val="4B2E7769"/>
    <w:multiLevelType w:val="hybridMultilevel"/>
    <w:tmpl w:val="A7E0DCAE"/>
    <w:lvl w:ilvl="0" w:tplc="4009000D">
      <w:start w:val="1"/>
      <w:numFmt w:val="bullet"/>
      <w:lvlText w:val=""/>
      <w:lvlJc w:val="left"/>
      <w:pPr>
        <w:ind w:left="2210" w:hanging="360"/>
      </w:pPr>
      <w:rPr>
        <w:rFonts w:ascii="Wingdings" w:hAnsi="Wingdings" w:hint="default"/>
      </w:rPr>
    </w:lvl>
    <w:lvl w:ilvl="1" w:tplc="FFFFFFFF" w:tentative="1">
      <w:start w:val="1"/>
      <w:numFmt w:val="bullet"/>
      <w:lvlText w:val="o"/>
      <w:lvlJc w:val="left"/>
      <w:pPr>
        <w:ind w:left="2930" w:hanging="360"/>
      </w:pPr>
      <w:rPr>
        <w:rFonts w:ascii="Courier New" w:hAnsi="Courier New" w:cs="Courier New" w:hint="default"/>
      </w:rPr>
    </w:lvl>
    <w:lvl w:ilvl="2" w:tplc="FFFFFFFF" w:tentative="1">
      <w:start w:val="1"/>
      <w:numFmt w:val="bullet"/>
      <w:lvlText w:val=""/>
      <w:lvlJc w:val="left"/>
      <w:pPr>
        <w:ind w:left="3650" w:hanging="360"/>
      </w:pPr>
      <w:rPr>
        <w:rFonts w:ascii="Wingdings" w:hAnsi="Wingdings" w:hint="default"/>
      </w:rPr>
    </w:lvl>
    <w:lvl w:ilvl="3" w:tplc="FFFFFFFF" w:tentative="1">
      <w:start w:val="1"/>
      <w:numFmt w:val="bullet"/>
      <w:lvlText w:val=""/>
      <w:lvlJc w:val="left"/>
      <w:pPr>
        <w:ind w:left="4370" w:hanging="360"/>
      </w:pPr>
      <w:rPr>
        <w:rFonts w:ascii="Symbol" w:hAnsi="Symbol" w:hint="default"/>
      </w:rPr>
    </w:lvl>
    <w:lvl w:ilvl="4" w:tplc="FFFFFFFF" w:tentative="1">
      <w:start w:val="1"/>
      <w:numFmt w:val="bullet"/>
      <w:lvlText w:val="o"/>
      <w:lvlJc w:val="left"/>
      <w:pPr>
        <w:ind w:left="5090" w:hanging="360"/>
      </w:pPr>
      <w:rPr>
        <w:rFonts w:ascii="Courier New" w:hAnsi="Courier New" w:cs="Courier New" w:hint="default"/>
      </w:rPr>
    </w:lvl>
    <w:lvl w:ilvl="5" w:tplc="FFFFFFFF" w:tentative="1">
      <w:start w:val="1"/>
      <w:numFmt w:val="bullet"/>
      <w:lvlText w:val=""/>
      <w:lvlJc w:val="left"/>
      <w:pPr>
        <w:ind w:left="5810" w:hanging="360"/>
      </w:pPr>
      <w:rPr>
        <w:rFonts w:ascii="Wingdings" w:hAnsi="Wingdings" w:hint="default"/>
      </w:rPr>
    </w:lvl>
    <w:lvl w:ilvl="6" w:tplc="FFFFFFFF" w:tentative="1">
      <w:start w:val="1"/>
      <w:numFmt w:val="bullet"/>
      <w:lvlText w:val=""/>
      <w:lvlJc w:val="left"/>
      <w:pPr>
        <w:ind w:left="6530" w:hanging="360"/>
      </w:pPr>
      <w:rPr>
        <w:rFonts w:ascii="Symbol" w:hAnsi="Symbol" w:hint="default"/>
      </w:rPr>
    </w:lvl>
    <w:lvl w:ilvl="7" w:tplc="FFFFFFFF" w:tentative="1">
      <w:start w:val="1"/>
      <w:numFmt w:val="bullet"/>
      <w:lvlText w:val="o"/>
      <w:lvlJc w:val="left"/>
      <w:pPr>
        <w:ind w:left="7250" w:hanging="360"/>
      </w:pPr>
      <w:rPr>
        <w:rFonts w:ascii="Courier New" w:hAnsi="Courier New" w:cs="Courier New" w:hint="default"/>
      </w:rPr>
    </w:lvl>
    <w:lvl w:ilvl="8" w:tplc="FFFFFFFF" w:tentative="1">
      <w:start w:val="1"/>
      <w:numFmt w:val="bullet"/>
      <w:lvlText w:val=""/>
      <w:lvlJc w:val="left"/>
      <w:pPr>
        <w:ind w:left="7970" w:hanging="360"/>
      </w:pPr>
      <w:rPr>
        <w:rFonts w:ascii="Wingdings" w:hAnsi="Wingdings" w:hint="default"/>
      </w:rPr>
    </w:lvl>
  </w:abstractNum>
  <w:abstractNum w:abstractNumId="18" w15:restartNumberingAfterBreak="0">
    <w:nsid w:val="4C1E50ED"/>
    <w:multiLevelType w:val="hybridMultilevel"/>
    <w:tmpl w:val="8E7A676C"/>
    <w:lvl w:ilvl="0" w:tplc="FAA64372">
      <w:start w:val="1"/>
      <w:numFmt w:val="bullet"/>
      <w:lvlText w:val=""/>
      <w:lvlJc w:val="left"/>
      <w:pPr>
        <w:ind w:left="643" w:hanging="360"/>
      </w:pPr>
      <w:rPr>
        <w:rFonts w:ascii="Wingdings" w:hAnsi="Wingdings" w:hint="default"/>
        <w:b/>
        <w:bCs w:val="0"/>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9" w15:restartNumberingAfterBreak="0">
    <w:nsid w:val="53301B43"/>
    <w:multiLevelType w:val="hybridMultilevel"/>
    <w:tmpl w:val="211EF5FA"/>
    <w:lvl w:ilvl="0" w:tplc="40090001">
      <w:start w:val="1"/>
      <w:numFmt w:val="bullet"/>
      <w:lvlText w:val=""/>
      <w:lvlJc w:val="left"/>
      <w:pPr>
        <w:ind w:left="2290" w:hanging="360"/>
      </w:pPr>
      <w:rPr>
        <w:rFonts w:ascii="Symbol" w:hAnsi="Symbol" w:hint="default"/>
      </w:rPr>
    </w:lvl>
    <w:lvl w:ilvl="1" w:tplc="40090003" w:tentative="1">
      <w:start w:val="1"/>
      <w:numFmt w:val="bullet"/>
      <w:lvlText w:val="o"/>
      <w:lvlJc w:val="left"/>
      <w:pPr>
        <w:ind w:left="3010" w:hanging="360"/>
      </w:pPr>
      <w:rPr>
        <w:rFonts w:ascii="Courier New" w:hAnsi="Courier New" w:cs="Courier New" w:hint="default"/>
      </w:rPr>
    </w:lvl>
    <w:lvl w:ilvl="2" w:tplc="40090005" w:tentative="1">
      <w:start w:val="1"/>
      <w:numFmt w:val="bullet"/>
      <w:lvlText w:val=""/>
      <w:lvlJc w:val="left"/>
      <w:pPr>
        <w:ind w:left="3730" w:hanging="360"/>
      </w:pPr>
      <w:rPr>
        <w:rFonts w:ascii="Wingdings" w:hAnsi="Wingdings" w:hint="default"/>
      </w:rPr>
    </w:lvl>
    <w:lvl w:ilvl="3" w:tplc="40090001" w:tentative="1">
      <w:start w:val="1"/>
      <w:numFmt w:val="bullet"/>
      <w:lvlText w:val=""/>
      <w:lvlJc w:val="left"/>
      <w:pPr>
        <w:ind w:left="4450" w:hanging="360"/>
      </w:pPr>
      <w:rPr>
        <w:rFonts w:ascii="Symbol" w:hAnsi="Symbol" w:hint="default"/>
      </w:rPr>
    </w:lvl>
    <w:lvl w:ilvl="4" w:tplc="40090003" w:tentative="1">
      <w:start w:val="1"/>
      <w:numFmt w:val="bullet"/>
      <w:lvlText w:val="o"/>
      <w:lvlJc w:val="left"/>
      <w:pPr>
        <w:ind w:left="5170" w:hanging="360"/>
      </w:pPr>
      <w:rPr>
        <w:rFonts w:ascii="Courier New" w:hAnsi="Courier New" w:cs="Courier New" w:hint="default"/>
      </w:rPr>
    </w:lvl>
    <w:lvl w:ilvl="5" w:tplc="40090005" w:tentative="1">
      <w:start w:val="1"/>
      <w:numFmt w:val="bullet"/>
      <w:lvlText w:val=""/>
      <w:lvlJc w:val="left"/>
      <w:pPr>
        <w:ind w:left="5890" w:hanging="360"/>
      </w:pPr>
      <w:rPr>
        <w:rFonts w:ascii="Wingdings" w:hAnsi="Wingdings" w:hint="default"/>
      </w:rPr>
    </w:lvl>
    <w:lvl w:ilvl="6" w:tplc="40090001" w:tentative="1">
      <w:start w:val="1"/>
      <w:numFmt w:val="bullet"/>
      <w:lvlText w:val=""/>
      <w:lvlJc w:val="left"/>
      <w:pPr>
        <w:ind w:left="6610" w:hanging="360"/>
      </w:pPr>
      <w:rPr>
        <w:rFonts w:ascii="Symbol" w:hAnsi="Symbol" w:hint="default"/>
      </w:rPr>
    </w:lvl>
    <w:lvl w:ilvl="7" w:tplc="40090003" w:tentative="1">
      <w:start w:val="1"/>
      <w:numFmt w:val="bullet"/>
      <w:lvlText w:val="o"/>
      <w:lvlJc w:val="left"/>
      <w:pPr>
        <w:ind w:left="7330" w:hanging="360"/>
      </w:pPr>
      <w:rPr>
        <w:rFonts w:ascii="Courier New" w:hAnsi="Courier New" w:cs="Courier New" w:hint="default"/>
      </w:rPr>
    </w:lvl>
    <w:lvl w:ilvl="8" w:tplc="40090005" w:tentative="1">
      <w:start w:val="1"/>
      <w:numFmt w:val="bullet"/>
      <w:lvlText w:val=""/>
      <w:lvlJc w:val="left"/>
      <w:pPr>
        <w:ind w:left="8050" w:hanging="360"/>
      </w:pPr>
      <w:rPr>
        <w:rFonts w:ascii="Wingdings" w:hAnsi="Wingdings" w:hint="default"/>
      </w:rPr>
    </w:lvl>
  </w:abstractNum>
  <w:abstractNum w:abstractNumId="20" w15:restartNumberingAfterBreak="0">
    <w:nsid w:val="5578354C"/>
    <w:multiLevelType w:val="hybridMultilevel"/>
    <w:tmpl w:val="CEA065EA"/>
    <w:lvl w:ilvl="0" w:tplc="40090001">
      <w:start w:val="1"/>
      <w:numFmt w:val="bullet"/>
      <w:lvlText w:val=""/>
      <w:lvlJc w:val="left"/>
      <w:pPr>
        <w:ind w:left="2210" w:hanging="360"/>
      </w:pPr>
      <w:rPr>
        <w:rFonts w:ascii="Symbol" w:hAnsi="Symbol" w:hint="default"/>
      </w:rPr>
    </w:lvl>
    <w:lvl w:ilvl="1" w:tplc="40090003" w:tentative="1">
      <w:start w:val="1"/>
      <w:numFmt w:val="bullet"/>
      <w:lvlText w:val="o"/>
      <w:lvlJc w:val="left"/>
      <w:pPr>
        <w:ind w:left="2930" w:hanging="360"/>
      </w:pPr>
      <w:rPr>
        <w:rFonts w:ascii="Courier New" w:hAnsi="Courier New" w:cs="Courier New" w:hint="default"/>
      </w:rPr>
    </w:lvl>
    <w:lvl w:ilvl="2" w:tplc="40090005" w:tentative="1">
      <w:start w:val="1"/>
      <w:numFmt w:val="bullet"/>
      <w:lvlText w:val=""/>
      <w:lvlJc w:val="left"/>
      <w:pPr>
        <w:ind w:left="3650" w:hanging="360"/>
      </w:pPr>
      <w:rPr>
        <w:rFonts w:ascii="Wingdings" w:hAnsi="Wingdings" w:hint="default"/>
      </w:rPr>
    </w:lvl>
    <w:lvl w:ilvl="3" w:tplc="40090001" w:tentative="1">
      <w:start w:val="1"/>
      <w:numFmt w:val="bullet"/>
      <w:lvlText w:val=""/>
      <w:lvlJc w:val="left"/>
      <w:pPr>
        <w:ind w:left="4370" w:hanging="360"/>
      </w:pPr>
      <w:rPr>
        <w:rFonts w:ascii="Symbol" w:hAnsi="Symbol" w:hint="default"/>
      </w:rPr>
    </w:lvl>
    <w:lvl w:ilvl="4" w:tplc="40090003" w:tentative="1">
      <w:start w:val="1"/>
      <w:numFmt w:val="bullet"/>
      <w:lvlText w:val="o"/>
      <w:lvlJc w:val="left"/>
      <w:pPr>
        <w:ind w:left="5090" w:hanging="360"/>
      </w:pPr>
      <w:rPr>
        <w:rFonts w:ascii="Courier New" w:hAnsi="Courier New" w:cs="Courier New" w:hint="default"/>
      </w:rPr>
    </w:lvl>
    <w:lvl w:ilvl="5" w:tplc="40090005" w:tentative="1">
      <w:start w:val="1"/>
      <w:numFmt w:val="bullet"/>
      <w:lvlText w:val=""/>
      <w:lvlJc w:val="left"/>
      <w:pPr>
        <w:ind w:left="5810" w:hanging="360"/>
      </w:pPr>
      <w:rPr>
        <w:rFonts w:ascii="Wingdings" w:hAnsi="Wingdings" w:hint="default"/>
      </w:rPr>
    </w:lvl>
    <w:lvl w:ilvl="6" w:tplc="40090001" w:tentative="1">
      <w:start w:val="1"/>
      <w:numFmt w:val="bullet"/>
      <w:lvlText w:val=""/>
      <w:lvlJc w:val="left"/>
      <w:pPr>
        <w:ind w:left="6530" w:hanging="360"/>
      </w:pPr>
      <w:rPr>
        <w:rFonts w:ascii="Symbol" w:hAnsi="Symbol" w:hint="default"/>
      </w:rPr>
    </w:lvl>
    <w:lvl w:ilvl="7" w:tplc="40090003" w:tentative="1">
      <w:start w:val="1"/>
      <w:numFmt w:val="bullet"/>
      <w:lvlText w:val="o"/>
      <w:lvlJc w:val="left"/>
      <w:pPr>
        <w:ind w:left="7250" w:hanging="360"/>
      </w:pPr>
      <w:rPr>
        <w:rFonts w:ascii="Courier New" w:hAnsi="Courier New" w:cs="Courier New" w:hint="default"/>
      </w:rPr>
    </w:lvl>
    <w:lvl w:ilvl="8" w:tplc="40090005" w:tentative="1">
      <w:start w:val="1"/>
      <w:numFmt w:val="bullet"/>
      <w:lvlText w:val=""/>
      <w:lvlJc w:val="left"/>
      <w:pPr>
        <w:ind w:left="7970" w:hanging="360"/>
      </w:pPr>
      <w:rPr>
        <w:rFonts w:ascii="Wingdings" w:hAnsi="Wingdings" w:hint="default"/>
      </w:rPr>
    </w:lvl>
  </w:abstractNum>
  <w:abstractNum w:abstractNumId="21" w15:restartNumberingAfterBreak="0">
    <w:nsid w:val="58CE2713"/>
    <w:multiLevelType w:val="hybridMultilevel"/>
    <w:tmpl w:val="99A4C042"/>
    <w:lvl w:ilvl="0" w:tplc="15FA5DF2">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801AC95C">
      <w:start w:val="1"/>
      <w:numFmt w:val="bullet"/>
      <w:lvlText w:val="•"/>
      <w:lvlJc w:val="left"/>
      <w:pPr>
        <w:ind w:left="1454"/>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79809C54">
      <w:start w:val="1"/>
      <w:numFmt w:val="bullet"/>
      <w:lvlText w:val="▪"/>
      <w:lvlJc w:val="left"/>
      <w:pPr>
        <w:ind w:left="181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C7EE7690">
      <w:start w:val="1"/>
      <w:numFmt w:val="bullet"/>
      <w:lvlText w:val="•"/>
      <w:lvlJc w:val="left"/>
      <w:pPr>
        <w:ind w:left="253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D8108F7E">
      <w:start w:val="1"/>
      <w:numFmt w:val="bullet"/>
      <w:lvlText w:val="o"/>
      <w:lvlJc w:val="left"/>
      <w:pPr>
        <w:ind w:left="325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4372E930">
      <w:start w:val="1"/>
      <w:numFmt w:val="bullet"/>
      <w:lvlText w:val="▪"/>
      <w:lvlJc w:val="left"/>
      <w:pPr>
        <w:ind w:left="397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86968F96">
      <w:start w:val="1"/>
      <w:numFmt w:val="bullet"/>
      <w:lvlText w:val="•"/>
      <w:lvlJc w:val="left"/>
      <w:pPr>
        <w:ind w:left="469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046CFD3C">
      <w:start w:val="1"/>
      <w:numFmt w:val="bullet"/>
      <w:lvlText w:val="o"/>
      <w:lvlJc w:val="left"/>
      <w:pPr>
        <w:ind w:left="541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7884EAB2">
      <w:start w:val="1"/>
      <w:numFmt w:val="bullet"/>
      <w:lvlText w:val="▪"/>
      <w:lvlJc w:val="left"/>
      <w:pPr>
        <w:ind w:left="613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2" w15:restartNumberingAfterBreak="0">
    <w:nsid w:val="5EC751B7"/>
    <w:multiLevelType w:val="hybridMultilevel"/>
    <w:tmpl w:val="2FD8D28C"/>
    <w:lvl w:ilvl="0" w:tplc="4009000D">
      <w:start w:val="1"/>
      <w:numFmt w:val="bullet"/>
      <w:lvlText w:val=""/>
      <w:lvlJc w:val="left"/>
      <w:pPr>
        <w:ind w:left="1380" w:hanging="360"/>
      </w:pPr>
      <w:rPr>
        <w:rFonts w:ascii="Wingdings" w:hAnsi="Wingdings"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23" w15:restartNumberingAfterBreak="0">
    <w:nsid w:val="61415138"/>
    <w:multiLevelType w:val="hybridMultilevel"/>
    <w:tmpl w:val="4162BB1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99D4C90"/>
    <w:multiLevelType w:val="hybridMultilevel"/>
    <w:tmpl w:val="D376EB86"/>
    <w:lvl w:ilvl="0" w:tplc="22A8FFDE">
      <w:start w:val="5"/>
      <w:numFmt w:val="decimal"/>
      <w:lvlText w:val="%1."/>
      <w:lvlJc w:val="left"/>
      <w:pPr>
        <w:ind w:left="10"/>
      </w:pPr>
      <w:rPr>
        <w:rFonts w:ascii="Calibri" w:eastAsia="Calibri" w:hAnsi="Calibri" w:cs="Calibri"/>
        <w:b/>
        <w:bCs/>
        <w:i w:val="0"/>
        <w:strike w:val="0"/>
        <w:dstrike w:val="0"/>
        <w:color w:val="000000"/>
        <w:sz w:val="36"/>
        <w:szCs w:val="36"/>
        <w:u w:val="single" w:color="000000"/>
        <w:bdr w:val="none" w:sz="0" w:space="0" w:color="auto"/>
        <w:shd w:val="clear" w:color="auto" w:fill="auto"/>
        <w:vertAlign w:val="baseline"/>
      </w:rPr>
    </w:lvl>
    <w:lvl w:ilvl="1" w:tplc="7E96D522">
      <w:start w:val="1"/>
      <w:numFmt w:val="bullet"/>
      <w:lvlText w:val="✓"/>
      <w:lvlJc w:val="left"/>
      <w:pPr>
        <w:ind w:left="79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2DF8DF5A">
      <w:start w:val="1"/>
      <w:numFmt w:val="bullet"/>
      <w:lvlText w:val="▪"/>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3168D7DE">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D8B8BE24">
      <w:start w:val="1"/>
      <w:numFmt w:val="bullet"/>
      <w:lvlText w:val="o"/>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22D81E3C">
      <w:start w:val="1"/>
      <w:numFmt w:val="bullet"/>
      <w:lvlText w:val="▪"/>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4F504532">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1946F5DE">
      <w:start w:val="1"/>
      <w:numFmt w:val="bullet"/>
      <w:lvlText w:val="o"/>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C5CCD594">
      <w:start w:val="1"/>
      <w:numFmt w:val="bullet"/>
      <w:lvlText w:val="▪"/>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5" w15:restartNumberingAfterBreak="0">
    <w:nsid w:val="7C7559B8"/>
    <w:multiLevelType w:val="hybridMultilevel"/>
    <w:tmpl w:val="BA96B61A"/>
    <w:lvl w:ilvl="0" w:tplc="94EEE51A">
      <w:start w:val="1"/>
      <w:numFmt w:val="bullet"/>
      <w:lvlText w:val=""/>
      <w:lvlJc w:val="left"/>
      <w:pPr>
        <w:ind w:left="643" w:hanging="360"/>
      </w:pPr>
      <w:rPr>
        <w:rFonts w:ascii="Wingdings" w:hAnsi="Wingdings" w:hint="default"/>
        <w:b/>
        <w:bCs w:val="0"/>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num w:numId="1" w16cid:durableId="2051681392">
    <w:abstractNumId w:val="9"/>
  </w:num>
  <w:num w:numId="2" w16cid:durableId="642932993">
    <w:abstractNumId w:val="21"/>
  </w:num>
  <w:num w:numId="3" w16cid:durableId="278071609">
    <w:abstractNumId w:val="0"/>
  </w:num>
  <w:num w:numId="4" w16cid:durableId="723211896">
    <w:abstractNumId w:val="24"/>
  </w:num>
  <w:num w:numId="5" w16cid:durableId="1731269680">
    <w:abstractNumId w:val="3"/>
  </w:num>
  <w:num w:numId="6" w16cid:durableId="210657901">
    <w:abstractNumId w:val="13"/>
  </w:num>
  <w:num w:numId="7" w16cid:durableId="1771510679">
    <w:abstractNumId w:val="6"/>
  </w:num>
  <w:num w:numId="8" w16cid:durableId="965039354">
    <w:abstractNumId w:val="11"/>
  </w:num>
  <w:num w:numId="9" w16cid:durableId="540821215">
    <w:abstractNumId w:val="2"/>
  </w:num>
  <w:num w:numId="10" w16cid:durableId="1312949822">
    <w:abstractNumId w:val="10"/>
  </w:num>
  <w:num w:numId="11" w16cid:durableId="2031451111">
    <w:abstractNumId w:val="4"/>
  </w:num>
  <w:num w:numId="12" w16cid:durableId="1627544376">
    <w:abstractNumId w:val="8"/>
  </w:num>
  <w:num w:numId="13" w16cid:durableId="1431394147">
    <w:abstractNumId w:val="5"/>
  </w:num>
  <w:num w:numId="14" w16cid:durableId="1910336971">
    <w:abstractNumId w:val="22"/>
  </w:num>
  <w:num w:numId="15" w16cid:durableId="1419525312">
    <w:abstractNumId w:val="14"/>
  </w:num>
  <w:num w:numId="16" w16cid:durableId="233441989">
    <w:abstractNumId w:val="12"/>
  </w:num>
  <w:num w:numId="17" w16cid:durableId="75633373">
    <w:abstractNumId w:val="19"/>
  </w:num>
  <w:num w:numId="18" w16cid:durableId="1723869646">
    <w:abstractNumId w:val="1"/>
  </w:num>
  <w:num w:numId="19" w16cid:durableId="1050227119">
    <w:abstractNumId w:val="15"/>
  </w:num>
  <w:num w:numId="20" w16cid:durableId="571429985">
    <w:abstractNumId w:val="20"/>
  </w:num>
  <w:num w:numId="21" w16cid:durableId="964431554">
    <w:abstractNumId w:val="17"/>
  </w:num>
  <w:num w:numId="22" w16cid:durableId="67507882">
    <w:abstractNumId w:val="7"/>
  </w:num>
  <w:num w:numId="23" w16cid:durableId="1270552792">
    <w:abstractNumId w:val="18"/>
  </w:num>
  <w:num w:numId="24" w16cid:durableId="520898614">
    <w:abstractNumId w:val="25"/>
  </w:num>
  <w:num w:numId="25" w16cid:durableId="324868355">
    <w:abstractNumId w:val="16"/>
  </w:num>
  <w:num w:numId="26" w16cid:durableId="84543638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553F"/>
    <w:rsid w:val="000F0F1C"/>
    <w:rsid w:val="001B30B9"/>
    <w:rsid w:val="00270D82"/>
    <w:rsid w:val="003D553F"/>
    <w:rsid w:val="00610A3A"/>
    <w:rsid w:val="00762F41"/>
    <w:rsid w:val="00790970"/>
    <w:rsid w:val="00F052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6EB9E"/>
  <w15:docId w15:val="{4700F8C4-85F4-4667-B4E4-69329CB70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F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eader" Target="header3.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1.jpg"/><Relationship Id="rId1" Type="http://schemas.openxmlformats.org/officeDocument/2006/relationships/image" Target="media/image20.jpg"/></Relationships>
</file>

<file path=word/_rels/header2.xml.rels><?xml version="1.0" encoding="UTF-8" standalone="yes"?>
<Relationships xmlns="http://schemas.openxmlformats.org/package/2006/relationships"><Relationship Id="rId2" Type="http://schemas.openxmlformats.org/officeDocument/2006/relationships/image" Target="media/image21.jpg"/><Relationship Id="rId1" Type="http://schemas.openxmlformats.org/officeDocument/2006/relationships/image" Target="media/image20.jpg"/></Relationships>
</file>

<file path=word/_rels/header3.xml.rels><?xml version="1.0" encoding="UTF-8" standalone="yes"?>
<Relationships xmlns="http://schemas.openxmlformats.org/package/2006/relationships"><Relationship Id="rId2" Type="http://schemas.openxmlformats.org/officeDocument/2006/relationships/image" Target="media/image21.jpg"/><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19</Pages>
  <Words>1328</Words>
  <Characters>7572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cp:lastModifiedBy>madhan A</cp:lastModifiedBy>
  <cp:revision>2</cp:revision>
  <dcterms:created xsi:type="dcterms:W3CDTF">2024-11-26T10:23:00Z</dcterms:created>
  <dcterms:modified xsi:type="dcterms:W3CDTF">2024-11-26T10:23:00Z</dcterms:modified>
</cp:coreProperties>
</file>