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F3163" w:rsidRPr="000F3163" w:rsidRDefault="000F3163" w:rsidP="000F3163">
      <w:pPr>
        <w:spacing w:before="100" w:beforeAutospacing="1" w:after="100" w:afterAutospacing="1" w:line="240" w:lineRule="auto"/>
        <w:outlineLvl w:val="1"/>
        <w:rPr>
          <w:rFonts w:ascii="Times New Roman" w:eastAsia="Times New Roman" w:hAnsi="Times New Roman" w:cs="Times New Roman"/>
          <w:b/>
          <w:bCs/>
          <w:sz w:val="36"/>
          <w:szCs w:val="36"/>
        </w:rPr>
      </w:pPr>
      <w:r w:rsidRPr="000F3163">
        <w:rPr>
          <w:rFonts w:ascii="Times New Roman" w:eastAsia="Times New Roman" w:hAnsi="Times New Roman" w:cs="Times New Roman"/>
          <w:b/>
          <w:bCs/>
          <w:i/>
          <w:iCs/>
          <w:color w:val="336600"/>
          <w:sz w:val="36"/>
          <w:szCs w:val="36"/>
        </w:rPr>
        <w:t>Soil Moisture Sensor Probes</w:t>
      </w:r>
    </w:p>
    <w:p w:rsidR="000F3163" w:rsidRPr="000F3163" w:rsidRDefault="000F3163" w:rsidP="000F3163">
      <w:pPr>
        <w:spacing w:before="100" w:beforeAutospacing="1" w:after="100" w:afterAutospacing="1" w:line="240" w:lineRule="auto"/>
        <w:rPr>
          <w:rFonts w:ascii="Times New Roman" w:eastAsia="Times New Roman" w:hAnsi="Times New Roman" w:cs="Times New Roman"/>
          <w:sz w:val="24"/>
          <w:szCs w:val="24"/>
        </w:rPr>
      </w:pPr>
      <w:r w:rsidRPr="000F3163">
        <w:rPr>
          <w:rFonts w:ascii="Times New Roman" w:eastAsia="Times New Roman" w:hAnsi="Times New Roman" w:cs="Times New Roman"/>
          <w:sz w:val="24"/>
          <w:szCs w:val="24"/>
        </w:rPr>
        <w:t> </w:t>
      </w:r>
    </w:p>
    <w:tbl>
      <w:tblPr>
        <w:tblW w:w="5000" w:type="pct"/>
        <w:tblCellSpacing w:w="15" w:type="dxa"/>
        <w:tblCellMar>
          <w:top w:w="15" w:type="dxa"/>
          <w:left w:w="15" w:type="dxa"/>
          <w:bottom w:w="15" w:type="dxa"/>
          <w:right w:w="15" w:type="dxa"/>
        </w:tblCellMar>
        <w:tblLook w:val="04A0"/>
      </w:tblPr>
      <w:tblGrid>
        <w:gridCol w:w="7144"/>
        <w:gridCol w:w="2306"/>
      </w:tblGrid>
      <w:tr w:rsidR="000F3163" w:rsidRPr="000F3163" w:rsidTr="000F3163">
        <w:trPr>
          <w:tblCellSpacing w:w="15" w:type="dxa"/>
        </w:trPr>
        <w:tc>
          <w:tcPr>
            <w:tcW w:w="0" w:type="auto"/>
            <w:vAlign w:val="center"/>
            <w:hideMark/>
          </w:tcPr>
          <w:p w:rsidR="000F3163" w:rsidRPr="000F3163" w:rsidRDefault="000F3163" w:rsidP="000F3163">
            <w:pPr>
              <w:spacing w:after="0" w:line="240" w:lineRule="auto"/>
              <w:rPr>
                <w:rFonts w:ascii="Times New Roman" w:eastAsia="Times New Roman" w:hAnsi="Times New Roman" w:cs="Times New Roman"/>
                <w:sz w:val="24"/>
                <w:szCs w:val="24"/>
              </w:rPr>
            </w:pPr>
            <w:r w:rsidRPr="000F3163">
              <w:rPr>
                <w:rFonts w:ascii="Times New Roman" w:eastAsia="Times New Roman" w:hAnsi="Times New Roman" w:cs="Times New Roman"/>
                <w:sz w:val="24"/>
                <w:szCs w:val="24"/>
              </w:rPr>
              <w:t>Our high frequency VH400 series soil moisture sensor probes enable precise low cost monitoring of soil water content.  Because our probe measures the dielectric constant of the soil using transmission line techniques, it is insensitive to water salinity, and will not corrode over time as does conductivity based probes. Our probes are small, rugged, and low power.  </w:t>
            </w:r>
            <w:r w:rsidRPr="000F3163">
              <w:rPr>
                <w:rFonts w:ascii="Times New Roman" w:eastAsia="Times New Roman" w:hAnsi="Times New Roman" w:cs="Times New Roman"/>
                <w:sz w:val="24"/>
                <w:szCs w:val="24"/>
              </w:rPr>
              <w:br/>
            </w:r>
            <w:r w:rsidRPr="000F3163">
              <w:rPr>
                <w:rFonts w:ascii="Times New Roman" w:eastAsia="Times New Roman" w:hAnsi="Times New Roman" w:cs="Times New Roman"/>
                <w:sz w:val="24"/>
                <w:szCs w:val="24"/>
              </w:rPr>
              <w:br/>
              <w:t>Compared to other low cost sensor such as gypsum block sensors, our probes offer a rapid response time.  They can be inserted and take an accurate reading in under 1 second.  </w:t>
            </w:r>
            <w:r w:rsidRPr="000F3163">
              <w:rPr>
                <w:rFonts w:ascii="Times New Roman" w:eastAsia="Times New Roman" w:hAnsi="Times New Roman" w:cs="Times New Roman"/>
                <w:sz w:val="24"/>
                <w:szCs w:val="24"/>
              </w:rPr>
              <w:br/>
            </w:r>
            <w:r w:rsidRPr="000F3163">
              <w:rPr>
                <w:rFonts w:ascii="Times New Roman" w:eastAsia="Times New Roman" w:hAnsi="Times New Roman" w:cs="Times New Roman"/>
                <w:sz w:val="24"/>
                <w:szCs w:val="24"/>
              </w:rPr>
              <w:br/>
              <w:t xml:space="preserve">The VH400 consumes more power than the VG400 series sensors because it operates at a much higher frequency, however, it is much more sensitive at higher VWC levels, and </w:t>
            </w:r>
            <w:proofErr w:type="gramStart"/>
            <w:r w:rsidRPr="000F3163">
              <w:rPr>
                <w:rFonts w:ascii="Times New Roman" w:eastAsia="Times New Roman" w:hAnsi="Times New Roman" w:cs="Times New Roman"/>
                <w:sz w:val="24"/>
                <w:szCs w:val="24"/>
              </w:rPr>
              <w:t>it's</w:t>
            </w:r>
            <w:proofErr w:type="gramEnd"/>
            <w:r w:rsidRPr="000F3163">
              <w:rPr>
                <w:rFonts w:ascii="Times New Roman" w:eastAsia="Times New Roman" w:hAnsi="Times New Roman" w:cs="Times New Roman"/>
                <w:sz w:val="24"/>
                <w:szCs w:val="24"/>
              </w:rPr>
              <w:t xml:space="preserve"> curves are more linear. </w:t>
            </w:r>
          </w:p>
          <w:p w:rsidR="000F3163" w:rsidRPr="000F3163" w:rsidRDefault="000F3163" w:rsidP="000F3163">
            <w:pPr>
              <w:spacing w:before="100" w:beforeAutospacing="1" w:after="100" w:afterAutospacing="1" w:line="240" w:lineRule="auto"/>
              <w:rPr>
                <w:rFonts w:ascii="Times New Roman" w:eastAsia="Times New Roman" w:hAnsi="Times New Roman" w:cs="Times New Roman"/>
                <w:sz w:val="24"/>
                <w:szCs w:val="24"/>
              </w:rPr>
            </w:pPr>
            <w:r w:rsidRPr="000F3163">
              <w:rPr>
                <w:rFonts w:ascii="Times New Roman" w:eastAsia="Times New Roman" w:hAnsi="Times New Roman" w:cs="Times New Roman"/>
                <w:sz w:val="24"/>
                <w:szCs w:val="24"/>
              </w:rPr>
              <w:t>Probes come standard with a 2 meter cable.</w:t>
            </w:r>
          </w:p>
          <w:p w:rsidR="000F3163" w:rsidRPr="000F3163" w:rsidRDefault="000F3163" w:rsidP="000F3163">
            <w:pPr>
              <w:spacing w:before="100" w:beforeAutospacing="1" w:after="100" w:afterAutospacing="1" w:line="240" w:lineRule="auto"/>
              <w:rPr>
                <w:rFonts w:ascii="Times New Roman" w:eastAsia="Times New Roman" w:hAnsi="Times New Roman" w:cs="Times New Roman"/>
                <w:sz w:val="24"/>
                <w:szCs w:val="24"/>
              </w:rPr>
            </w:pPr>
            <w:r w:rsidRPr="000F3163">
              <w:rPr>
                <w:rFonts w:ascii="Times New Roman" w:eastAsia="Times New Roman" w:hAnsi="Times New Roman" w:cs="Times New Roman"/>
                <w:sz w:val="24"/>
                <w:szCs w:val="24"/>
              </w:rPr>
              <w:t xml:space="preserve">Also see our extremely low power </w:t>
            </w:r>
            <w:hyperlink r:id="rId5" w:history="1">
              <w:r w:rsidRPr="000F3163">
                <w:rPr>
                  <w:rFonts w:ascii="Times New Roman" w:eastAsia="Times New Roman" w:hAnsi="Times New Roman" w:cs="Times New Roman"/>
                  <w:color w:val="0000FF"/>
                  <w:sz w:val="24"/>
                  <w:szCs w:val="24"/>
                  <w:u w:val="single"/>
                </w:rPr>
                <w:t>VG400 series</w:t>
              </w:r>
            </w:hyperlink>
            <w:r w:rsidRPr="000F3163">
              <w:rPr>
                <w:rFonts w:ascii="Times New Roman" w:eastAsia="Times New Roman" w:hAnsi="Times New Roman" w:cs="Times New Roman"/>
                <w:sz w:val="24"/>
                <w:szCs w:val="24"/>
              </w:rPr>
              <w:t xml:space="preserve"> soil moisture sensors.  </w:t>
            </w:r>
          </w:p>
          <w:p w:rsidR="000F3163" w:rsidRPr="000F3163" w:rsidRDefault="000F3163" w:rsidP="000F3163">
            <w:pPr>
              <w:spacing w:before="100" w:beforeAutospacing="1" w:after="100" w:afterAutospacing="1" w:line="240" w:lineRule="auto"/>
              <w:rPr>
                <w:rFonts w:ascii="Times New Roman" w:eastAsia="Times New Roman" w:hAnsi="Times New Roman" w:cs="Times New Roman"/>
                <w:sz w:val="24"/>
                <w:szCs w:val="24"/>
              </w:rPr>
            </w:pPr>
            <w:r w:rsidRPr="000F3163">
              <w:rPr>
                <w:rFonts w:ascii="Times New Roman" w:eastAsia="Times New Roman" w:hAnsi="Times New Roman" w:cs="Times New Roman"/>
                <w:sz w:val="24"/>
                <w:szCs w:val="24"/>
              </w:rPr>
              <w:t xml:space="preserve">See our </w:t>
            </w:r>
            <w:hyperlink r:id="rId6" w:history="1">
              <w:r w:rsidRPr="000F3163">
                <w:rPr>
                  <w:rFonts w:ascii="Times New Roman" w:eastAsia="Times New Roman" w:hAnsi="Times New Roman" w:cs="Times New Roman"/>
                  <w:color w:val="0000FF"/>
                  <w:sz w:val="24"/>
                  <w:szCs w:val="24"/>
                  <w:u w:val="single"/>
                </w:rPr>
                <w:t>Soil Moisture Sensor Selector</w:t>
              </w:r>
            </w:hyperlink>
            <w:r w:rsidRPr="000F3163">
              <w:rPr>
                <w:rFonts w:ascii="Times New Roman" w:eastAsia="Times New Roman" w:hAnsi="Times New Roman" w:cs="Times New Roman"/>
                <w:sz w:val="24"/>
                <w:szCs w:val="24"/>
              </w:rPr>
              <w:t xml:space="preserve">, to figure out which probe is right for your application. </w:t>
            </w:r>
          </w:p>
          <w:p w:rsidR="000F3163" w:rsidRPr="000F3163" w:rsidRDefault="000F3163" w:rsidP="000F3163">
            <w:pPr>
              <w:spacing w:after="0" w:line="240" w:lineRule="auto"/>
              <w:rPr>
                <w:rFonts w:ascii="Times New Roman" w:eastAsia="Times New Roman" w:hAnsi="Times New Roman" w:cs="Times New Roman"/>
                <w:sz w:val="24"/>
                <w:szCs w:val="24"/>
              </w:rPr>
            </w:pPr>
            <w:r w:rsidRPr="000F3163">
              <w:rPr>
                <w:rFonts w:ascii="Times New Roman" w:eastAsia="Times New Roman" w:hAnsi="Times New Roman" w:cs="Times New Roman"/>
                <w:sz w:val="24"/>
                <w:szCs w:val="24"/>
              </w:rPr>
              <w:t xml:space="preserve">  </w:t>
            </w:r>
          </w:p>
        </w:tc>
        <w:tc>
          <w:tcPr>
            <w:tcW w:w="0" w:type="auto"/>
            <w:vAlign w:val="center"/>
            <w:hideMark/>
          </w:tcPr>
          <w:p w:rsidR="000F3163" w:rsidRPr="000F3163" w:rsidRDefault="000F3163" w:rsidP="000F3163">
            <w:pPr>
              <w:spacing w:before="100" w:beforeAutospacing="1" w:after="100" w:afterAutospacing="1"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1266825" cy="3810000"/>
                  <wp:effectExtent l="19050" t="0" r="9525" b="0"/>
                  <wp:docPr id="1" name="Picture 1" descr="VH400 - Vegetronix Soil Moisture Sensor Pro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H400 - Vegetronix Soil Moisture Sensor Probe"/>
                          <pic:cNvPicPr>
                            <a:picLocks noChangeAspect="1" noChangeArrowheads="1"/>
                          </pic:cNvPicPr>
                        </pic:nvPicPr>
                        <pic:blipFill>
                          <a:blip r:embed="rId7"/>
                          <a:srcRect/>
                          <a:stretch>
                            <a:fillRect/>
                          </a:stretch>
                        </pic:blipFill>
                        <pic:spPr bwMode="auto">
                          <a:xfrm>
                            <a:off x="0" y="0"/>
                            <a:ext cx="1266825" cy="3810000"/>
                          </a:xfrm>
                          <a:prstGeom prst="rect">
                            <a:avLst/>
                          </a:prstGeom>
                          <a:noFill/>
                          <a:ln w="9525">
                            <a:noFill/>
                            <a:miter lim="800000"/>
                            <a:headEnd/>
                            <a:tailEnd/>
                          </a:ln>
                        </pic:spPr>
                      </pic:pic>
                    </a:graphicData>
                  </a:graphic>
                </wp:inline>
              </w:drawing>
            </w:r>
            <w:r w:rsidRPr="000F3163">
              <w:rPr>
                <w:rFonts w:ascii="Times New Roman" w:eastAsia="Times New Roman" w:hAnsi="Times New Roman" w:cs="Times New Roman"/>
                <w:b/>
                <w:bCs/>
                <w:sz w:val="20"/>
                <w:szCs w:val="20"/>
              </w:rPr>
              <w:br/>
              <w:t>VH400 - Soil Moisture Sensor Probe</w:t>
            </w:r>
          </w:p>
        </w:tc>
      </w:tr>
    </w:tbl>
    <w:p w:rsidR="000F3163" w:rsidRPr="000F3163" w:rsidRDefault="000F3163" w:rsidP="000F3163">
      <w:pPr>
        <w:spacing w:before="100" w:beforeAutospacing="1" w:after="100" w:afterAutospacing="1" w:line="240" w:lineRule="auto"/>
        <w:jc w:val="center"/>
        <w:rPr>
          <w:rFonts w:ascii="Times New Roman" w:eastAsia="Times New Roman" w:hAnsi="Times New Roman" w:cs="Times New Roman"/>
          <w:sz w:val="24"/>
          <w:szCs w:val="24"/>
        </w:rPr>
      </w:pPr>
      <w:r w:rsidRPr="000F3163">
        <w:rPr>
          <w:rFonts w:ascii="Times New Roman" w:eastAsia="Times New Roman" w:hAnsi="Times New Roman" w:cs="Times New Roman"/>
          <w:sz w:val="24"/>
          <w:szCs w:val="24"/>
        </w:rPr>
        <w:t> </w:t>
      </w:r>
    </w:p>
    <w:p w:rsidR="000F3163" w:rsidRPr="000F3163" w:rsidRDefault="000F3163" w:rsidP="000F3163">
      <w:pPr>
        <w:spacing w:before="100" w:beforeAutospacing="1" w:after="100" w:afterAutospacing="1" w:line="240" w:lineRule="auto"/>
        <w:outlineLvl w:val="2"/>
        <w:rPr>
          <w:rFonts w:ascii="Times New Roman" w:eastAsia="Times New Roman" w:hAnsi="Times New Roman" w:cs="Times New Roman"/>
          <w:b/>
          <w:bCs/>
          <w:sz w:val="27"/>
          <w:szCs w:val="27"/>
        </w:rPr>
      </w:pPr>
      <w:r w:rsidRPr="000F3163">
        <w:rPr>
          <w:rFonts w:ascii="Times New Roman" w:eastAsia="Times New Roman" w:hAnsi="Times New Roman" w:cs="Times New Roman"/>
          <w:b/>
          <w:bCs/>
          <w:sz w:val="27"/>
          <w:szCs w:val="27"/>
        </w:rPr>
        <w:t>Soil Moisture Sensor Probe Applications</w:t>
      </w:r>
    </w:p>
    <w:p w:rsidR="000F3163" w:rsidRPr="000F3163" w:rsidRDefault="000F3163" w:rsidP="000F316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F3163">
        <w:rPr>
          <w:rFonts w:ascii="Times New Roman" w:eastAsia="Times New Roman" w:hAnsi="Times New Roman" w:cs="Times New Roman"/>
          <w:sz w:val="24"/>
          <w:szCs w:val="24"/>
        </w:rPr>
        <w:t xml:space="preserve">Irrigation and sprinkler systems. </w:t>
      </w:r>
    </w:p>
    <w:p w:rsidR="000F3163" w:rsidRPr="000F3163" w:rsidRDefault="000F3163" w:rsidP="000F316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F3163">
        <w:rPr>
          <w:rFonts w:ascii="Times New Roman" w:eastAsia="Times New Roman" w:hAnsi="Times New Roman" w:cs="Times New Roman"/>
          <w:sz w:val="24"/>
          <w:szCs w:val="24"/>
        </w:rPr>
        <w:t xml:space="preserve">Moisture monitoring of bulk foods. </w:t>
      </w:r>
    </w:p>
    <w:p w:rsidR="000F3163" w:rsidRPr="000F3163" w:rsidRDefault="000F3163" w:rsidP="000F316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F3163">
        <w:rPr>
          <w:rFonts w:ascii="Times New Roman" w:eastAsia="Times New Roman" w:hAnsi="Times New Roman" w:cs="Times New Roman"/>
          <w:sz w:val="24"/>
          <w:szCs w:val="24"/>
        </w:rPr>
        <w:t xml:space="preserve">Rain and weather monitoring. </w:t>
      </w:r>
    </w:p>
    <w:p w:rsidR="000F3163" w:rsidRPr="000F3163" w:rsidRDefault="000F3163" w:rsidP="000F316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F3163">
        <w:rPr>
          <w:rFonts w:ascii="Times New Roman" w:eastAsia="Times New Roman" w:hAnsi="Times New Roman" w:cs="Times New Roman"/>
          <w:sz w:val="24"/>
          <w:szCs w:val="24"/>
        </w:rPr>
        <w:t xml:space="preserve">Environmental monitoring. </w:t>
      </w:r>
    </w:p>
    <w:p w:rsidR="000F3163" w:rsidRPr="000F3163" w:rsidRDefault="000F3163" w:rsidP="000F316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F3163">
        <w:rPr>
          <w:rFonts w:ascii="Times New Roman" w:eastAsia="Times New Roman" w:hAnsi="Times New Roman" w:cs="Times New Roman"/>
          <w:sz w:val="24"/>
          <w:szCs w:val="24"/>
        </w:rPr>
        <w:t xml:space="preserve">Water conservation applications. </w:t>
      </w:r>
    </w:p>
    <w:p w:rsidR="000F3163" w:rsidRPr="000F3163" w:rsidRDefault="000F3163" w:rsidP="000F316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F3163">
        <w:rPr>
          <w:rFonts w:ascii="Times New Roman" w:eastAsia="Times New Roman" w:hAnsi="Times New Roman" w:cs="Times New Roman"/>
          <w:sz w:val="24"/>
          <w:szCs w:val="24"/>
        </w:rPr>
        <w:t xml:space="preserve">Fluid level measurements.  </w:t>
      </w:r>
    </w:p>
    <w:p w:rsidR="000F3163" w:rsidRPr="000F3163" w:rsidRDefault="000F3163" w:rsidP="000F3163">
      <w:pPr>
        <w:spacing w:before="100" w:beforeAutospacing="1" w:after="100" w:afterAutospacing="1" w:line="240" w:lineRule="auto"/>
        <w:outlineLvl w:val="2"/>
        <w:rPr>
          <w:rFonts w:ascii="Times New Roman" w:eastAsia="Times New Roman" w:hAnsi="Times New Roman" w:cs="Times New Roman"/>
          <w:b/>
          <w:bCs/>
          <w:sz w:val="27"/>
          <w:szCs w:val="27"/>
        </w:rPr>
      </w:pPr>
      <w:r w:rsidRPr="000F3163">
        <w:rPr>
          <w:rFonts w:ascii="Times New Roman" w:eastAsia="Times New Roman" w:hAnsi="Times New Roman" w:cs="Times New Roman"/>
          <w:b/>
          <w:bCs/>
          <w:sz w:val="27"/>
          <w:szCs w:val="27"/>
        </w:rPr>
        <w:t>Soil Moisture Sensor Probe Features</w:t>
      </w:r>
    </w:p>
    <w:p w:rsidR="000F3163" w:rsidRPr="000F3163" w:rsidRDefault="000F3163" w:rsidP="000F316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F3163">
        <w:rPr>
          <w:rFonts w:ascii="Times New Roman" w:eastAsia="Times New Roman" w:hAnsi="Times New Roman" w:cs="Times New Roman"/>
          <w:sz w:val="24"/>
          <w:szCs w:val="24"/>
        </w:rPr>
        <w:t>Extreme low cost with volume pricing. </w:t>
      </w:r>
    </w:p>
    <w:p w:rsidR="000F3163" w:rsidRPr="000F3163" w:rsidRDefault="000F3163" w:rsidP="000F316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F3163">
        <w:rPr>
          <w:rFonts w:ascii="Times New Roman" w:eastAsia="Times New Roman" w:hAnsi="Times New Roman" w:cs="Times New Roman"/>
          <w:sz w:val="24"/>
          <w:szCs w:val="24"/>
        </w:rPr>
        <w:t>Not conductivity based.</w:t>
      </w:r>
    </w:p>
    <w:p w:rsidR="000F3163" w:rsidRPr="000F3163" w:rsidRDefault="000F3163" w:rsidP="000F316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F3163">
        <w:rPr>
          <w:rFonts w:ascii="Times New Roman" w:eastAsia="Times New Roman" w:hAnsi="Times New Roman" w:cs="Times New Roman"/>
          <w:sz w:val="24"/>
          <w:szCs w:val="24"/>
        </w:rPr>
        <w:t>Insensitive to salinity.</w:t>
      </w:r>
    </w:p>
    <w:p w:rsidR="000F3163" w:rsidRPr="000F3163" w:rsidRDefault="000F3163" w:rsidP="000F316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F3163">
        <w:rPr>
          <w:rFonts w:ascii="Times New Roman" w:eastAsia="Times New Roman" w:hAnsi="Times New Roman" w:cs="Times New Roman"/>
          <w:sz w:val="24"/>
          <w:szCs w:val="24"/>
        </w:rPr>
        <w:t>Probe does not corrode over time. </w:t>
      </w:r>
    </w:p>
    <w:p w:rsidR="000F3163" w:rsidRPr="000F3163" w:rsidRDefault="000F3163" w:rsidP="000F316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F3163">
        <w:rPr>
          <w:rFonts w:ascii="Times New Roman" w:eastAsia="Times New Roman" w:hAnsi="Times New Roman" w:cs="Times New Roman"/>
          <w:sz w:val="24"/>
          <w:szCs w:val="24"/>
        </w:rPr>
        <w:lastRenderedPageBreak/>
        <w:t>Rugged design for long term use. </w:t>
      </w:r>
    </w:p>
    <w:p w:rsidR="000F3163" w:rsidRPr="000F3163" w:rsidRDefault="000F3163" w:rsidP="000F316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F3163">
        <w:rPr>
          <w:rFonts w:ascii="Times New Roman" w:eastAsia="Times New Roman" w:hAnsi="Times New Roman" w:cs="Times New Roman"/>
          <w:sz w:val="24"/>
          <w:szCs w:val="24"/>
        </w:rPr>
        <w:t>Small size. </w:t>
      </w:r>
    </w:p>
    <w:p w:rsidR="000F3163" w:rsidRPr="000F3163" w:rsidRDefault="000F3163" w:rsidP="000F316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F3163">
        <w:rPr>
          <w:rFonts w:ascii="Times New Roman" w:eastAsia="Times New Roman" w:hAnsi="Times New Roman" w:cs="Times New Roman"/>
          <w:sz w:val="24"/>
          <w:szCs w:val="24"/>
        </w:rPr>
        <w:t>Consumes less than 600uA for very low power operation.</w:t>
      </w:r>
    </w:p>
    <w:p w:rsidR="000F3163" w:rsidRPr="000F3163" w:rsidRDefault="000F3163" w:rsidP="000F316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F3163">
        <w:rPr>
          <w:rFonts w:ascii="Times New Roman" w:eastAsia="Times New Roman" w:hAnsi="Times New Roman" w:cs="Times New Roman"/>
          <w:sz w:val="24"/>
          <w:szCs w:val="24"/>
        </w:rPr>
        <w:t>Precise measurement.</w:t>
      </w:r>
    </w:p>
    <w:p w:rsidR="000F3163" w:rsidRPr="000F3163" w:rsidRDefault="000F3163" w:rsidP="000F316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F3163">
        <w:rPr>
          <w:rFonts w:ascii="Times New Roman" w:eastAsia="Times New Roman" w:hAnsi="Times New Roman" w:cs="Times New Roman"/>
          <w:sz w:val="24"/>
          <w:szCs w:val="24"/>
        </w:rPr>
        <w:t>Measures volumetric water content (VWC) or gravimetric water content (GWC).</w:t>
      </w:r>
    </w:p>
    <w:p w:rsidR="000F3163" w:rsidRPr="000F3163" w:rsidRDefault="000F3163" w:rsidP="000F316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F3163">
        <w:rPr>
          <w:rFonts w:ascii="Times New Roman" w:eastAsia="Times New Roman" w:hAnsi="Times New Roman" w:cs="Times New Roman"/>
          <w:sz w:val="24"/>
          <w:szCs w:val="24"/>
        </w:rPr>
        <w:t>Patent pending technology. </w:t>
      </w:r>
    </w:p>
    <w:p w:rsidR="000F3163" w:rsidRPr="000F3163" w:rsidRDefault="000F3163" w:rsidP="000F316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F3163">
        <w:rPr>
          <w:rFonts w:ascii="Times New Roman" w:eastAsia="Times New Roman" w:hAnsi="Times New Roman" w:cs="Times New Roman"/>
          <w:sz w:val="24"/>
          <w:szCs w:val="24"/>
        </w:rPr>
        <w:t>Output Voltage is proportional to moisture level. </w:t>
      </w:r>
    </w:p>
    <w:p w:rsidR="000F3163" w:rsidRPr="000F3163" w:rsidRDefault="000F3163" w:rsidP="000F316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F3163">
        <w:rPr>
          <w:rFonts w:ascii="Times New Roman" w:eastAsia="Times New Roman" w:hAnsi="Times New Roman" w:cs="Times New Roman"/>
          <w:sz w:val="24"/>
          <w:szCs w:val="24"/>
        </w:rPr>
        <w:t>Wide supply voltage range. </w:t>
      </w:r>
    </w:p>
    <w:p w:rsidR="000F3163" w:rsidRPr="000F3163" w:rsidRDefault="000F3163" w:rsidP="000F316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F3163">
        <w:rPr>
          <w:rFonts w:ascii="Times New Roman" w:eastAsia="Times New Roman" w:hAnsi="Times New Roman" w:cs="Times New Roman"/>
          <w:sz w:val="24"/>
          <w:szCs w:val="24"/>
        </w:rPr>
        <w:t>Can be buried and is water proof. </w:t>
      </w:r>
    </w:p>
    <w:p w:rsidR="000F3163" w:rsidRPr="000F3163" w:rsidRDefault="000F3163" w:rsidP="000F316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F3163">
        <w:rPr>
          <w:rFonts w:ascii="Times New Roman" w:eastAsia="Times New Roman" w:hAnsi="Times New Roman" w:cs="Times New Roman"/>
          <w:sz w:val="24"/>
          <w:szCs w:val="24"/>
        </w:rPr>
        <w:t>Probe is long and slender for wider use, including smaller potted plants.</w:t>
      </w:r>
    </w:p>
    <w:p w:rsidR="000F3163" w:rsidRPr="000F3163" w:rsidRDefault="000F3163" w:rsidP="000F3163">
      <w:pPr>
        <w:spacing w:before="100" w:beforeAutospacing="1" w:after="100" w:afterAutospacing="1" w:line="240" w:lineRule="auto"/>
        <w:outlineLvl w:val="2"/>
        <w:rPr>
          <w:rFonts w:ascii="Times New Roman" w:eastAsia="Times New Roman" w:hAnsi="Times New Roman" w:cs="Times New Roman"/>
          <w:b/>
          <w:bCs/>
          <w:sz w:val="27"/>
          <w:szCs w:val="27"/>
        </w:rPr>
      </w:pPr>
      <w:r w:rsidRPr="000F3163">
        <w:rPr>
          <w:rFonts w:ascii="Times New Roman" w:eastAsia="Times New Roman" w:hAnsi="Times New Roman" w:cs="Times New Roman"/>
          <w:b/>
          <w:bCs/>
          <w:sz w:val="27"/>
          <w:szCs w:val="27"/>
        </w:rPr>
        <w:t> </w:t>
      </w:r>
    </w:p>
    <w:p w:rsidR="000F3163" w:rsidRPr="000F3163" w:rsidRDefault="000F3163" w:rsidP="000F3163">
      <w:pPr>
        <w:spacing w:before="100" w:beforeAutospacing="1" w:after="100" w:afterAutospacing="1" w:line="240" w:lineRule="auto"/>
        <w:outlineLvl w:val="2"/>
        <w:rPr>
          <w:rFonts w:ascii="Times New Roman" w:eastAsia="Times New Roman" w:hAnsi="Times New Roman" w:cs="Times New Roman"/>
          <w:b/>
          <w:bCs/>
          <w:sz w:val="27"/>
          <w:szCs w:val="27"/>
        </w:rPr>
      </w:pPr>
      <w:r w:rsidRPr="000F3163">
        <w:rPr>
          <w:rFonts w:ascii="Times New Roman" w:eastAsia="Times New Roman" w:hAnsi="Times New Roman" w:cs="Times New Roman"/>
          <w:b/>
          <w:bCs/>
          <w:sz w:val="27"/>
          <w:szCs w:val="27"/>
        </w:rPr>
        <w:t xml:space="preserve">Other </w:t>
      </w:r>
      <w:proofErr w:type="spellStart"/>
      <w:r w:rsidRPr="000F3163">
        <w:rPr>
          <w:rFonts w:ascii="Times New Roman" w:eastAsia="Times New Roman" w:hAnsi="Times New Roman" w:cs="Times New Roman"/>
          <w:b/>
          <w:bCs/>
          <w:sz w:val="27"/>
          <w:szCs w:val="27"/>
        </w:rPr>
        <w:t>Vegetronix</w:t>
      </w:r>
      <w:proofErr w:type="spellEnd"/>
      <w:r w:rsidRPr="000F3163">
        <w:rPr>
          <w:rFonts w:ascii="Times New Roman" w:eastAsia="Times New Roman" w:hAnsi="Times New Roman" w:cs="Times New Roman"/>
          <w:b/>
          <w:bCs/>
          <w:sz w:val="27"/>
          <w:szCs w:val="27"/>
        </w:rPr>
        <w:t xml:space="preserve"> Products of Interest</w:t>
      </w:r>
    </w:p>
    <w:p w:rsidR="000F3163" w:rsidRPr="000F3163" w:rsidRDefault="000F3163" w:rsidP="000F3163">
      <w:pPr>
        <w:numPr>
          <w:ilvl w:val="0"/>
          <w:numId w:val="3"/>
        </w:numPr>
        <w:spacing w:before="100" w:beforeAutospacing="1" w:after="100" w:afterAutospacing="1" w:line="240" w:lineRule="auto"/>
        <w:rPr>
          <w:rFonts w:ascii="Times New Roman" w:eastAsia="Times New Roman" w:hAnsi="Times New Roman" w:cs="Times New Roman"/>
          <w:sz w:val="24"/>
          <w:szCs w:val="24"/>
        </w:rPr>
      </w:pPr>
      <w:hyperlink r:id="rId8" w:history="1">
        <w:r w:rsidRPr="000F3163">
          <w:rPr>
            <w:rFonts w:ascii="Times New Roman" w:eastAsia="Times New Roman" w:hAnsi="Times New Roman" w:cs="Times New Roman"/>
            <w:color w:val="0000FF"/>
            <w:sz w:val="24"/>
            <w:szCs w:val="24"/>
            <w:u w:val="single"/>
          </w:rPr>
          <w:t>Soil Moisture Meter</w:t>
        </w:r>
      </w:hyperlink>
    </w:p>
    <w:p w:rsidR="000F3163" w:rsidRPr="000F3163" w:rsidRDefault="000F3163" w:rsidP="000F3163">
      <w:pPr>
        <w:numPr>
          <w:ilvl w:val="0"/>
          <w:numId w:val="3"/>
        </w:numPr>
        <w:spacing w:before="100" w:beforeAutospacing="1" w:after="100" w:afterAutospacing="1" w:line="240" w:lineRule="auto"/>
        <w:rPr>
          <w:rFonts w:ascii="Times New Roman" w:eastAsia="Times New Roman" w:hAnsi="Times New Roman" w:cs="Times New Roman"/>
          <w:sz w:val="24"/>
          <w:szCs w:val="24"/>
        </w:rPr>
      </w:pPr>
      <w:hyperlink r:id="rId9" w:history="1">
        <w:r w:rsidRPr="000F3163">
          <w:rPr>
            <w:rFonts w:ascii="Times New Roman" w:eastAsia="Times New Roman" w:hAnsi="Times New Roman" w:cs="Times New Roman"/>
            <w:color w:val="0000FF"/>
            <w:sz w:val="24"/>
            <w:szCs w:val="24"/>
            <w:u w:val="single"/>
          </w:rPr>
          <w:t>VG400 Series Soil Moisture Sensors</w:t>
        </w:r>
      </w:hyperlink>
    </w:p>
    <w:p w:rsidR="000F3163" w:rsidRPr="000F3163" w:rsidRDefault="000F3163" w:rsidP="000F3163">
      <w:pPr>
        <w:numPr>
          <w:ilvl w:val="0"/>
          <w:numId w:val="3"/>
        </w:numPr>
        <w:spacing w:before="100" w:beforeAutospacing="1" w:after="100" w:afterAutospacing="1" w:line="240" w:lineRule="auto"/>
        <w:rPr>
          <w:rFonts w:ascii="Times New Roman" w:eastAsia="Times New Roman" w:hAnsi="Times New Roman" w:cs="Times New Roman"/>
          <w:sz w:val="24"/>
          <w:szCs w:val="24"/>
        </w:rPr>
      </w:pPr>
      <w:hyperlink r:id="rId10" w:history="1">
        <w:r w:rsidRPr="000F3163">
          <w:rPr>
            <w:rFonts w:ascii="Times New Roman" w:eastAsia="Times New Roman" w:hAnsi="Times New Roman" w:cs="Times New Roman"/>
            <w:color w:val="0000FF"/>
            <w:sz w:val="24"/>
            <w:szCs w:val="24"/>
            <w:u w:val="single"/>
          </w:rPr>
          <w:t>Soil Moisture Sensor Relay Boards</w:t>
        </w:r>
      </w:hyperlink>
    </w:p>
    <w:p w:rsidR="000F3163" w:rsidRPr="000F3163" w:rsidRDefault="000F3163" w:rsidP="000F3163">
      <w:pPr>
        <w:numPr>
          <w:ilvl w:val="0"/>
          <w:numId w:val="3"/>
        </w:numPr>
        <w:spacing w:before="100" w:beforeAutospacing="1" w:after="100" w:afterAutospacing="1" w:line="240" w:lineRule="auto"/>
        <w:rPr>
          <w:rFonts w:ascii="Times New Roman" w:eastAsia="Times New Roman" w:hAnsi="Times New Roman" w:cs="Times New Roman"/>
          <w:sz w:val="24"/>
          <w:szCs w:val="24"/>
        </w:rPr>
      </w:pPr>
      <w:hyperlink r:id="rId11" w:history="1">
        <w:r w:rsidRPr="000F3163">
          <w:rPr>
            <w:rFonts w:ascii="Times New Roman" w:eastAsia="Times New Roman" w:hAnsi="Times New Roman" w:cs="Times New Roman"/>
            <w:color w:val="0000FF"/>
            <w:sz w:val="24"/>
            <w:szCs w:val="24"/>
            <w:u w:val="single"/>
          </w:rPr>
          <w:t xml:space="preserve">Soil </w:t>
        </w:r>
        <w:proofErr w:type="spellStart"/>
        <w:r w:rsidRPr="000F3163">
          <w:rPr>
            <w:rFonts w:ascii="Times New Roman" w:eastAsia="Times New Roman" w:hAnsi="Times New Roman" w:cs="Times New Roman"/>
            <w:color w:val="0000FF"/>
            <w:sz w:val="24"/>
            <w:szCs w:val="24"/>
            <w:u w:val="single"/>
          </w:rPr>
          <w:t>Temerature</w:t>
        </w:r>
        <w:proofErr w:type="spellEnd"/>
        <w:r w:rsidRPr="000F3163">
          <w:rPr>
            <w:rFonts w:ascii="Times New Roman" w:eastAsia="Times New Roman" w:hAnsi="Times New Roman" w:cs="Times New Roman"/>
            <w:color w:val="0000FF"/>
            <w:sz w:val="24"/>
            <w:szCs w:val="24"/>
            <w:u w:val="single"/>
          </w:rPr>
          <w:t xml:space="preserve"> Sensors</w:t>
        </w:r>
      </w:hyperlink>
    </w:p>
    <w:p w:rsidR="000F3163" w:rsidRPr="000F3163" w:rsidRDefault="000F3163" w:rsidP="000F3163">
      <w:pPr>
        <w:numPr>
          <w:ilvl w:val="0"/>
          <w:numId w:val="3"/>
        </w:numPr>
        <w:spacing w:before="100" w:beforeAutospacing="1" w:after="100" w:afterAutospacing="1" w:line="240" w:lineRule="auto"/>
        <w:rPr>
          <w:rFonts w:ascii="Times New Roman" w:eastAsia="Times New Roman" w:hAnsi="Times New Roman" w:cs="Times New Roman"/>
          <w:sz w:val="24"/>
          <w:szCs w:val="24"/>
        </w:rPr>
      </w:pPr>
      <w:hyperlink r:id="rId12" w:history="1">
        <w:r w:rsidRPr="000F3163">
          <w:rPr>
            <w:rFonts w:ascii="Times New Roman" w:eastAsia="Times New Roman" w:hAnsi="Times New Roman" w:cs="Times New Roman"/>
            <w:color w:val="0000FF"/>
            <w:sz w:val="24"/>
            <w:szCs w:val="24"/>
            <w:u w:val="single"/>
          </w:rPr>
          <w:t>Voltage to Current Loop Translators</w:t>
        </w:r>
      </w:hyperlink>
    </w:p>
    <w:p w:rsidR="000F3163" w:rsidRPr="000F3163" w:rsidRDefault="000F3163" w:rsidP="000F3163">
      <w:pPr>
        <w:numPr>
          <w:ilvl w:val="0"/>
          <w:numId w:val="3"/>
        </w:numPr>
        <w:spacing w:before="100" w:beforeAutospacing="1" w:after="100" w:afterAutospacing="1" w:line="240" w:lineRule="auto"/>
        <w:rPr>
          <w:rFonts w:ascii="Times New Roman" w:eastAsia="Times New Roman" w:hAnsi="Times New Roman" w:cs="Times New Roman"/>
          <w:sz w:val="24"/>
          <w:szCs w:val="24"/>
        </w:rPr>
      </w:pPr>
      <w:hyperlink r:id="rId13" w:history="1">
        <w:r w:rsidRPr="000F3163">
          <w:rPr>
            <w:rFonts w:ascii="Times New Roman" w:eastAsia="Times New Roman" w:hAnsi="Times New Roman" w:cs="Times New Roman"/>
            <w:color w:val="0000FF"/>
            <w:sz w:val="24"/>
            <w:szCs w:val="24"/>
            <w:u w:val="single"/>
          </w:rPr>
          <w:t>SDI-12 Protocol Translators</w:t>
        </w:r>
      </w:hyperlink>
    </w:p>
    <w:p w:rsidR="000F3163" w:rsidRPr="000F3163" w:rsidRDefault="000F3163" w:rsidP="000F3163">
      <w:pPr>
        <w:numPr>
          <w:ilvl w:val="0"/>
          <w:numId w:val="3"/>
        </w:numPr>
        <w:spacing w:before="100" w:beforeAutospacing="1" w:after="100" w:afterAutospacing="1" w:line="240" w:lineRule="auto"/>
        <w:rPr>
          <w:rFonts w:ascii="Times New Roman" w:eastAsia="Times New Roman" w:hAnsi="Times New Roman" w:cs="Times New Roman"/>
          <w:sz w:val="24"/>
          <w:szCs w:val="24"/>
        </w:rPr>
      </w:pPr>
      <w:hyperlink r:id="rId14" w:history="1">
        <w:r w:rsidRPr="000F3163">
          <w:rPr>
            <w:rFonts w:ascii="Times New Roman" w:eastAsia="Times New Roman" w:hAnsi="Times New Roman" w:cs="Times New Roman"/>
            <w:color w:val="0000FF"/>
            <w:sz w:val="24"/>
            <w:szCs w:val="24"/>
            <w:u w:val="single"/>
          </w:rPr>
          <w:t>Data Loggers</w:t>
        </w:r>
      </w:hyperlink>
    </w:p>
    <w:p w:rsidR="000F3163" w:rsidRPr="000F3163" w:rsidRDefault="000F3163" w:rsidP="000F3163">
      <w:pPr>
        <w:numPr>
          <w:ilvl w:val="0"/>
          <w:numId w:val="3"/>
        </w:numPr>
        <w:spacing w:before="100" w:beforeAutospacing="1" w:after="100" w:afterAutospacing="1" w:line="240" w:lineRule="auto"/>
        <w:rPr>
          <w:rFonts w:ascii="Times New Roman" w:eastAsia="Times New Roman" w:hAnsi="Times New Roman" w:cs="Times New Roman"/>
          <w:sz w:val="24"/>
          <w:szCs w:val="24"/>
        </w:rPr>
      </w:pPr>
      <w:hyperlink r:id="rId15" w:history="1">
        <w:r w:rsidRPr="000F3163">
          <w:rPr>
            <w:rFonts w:ascii="Times New Roman" w:eastAsia="Times New Roman" w:hAnsi="Times New Roman" w:cs="Times New Roman"/>
            <w:color w:val="0000FF"/>
            <w:sz w:val="24"/>
            <w:szCs w:val="24"/>
            <w:u w:val="single"/>
          </w:rPr>
          <w:t>Extension Cable for VH400 Probes</w:t>
        </w:r>
      </w:hyperlink>
    </w:p>
    <w:p w:rsidR="000F3163" w:rsidRPr="000F3163" w:rsidRDefault="000F3163" w:rsidP="000F3163">
      <w:pPr>
        <w:spacing w:before="100" w:beforeAutospacing="1" w:after="100" w:afterAutospacing="1" w:line="240" w:lineRule="auto"/>
        <w:outlineLvl w:val="2"/>
        <w:rPr>
          <w:rFonts w:ascii="Times New Roman" w:eastAsia="Times New Roman" w:hAnsi="Times New Roman" w:cs="Times New Roman"/>
          <w:b/>
          <w:bCs/>
          <w:sz w:val="27"/>
          <w:szCs w:val="27"/>
        </w:rPr>
      </w:pPr>
      <w:r w:rsidRPr="000F3163">
        <w:rPr>
          <w:rFonts w:ascii="Times New Roman" w:eastAsia="Times New Roman" w:hAnsi="Times New Roman" w:cs="Times New Roman"/>
          <w:b/>
          <w:bCs/>
          <w:sz w:val="27"/>
          <w:szCs w:val="27"/>
        </w:rPr>
        <w:t>Soil Moisture Sensor Probe Pricing and Ordering Info</w:t>
      </w:r>
    </w:p>
    <w:p w:rsidR="000F3163" w:rsidRPr="000F3163" w:rsidRDefault="000F3163" w:rsidP="000F3163">
      <w:pPr>
        <w:spacing w:before="100" w:beforeAutospacing="1" w:after="100" w:afterAutospacing="1" w:line="240" w:lineRule="auto"/>
        <w:rPr>
          <w:rFonts w:ascii="Times New Roman" w:eastAsia="Times New Roman" w:hAnsi="Times New Roman" w:cs="Times New Roman"/>
          <w:sz w:val="24"/>
          <w:szCs w:val="24"/>
        </w:rPr>
      </w:pPr>
      <w:hyperlink r:id="rId16" w:history="1">
        <w:r w:rsidRPr="000F3163">
          <w:rPr>
            <w:rFonts w:ascii="Times New Roman" w:eastAsia="Times New Roman" w:hAnsi="Times New Roman" w:cs="Times New Roman"/>
            <w:color w:val="0000FF"/>
            <w:sz w:val="24"/>
            <w:szCs w:val="24"/>
            <w:u w:val="single"/>
          </w:rPr>
          <w:t>Contact us</w:t>
        </w:r>
      </w:hyperlink>
      <w:r w:rsidRPr="000F3163">
        <w:rPr>
          <w:rFonts w:ascii="Times New Roman" w:eastAsia="Times New Roman" w:hAnsi="Times New Roman" w:cs="Times New Roman"/>
          <w:sz w:val="24"/>
          <w:szCs w:val="24"/>
        </w:rPr>
        <w:t xml:space="preserve"> for pricing information. </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1472"/>
        <w:gridCol w:w="4350"/>
        <w:gridCol w:w="750"/>
        <w:gridCol w:w="2385"/>
      </w:tblGrid>
      <w:tr w:rsidR="000F3163" w:rsidRPr="000F3163" w:rsidTr="000F3163">
        <w:trPr>
          <w:tblCellSpacing w:w="15" w:type="dxa"/>
        </w:trPr>
        <w:tc>
          <w:tcPr>
            <w:tcW w:w="0" w:type="auto"/>
            <w:gridSpan w:val="4"/>
            <w:tcBorders>
              <w:top w:val="outset" w:sz="6" w:space="0" w:color="auto"/>
              <w:left w:val="outset" w:sz="6" w:space="0" w:color="auto"/>
              <w:bottom w:val="outset" w:sz="6" w:space="0" w:color="auto"/>
              <w:right w:val="outset" w:sz="6" w:space="0" w:color="auto"/>
            </w:tcBorders>
            <w:vAlign w:val="center"/>
            <w:hideMark/>
          </w:tcPr>
          <w:p w:rsidR="000F3163" w:rsidRPr="000F3163" w:rsidRDefault="000F3163" w:rsidP="000F3163">
            <w:pPr>
              <w:spacing w:after="0" w:line="240" w:lineRule="auto"/>
              <w:rPr>
                <w:rFonts w:ascii="Times New Roman" w:eastAsia="Times New Roman" w:hAnsi="Times New Roman" w:cs="Times New Roman"/>
                <w:sz w:val="24"/>
                <w:szCs w:val="24"/>
              </w:rPr>
            </w:pPr>
            <w:r w:rsidRPr="000F3163">
              <w:rPr>
                <w:rFonts w:ascii="Times New Roman" w:eastAsia="Times New Roman" w:hAnsi="Times New Roman" w:cs="Times New Roman"/>
                <w:b/>
                <w:bCs/>
                <w:sz w:val="24"/>
                <w:szCs w:val="24"/>
              </w:rPr>
              <w:t>ORDER INFO</w:t>
            </w:r>
          </w:p>
        </w:tc>
      </w:tr>
      <w:tr w:rsidR="000F3163" w:rsidRPr="000F3163" w:rsidTr="000F3163">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0F3163" w:rsidRPr="000F3163" w:rsidRDefault="000F3163" w:rsidP="000F3163">
            <w:pPr>
              <w:spacing w:after="0" w:line="240" w:lineRule="auto"/>
              <w:rPr>
                <w:rFonts w:ascii="Times New Roman" w:eastAsia="Times New Roman" w:hAnsi="Times New Roman" w:cs="Times New Roman"/>
                <w:sz w:val="24"/>
                <w:szCs w:val="24"/>
              </w:rPr>
            </w:pPr>
            <w:r w:rsidRPr="000F3163">
              <w:rPr>
                <w:rFonts w:ascii="Times New Roman" w:eastAsia="Times New Roman" w:hAnsi="Times New Roman" w:cs="Times New Roman"/>
                <w:b/>
                <w:bCs/>
                <w:sz w:val="24"/>
                <w:szCs w:val="24"/>
              </w:rPr>
              <w:t>Part Number</w:t>
            </w:r>
          </w:p>
        </w:tc>
        <w:tc>
          <w:tcPr>
            <w:tcW w:w="0" w:type="auto"/>
            <w:tcBorders>
              <w:top w:val="outset" w:sz="6" w:space="0" w:color="auto"/>
              <w:left w:val="outset" w:sz="6" w:space="0" w:color="auto"/>
              <w:bottom w:val="outset" w:sz="6" w:space="0" w:color="auto"/>
              <w:right w:val="outset" w:sz="6" w:space="0" w:color="auto"/>
            </w:tcBorders>
            <w:vAlign w:val="center"/>
            <w:hideMark/>
          </w:tcPr>
          <w:p w:rsidR="000F3163" w:rsidRPr="000F3163" w:rsidRDefault="000F3163" w:rsidP="000F3163">
            <w:pPr>
              <w:spacing w:after="0" w:line="240" w:lineRule="auto"/>
              <w:rPr>
                <w:rFonts w:ascii="Times New Roman" w:eastAsia="Times New Roman" w:hAnsi="Times New Roman" w:cs="Times New Roman"/>
                <w:sz w:val="24"/>
                <w:szCs w:val="24"/>
              </w:rPr>
            </w:pPr>
            <w:r w:rsidRPr="000F3163">
              <w:rPr>
                <w:rFonts w:ascii="Times New Roman" w:eastAsia="Times New Roman" w:hAnsi="Times New Roman" w:cs="Times New Roman"/>
                <w:b/>
                <w:bCs/>
                <w:sz w:val="24"/>
                <w:szCs w:val="24"/>
              </w:rPr>
              <w:t>Description</w:t>
            </w:r>
          </w:p>
        </w:tc>
        <w:tc>
          <w:tcPr>
            <w:tcW w:w="0" w:type="auto"/>
            <w:tcBorders>
              <w:top w:val="outset" w:sz="6" w:space="0" w:color="auto"/>
              <w:left w:val="outset" w:sz="6" w:space="0" w:color="auto"/>
              <w:bottom w:val="outset" w:sz="6" w:space="0" w:color="auto"/>
              <w:right w:val="outset" w:sz="6" w:space="0" w:color="auto"/>
            </w:tcBorders>
            <w:vAlign w:val="center"/>
            <w:hideMark/>
          </w:tcPr>
          <w:p w:rsidR="000F3163" w:rsidRPr="000F3163" w:rsidRDefault="000F3163" w:rsidP="000F3163">
            <w:pPr>
              <w:spacing w:after="0" w:line="240" w:lineRule="auto"/>
              <w:rPr>
                <w:rFonts w:ascii="Times New Roman" w:eastAsia="Times New Roman" w:hAnsi="Times New Roman" w:cs="Times New Roman"/>
                <w:sz w:val="24"/>
                <w:szCs w:val="24"/>
              </w:rPr>
            </w:pPr>
            <w:r w:rsidRPr="000F3163">
              <w:rPr>
                <w:rFonts w:ascii="Times New Roman" w:eastAsia="Times New Roman" w:hAnsi="Times New Roman" w:cs="Times New Roman"/>
                <w:b/>
                <w:bCs/>
                <w:sz w:val="24"/>
                <w:szCs w:val="24"/>
              </w:rPr>
              <w:t>Price</w:t>
            </w:r>
          </w:p>
        </w:tc>
        <w:tc>
          <w:tcPr>
            <w:tcW w:w="0" w:type="auto"/>
            <w:tcBorders>
              <w:top w:val="outset" w:sz="6" w:space="0" w:color="auto"/>
              <w:left w:val="outset" w:sz="6" w:space="0" w:color="auto"/>
              <w:bottom w:val="outset" w:sz="6" w:space="0" w:color="auto"/>
              <w:right w:val="outset" w:sz="6" w:space="0" w:color="auto"/>
            </w:tcBorders>
            <w:vAlign w:val="center"/>
            <w:hideMark/>
          </w:tcPr>
          <w:p w:rsidR="000F3163" w:rsidRPr="000F3163" w:rsidRDefault="000F3163" w:rsidP="000F3163">
            <w:pPr>
              <w:spacing w:after="0" w:line="240" w:lineRule="auto"/>
              <w:rPr>
                <w:rFonts w:ascii="Times New Roman" w:eastAsia="Times New Roman" w:hAnsi="Times New Roman" w:cs="Times New Roman"/>
                <w:sz w:val="24"/>
                <w:szCs w:val="24"/>
              </w:rPr>
            </w:pPr>
            <w:r w:rsidRPr="000F3163">
              <w:rPr>
                <w:rFonts w:ascii="Times New Roman" w:eastAsia="Times New Roman" w:hAnsi="Times New Roman" w:cs="Times New Roman"/>
                <w:b/>
                <w:bCs/>
                <w:sz w:val="24"/>
                <w:szCs w:val="24"/>
              </w:rPr>
              <w:t>Purchase</w:t>
            </w:r>
          </w:p>
        </w:tc>
      </w:tr>
      <w:tr w:rsidR="000F3163" w:rsidRPr="000F3163" w:rsidTr="000F3163">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0F3163" w:rsidRPr="000F3163" w:rsidRDefault="000F3163" w:rsidP="000F3163">
            <w:pPr>
              <w:spacing w:after="0" w:line="240" w:lineRule="auto"/>
              <w:rPr>
                <w:rFonts w:ascii="Times New Roman" w:eastAsia="Times New Roman" w:hAnsi="Times New Roman" w:cs="Times New Roman"/>
                <w:sz w:val="24"/>
                <w:szCs w:val="24"/>
              </w:rPr>
            </w:pPr>
            <w:r w:rsidRPr="000F3163">
              <w:rPr>
                <w:rFonts w:ascii="Times New Roman" w:eastAsia="Times New Roman" w:hAnsi="Times New Roman" w:cs="Times New Roman"/>
                <w:sz w:val="24"/>
                <w:szCs w:val="24"/>
              </w:rPr>
              <w:t>VH400 </w:t>
            </w:r>
          </w:p>
        </w:tc>
        <w:tc>
          <w:tcPr>
            <w:tcW w:w="0" w:type="auto"/>
            <w:tcBorders>
              <w:top w:val="outset" w:sz="6" w:space="0" w:color="auto"/>
              <w:left w:val="outset" w:sz="6" w:space="0" w:color="auto"/>
              <w:bottom w:val="outset" w:sz="6" w:space="0" w:color="auto"/>
              <w:right w:val="outset" w:sz="6" w:space="0" w:color="auto"/>
            </w:tcBorders>
            <w:vAlign w:val="center"/>
            <w:hideMark/>
          </w:tcPr>
          <w:p w:rsidR="000F3163" w:rsidRPr="000F3163" w:rsidRDefault="000F3163" w:rsidP="000F3163">
            <w:pPr>
              <w:spacing w:after="0" w:line="240" w:lineRule="auto"/>
              <w:rPr>
                <w:rFonts w:ascii="Times New Roman" w:eastAsia="Times New Roman" w:hAnsi="Times New Roman" w:cs="Times New Roman"/>
                <w:sz w:val="24"/>
                <w:szCs w:val="24"/>
              </w:rPr>
            </w:pPr>
            <w:r w:rsidRPr="000F3163">
              <w:rPr>
                <w:rFonts w:ascii="Times New Roman" w:eastAsia="Times New Roman" w:hAnsi="Times New Roman" w:cs="Times New Roman"/>
                <w:sz w:val="24"/>
                <w:szCs w:val="24"/>
              </w:rPr>
              <w:t>High Frequency Soil Moisture Sensor Probe</w:t>
            </w:r>
          </w:p>
        </w:tc>
        <w:tc>
          <w:tcPr>
            <w:tcW w:w="0" w:type="auto"/>
            <w:tcBorders>
              <w:top w:val="outset" w:sz="6" w:space="0" w:color="auto"/>
              <w:left w:val="outset" w:sz="6" w:space="0" w:color="auto"/>
              <w:bottom w:val="outset" w:sz="6" w:space="0" w:color="auto"/>
              <w:right w:val="outset" w:sz="6" w:space="0" w:color="auto"/>
            </w:tcBorders>
            <w:vAlign w:val="center"/>
            <w:hideMark/>
          </w:tcPr>
          <w:p w:rsidR="000F3163" w:rsidRPr="000F3163" w:rsidRDefault="000F3163" w:rsidP="000F3163">
            <w:pPr>
              <w:spacing w:after="0" w:line="240" w:lineRule="auto"/>
              <w:rPr>
                <w:rFonts w:ascii="Times New Roman" w:eastAsia="Times New Roman" w:hAnsi="Times New Roman" w:cs="Times New Roman"/>
                <w:sz w:val="24"/>
                <w:szCs w:val="24"/>
              </w:rPr>
            </w:pPr>
            <w:r w:rsidRPr="000F3163">
              <w:rPr>
                <w:rFonts w:ascii="Times New Roman" w:eastAsia="Times New Roman" w:hAnsi="Times New Roman" w:cs="Times New Roman"/>
                <w:sz w:val="24"/>
                <w:szCs w:val="24"/>
              </w:rPr>
              <w:t>$36.95</w:t>
            </w:r>
          </w:p>
        </w:tc>
        <w:tc>
          <w:tcPr>
            <w:tcW w:w="0" w:type="auto"/>
            <w:tcBorders>
              <w:top w:val="outset" w:sz="6" w:space="0" w:color="auto"/>
              <w:left w:val="outset" w:sz="6" w:space="0" w:color="auto"/>
              <w:bottom w:val="outset" w:sz="6" w:space="0" w:color="auto"/>
              <w:right w:val="outset" w:sz="6" w:space="0" w:color="auto"/>
            </w:tcBorders>
            <w:vAlign w:val="center"/>
            <w:hideMark/>
          </w:tcPr>
          <w:p w:rsidR="000F3163" w:rsidRPr="000F3163" w:rsidRDefault="000F3163" w:rsidP="000F316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1428750" cy="238125"/>
                  <wp:effectExtent l="19050" t="0" r="0" b="0"/>
                  <wp:docPr id="2" name="Picture 2" descr="Buy VH400 Prob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uy VH400 Probe">
                            <a:hlinkClick r:id="rId17"/>
                          </pic:cNvPr>
                          <pic:cNvPicPr>
                            <a:picLocks noChangeAspect="1" noChangeArrowheads="1"/>
                          </pic:cNvPicPr>
                        </pic:nvPicPr>
                        <pic:blipFill>
                          <a:blip r:embed="rId18"/>
                          <a:srcRect/>
                          <a:stretch>
                            <a:fillRect/>
                          </a:stretch>
                        </pic:blipFill>
                        <pic:spPr bwMode="auto">
                          <a:xfrm>
                            <a:off x="0" y="0"/>
                            <a:ext cx="1428750" cy="238125"/>
                          </a:xfrm>
                          <a:prstGeom prst="rect">
                            <a:avLst/>
                          </a:prstGeom>
                          <a:noFill/>
                          <a:ln w="9525">
                            <a:noFill/>
                            <a:miter lim="800000"/>
                            <a:headEnd/>
                            <a:tailEnd/>
                          </a:ln>
                        </pic:spPr>
                      </pic:pic>
                    </a:graphicData>
                  </a:graphic>
                </wp:inline>
              </w:drawing>
            </w:r>
          </w:p>
        </w:tc>
      </w:tr>
    </w:tbl>
    <w:p w:rsidR="000F3163" w:rsidRPr="000F3163" w:rsidRDefault="000F3163" w:rsidP="000F3163">
      <w:pPr>
        <w:spacing w:before="100" w:beforeAutospacing="1" w:after="100" w:afterAutospacing="1" w:line="240" w:lineRule="auto"/>
        <w:outlineLvl w:val="2"/>
        <w:rPr>
          <w:rFonts w:ascii="Times New Roman" w:eastAsia="Times New Roman" w:hAnsi="Times New Roman" w:cs="Times New Roman"/>
          <w:b/>
          <w:bCs/>
          <w:sz w:val="27"/>
          <w:szCs w:val="27"/>
        </w:rPr>
      </w:pPr>
      <w:r w:rsidRPr="000F3163">
        <w:rPr>
          <w:rFonts w:ascii="Times New Roman" w:eastAsia="Times New Roman" w:hAnsi="Times New Roman" w:cs="Times New Roman"/>
          <w:b/>
          <w:bCs/>
          <w:sz w:val="27"/>
          <w:szCs w:val="27"/>
        </w:rPr>
        <w:t>Soil Moisture Sensor Relay Boards</w:t>
      </w:r>
    </w:p>
    <w:p w:rsidR="000F3163" w:rsidRPr="000F3163" w:rsidRDefault="000F3163" w:rsidP="000F3163">
      <w:pPr>
        <w:spacing w:before="100" w:beforeAutospacing="1" w:after="100" w:afterAutospacing="1" w:line="240" w:lineRule="auto"/>
        <w:rPr>
          <w:rFonts w:ascii="Times New Roman" w:eastAsia="Times New Roman" w:hAnsi="Times New Roman" w:cs="Times New Roman"/>
          <w:sz w:val="24"/>
          <w:szCs w:val="24"/>
        </w:rPr>
      </w:pPr>
      <w:r w:rsidRPr="000F3163">
        <w:rPr>
          <w:rFonts w:ascii="Times New Roman" w:eastAsia="Times New Roman" w:hAnsi="Times New Roman" w:cs="Times New Roman"/>
          <w:sz w:val="24"/>
          <w:szCs w:val="24"/>
        </w:rPr>
        <w:t xml:space="preserve">The quickest way to evaluate if the VH400 series is right for you is to also order some of our sensor relay boards.  The </w:t>
      </w:r>
      <w:hyperlink r:id="rId19" w:history="1">
        <w:r w:rsidRPr="000F3163">
          <w:rPr>
            <w:rFonts w:ascii="Times New Roman" w:eastAsia="Times New Roman" w:hAnsi="Times New Roman" w:cs="Times New Roman"/>
            <w:color w:val="0000FF"/>
            <w:sz w:val="24"/>
            <w:szCs w:val="24"/>
            <w:u w:val="single"/>
          </w:rPr>
          <w:t>relay boards</w:t>
        </w:r>
      </w:hyperlink>
      <w:r w:rsidRPr="000F3163">
        <w:rPr>
          <w:rFonts w:ascii="Times New Roman" w:eastAsia="Times New Roman" w:hAnsi="Times New Roman" w:cs="Times New Roman"/>
          <w:sz w:val="24"/>
          <w:szCs w:val="24"/>
        </w:rPr>
        <w:t xml:space="preserve"> accept input from a single sensor and control a solid state or mechanical relay.  The relay contacts can be configured to close when wet, or open when wet.  The dry/wet threshold is easily set by an </w:t>
      </w:r>
      <w:proofErr w:type="spellStart"/>
      <w:r w:rsidRPr="000F3163">
        <w:rPr>
          <w:rFonts w:ascii="Times New Roman" w:eastAsia="Times New Roman" w:hAnsi="Times New Roman" w:cs="Times New Roman"/>
          <w:sz w:val="24"/>
          <w:szCs w:val="24"/>
        </w:rPr>
        <w:t>an</w:t>
      </w:r>
      <w:proofErr w:type="spellEnd"/>
      <w:r w:rsidRPr="000F3163">
        <w:rPr>
          <w:rFonts w:ascii="Times New Roman" w:eastAsia="Times New Roman" w:hAnsi="Times New Roman" w:cs="Times New Roman"/>
          <w:sz w:val="24"/>
          <w:szCs w:val="24"/>
        </w:rPr>
        <w:t xml:space="preserve"> on board variable resistor, which can be tuned with a small screwdriver.  With our relay boards, within minutes you'll be using your VH400 soil moisture probe to control, valves, alarms or home automation systems.  </w:t>
      </w:r>
    </w:p>
    <w:p w:rsidR="000F3163" w:rsidRPr="000F3163" w:rsidRDefault="000F3163" w:rsidP="000F3163">
      <w:pPr>
        <w:spacing w:before="100" w:beforeAutospacing="1" w:after="100" w:afterAutospacing="1" w:line="240" w:lineRule="auto"/>
        <w:outlineLvl w:val="2"/>
        <w:rPr>
          <w:rFonts w:ascii="Times New Roman" w:eastAsia="Times New Roman" w:hAnsi="Times New Roman" w:cs="Times New Roman"/>
          <w:b/>
          <w:bCs/>
          <w:sz w:val="27"/>
          <w:szCs w:val="27"/>
        </w:rPr>
      </w:pPr>
      <w:r w:rsidRPr="000F3163">
        <w:rPr>
          <w:rFonts w:ascii="Times New Roman" w:eastAsia="Times New Roman" w:hAnsi="Times New Roman" w:cs="Times New Roman"/>
          <w:b/>
          <w:bCs/>
          <w:sz w:val="27"/>
          <w:szCs w:val="27"/>
        </w:rPr>
        <w:t>Soil Moisture Sensor Probe Specifications</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3989"/>
        <w:gridCol w:w="5491"/>
      </w:tblGrid>
      <w:tr w:rsidR="000F3163" w:rsidRPr="000F3163" w:rsidTr="000F3163">
        <w:trPr>
          <w:tblCellSpacing w:w="15" w:type="dxa"/>
        </w:trPr>
        <w:tc>
          <w:tcPr>
            <w:tcW w:w="5000" w:type="pct"/>
            <w:gridSpan w:val="2"/>
            <w:tcBorders>
              <w:top w:val="outset" w:sz="6" w:space="0" w:color="auto"/>
              <w:left w:val="outset" w:sz="6" w:space="0" w:color="auto"/>
              <w:bottom w:val="outset" w:sz="6" w:space="0" w:color="auto"/>
              <w:right w:val="outset" w:sz="6" w:space="0" w:color="auto"/>
            </w:tcBorders>
            <w:vAlign w:val="center"/>
            <w:hideMark/>
          </w:tcPr>
          <w:p w:rsidR="000F3163" w:rsidRPr="000F3163" w:rsidRDefault="000F3163" w:rsidP="000F3163">
            <w:pPr>
              <w:spacing w:before="100" w:beforeAutospacing="1" w:after="100" w:afterAutospacing="1" w:line="240" w:lineRule="auto"/>
              <w:jc w:val="center"/>
              <w:rPr>
                <w:rFonts w:ascii="Times New Roman" w:eastAsia="Times New Roman" w:hAnsi="Times New Roman" w:cs="Times New Roman"/>
                <w:sz w:val="24"/>
                <w:szCs w:val="24"/>
              </w:rPr>
            </w:pPr>
            <w:r w:rsidRPr="000F3163">
              <w:rPr>
                <w:rFonts w:ascii="Times New Roman" w:eastAsia="Times New Roman" w:hAnsi="Times New Roman" w:cs="Times New Roman"/>
                <w:b/>
                <w:bCs/>
                <w:sz w:val="24"/>
                <w:szCs w:val="24"/>
              </w:rPr>
              <w:t xml:space="preserve">VH400 Sensor </w:t>
            </w:r>
          </w:p>
        </w:tc>
      </w:tr>
      <w:tr w:rsidR="000F3163" w:rsidRPr="000F3163" w:rsidTr="000F3163">
        <w:trPr>
          <w:tblCellSpacing w:w="15" w:type="dxa"/>
        </w:trPr>
        <w:tc>
          <w:tcPr>
            <w:tcW w:w="2100" w:type="pct"/>
            <w:tcBorders>
              <w:top w:val="outset" w:sz="6" w:space="0" w:color="auto"/>
              <w:left w:val="outset" w:sz="6" w:space="0" w:color="auto"/>
              <w:bottom w:val="outset" w:sz="6" w:space="0" w:color="auto"/>
              <w:right w:val="outset" w:sz="6" w:space="0" w:color="auto"/>
            </w:tcBorders>
            <w:vAlign w:val="center"/>
            <w:hideMark/>
          </w:tcPr>
          <w:p w:rsidR="000F3163" w:rsidRPr="000F3163" w:rsidRDefault="000F3163" w:rsidP="000F3163">
            <w:pPr>
              <w:spacing w:after="0" w:line="240" w:lineRule="auto"/>
              <w:rPr>
                <w:rFonts w:ascii="Times New Roman" w:eastAsia="Times New Roman" w:hAnsi="Times New Roman" w:cs="Times New Roman"/>
                <w:sz w:val="24"/>
                <w:szCs w:val="24"/>
              </w:rPr>
            </w:pPr>
            <w:r w:rsidRPr="000F3163">
              <w:rPr>
                <w:rFonts w:ascii="Times New Roman" w:eastAsia="Times New Roman" w:hAnsi="Times New Roman" w:cs="Times New Roman"/>
                <w:sz w:val="24"/>
                <w:szCs w:val="24"/>
              </w:rPr>
              <w:lastRenderedPageBreak/>
              <w:t>Power consumption</w:t>
            </w:r>
          </w:p>
        </w:tc>
        <w:tc>
          <w:tcPr>
            <w:tcW w:w="2900" w:type="pct"/>
            <w:tcBorders>
              <w:top w:val="outset" w:sz="6" w:space="0" w:color="auto"/>
              <w:left w:val="outset" w:sz="6" w:space="0" w:color="auto"/>
              <w:bottom w:val="outset" w:sz="6" w:space="0" w:color="auto"/>
              <w:right w:val="outset" w:sz="6" w:space="0" w:color="auto"/>
            </w:tcBorders>
            <w:vAlign w:val="center"/>
            <w:hideMark/>
          </w:tcPr>
          <w:p w:rsidR="000F3163" w:rsidRPr="000F3163" w:rsidRDefault="000F3163" w:rsidP="000F3163">
            <w:pPr>
              <w:spacing w:after="0" w:line="240" w:lineRule="auto"/>
              <w:rPr>
                <w:rFonts w:ascii="Times New Roman" w:eastAsia="Times New Roman" w:hAnsi="Times New Roman" w:cs="Times New Roman"/>
                <w:sz w:val="24"/>
                <w:szCs w:val="24"/>
              </w:rPr>
            </w:pPr>
            <w:r w:rsidRPr="000F3163">
              <w:rPr>
                <w:rFonts w:ascii="Times New Roman" w:eastAsia="Times New Roman" w:hAnsi="Times New Roman" w:cs="Times New Roman"/>
                <w:sz w:val="24"/>
                <w:szCs w:val="24"/>
              </w:rPr>
              <w:t>&lt; 7mA</w:t>
            </w:r>
          </w:p>
        </w:tc>
      </w:tr>
      <w:tr w:rsidR="000F3163" w:rsidRPr="000F3163" w:rsidTr="000F3163">
        <w:trPr>
          <w:tblCellSpacing w:w="15" w:type="dxa"/>
        </w:trPr>
        <w:tc>
          <w:tcPr>
            <w:tcW w:w="2100" w:type="pct"/>
            <w:tcBorders>
              <w:top w:val="outset" w:sz="6" w:space="0" w:color="auto"/>
              <w:left w:val="outset" w:sz="6" w:space="0" w:color="auto"/>
              <w:bottom w:val="outset" w:sz="6" w:space="0" w:color="auto"/>
              <w:right w:val="outset" w:sz="6" w:space="0" w:color="auto"/>
            </w:tcBorders>
            <w:vAlign w:val="center"/>
            <w:hideMark/>
          </w:tcPr>
          <w:p w:rsidR="000F3163" w:rsidRPr="000F3163" w:rsidRDefault="000F3163" w:rsidP="000F3163">
            <w:pPr>
              <w:spacing w:after="0" w:line="240" w:lineRule="auto"/>
              <w:rPr>
                <w:rFonts w:ascii="Times New Roman" w:eastAsia="Times New Roman" w:hAnsi="Times New Roman" w:cs="Times New Roman"/>
                <w:sz w:val="24"/>
                <w:szCs w:val="24"/>
              </w:rPr>
            </w:pPr>
            <w:r w:rsidRPr="000F3163">
              <w:rPr>
                <w:rFonts w:ascii="Times New Roman" w:eastAsia="Times New Roman" w:hAnsi="Times New Roman" w:cs="Times New Roman"/>
                <w:sz w:val="24"/>
                <w:szCs w:val="24"/>
              </w:rPr>
              <w:t>Supply Voltage</w:t>
            </w:r>
          </w:p>
        </w:tc>
        <w:tc>
          <w:tcPr>
            <w:tcW w:w="2900" w:type="pct"/>
            <w:tcBorders>
              <w:top w:val="outset" w:sz="6" w:space="0" w:color="auto"/>
              <w:left w:val="outset" w:sz="6" w:space="0" w:color="auto"/>
              <w:bottom w:val="outset" w:sz="6" w:space="0" w:color="auto"/>
              <w:right w:val="outset" w:sz="6" w:space="0" w:color="auto"/>
            </w:tcBorders>
            <w:vAlign w:val="center"/>
            <w:hideMark/>
          </w:tcPr>
          <w:p w:rsidR="000F3163" w:rsidRPr="000F3163" w:rsidRDefault="000F3163" w:rsidP="000F3163">
            <w:pPr>
              <w:spacing w:after="0" w:line="240" w:lineRule="auto"/>
              <w:rPr>
                <w:rFonts w:ascii="Times New Roman" w:eastAsia="Times New Roman" w:hAnsi="Times New Roman" w:cs="Times New Roman"/>
                <w:sz w:val="24"/>
                <w:szCs w:val="24"/>
              </w:rPr>
            </w:pPr>
            <w:r w:rsidRPr="000F3163">
              <w:rPr>
                <w:rFonts w:ascii="Times New Roman" w:eastAsia="Times New Roman" w:hAnsi="Times New Roman" w:cs="Times New Roman"/>
                <w:sz w:val="24"/>
                <w:szCs w:val="24"/>
              </w:rPr>
              <w:t>3.3V to 20 VDC.</w:t>
            </w:r>
          </w:p>
        </w:tc>
      </w:tr>
      <w:tr w:rsidR="000F3163" w:rsidRPr="000F3163" w:rsidTr="000F3163">
        <w:trPr>
          <w:tblCellSpacing w:w="15" w:type="dxa"/>
        </w:trPr>
        <w:tc>
          <w:tcPr>
            <w:tcW w:w="2100" w:type="pct"/>
            <w:tcBorders>
              <w:top w:val="outset" w:sz="6" w:space="0" w:color="auto"/>
              <w:left w:val="outset" w:sz="6" w:space="0" w:color="auto"/>
              <w:bottom w:val="outset" w:sz="6" w:space="0" w:color="auto"/>
              <w:right w:val="outset" w:sz="6" w:space="0" w:color="auto"/>
            </w:tcBorders>
            <w:vAlign w:val="center"/>
            <w:hideMark/>
          </w:tcPr>
          <w:p w:rsidR="000F3163" w:rsidRPr="000F3163" w:rsidRDefault="000F3163" w:rsidP="000F3163">
            <w:pPr>
              <w:spacing w:after="0" w:line="240" w:lineRule="auto"/>
              <w:rPr>
                <w:rFonts w:ascii="Times New Roman" w:eastAsia="Times New Roman" w:hAnsi="Times New Roman" w:cs="Times New Roman"/>
                <w:sz w:val="24"/>
                <w:szCs w:val="24"/>
              </w:rPr>
            </w:pPr>
            <w:r w:rsidRPr="000F3163">
              <w:rPr>
                <w:rFonts w:ascii="Times New Roman" w:eastAsia="Times New Roman" w:hAnsi="Times New Roman" w:cs="Times New Roman"/>
                <w:sz w:val="24"/>
                <w:szCs w:val="24"/>
              </w:rPr>
              <w:t>Dimensions</w:t>
            </w:r>
          </w:p>
        </w:tc>
        <w:tc>
          <w:tcPr>
            <w:tcW w:w="2900" w:type="pct"/>
            <w:tcBorders>
              <w:top w:val="outset" w:sz="6" w:space="0" w:color="auto"/>
              <w:left w:val="outset" w:sz="6" w:space="0" w:color="auto"/>
              <w:bottom w:val="outset" w:sz="6" w:space="0" w:color="auto"/>
              <w:right w:val="outset" w:sz="6" w:space="0" w:color="auto"/>
            </w:tcBorders>
            <w:vAlign w:val="center"/>
            <w:hideMark/>
          </w:tcPr>
          <w:p w:rsidR="000F3163" w:rsidRPr="000F3163" w:rsidRDefault="000F3163" w:rsidP="000F3163">
            <w:pPr>
              <w:spacing w:after="0" w:line="240" w:lineRule="auto"/>
              <w:rPr>
                <w:rFonts w:ascii="Times New Roman" w:eastAsia="Times New Roman" w:hAnsi="Times New Roman" w:cs="Times New Roman"/>
                <w:sz w:val="24"/>
                <w:szCs w:val="24"/>
              </w:rPr>
            </w:pPr>
            <w:r w:rsidRPr="000F3163">
              <w:rPr>
                <w:rFonts w:ascii="Times New Roman" w:eastAsia="Times New Roman" w:hAnsi="Times New Roman" w:cs="Times New Roman"/>
                <w:sz w:val="24"/>
                <w:szCs w:val="24"/>
              </w:rPr>
              <w:t>See drawing below.</w:t>
            </w:r>
          </w:p>
        </w:tc>
      </w:tr>
      <w:tr w:rsidR="000F3163" w:rsidRPr="000F3163" w:rsidTr="000F3163">
        <w:trPr>
          <w:tblCellSpacing w:w="15" w:type="dxa"/>
        </w:trPr>
        <w:tc>
          <w:tcPr>
            <w:tcW w:w="2100" w:type="pct"/>
            <w:tcBorders>
              <w:top w:val="outset" w:sz="6" w:space="0" w:color="auto"/>
              <w:left w:val="outset" w:sz="6" w:space="0" w:color="auto"/>
              <w:bottom w:val="outset" w:sz="6" w:space="0" w:color="auto"/>
              <w:right w:val="outset" w:sz="6" w:space="0" w:color="auto"/>
            </w:tcBorders>
            <w:vAlign w:val="center"/>
            <w:hideMark/>
          </w:tcPr>
          <w:p w:rsidR="000F3163" w:rsidRPr="000F3163" w:rsidRDefault="000F3163" w:rsidP="000F3163">
            <w:pPr>
              <w:spacing w:after="0" w:line="240" w:lineRule="auto"/>
              <w:rPr>
                <w:rFonts w:ascii="Times New Roman" w:eastAsia="Times New Roman" w:hAnsi="Times New Roman" w:cs="Times New Roman"/>
                <w:sz w:val="24"/>
                <w:szCs w:val="24"/>
              </w:rPr>
            </w:pPr>
            <w:r w:rsidRPr="000F3163">
              <w:rPr>
                <w:rFonts w:ascii="Times New Roman" w:eastAsia="Times New Roman" w:hAnsi="Times New Roman" w:cs="Times New Roman"/>
                <w:sz w:val="24"/>
                <w:szCs w:val="24"/>
              </w:rPr>
              <w:t>Power on to Output stable</w:t>
            </w:r>
          </w:p>
        </w:tc>
        <w:tc>
          <w:tcPr>
            <w:tcW w:w="2900" w:type="pct"/>
            <w:tcBorders>
              <w:top w:val="outset" w:sz="6" w:space="0" w:color="auto"/>
              <w:left w:val="outset" w:sz="6" w:space="0" w:color="auto"/>
              <w:bottom w:val="outset" w:sz="6" w:space="0" w:color="auto"/>
              <w:right w:val="outset" w:sz="6" w:space="0" w:color="auto"/>
            </w:tcBorders>
            <w:vAlign w:val="center"/>
            <w:hideMark/>
          </w:tcPr>
          <w:p w:rsidR="000F3163" w:rsidRPr="000F3163" w:rsidRDefault="000F3163" w:rsidP="000F3163">
            <w:pPr>
              <w:spacing w:after="0" w:line="240" w:lineRule="auto"/>
              <w:rPr>
                <w:rFonts w:ascii="Times New Roman" w:eastAsia="Times New Roman" w:hAnsi="Times New Roman" w:cs="Times New Roman"/>
                <w:sz w:val="24"/>
                <w:szCs w:val="24"/>
              </w:rPr>
            </w:pPr>
            <w:r w:rsidRPr="000F3163">
              <w:rPr>
                <w:rFonts w:ascii="Times New Roman" w:eastAsia="Times New Roman" w:hAnsi="Times New Roman" w:cs="Times New Roman"/>
                <w:sz w:val="24"/>
                <w:szCs w:val="24"/>
              </w:rPr>
              <w:t>400 ms</w:t>
            </w:r>
          </w:p>
        </w:tc>
      </w:tr>
      <w:tr w:rsidR="000F3163" w:rsidRPr="000F3163" w:rsidTr="000F3163">
        <w:trPr>
          <w:tblCellSpacing w:w="15" w:type="dxa"/>
        </w:trPr>
        <w:tc>
          <w:tcPr>
            <w:tcW w:w="2100" w:type="pct"/>
            <w:tcBorders>
              <w:top w:val="outset" w:sz="6" w:space="0" w:color="auto"/>
              <w:left w:val="outset" w:sz="6" w:space="0" w:color="auto"/>
              <w:bottom w:val="outset" w:sz="6" w:space="0" w:color="auto"/>
              <w:right w:val="outset" w:sz="6" w:space="0" w:color="auto"/>
            </w:tcBorders>
            <w:vAlign w:val="center"/>
            <w:hideMark/>
          </w:tcPr>
          <w:p w:rsidR="000F3163" w:rsidRPr="000F3163" w:rsidRDefault="000F3163" w:rsidP="000F3163">
            <w:pPr>
              <w:spacing w:after="0" w:line="240" w:lineRule="auto"/>
              <w:rPr>
                <w:rFonts w:ascii="Times New Roman" w:eastAsia="Times New Roman" w:hAnsi="Times New Roman" w:cs="Times New Roman"/>
                <w:sz w:val="24"/>
                <w:szCs w:val="24"/>
              </w:rPr>
            </w:pPr>
            <w:r w:rsidRPr="000F3163">
              <w:rPr>
                <w:rFonts w:ascii="Times New Roman" w:eastAsia="Times New Roman" w:hAnsi="Times New Roman" w:cs="Times New Roman"/>
                <w:sz w:val="24"/>
                <w:szCs w:val="24"/>
              </w:rPr>
              <w:t>Output Impedance</w:t>
            </w:r>
          </w:p>
        </w:tc>
        <w:tc>
          <w:tcPr>
            <w:tcW w:w="2900" w:type="pct"/>
            <w:tcBorders>
              <w:top w:val="outset" w:sz="6" w:space="0" w:color="auto"/>
              <w:left w:val="outset" w:sz="6" w:space="0" w:color="auto"/>
              <w:bottom w:val="outset" w:sz="6" w:space="0" w:color="auto"/>
              <w:right w:val="outset" w:sz="6" w:space="0" w:color="auto"/>
            </w:tcBorders>
            <w:vAlign w:val="center"/>
            <w:hideMark/>
          </w:tcPr>
          <w:p w:rsidR="000F3163" w:rsidRPr="000F3163" w:rsidRDefault="000F3163" w:rsidP="000F3163">
            <w:pPr>
              <w:spacing w:after="0" w:line="240" w:lineRule="auto"/>
              <w:rPr>
                <w:rFonts w:ascii="Times New Roman" w:eastAsia="Times New Roman" w:hAnsi="Times New Roman" w:cs="Times New Roman"/>
                <w:sz w:val="24"/>
                <w:szCs w:val="24"/>
              </w:rPr>
            </w:pPr>
            <w:r w:rsidRPr="000F3163">
              <w:rPr>
                <w:rFonts w:ascii="Times New Roman" w:eastAsia="Times New Roman" w:hAnsi="Times New Roman" w:cs="Times New Roman"/>
                <w:sz w:val="24"/>
                <w:szCs w:val="24"/>
              </w:rPr>
              <w:t>100K ohms</w:t>
            </w:r>
          </w:p>
        </w:tc>
      </w:tr>
      <w:tr w:rsidR="000F3163" w:rsidRPr="000F3163" w:rsidTr="000F3163">
        <w:trPr>
          <w:tblCellSpacing w:w="15" w:type="dxa"/>
        </w:trPr>
        <w:tc>
          <w:tcPr>
            <w:tcW w:w="2100" w:type="pct"/>
            <w:tcBorders>
              <w:top w:val="outset" w:sz="6" w:space="0" w:color="auto"/>
              <w:left w:val="outset" w:sz="6" w:space="0" w:color="auto"/>
              <w:bottom w:val="outset" w:sz="6" w:space="0" w:color="auto"/>
              <w:right w:val="outset" w:sz="6" w:space="0" w:color="auto"/>
            </w:tcBorders>
            <w:vAlign w:val="center"/>
            <w:hideMark/>
          </w:tcPr>
          <w:p w:rsidR="000F3163" w:rsidRPr="000F3163" w:rsidRDefault="000F3163" w:rsidP="000F3163">
            <w:pPr>
              <w:spacing w:after="0" w:line="240" w:lineRule="auto"/>
              <w:rPr>
                <w:rFonts w:ascii="Times New Roman" w:eastAsia="Times New Roman" w:hAnsi="Times New Roman" w:cs="Times New Roman"/>
                <w:sz w:val="24"/>
                <w:szCs w:val="24"/>
              </w:rPr>
            </w:pPr>
            <w:r w:rsidRPr="000F3163">
              <w:rPr>
                <w:rFonts w:ascii="Times New Roman" w:eastAsia="Times New Roman" w:hAnsi="Times New Roman" w:cs="Times New Roman"/>
                <w:sz w:val="24"/>
                <w:szCs w:val="24"/>
              </w:rPr>
              <w:t>Operational Temperature</w:t>
            </w:r>
          </w:p>
        </w:tc>
        <w:tc>
          <w:tcPr>
            <w:tcW w:w="2900" w:type="pct"/>
            <w:tcBorders>
              <w:top w:val="outset" w:sz="6" w:space="0" w:color="auto"/>
              <w:left w:val="outset" w:sz="6" w:space="0" w:color="auto"/>
              <w:bottom w:val="outset" w:sz="6" w:space="0" w:color="auto"/>
              <w:right w:val="outset" w:sz="6" w:space="0" w:color="auto"/>
            </w:tcBorders>
            <w:vAlign w:val="center"/>
            <w:hideMark/>
          </w:tcPr>
          <w:p w:rsidR="000F3163" w:rsidRPr="000F3163" w:rsidRDefault="000F3163" w:rsidP="000F3163">
            <w:pPr>
              <w:spacing w:after="0" w:line="240" w:lineRule="auto"/>
              <w:rPr>
                <w:rFonts w:ascii="Times New Roman" w:eastAsia="Times New Roman" w:hAnsi="Times New Roman" w:cs="Times New Roman"/>
                <w:sz w:val="24"/>
                <w:szCs w:val="24"/>
              </w:rPr>
            </w:pPr>
            <w:r w:rsidRPr="000F3163">
              <w:rPr>
                <w:rFonts w:ascii="Times New Roman" w:eastAsia="Times New Roman" w:hAnsi="Times New Roman" w:cs="Times New Roman"/>
                <w:sz w:val="24"/>
                <w:szCs w:val="24"/>
              </w:rPr>
              <w:t>-40ºC to 85ºC</w:t>
            </w:r>
          </w:p>
        </w:tc>
      </w:tr>
      <w:tr w:rsidR="000F3163" w:rsidRPr="000F3163" w:rsidTr="000F3163">
        <w:trPr>
          <w:tblCellSpacing w:w="15" w:type="dxa"/>
        </w:trPr>
        <w:tc>
          <w:tcPr>
            <w:tcW w:w="2100" w:type="pct"/>
            <w:tcBorders>
              <w:top w:val="outset" w:sz="6" w:space="0" w:color="auto"/>
              <w:left w:val="outset" w:sz="6" w:space="0" w:color="auto"/>
              <w:bottom w:val="outset" w:sz="6" w:space="0" w:color="auto"/>
              <w:right w:val="outset" w:sz="6" w:space="0" w:color="auto"/>
            </w:tcBorders>
            <w:vAlign w:val="center"/>
            <w:hideMark/>
          </w:tcPr>
          <w:p w:rsidR="000F3163" w:rsidRPr="000F3163" w:rsidRDefault="000F3163" w:rsidP="000F3163">
            <w:pPr>
              <w:spacing w:after="0" w:line="240" w:lineRule="auto"/>
              <w:rPr>
                <w:rFonts w:ascii="Times New Roman" w:eastAsia="Times New Roman" w:hAnsi="Times New Roman" w:cs="Times New Roman"/>
                <w:sz w:val="24"/>
                <w:szCs w:val="24"/>
              </w:rPr>
            </w:pPr>
            <w:r w:rsidRPr="000F3163">
              <w:rPr>
                <w:rFonts w:ascii="Times New Roman" w:eastAsia="Times New Roman" w:hAnsi="Times New Roman" w:cs="Times New Roman"/>
                <w:sz w:val="24"/>
                <w:szCs w:val="24"/>
              </w:rPr>
              <w:t>Accuracy</w:t>
            </w:r>
          </w:p>
        </w:tc>
        <w:tc>
          <w:tcPr>
            <w:tcW w:w="2900" w:type="pct"/>
            <w:tcBorders>
              <w:top w:val="outset" w:sz="6" w:space="0" w:color="auto"/>
              <w:left w:val="outset" w:sz="6" w:space="0" w:color="auto"/>
              <w:bottom w:val="outset" w:sz="6" w:space="0" w:color="auto"/>
              <w:right w:val="outset" w:sz="6" w:space="0" w:color="auto"/>
            </w:tcBorders>
            <w:vAlign w:val="center"/>
            <w:hideMark/>
          </w:tcPr>
          <w:p w:rsidR="000F3163" w:rsidRPr="000F3163" w:rsidRDefault="000F3163" w:rsidP="000F3163">
            <w:pPr>
              <w:spacing w:after="0" w:line="240" w:lineRule="auto"/>
              <w:rPr>
                <w:rFonts w:ascii="Times New Roman" w:eastAsia="Times New Roman" w:hAnsi="Times New Roman" w:cs="Times New Roman"/>
                <w:sz w:val="24"/>
                <w:szCs w:val="24"/>
              </w:rPr>
            </w:pPr>
            <w:r w:rsidRPr="000F3163">
              <w:rPr>
                <w:rFonts w:ascii="Times New Roman" w:eastAsia="Times New Roman" w:hAnsi="Times New Roman" w:cs="Times New Roman"/>
                <w:sz w:val="24"/>
                <w:szCs w:val="24"/>
              </w:rPr>
              <w:t>2%</w:t>
            </w:r>
          </w:p>
        </w:tc>
      </w:tr>
      <w:tr w:rsidR="000F3163" w:rsidRPr="000F3163" w:rsidTr="000F3163">
        <w:trPr>
          <w:tblCellSpacing w:w="15" w:type="dxa"/>
        </w:trPr>
        <w:tc>
          <w:tcPr>
            <w:tcW w:w="2100" w:type="pct"/>
            <w:tcBorders>
              <w:top w:val="outset" w:sz="6" w:space="0" w:color="auto"/>
              <w:left w:val="outset" w:sz="6" w:space="0" w:color="auto"/>
              <w:bottom w:val="outset" w:sz="6" w:space="0" w:color="auto"/>
              <w:right w:val="outset" w:sz="6" w:space="0" w:color="auto"/>
            </w:tcBorders>
            <w:vAlign w:val="center"/>
            <w:hideMark/>
          </w:tcPr>
          <w:p w:rsidR="000F3163" w:rsidRPr="000F3163" w:rsidRDefault="000F3163" w:rsidP="000F3163">
            <w:pPr>
              <w:spacing w:after="0" w:line="240" w:lineRule="auto"/>
              <w:rPr>
                <w:rFonts w:ascii="Times New Roman" w:eastAsia="Times New Roman" w:hAnsi="Times New Roman" w:cs="Times New Roman"/>
                <w:sz w:val="24"/>
                <w:szCs w:val="24"/>
              </w:rPr>
            </w:pPr>
            <w:r w:rsidRPr="000F3163">
              <w:rPr>
                <w:rFonts w:ascii="Times New Roman" w:eastAsia="Times New Roman" w:hAnsi="Times New Roman" w:cs="Times New Roman"/>
                <w:sz w:val="24"/>
                <w:szCs w:val="24"/>
              </w:rPr>
              <w:t>Output</w:t>
            </w:r>
          </w:p>
        </w:tc>
        <w:tc>
          <w:tcPr>
            <w:tcW w:w="2900" w:type="pct"/>
            <w:tcBorders>
              <w:top w:val="outset" w:sz="6" w:space="0" w:color="auto"/>
              <w:left w:val="outset" w:sz="6" w:space="0" w:color="auto"/>
              <w:bottom w:val="outset" w:sz="6" w:space="0" w:color="auto"/>
              <w:right w:val="outset" w:sz="6" w:space="0" w:color="auto"/>
            </w:tcBorders>
            <w:vAlign w:val="center"/>
            <w:hideMark/>
          </w:tcPr>
          <w:p w:rsidR="000F3163" w:rsidRPr="000F3163" w:rsidRDefault="000F3163" w:rsidP="000F3163">
            <w:pPr>
              <w:spacing w:after="0" w:line="240" w:lineRule="auto"/>
              <w:rPr>
                <w:rFonts w:ascii="Times New Roman" w:eastAsia="Times New Roman" w:hAnsi="Times New Roman" w:cs="Times New Roman"/>
                <w:sz w:val="24"/>
                <w:szCs w:val="24"/>
              </w:rPr>
            </w:pPr>
            <w:r w:rsidRPr="000F3163">
              <w:rPr>
                <w:rFonts w:ascii="Times New Roman" w:eastAsia="Times New Roman" w:hAnsi="Times New Roman" w:cs="Times New Roman"/>
                <w:sz w:val="24"/>
                <w:szCs w:val="24"/>
              </w:rPr>
              <w:t>0 to 3V related to moisture content</w:t>
            </w:r>
          </w:p>
        </w:tc>
      </w:tr>
      <w:tr w:rsidR="000F3163" w:rsidRPr="000F3163" w:rsidTr="000F3163">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0F3163" w:rsidRPr="000F3163" w:rsidRDefault="000F3163" w:rsidP="000F3163">
            <w:pPr>
              <w:spacing w:after="0" w:line="240" w:lineRule="auto"/>
              <w:rPr>
                <w:rFonts w:ascii="Times New Roman" w:eastAsia="Times New Roman" w:hAnsi="Times New Roman" w:cs="Times New Roman"/>
                <w:sz w:val="24"/>
                <w:szCs w:val="24"/>
              </w:rPr>
            </w:pPr>
            <w:r w:rsidRPr="000F3163">
              <w:rPr>
                <w:rFonts w:ascii="Times New Roman" w:eastAsia="Times New Roman" w:hAnsi="Times New Roman" w:cs="Times New Roman"/>
                <w:sz w:val="24"/>
                <w:szCs w:val="24"/>
              </w:rPr>
              <w:t>Shell Color</w:t>
            </w:r>
          </w:p>
        </w:tc>
        <w:tc>
          <w:tcPr>
            <w:tcW w:w="0" w:type="auto"/>
            <w:tcBorders>
              <w:top w:val="outset" w:sz="6" w:space="0" w:color="auto"/>
              <w:left w:val="outset" w:sz="6" w:space="0" w:color="auto"/>
              <w:bottom w:val="outset" w:sz="6" w:space="0" w:color="auto"/>
              <w:right w:val="outset" w:sz="6" w:space="0" w:color="auto"/>
            </w:tcBorders>
            <w:vAlign w:val="center"/>
            <w:hideMark/>
          </w:tcPr>
          <w:p w:rsidR="000F3163" w:rsidRPr="000F3163" w:rsidRDefault="000F3163" w:rsidP="000F3163">
            <w:pPr>
              <w:spacing w:after="0" w:line="240" w:lineRule="auto"/>
              <w:rPr>
                <w:rFonts w:ascii="Times New Roman" w:eastAsia="Times New Roman" w:hAnsi="Times New Roman" w:cs="Times New Roman"/>
                <w:sz w:val="24"/>
                <w:szCs w:val="24"/>
              </w:rPr>
            </w:pPr>
            <w:r w:rsidRPr="000F3163">
              <w:rPr>
                <w:rFonts w:ascii="Times New Roman" w:eastAsia="Times New Roman" w:hAnsi="Times New Roman" w:cs="Times New Roman"/>
                <w:sz w:val="24"/>
                <w:szCs w:val="24"/>
              </w:rPr>
              <w:t>Red</w:t>
            </w:r>
          </w:p>
        </w:tc>
      </w:tr>
      <w:tr w:rsidR="000F3163" w:rsidRPr="000F3163" w:rsidTr="000F3163">
        <w:trPr>
          <w:tblCellSpacing w:w="15" w:type="dxa"/>
        </w:trPr>
        <w:tc>
          <w:tcPr>
            <w:tcW w:w="2100" w:type="pct"/>
            <w:tcBorders>
              <w:top w:val="outset" w:sz="6" w:space="0" w:color="auto"/>
              <w:left w:val="outset" w:sz="6" w:space="0" w:color="auto"/>
              <w:bottom w:val="outset" w:sz="6" w:space="0" w:color="auto"/>
              <w:right w:val="outset" w:sz="6" w:space="0" w:color="auto"/>
            </w:tcBorders>
            <w:vAlign w:val="center"/>
            <w:hideMark/>
          </w:tcPr>
          <w:p w:rsidR="000F3163" w:rsidRPr="000F3163" w:rsidRDefault="000F3163" w:rsidP="000F3163">
            <w:pPr>
              <w:spacing w:after="0" w:line="240" w:lineRule="auto"/>
              <w:rPr>
                <w:rFonts w:ascii="Times New Roman" w:eastAsia="Times New Roman" w:hAnsi="Times New Roman" w:cs="Times New Roman"/>
                <w:sz w:val="24"/>
                <w:szCs w:val="24"/>
              </w:rPr>
            </w:pPr>
            <w:r w:rsidRPr="000F3163">
              <w:rPr>
                <w:rFonts w:ascii="Times New Roman" w:eastAsia="Times New Roman" w:hAnsi="Times New Roman" w:cs="Times New Roman"/>
                <w:sz w:val="24"/>
                <w:szCs w:val="24"/>
              </w:rPr>
              <w:t>Voltage Output Curves</w:t>
            </w:r>
          </w:p>
        </w:tc>
        <w:tc>
          <w:tcPr>
            <w:tcW w:w="2900" w:type="pct"/>
            <w:tcBorders>
              <w:top w:val="outset" w:sz="6" w:space="0" w:color="auto"/>
              <w:left w:val="outset" w:sz="6" w:space="0" w:color="auto"/>
              <w:bottom w:val="outset" w:sz="6" w:space="0" w:color="auto"/>
              <w:right w:val="outset" w:sz="6" w:space="0" w:color="auto"/>
            </w:tcBorders>
            <w:vAlign w:val="center"/>
            <w:hideMark/>
          </w:tcPr>
          <w:p w:rsidR="000F3163" w:rsidRPr="000F3163" w:rsidRDefault="000F3163" w:rsidP="000F3163">
            <w:pPr>
              <w:spacing w:after="0" w:line="240" w:lineRule="auto"/>
              <w:rPr>
                <w:rFonts w:ascii="Times New Roman" w:eastAsia="Times New Roman" w:hAnsi="Times New Roman" w:cs="Times New Roman"/>
                <w:sz w:val="24"/>
                <w:szCs w:val="24"/>
              </w:rPr>
            </w:pPr>
            <w:hyperlink r:id="rId20" w:history="1">
              <w:r w:rsidRPr="000F3163">
                <w:rPr>
                  <w:rFonts w:ascii="Times New Roman" w:eastAsia="Times New Roman" w:hAnsi="Times New Roman" w:cs="Times New Roman"/>
                  <w:color w:val="0000FF"/>
                  <w:sz w:val="24"/>
                  <w:szCs w:val="24"/>
                  <w:u w:val="single"/>
                </w:rPr>
                <w:t>Curves</w:t>
              </w:r>
            </w:hyperlink>
            <w:r w:rsidRPr="000F3163">
              <w:rPr>
                <w:rFonts w:ascii="Times New Roman" w:eastAsia="Times New Roman" w:hAnsi="Times New Roman" w:cs="Times New Roman"/>
                <w:sz w:val="24"/>
                <w:szCs w:val="24"/>
              </w:rPr>
              <w:t>,  </w:t>
            </w:r>
            <w:hyperlink r:id="rId21" w:history="1">
              <w:r w:rsidRPr="000F3163">
                <w:rPr>
                  <w:rFonts w:ascii="Times New Roman" w:eastAsia="Times New Roman" w:hAnsi="Times New Roman" w:cs="Times New Roman"/>
                  <w:color w:val="0000FF"/>
                  <w:sz w:val="24"/>
                  <w:szCs w:val="24"/>
                  <w:u w:val="single"/>
                </w:rPr>
                <w:t>Piecewise linear equations</w:t>
              </w:r>
            </w:hyperlink>
            <w:r w:rsidRPr="000F3163">
              <w:rPr>
                <w:rFonts w:ascii="Times New Roman" w:eastAsia="Times New Roman" w:hAnsi="Times New Roman" w:cs="Times New Roman"/>
                <w:sz w:val="24"/>
                <w:szCs w:val="24"/>
              </w:rPr>
              <w:t xml:space="preserve"> </w:t>
            </w:r>
          </w:p>
        </w:tc>
      </w:tr>
    </w:tbl>
    <w:p w:rsidR="000F3163" w:rsidRPr="000F3163" w:rsidRDefault="000F3163" w:rsidP="000F3163">
      <w:pPr>
        <w:spacing w:before="100" w:beforeAutospacing="1" w:after="100" w:afterAutospacing="1" w:line="240" w:lineRule="auto"/>
        <w:jc w:val="center"/>
        <w:outlineLvl w:val="2"/>
        <w:rPr>
          <w:rFonts w:ascii="Times New Roman" w:eastAsia="Times New Roman" w:hAnsi="Times New Roman" w:cs="Times New Roman"/>
          <w:b/>
          <w:bCs/>
          <w:sz w:val="27"/>
          <w:szCs w:val="27"/>
        </w:rPr>
      </w:pPr>
      <w:r w:rsidRPr="000F3163">
        <w:rPr>
          <w:rFonts w:ascii="Times New Roman" w:eastAsia="Times New Roman" w:hAnsi="Times New Roman" w:cs="Times New Roman"/>
          <w:b/>
          <w:bCs/>
          <w:sz w:val="27"/>
          <w:szCs w:val="27"/>
        </w:rPr>
        <w:t> </w:t>
      </w:r>
    </w:p>
    <w:p w:rsidR="000F3163" w:rsidRPr="000F3163" w:rsidRDefault="000F3163" w:rsidP="000F3163">
      <w:pPr>
        <w:spacing w:before="100" w:beforeAutospacing="1" w:after="100" w:afterAutospacing="1" w:line="240" w:lineRule="auto"/>
        <w:outlineLvl w:val="2"/>
        <w:rPr>
          <w:rFonts w:ascii="Times New Roman" w:eastAsia="Times New Roman" w:hAnsi="Times New Roman" w:cs="Times New Roman"/>
          <w:b/>
          <w:bCs/>
          <w:sz w:val="27"/>
          <w:szCs w:val="27"/>
        </w:rPr>
      </w:pPr>
      <w:r w:rsidRPr="000F3163">
        <w:rPr>
          <w:rFonts w:ascii="Times New Roman" w:eastAsia="Times New Roman" w:hAnsi="Times New Roman" w:cs="Times New Roman"/>
          <w:b/>
          <w:bCs/>
          <w:sz w:val="27"/>
          <w:szCs w:val="27"/>
        </w:rPr>
        <w:t>Soil Moisture Sensor Probe Wiring Table</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4740"/>
        <w:gridCol w:w="4740"/>
      </w:tblGrid>
      <w:tr w:rsidR="000F3163" w:rsidRPr="000F3163" w:rsidTr="000F3163">
        <w:trPr>
          <w:tblCellSpacing w:w="15" w:type="dxa"/>
        </w:trPr>
        <w:tc>
          <w:tcPr>
            <w:tcW w:w="2500" w:type="pct"/>
            <w:tcBorders>
              <w:top w:val="outset" w:sz="6" w:space="0" w:color="auto"/>
              <w:left w:val="outset" w:sz="6" w:space="0" w:color="auto"/>
              <w:bottom w:val="outset" w:sz="6" w:space="0" w:color="auto"/>
              <w:right w:val="outset" w:sz="6" w:space="0" w:color="auto"/>
            </w:tcBorders>
            <w:vAlign w:val="center"/>
            <w:hideMark/>
          </w:tcPr>
          <w:p w:rsidR="000F3163" w:rsidRPr="000F3163" w:rsidRDefault="000F3163" w:rsidP="000F3163">
            <w:pPr>
              <w:spacing w:after="0" w:line="240" w:lineRule="auto"/>
              <w:rPr>
                <w:rFonts w:ascii="Times New Roman" w:eastAsia="Times New Roman" w:hAnsi="Times New Roman" w:cs="Times New Roman"/>
                <w:sz w:val="24"/>
                <w:szCs w:val="24"/>
              </w:rPr>
            </w:pPr>
            <w:r w:rsidRPr="000F3163">
              <w:rPr>
                <w:rFonts w:ascii="Times New Roman" w:eastAsia="Times New Roman" w:hAnsi="Times New Roman" w:cs="Times New Roman"/>
                <w:sz w:val="24"/>
                <w:szCs w:val="24"/>
              </w:rPr>
              <w:t>Bare</w:t>
            </w:r>
          </w:p>
        </w:tc>
        <w:tc>
          <w:tcPr>
            <w:tcW w:w="2500" w:type="pct"/>
            <w:tcBorders>
              <w:top w:val="outset" w:sz="6" w:space="0" w:color="auto"/>
              <w:left w:val="outset" w:sz="6" w:space="0" w:color="auto"/>
              <w:bottom w:val="outset" w:sz="6" w:space="0" w:color="auto"/>
              <w:right w:val="outset" w:sz="6" w:space="0" w:color="auto"/>
            </w:tcBorders>
            <w:vAlign w:val="center"/>
            <w:hideMark/>
          </w:tcPr>
          <w:p w:rsidR="000F3163" w:rsidRPr="000F3163" w:rsidRDefault="000F3163" w:rsidP="000F3163">
            <w:pPr>
              <w:spacing w:after="0" w:line="240" w:lineRule="auto"/>
              <w:rPr>
                <w:rFonts w:ascii="Times New Roman" w:eastAsia="Times New Roman" w:hAnsi="Times New Roman" w:cs="Times New Roman"/>
                <w:sz w:val="24"/>
                <w:szCs w:val="24"/>
              </w:rPr>
            </w:pPr>
            <w:r w:rsidRPr="000F3163">
              <w:rPr>
                <w:rFonts w:ascii="Times New Roman" w:eastAsia="Times New Roman" w:hAnsi="Times New Roman" w:cs="Times New Roman"/>
                <w:sz w:val="24"/>
                <w:szCs w:val="24"/>
              </w:rPr>
              <w:t>Ground</w:t>
            </w:r>
          </w:p>
        </w:tc>
      </w:tr>
      <w:tr w:rsidR="000F3163" w:rsidRPr="000F3163" w:rsidTr="000F3163">
        <w:trPr>
          <w:tblCellSpacing w:w="15" w:type="dxa"/>
        </w:trPr>
        <w:tc>
          <w:tcPr>
            <w:tcW w:w="2500" w:type="pct"/>
            <w:tcBorders>
              <w:top w:val="outset" w:sz="6" w:space="0" w:color="auto"/>
              <w:left w:val="outset" w:sz="6" w:space="0" w:color="auto"/>
              <w:bottom w:val="outset" w:sz="6" w:space="0" w:color="auto"/>
              <w:right w:val="outset" w:sz="6" w:space="0" w:color="auto"/>
            </w:tcBorders>
            <w:vAlign w:val="center"/>
            <w:hideMark/>
          </w:tcPr>
          <w:p w:rsidR="000F3163" w:rsidRPr="000F3163" w:rsidRDefault="000F3163" w:rsidP="000F3163">
            <w:pPr>
              <w:spacing w:after="0" w:line="240" w:lineRule="auto"/>
              <w:rPr>
                <w:rFonts w:ascii="Times New Roman" w:eastAsia="Times New Roman" w:hAnsi="Times New Roman" w:cs="Times New Roman"/>
                <w:sz w:val="24"/>
                <w:szCs w:val="24"/>
              </w:rPr>
            </w:pPr>
            <w:r w:rsidRPr="000F3163">
              <w:rPr>
                <w:rFonts w:ascii="Times New Roman" w:eastAsia="Times New Roman" w:hAnsi="Times New Roman" w:cs="Times New Roman"/>
                <w:sz w:val="24"/>
                <w:szCs w:val="24"/>
              </w:rPr>
              <w:t>Red</w:t>
            </w:r>
          </w:p>
        </w:tc>
        <w:tc>
          <w:tcPr>
            <w:tcW w:w="2500" w:type="pct"/>
            <w:tcBorders>
              <w:top w:val="outset" w:sz="6" w:space="0" w:color="auto"/>
              <w:left w:val="outset" w:sz="6" w:space="0" w:color="auto"/>
              <w:bottom w:val="outset" w:sz="6" w:space="0" w:color="auto"/>
              <w:right w:val="outset" w:sz="6" w:space="0" w:color="auto"/>
            </w:tcBorders>
            <w:vAlign w:val="center"/>
            <w:hideMark/>
          </w:tcPr>
          <w:p w:rsidR="000F3163" w:rsidRPr="000F3163" w:rsidRDefault="000F3163" w:rsidP="000F3163">
            <w:pPr>
              <w:spacing w:after="0" w:line="240" w:lineRule="auto"/>
              <w:rPr>
                <w:rFonts w:ascii="Times New Roman" w:eastAsia="Times New Roman" w:hAnsi="Times New Roman" w:cs="Times New Roman"/>
                <w:sz w:val="24"/>
                <w:szCs w:val="24"/>
              </w:rPr>
            </w:pPr>
            <w:r w:rsidRPr="000F3163">
              <w:rPr>
                <w:rFonts w:ascii="Times New Roman" w:eastAsia="Times New Roman" w:hAnsi="Times New Roman" w:cs="Times New Roman"/>
                <w:sz w:val="24"/>
                <w:szCs w:val="24"/>
              </w:rPr>
              <w:t>POWER:  3.3V to 20 VDC.</w:t>
            </w:r>
          </w:p>
        </w:tc>
      </w:tr>
      <w:tr w:rsidR="000F3163" w:rsidRPr="000F3163" w:rsidTr="000F3163">
        <w:trPr>
          <w:tblCellSpacing w:w="15" w:type="dxa"/>
        </w:trPr>
        <w:tc>
          <w:tcPr>
            <w:tcW w:w="2500" w:type="pct"/>
            <w:tcBorders>
              <w:top w:val="outset" w:sz="6" w:space="0" w:color="auto"/>
              <w:left w:val="outset" w:sz="6" w:space="0" w:color="auto"/>
              <w:bottom w:val="outset" w:sz="6" w:space="0" w:color="auto"/>
              <w:right w:val="outset" w:sz="6" w:space="0" w:color="auto"/>
            </w:tcBorders>
            <w:vAlign w:val="center"/>
            <w:hideMark/>
          </w:tcPr>
          <w:p w:rsidR="000F3163" w:rsidRPr="000F3163" w:rsidRDefault="000F3163" w:rsidP="000F3163">
            <w:pPr>
              <w:spacing w:after="0" w:line="240" w:lineRule="auto"/>
              <w:rPr>
                <w:rFonts w:ascii="Times New Roman" w:eastAsia="Times New Roman" w:hAnsi="Times New Roman" w:cs="Times New Roman"/>
                <w:sz w:val="24"/>
                <w:szCs w:val="24"/>
              </w:rPr>
            </w:pPr>
            <w:r w:rsidRPr="000F3163">
              <w:rPr>
                <w:rFonts w:ascii="Times New Roman" w:eastAsia="Times New Roman" w:hAnsi="Times New Roman" w:cs="Times New Roman"/>
                <w:sz w:val="24"/>
                <w:szCs w:val="24"/>
              </w:rPr>
              <w:t>Black</w:t>
            </w:r>
          </w:p>
        </w:tc>
        <w:tc>
          <w:tcPr>
            <w:tcW w:w="2500" w:type="pct"/>
            <w:tcBorders>
              <w:top w:val="outset" w:sz="6" w:space="0" w:color="auto"/>
              <w:left w:val="outset" w:sz="6" w:space="0" w:color="auto"/>
              <w:bottom w:val="outset" w:sz="6" w:space="0" w:color="auto"/>
              <w:right w:val="outset" w:sz="6" w:space="0" w:color="auto"/>
            </w:tcBorders>
            <w:vAlign w:val="center"/>
            <w:hideMark/>
          </w:tcPr>
          <w:p w:rsidR="000F3163" w:rsidRPr="000F3163" w:rsidRDefault="000F3163" w:rsidP="000F3163">
            <w:pPr>
              <w:spacing w:after="0" w:line="240" w:lineRule="auto"/>
              <w:rPr>
                <w:rFonts w:ascii="Times New Roman" w:eastAsia="Times New Roman" w:hAnsi="Times New Roman" w:cs="Times New Roman"/>
                <w:sz w:val="24"/>
                <w:szCs w:val="24"/>
              </w:rPr>
            </w:pPr>
            <w:r w:rsidRPr="000F3163">
              <w:rPr>
                <w:rFonts w:ascii="Times New Roman" w:eastAsia="Times New Roman" w:hAnsi="Times New Roman" w:cs="Times New Roman"/>
                <w:sz w:val="24"/>
                <w:szCs w:val="24"/>
              </w:rPr>
              <w:t>OUT: (0 to 3V related</w:t>
            </w:r>
            <w:proofErr w:type="gramStart"/>
            <w:r w:rsidRPr="000F3163">
              <w:rPr>
                <w:rFonts w:ascii="Times New Roman" w:eastAsia="Times New Roman" w:hAnsi="Times New Roman" w:cs="Times New Roman"/>
                <w:sz w:val="24"/>
                <w:szCs w:val="24"/>
              </w:rPr>
              <w:t>  to</w:t>
            </w:r>
            <w:proofErr w:type="gramEnd"/>
            <w:r w:rsidRPr="000F3163">
              <w:rPr>
                <w:rFonts w:ascii="Times New Roman" w:eastAsia="Times New Roman" w:hAnsi="Times New Roman" w:cs="Times New Roman"/>
                <w:sz w:val="24"/>
                <w:szCs w:val="24"/>
              </w:rPr>
              <w:t xml:space="preserve"> moisture content.)</w:t>
            </w:r>
          </w:p>
        </w:tc>
      </w:tr>
    </w:tbl>
    <w:p w:rsidR="000F3163" w:rsidRPr="000F3163" w:rsidRDefault="000F3163" w:rsidP="000F3163">
      <w:pPr>
        <w:spacing w:before="100" w:beforeAutospacing="1" w:after="100" w:afterAutospacing="1" w:line="240" w:lineRule="auto"/>
        <w:outlineLvl w:val="2"/>
        <w:rPr>
          <w:rFonts w:ascii="Times New Roman" w:eastAsia="Times New Roman" w:hAnsi="Times New Roman" w:cs="Times New Roman"/>
          <w:b/>
          <w:bCs/>
          <w:sz w:val="27"/>
          <w:szCs w:val="27"/>
        </w:rPr>
      </w:pPr>
      <w:r w:rsidRPr="000F3163">
        <w:rPr>
          <w:rFonts w:ascii="Times New Roman" w:eastAsia="Times New Roman" w:hAnsi="Times New Roman" w:cs="Times New Roman"/>
          <w:b/>
          <w:bCs/>
          <w:sz w:val="27"/>
          <w:szCs w:val="27"/>
        </w:rPr>
        <w:t>VH400 Soil Moisture Sensor Probe Drawing</w:t>
      </w:r>
    </w:p>
    <w:p w:rsidR="000F3163" w:rsidRPr="000F3163" w:rsidRDefault="000F3163" w:rsidP="000F3163">
      <w:pPr>
        <w:spacing w:before="100" w:beforeAutospacing="1" w:after="100" w:afterAutospacing="1"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4524375" cy="6477000"/>
            <wp:effectExtent l="19050" t="0" r="9525" b="0"/>
            <wp:docPr id="3" name="Picture 3" descr="VH400 Soil Moisture Sensor Probe 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H400 Soil Moisture Sensor Probe Drawing"/>
                    <pic:cNvPicPr>
                      <a:picLocks noChangeAspect="1" noChangeArrowheads="1"/>
                    </pic:cNvPicPr>
                  </pic:nvPicPr>
                  <pic:blipFill>
                    <a:blip r:embed="rId22"/>
                    <a:srcRect/>
                    <a:stretch>
                      <a:fillRect/>
                    </a:stretch>
                  </pic:blipFill>
                  <pic:spPr bwMode="auto">
                    <a:xfrm>
                      <a:off x="0" y="0"/>
                      <a:ext cx="4524375" cy="6477000"/>
                    </a:xfrm>
                    <a:prstGeom prst="rect">
                      <a:avLst/>
                    </a:prstGeom>
                    <a:noFill/>
                    <a:ln w="9525">
                      <a:noFill/>
                      <a:miter lim="800000"/>
                      <a:headEnd/>
                      <a:tailEnd/>
                    </a:ln>
                  </pic:spPr>
                </pic:pic>
              </a:graphicData>
            </a:graphic>
          </wp:inline>
        </w:drawing>
      </w:r>
    </w:p>
    <w:p w:rsidR="000F3163" w:rsidRPr="000F3163" w:rsidRDefault="000F3163" w:rsidP="000F3163">
      <w:pPr>
        <w:spacing w:before="100" w:beforeAutospacing="1" w:after="100" w:afterAutospacing="1" w:line="240" w:lineRule="auto"/>
        <w:jc w:val="center"/>
        <w:rPr>
          <w:rFonts w:ascii="Times New Roman" w:eastAsia="Times New Roman" w:hAnsi="Times New Roman" w:cs="Times New Roman"/>
          <w:sz w:val="24"/>
          <w:szCs w:val="24"/>
        </w:rPr>
      </w:pPr>
      <w:r w:rsidRPr="000F3163">
        <w:rPr>
          <w:rFonts w:ascii="Times New Roman" w:eastAsia="Times New Roman" w:hAnsi="Times New Roman" w:cs="Times New Roman"/>
          <w:sz w:val="24"/>
          <w:szCs w:val="24"/>
        </w:rPr>
        <w:t>VH400 Soil Moisture sensor Drawing</w:t>
      </w:r>
    </w:p>
    <w:p w:rsidR="000F3163" w:rsidRPr="000F3163" w:rsidRDefault="000F3163" w:rsidP="000F3163">
      <w:pPr>
        <w:spacing w:before="100" w:beforeAutospacing="1" w:after="100" w:afterAutospacing="1" w:line="240" w:lineRule="auto"/>
        <w:outlineLvl w:val="2"/>
        <w:rPr>
          <w:rFonts w:ascii="Times New Roman" w:eastAsia="Times New Roman" w:hAnsi="Times New Roman" w:cs="Times New Roman"/>
          <w:b/>
          <w:bCs/>
          <w:sz w:val="27"/>
          <w:szCs w:val="27"/>
        </w:rPr>
      </w:pPr>
      <w:r w:rsidRPr="000F3163">
        <w:rPr>
          <w:rFonts w:ascii="Times New Roman" w:eastAsia="Times New Roman" w:hAnsi="Times New Roman" w:cs="Times New Roman"/>
          <w:b/>
          <w:bCs/>
          <w:sz w:val="27"/>
          <w:szCs w:val="27"/>
        </w:rPr>
        <w:t>Soil Moisture Sensor Probe Technical Literature</w:t>
      </w:r>
    </w:p>
    <w:p w:rsidR="000F3163" w:rsidRPr="000F3163" w:rsidRDefault="000F3163" w:rsidP="000F3163">
      <w:pPr>
        <w:spacing w:before="100" w:beforeAutospacing="1" w:after="100" w:afterAutospacing="1" w:line="240" w:lineRule="auto"/>
        <w:rPr>
          <w:rFonts w:ascii="Times New Roman" w:eastAsia="Times New Roman" w:hAnsi="Times New Roman" w:cs="Times New Roman"/>
          <w:sz w:val="24"/>
          <w:szCs w:val="24"/>
        </w:rPr>
      </w:pPr>
      <w:r w:rsidRPr="000F3163">
        <w:rPr>
          <w:rFonts w:ascii="Times New Roman" w:eastAsia="Times New Roman" w:hAnsi="Times New Roman" w:cs="Times New Roman"/>
          <w:sz w:val="24"/>
          <w:szCs w:val="24"/>
        </w:rPr>
        <w:t xml:space="preserve">See our </w:t>
      </w:r>
      <w:hyperlink r:id="rId23" w:history="1">
        <w:r w:rsidRPr="000F3163">
          <w:rPr>
            <w:rFonts w:ascii="Times New Roman" w:eastAsia="Times New Roman" w:hAnsi="Times New Roman" w:cs="Times New Roman"/>
            <w:color w:val="0000FF"/>
            <w:sz w:val="24"/>
            <w:szCs w:val="24"/>
            <w:u w:val="single"/>
          </w:rPr>
          <w:t>Soil Moisture Sensor Probe Application Notes</w:t>
        </w:r>
      </w:hyperlink>
      <w:r w:rsidRPr="000F3163">
        <w:rPr>
          <w:rFonts w:ascii="Times New Roman" w:eastAsia="Times New Roman" w:hAnsi="Times New Roman" w:cs="Times New Roman"/>
          <w:sz w:val="24"/>
          <w:szCs w:val="24"/>
        </w:rPr>
        <w:t xml:space="preserve"> for reference designs and information on how to use the soil moisture probe in larger systems. </w:t>
      </w:r>
    </w:p>
    <w:p w:rsidR="000F3163" w:rsidRPr="000F3163" w:rsidRDefault="000F3163" w:rsidP="000F3163">
      <w:pPr>
        <w:spacing w:before="100" w:beforeAutospacing="1" w:after="100" w:afterAutospacing="1" w:line="240" w:lineRule="auto"/>
        <w:outlineLvl w:val="2"/>
        <w:rPr>
          <w:rFonts w:ascii="Times New Roman" w:eastAsia="Times New Roman" w:hAnsi="Times New Roman" w:cs="Times New Roman"/>
          <w:b/>
          <w:bCs/>
          <w:sz w:val="27"/>
          <w:szCs w:val="27"/>
        </w:rPr>
      </w:pPr>
      <w:r w:rsidRPr="000F3163">
        <w:rPr>
          <w:rFonts w:ascii="Times New Roman" w:eastAsia="Times New Roman" w:hAnsi="Times New Roman" w:cs="Times New Roman"/>
          <w:b/>
          <w:bCs/>
          <w:sz w:val="27"/>
          <w:szCs w:val="27"/>
        </w:rPr>
        <w:t> </w:t>
      </w:r>
    </w:p>
    <w:p w:rsidR="000F3163" w:rsidRPr="000F3163" w:rsidRDefault="000F3163" w:rsidP="000F3163">
      <w:pPr>
        <w:spacing w:before="100" w:beforeAutospacing="1" w:after="100" w:afterAutospacing="1" w:line="240" w:lineRule="auto"/>
        <w:outlineLvl w:val="2"/>
        <w:rPr>
          <w:rFonts w:ascii="Times New Roman" w:eastAsia="Times New Roman" w:hAnsi="Times New Roman" w:cs="Times New Roman"/>
          <w:b/>
          <w:bCs/>
          <w:sz w:val="27"/>
          <w:szCs w:val="27"/>
        </w:rPr>
      </w:pPr>
      <w:r w:rsidRPr="000F3163">
        <w:rPr>
          <w:rFonts w:ascii="Times New Roman" w:eastAsia="Times New Roman" w:hAnsi="Times New Roman" w:cs="Times New Roman"/>
          <w:b/>
          <w:bCs/>
          <w:sz w:val="27"/>
          <w:szCs w:val="27"/>
        </w:rPr>
        <w:lastRenderedPageBreak/>
        <w:t>How to Get Started with the Soil Moisture Sensor Probe </w:t>
      </w:r>
    </w:p>
    <w:p w:rsidR="000F3163" w:rsidRPr="000F3163" w:rsidRDefault="000F3163" w:rsidP="000F3163">
      <w:pPr>
        <w:spacing w:before="100" w:beforeAutospacing="1" w:after="100" w:afterAutospacing="1" w:line="240" w:lineRule="auto"/>
        <w:rPr>
          <w:rFonts w:ascii="Times New Roman" w:eastAsia="Times New Roman" w:hAnsi="Times New Roman" w:cs="Times New Roman"/>
          <w:sz w:val="24"/>
          <w:szCs w:val="24"/>
        </w:rPr>
      </w:pPr>
      <w:r w:rsidRPr="000F3163">
        <w:rPr>
          <w:rFonts w:ascii="Times New Roman" w:eastAsia="Times New Roman" w:hAnsi="Times New Roman" w:cs="Times New Roman"/>
          <w:sz w:val="24"/>
          <w:szCs w:val="24"/>
        </w:rPr>
        <w:t>The best way to get started is to purchase a few low cost soil moisture sensor probes and try them out in your application. </w:t>
      </w:r>
    </w:p>
    <w:p w:rsidR="000F3163" w:rsidRPr="000F3163" w:rsidRDefault="000F3163" w:rsidP="000F3163">
      <w:pPr>
        <w:spacing w:before="100" w:beforeAutospacing="1" w:after="100" w:afterAutospacing="1"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1428750" cy="238125"/>
            <wp:effectExtent l="19050" t="0" r="0" b="0"/>
            <wp:docPr id="4" name="Picture 4" descr="Buy VH400 Prob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uy VH400 Probe">
                      <a:hlinkClick r:id="rId17"/>
                    </pic:cNvPr>
                    <pic:cNvPicPr>
                      <a:picLocks noChangeAspect="1" noChangeArrowheads="1"/>
                    </pic:cNvPicPr>
                  </pic:nvPicPr>
                  <pic:blipFill>
                    <a:blip r:embed="rId18"/>
                    <a:srcRect/>
                    <a:stretch>
                      <a:fillRect/>
                    </a:stretch>
                  </pic:blipFill>
                  <pic:spPr bwMode="auto">
                    <a:xfrm>
                      <a:off x="0" y="0"/>
                      <a:ext cx="1428750" cy="238125"/>
                    </a:xfrm>
                    <a:prstGeom prst="rect">
                      <a:avLst/>
                    </a:prstGeom>
                    <a:noFill/>
                    <a:ln w="9525">
                      <a:noFill/>
                      <a:miter lim="800000"/>
                      <a:headEnd/>
                      <a:tailEnd/>
                    </a:ln>
                  </pic:spPr>
                </pic:pic>
              </a:graphicData>
            </a:graphic>
          </wp:inline>
        </w:drawing>
      </w:r>
    </w:p>
    <w:p w:rsidR="000F3163" w:rsidRPr="000F3163" w:rsidRDefault="000F3163" w:rsidP="000F3163">
      <w:pPr>
        <w:spacing w:before="100" w:beforeAutospacing="1" w:after="100" w:afterAutospacing="1" w:line="240" w:lineRule="auto"/>
        <w:outlineLvl w:val="1"/>
        <w:rPr>
          <w:rFonts w:ascii="Times New Roman" w:eastAsia="Times New Roman" w:hAnsi="Times New Roman" w:cs="Times New Roman"/>
          <w:b/>
          <w:bCs/>
          <w:sz w:val="36"/>
          <w:szCs w:val="36"/>
        </w:rPr>
      </w:pPr>
      <w:r w:rsidRPr="000F3163">
        <w:rPr>
          <w:rFonts w:ascii="Times New Roman" w:eastAsia="Times New Roman" w:hAnsi="Times New Roman" w:cs="Times New Roman"/>
          <w:b/>
          <w:bCs/>
          <w:sz w:val="36"/>
          <w:szCs w:val="36"/>
        </w:rPr>
        <w:t> </w:t>
      </w:r>
    </w:p>
    <w:p w:rsidR="000F3163" w:rsidRPr="000F3163" w:rsidRDefault="000F3163" w:rsidP="000F3163">
      <w:pPr>
        <w:spacing w:before="100" w:beforeAutospacing="1" w:after="100" w:afterAutospacing="1" w:line="240" w:lineRule="auto"/>
        <w:outlineLvl w:val="1"/>
        <w:rPr>
          <w:rFonts w:ascii="Times New Roman" w:eastAsia="Times New Roman" w:hAnsi="Times New Roman" w:cs="Times New Roman"/>
          <w:b/>
          <w:bCs/>
          <w:sz w:val="36"/>
          <w:szCs w:val="36"/>
        </w:rPr>
      </w:pPr>
      <w:r w:rsidRPr="000F3163">
        <w:rPr>
          <w:rFonts w:ascii="Times New Roman" w:eastAsia="Times New Roman" w:hAnsi="Times New Roman" w:cs="Times New Roman"/>
          <w:b/>
          <w:bCs/>
          <w:sz w:val="36"/>
          <w:szCs w:val="36"/>
        </w:rPr>
        <w:t> </w:t>
      </w:r>
    </w:p>
    <w:p w:rsidR="000F3163" w:rsidRPr="000F3163" w:rsidRDefault="000F3163" w:rsidP="000F3163">
      <w:pPr>
        <w:spacing w:before="100" w:beforeAutospacing="1" w:after="100" w:afterAutospacing="1" w:line="240" w:lineRule="auto"/>
        <w:outlineLvl w:val="1"/>
        <w:rPr>
          <w:rFonts w:ascii="Times New Roman" w:eastAsia="Times New Roman" w:hAnsi="Times New Roman" w:cs="Times New Roman"/>
          <w:b/>
          <w:bCs/>
          <w:sz w:val="36"/>
          <w:szCs w:val="36"/>
        </w:rPr>
      </w:pPr>
      <w:r w:rsidRPr="000F3163">
        <w:rPr>
          <w:rFonts w:ascii="Times New Roman" w:eastAsia="Times New Roman" w:hAnsi="Times New Roman" w:cs="Times New Roman"/>
          <w:b/>
          <w:bCs/>
          <w:sz w:val="36"/>
          <w:szCs w:val="36"/>
        </w:rPr>
        <w:t> </w:t>
      </w:r>
    </w:p>
    <w:p w:rsidR="000F3163" w:rsidRPr="000F3163" w:rsidRDefault="000F3163" w:rsidP="000F3163">
      <w:pPr>
        <w:spacing w:before="100" w:beforeAutospacing="1" w:after="100" w:afterAutospacing="1" w:line="240" w:lineRule="auto"/>
        <w:outlineLvl w:val="1"/>
        <w:rPr>
          <w:rFonts w:ascii="Times New Roman" w:eastAsia="Times New Roman" w:hAnsi="Times New Roman" w:cs="Times New Roman"/>
          <w:b/>
          <w:bCs/>
          <w:sz w:val="36"/>
          <w:szCs w:val="36"/>
        </w:rPr>
      </w:pPr>
      <w:r w:rsidRPr="000F3163">
        <w:rPr>
          <w:rFonts w:ascii="Times New Roman" w:eastAsia="Times New Roman" w:hAnsi="Times New Roman" w:cs="Times New Roman"/>
          <w:b/>
          <w:bCs/>
          <w:sz w:val="36"/>
          <w:szCs w:val="36"/>
        </w:rPr>
        <w:t xml:space="preserve">Soil Moisture Sensor Instructional &amp; Promotional Videos </w:t>
      </w:r>
    </w:p>
    <w:p w:rsidR="000F3163" w:rsidRPr="000F3163" w:rsidRDefault="000F3163" w:rsidP="000F3163">
      <w:pPr>
        <w:spacing w:before="100" w:beforeAutospacing="1" w:after="100" w:afterAutospacing="1" w:line="240" w:lineRule="auto"/>
        <w:outlineLvl w:val="3"/>
        <w:rPr>
          <w:rFonts w:ascii="Times New Roman" w:eastAsia="Times New Roman" w:hAnsi="Times New Roman" w:cs="Times New Roman"/>
          <w:b/>
          <w:bCs/>
          <w:sz w:val="24"/>
          <w:szCs w:val="24"/>
        </w:rPr>
      </w:pPr>
      <w:r w:rsidRPr="000F3163">
        <w:rPr>
          <w:rFonts w:ascii="Times New Roman" w:eastAsia="Times New Roman" w:hAnsi="Times New Roman" w:cs="Times New Roman"/>
          <w:b/>
          <w:bCs/>
          <w:sz w:val="24"/>
          <w:szCs w:val="24"/>
        </w:rPr>
        <w:t xml:space="preserve">How </w:t>
      </w:r>
      <w:proofErr w:type="gramStart"/>
      <w:r w:rsidRPr="000F3163">
        <w:rPr>
          <w:rFonts w:ascii="Times New Roman" w:eastAsia="Times New Roman" w:hAnsi="Times New Roman" w:cs="Times New Roman"/>
          <w:b/>
          <w:bCs/>
          <w:sz w:val="24"/>
          <w:szCs w:val="24"/>
        </w:rPr>
        <w:t>To</w:t>
      </w:r>
      <w:proofErr w:type="gramEnd"/>
      <w:r w:rsidRPr="000F3163">
        <w:rPr>
          <w:rFonts w:ascii="Times New Roman" w:eastAsia="Times New Roman" w:hAnsi="Times New Roman" w:cs="Times New Roman"/>
          <w:b/>
          <w:bCs/>
          <w:sz w:val="24"/>
          <w:szCs w:val="24"/>
        </w:rPr>
        <w:t xml:space="preserve"> Wire Up a Soil Moisture Sensor</w:t>
      </w:r>
    </w:p>
    <w:p w:rsidR="000F3163" w:rsidRPr="000F3163" w:rsidRDefault="000F3163" w:rsidP="000F3163">
      <w:pPr>
        <w:spacing w:before="100" w:beforeAutospacing="1" w:after="100" w:afterAutospacing="1" w:line="240" w:lineRule="auto"/>
        <w:rPr>
          <w:rFonts w:ascii="Times New Roman" w:eastAsia="Times New Roman" w:hAnsi="Times New Roman" w:cs="Times New Roman"/>
          <w:sz w:val="24"/>
          <w:szCs w:val="24"/>
        </w:rPr>
      </w:pPr>
      <w:r w:rsidRPr="000F3163">
        <w:rPr>
          <w:rFonts w:ascii="Times New Roman" w:eastAsia="Times New Roman" w:hAnsi="Times New Roman" w:cs="Times New Roman"/>
          <w:sz w:val="24"/>
          <w:szCs w:val="24"/>
        </w:rPr>
        <w:t xml:space="preserve">The Techno Gardener shows you how to wire up a </w:t>
      </w:r>
      <w:proofErr w:type="spellStart"/>
      <w:r w:rsidRPr="000F3163">
        <w:rPr>
          <w:rFonts w:ascii="Times New Roman" w:eastAsia="Times New Roman" w:hAnsi="Times New Roman" w:cs="Times New Roman"/>
          <w:sz w:val="24"/>
          <w:szCs w:val="24"/>
        </w:rPr>
        <w:t>Vegetronix</w:t>
      </w:r>
      <w:proofErr w:type="spellEnd"/>
      <w:r w:rsidRPr="000F3163">
        <w:rPr>
          <w:rFonts w:ascii="Times New Roman" w:eastAsia="Times New Roman" w:hAnsi="Times New Roman" w:cs="Times New Roman"/>
          <w:sz w:val="24"/>
          <w:szCs w:val="24"/>
        </w:rPr>
        <w:t xml:space="preserve"> soil moisture sensor to a digital </w:t>
      </w:r>
      <w:proofErr w:type="spellStart"/>
      <w:r w:rsidRPr="000F3163">
        <w:rPr>
          <w:rFonts w:ascii="Times New Roman" w:eastAsia="Times New Roman" w:hAnsi="Times New Roman" w:cs="Times New Roman"/>
          <w:sz w:val="24"/>
          <w:szCs w:val="24"/>
        </w:rPr>
        <w:t>multimeter</w:t>
      </w:r>
      <w:proofErr w:type="spellEnd"/>
      <w:r w:rsidRPr="000F3163">
        <w:rPr>
          <w:rFonts w:ascii="Times New Roman" w:eastAsia="Times New Roman" w:hAnsi="Times New Roman" w:cs="Times New Roman"/>
          <w:sz w:val="24"/>
          <w:szCs w:val="24"/>
        </w:rPr>
        <w:t>.</w:t>
      </w:r>
    </w:p>
    <w:p w:rsidR="000F3163" w:rsidRPr="000F3163" w:rsidRDefault="000F3163" w:rsidP="000F3163">
      <w:pPr>
        <w:spacing w:before="100" w:beforeAutospacing="1" w:after="100" w:afterAutospacing="1" w:line="240" w:lineRule="auto"/>
        <w:outlineLvl w:val="3"/>
        <w:rPr>
          <w:rFonts w:ascii="Times New Roman" w:eastAsia="Times New Roman" w:hAnsi="Times New Roman" w:cs="Times New Roman"/>
          <w:b/>
          <w:bCs/>
          <w:sz w:val="24"/>
          <w:szCs w:val="24"/>
        </w:rPr>
      </w:pPr>
      <w:r w:rsidRPr="000F3163">
        <w:rPr>
          <w:rFonts w:ascii="Times New Roman" w:eastAsia="Times New Roman" w:hAnsi="Times New Roman" w:cs="Times New Roman"/>
          <w:b/>
          <w:bCs/>
          <w:sz w:val="24"/>
          <w:szCs w:val="24"/>
        </w:rPr>
        <w:t>Soil Moisture Sensor as Water Level Sensor</w:t>
      </w:r>
    </w:p>
    <w:p w:rsidR="000F3163" w:rsidRPr="000F3163" w:rsidRDefault="000F3163" w:rsidP="000F3163">
      <w:pPr>
        <w:spacing w:before="100" w:beforeAutospacing="1" w:after="100" w:afterAutospacing="1" w:line="240" w:lineRule="auto"/>
        <w:rPr>
          <w:rFonts w:ascii="Times New Roman" w:eastAsia="Times New Roman" w:hAnsi="Times New Roman" w:cs="Times New Roman"/>
          <w:sz w:val="24"/>
          <w:szCs w:val="24"/>
        </w:rPr>
      </w:pPr>
      <w:r w:rsidRPr="000F3163">
        <w:rPr>
          <w:rFonts w:ascii="Times New Roman" w:eastAsia="Times New Roman" w:hAnsi="Times New Roman" w:cs="Times New Roman"/>
          <w:sz w:val="24"/>
          <w:szCs w:val="24"/>
        </w:rPr>
        <w:t xml:space="preserve">The Techno Gardener demonstrates how a </w:t>
      </w:r>
      <w:proofErr w:type="spellStart"/>
      <w:r w:rsidRPr="000F3163">
        <w:rPr>
          <w:rFonts w:ascii="Times New Roman" w:eastAsia="Times New Roman" w:hAnsi="Times New Roman" w:cs="Times New Roman"/>
          <w:sz w:val="24"/>
          <w:szCs w:val="24"/>
        </w:rPr>
        <w:t>Vegetronix</w:t>
      </w:r>
      <w:proofErr w:type="spellEnd"/>
      <w:r w:rsidRPr="000F3163">
        <w:rPr>
          <w:rFonts w:ascii="Times New Roman" w:eastAsia="Times New Roman" w:hAnsi="Times New Roman" w:cs="Times New Roman"/>
          <w:sz w:val="24"/>
          <w:szCs w:val="24"/>
        </w:rPr>
        <w:t xml:space="preserve"> soil moisture sensor can be used as a water level sensor.</w:t>
      </w:r>
    </w:p>
    <w:p w:rsidR="000F3163" w:rsidRPr="000F3163" w:rsidRDefault="000F3163" w:rsidP="000F3163">
      <w:pPr>
        <w:spacing w:before="100" w:beforeAutospacing="1" w:after="100" w:afterAutospacing="1" w:line="240" w:lineRule="auto"/>
        <w:outlineLvl w:val="3"/>
        <w:rPr>
          <w:rFonts w:ascii="Times New Roman" w:eastAsia="Times New Roman" w:hAnsi="Times New Roman" w:cs="Times New Roman"/>
          <w:b/>
          <w:bCs/>
          <w:sz w:val="24"/>
          <w:szCs w:val="24"/>
        </w:rPr>
      </w:pPr>
      <w:r w:rsidRPr="000F3163">
        <w:rPr>
          <w:rFonts w:ascii="Times New Roman" w:eastAsia="Times New Roman" w:hAnsi="Times New Roman" w:cs="Times New Roman"/>
          <w:b/>
          <w:bCs/>
          <w:sz w:val="24"/>
          <w:szCs w:val="24"/>
        </w:rPr>
        <w:t>Soil Moisture Sensor Detects Clammy Hands</w:t>
      </w:r>
    </w:p>
    <w:p w:rsidR="000F3163" w:rsidRPr="000F3163" w:rsidRDefault="000F3163" w:rsidP="000F3163">
      <w:pPr>
        <w:spacing w:before="100" w:beforeAutospacing="1" w:after="100" w:afterAutospacing="1" w:line="240" w:lineRule="auto"/>
        <w:rPr>
          <w:rFonts w:ascii="Times New Roman" w:eastAsia="Times New Roman" w:hAnsi="Times New Roman" w:cs="Times New Roman"/>
          <w:sz w:val="24"/>
          <w:szCs w:val="24"/>
        </w:rPr>
      </w:pPr>
      <w:r w:rsidRPr="000F3163">
        <w:rPr>
          <w:rFonts w:ascii="Times New Roman" w:eastAsia="Times New Roman" w:hAnsi="Times New Roman" w:cs="Times New Roman"/>
          <w:sz w:val="24"/>
          <w:szCs w:val="24"/>
        </w:rPr>
        <w:t xml:space="preserve">The Techno Gardener shows you how a </w:t>
      </w:r>
      <w:proofErr w:type="spellStart"/>
      <w:r w:rsidRPr="000F3163">
        <w:rPr>
          <w:rFonts w:ascii="Times New Roman" w:eastAsia="Times New Roman" w:hAnsi="Times New Roman" w:cs="Times New Roman"/>
          <w:sz w:val="24"/>
          <w:szCs w:val="24"/>
        </w:rPr>
        <w:t>Vegetronix</w:t>
      </w:r>
      <w:proofErr w:type="spellEnd"/>
      <w:r w:rsidRPr="000F3163">
        <w:rPr>
          <w:rFonts w:ascii="Times New Roman" w:eastAsia="Times New Roman" w:hAnsi="Times New Roman" w:cs="Times New Roman"/>
          <w:sz w:val="24"/>
          <w:szCs w:val="24"/>
        </w:rPr>
        <w:t xml:space="preserve"> soil moisture sensor can also be used to detect the moisture in your hands. It blows away gypsum block sensors with </w:t>
      </w:r>
      <w:proofErr w:type="spellStart"/>
      <w:proofErr w:type="gramStart"/>
      <w:r w:rsidRPr="000F3163">
        <w:rPr>
          <w:rFonts w:ascii="Times New Roman" w:eastAsia="Times New Roman" w:hAnsi="Times New Roman" w:cs="Times New Roman"/>
          <w:sz w:val="24"/>
          <w:szCs w:val="24"/>
        </w:rPr>
        <w:t>it's</w:t>
      </w:r>
      <w:proofErr w:type="spellEnd"/>
      <w:proofErr w:type="gramEnd"/>
      <w:r w:rsidRPr="000F3163">
        <w:rPr>
          <w:rFonts w:ascii="Times New Roman" w:eastAsia="Times New Roman" w:hAnsi="Times New Roman" w:cs="Times New Roman"/>
          <w:sz w:val="24"/>
          <w:szCs w:val="24"/>
        </w:rPr>
        <w:t xml:space="preserve"> instantaneous moisture readings.</w:t>
      </w:r>
    </w:p>
    <w:p w:rsidR="00E729CB" w:rsidRDefault="00E729CB"/>
    <w:sectPr w:rsidR="00E729C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7C1096C"/>
    <w:multiLevelType w:val="multilevel"/>
    <w:tmpl w:val="6074D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41A34DC"/>
    <w:multiLevelType w:val="multilevel"/>
    <w:tmpl w:val="34506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DA70C11"/>
    <w:multiLevelType w:val="multilevel"/>
    <w:tmpl w:val="236E9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0F3163"/>
    <w:rsid w:val="000F3163"/>
    <w:rsid w:val="00E729C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0F316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F316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0F3163"/>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F316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F3163"/>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0F3163"/>
    <w:rPr>
      <w:rFonts w:ascii="Times New Roman" w:eastAsia="Times New Roman" w:hAnsi="Times New Roman" w:cs="Times New Roman"/>
      <w:b/>
      <w:bCs/>
      <w:sz w:val="24"/>
      <w:szCs w:val="24"/>
    </w:rPr>
  </w:style>
  <w:style w:type="paragraph" w:styleId="NormalWeb">
    <w:name w:val="Normal (Web)"/>
    <w:basedOn w:val="Normal"/>
    <w:uiPriority w:val="99"/>
    <w:unhideWhenUsed/>
    <w:rsid w:val="000F3163"/>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0F3163"/>
    <w:rPr>
      <w:color w:val="0000FF"/>
      <w:u w:val="single"/>
    </w:rPr>
  </w:style>
  <w:style w:type="character" w:customStyle="1" w:styleId="long-title">
    <w:name w:val="long-title"/>
    <w:basedOn w:val="DefaultParagraphFont"/>
    <w:rsid w:val="000F3163"/>
  </w:style>
  <w:style w:type="paragraph" w:styleId="BalloonText">
    <w:name w:val="Balloon Text"/>
    <w:basedOn w:val="Normal"/>
    <w:link w:val="BalloonTextChar"/>
    <w:uiPriority w:val="99"/>
    <w:semiHidden/>
    <w:unhideWhenUsed/>
    <w:rsid w:val="000F316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F3163"/>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032372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vegetronix.com/Products/VG-METER-200" TargetMode="External"/><Relationship Id="rId13" Type="http://schemas.openxmlformats.org/officeDocument/2006/relationships/hyperlink" Target="http://www.vegetronix.com/Products/SDI-12.phtml" TargetMode="External"/><Relationship Id="rId18" Type="http://schemas.openxmlformats.org/officeDocument/2006/relationships/image" Target="media/image2.png"/><Relationship Id="rId3" Type="http://schemas.openxmlformats.org/officeDocument/2006/relationships/settings" Target="settings.xml"/><Relationship Id="rId21" Type="http://schemas.openxmlformats.org/officeDocument/2006/relationships/hyperlink" Target="http://www.vegetronix.com/Products/VH400/VH400-Piecewise-Curve.phtml" TargetMode="External"/><Relationship Id="rId7" Type="http://schemas.openxmlformats.org/officeDocument/2006/relationships/image" Target="media/image1.jpeg"/><Relationship Id="rId12" Type="http://schemas.openxmlformats.org/officeDocument/2006/relationships/hyperlink" Target="http://vegetronix.com/Products/CUR-LOOP-TRANS/" TargetMode="External"/><Relationship Id="rId17" Type="http://schemas.openxmlformats.org/officeDocument/2006/relationships/hyperlink" Target="http://www.vegetronix.com/Users/Cart.phtml?ProductID=21&amp;Action=Add"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www.vegetronix.com/Contact.phtml" TargetMode="External"/><Relationship Id="rId20" Type="http://schemas.openxmlformats.org/officeDocument/2006/relationships/hyperlink" Target="http://www.vegetronix.com/Curves" TargetMode="External"/><Relationship Id="rId1" Type="http://schemas.openxmlformats.org/officeDocument/2006/relationships/numbering" Target="numbering.xml"/><Relationship Id="rId6" Type="http://schemas.openxmlformats.org/officeDocument/2006/relationships/hyperlink" Target="http://vegetronix.com/Products/Soil-Moisture-Sensor-Probes.phtml" TargetMode="External"/><Relationship Id="rId11" Type="http://schemas.openxmlformats.org/officeDocument/2006/relationships/hyperlink" Target="http://www.vegetronix.com/Products/THERM200" TargetMode="External"/><Relationship Id="rId24" Type="http://schemas.openxmlformats.org/officeDocument/2006/relationships/fontTable" Target="fontTable.xml"/><Relationship Id="rId5" Type="http://schemas.openxmlformats.org/officeDocument/2006/relationships/hyperlink" Target="http://www.vegetronix.com/Products/VG400" TargetMode="External"/><Relationship Id="rId15" Type="http://schemas.openxmlformats.org/officeDocument/2006/relationships/hyperlink" Target="http://vegetronix.com/Products/VG-WIRE-SH3/" TargetMode="External"/><Relationship Id="rId23" Type="http://schemas.openxmlformats.org/officeDocument/2006/relationships/hyperlink" Target="http://www.vegetronix.com/AppNotes/" TargetMode="External"/><Relationship Id="rId10" Type="http://schemas.openxmlformats.org/officeDocument/2006/relationships/hyperlink" Target="http://www.vegetronix.com/Products/Relay-Boards.phtml" TargetMode="External"/><Relationship Id="rId19" Type="http://schemas.openxmlformats.org/officeDocument/2006/relationships/hyperlink" Target="http://www.vegetronix.com/Products/Relay-Boards.phtml" TargetMode="External"/><Relationship Id="rId4" Type="http://schemas.openxmlformats.org/officeDocument/2006/relationships/webSettings" Target="webSettings.xml"/><Relationship Id="rId9" Type="http://schemas.openxmlformats.org/officeDocument/2006/relationships/hyperlink" Target="http://www.vegetronix.com/Products/VG400" TargetMode="External"/><Relationship Id="rId14" Type="http://schemas.openxmlformats.org/officeDocument/2006/relationships/hyperlink" Target="http://www.vegetronix.com/Products/Data-Loggers.phtml" TargetMode="External"/><Relationship Id="rId22" Type="http://schemas.openxmlformats.org/officeDocument/2006/relationships/image" Target="media/image3.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808</Words>
  <Characters>4609</Characters>
  <Application>Microsoft Office Word</Application>
  <DocSecurity>0</DocSecurity>
  <Lines>38</Lines>
  <Paragraphs>10</Paragraphs>
  <ScaleCrop>false</ScaleCrop>
  <Company>snsm</Company>
  <LinksUpToDate>false</LinksUpToDate>
  <CharactersWithSpaces>5407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2</cp:revision>
  <dcterms:created xsi:type="dcterms:W3CDTF">2015-01-15T05:53:00Z</dcterms:created>
  <dcterms:modified xsi:type="dcterms:W3CDTF">2015-01-15T05:53:00Z</dcterms:modified>
</cp:coreProperties>
</file>