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70287" w:rsidRDefault="00070287" w:rsidP="00070287">
      <w:r>
        <w:t>1. With a neatly labelled diagram explain 80386DX in</w:t>
      </w:r>
      <w:r>
        <w:t xml:space="preserve">terfacing with 80387DX. Explain </w:t>
      </w:r>
      <w:r>
        <w:t>how 80387 manage to report error causing</w:t>
      </w:r>
      <w:r>
        <w:t xml:space="preserve"> op-code and operand to 80386DX </w:t>
      </w:r>
      <w:r>
        <w:t>efficiently.</w:t>
      </w:r>
    </w:p>
    <w:p w:rsidR="00070287" w:rsidRDefault="00070287" w:rsidP="00070287">
      <w:r>
        <w:t>Interfacing 80386DX with 80387DX:</w:t>
      </w:r>
    </w:p>
    <w:p w:rsidR="00070287" w:rsidRDefault="00070287" w:rsidP="00070287">
      <w:r>
        <w:t>The 80386DX and 80387DX are designed to work together to provide enhanced floating-point capabilities to the 80386DX processor. The 80387DX is a coprocessor that handles floating-point arithmetic operations, offloading these tasks from the main processor.</w:t>
      </w:r>
    </w:p>
    <w:p w:rsidR="00070287" w:rsidRDefault="00070287" w:rsidP="00070287"/>
    <w:p w:rsidR="00070287" w:rsidRDefault="00070287" w:rsidP="00070287">
      <w:r>
        <w:t>Here's a diagram illustrating the interfacing of the 80386DX with the 80387DX:</w:t>
      </w:r>
    </w:p>
    <w:p w:rsidR="00070287" w:rsidRDefault="00070287" w:rsidP="00070287"/>
    <w:p w:rsidR="00070287" w:rsidRDefault="00070287" w:rsidP="00070287">
      <w:r>
        <w:t>The 80386DX communicates with the 80387DX through the data bus, address bus, and control bus. The data bus is used for transferring data between the two processors, the address bus is used for specifying memory locations or registers, and the control bus is used for coordinating control signals between the processors.</w:t>
      </w:r>
    </w:p>
    <w:p w:rsidR="00070287" w:rsidRDefault="00070287" w:rsidP="00070287"/>
    <w:p w:rsidR="00070287" w:rsidRDefault="00070287" w:rsidP="00070287">
      <w:r>
        <w:t>Error Reporting Mechanism:</w:t>
      </w:r>
    </w:p>
    <w:p w:rsidR="00070287" w:rsidRDefault="00070287" w:rsidP="00070287">
      <w:r>
        <w:t>The 80387DX includes an error detection mechanism that allows it to detect errors caused by invalid floating-point operations, such as division by zero or overflow. When such an error occurs, the 80387DX can report the error to the 80386DX efficiently.</w:t>
      </w:r>
    </w:p>
    <w:p w:rsidR="00070287" w:rsidRDefault="00070287" w:rsidP="00070287"/>
    <w:p w:rsidR="00070287" w:rsidRDefault="00070287" w:rsidP="00070287">
      <w:r>
        <w:t xml:space="preserve">The 80387DX manages to report the error causing </w:t>
      </w:r>
      <w:proofErr w:type="spellStart"/>
      <w:r>
        <w:t>opcode</w:t>
      </w:r>
      <w:proofErr w:type="spellEnd"/>
      <w:r>
        <w:t xml:space="preserve"> and operand to the 80386DX efficiently through the use of special status and control registers. These registers store information about the current state of the coprocessor and any errors that may have occurred.</w:t>
      </w:r>
    </w:p>
    <w:p w:rsidR="00070287" w:rsidRDefault="00070287" w:rsidP="00070287"/>
    <w:p w:rsidR="00070287" w:rsidRDefault="00070287" w:rsidP="00070287">
      <w:r>
        <w:t xml:space="preserve">When an error occurs, the 80387DX sets specific bits in its status register to indicate the type of error that occurred. The 80386DX can then read these bits to determine the nature of the error. Additionally, the 80387DX can store the </w:t>
      </w:r>
      <w:proofErr w:type="spellStart"/>
      <w:r>
        <w:t>opcode</w:t>
      </w:r>
      <w:proofErr w:type="spellEnd"/>
      <w:r>
        <w:t xml:space="preserve"> and operand that caused the error in its data registers, allowing the 80386DX to identify the exact instruction that caused the error.</w:t>
      </w:r>
    </w:p>
    <w:p w:rsidR="00070287" w:rsidRDefault="00070287" w:rsidP="00070287"/>
    <w:p w:rsidR="00070287" w:rsidRDefault="00070287" w:rsidP="00070287">
      <w:r>
        <w:t>Overall, the 8</w:t>
      </w:r>
      <w:bookmarkStart w:id="0" w:name="_GoBack"/>
      <w:bookmarkEnd w:id="0"/>
      <w:r>
        <w:t>0387DX provides efficient error reporting mechanisms to the 80386DX, allowing the main processor to handle errors caused by floating-point operations gracefully.</w:t>
      </w:r>
    </w:p>
    <w:p w:rsidR="0042054A" w:rsidRDefault="0042054A" w:rsidP="00070287">
      <w:pPr>
        <w:tabs>
          <w:tab w:val="left" w:pos="2825"/>
        </w:tabs>
      </w:pPr>
    </w:p>
    <w:p w:rsidR="00070287" w:rsidRDefault="00070287" w:rsidP="00070287">
      <w:pPr>
        <w:tabs>
          <w:tab w:val="left" w:pos="2825"/>
        </w:tabs>
      </w:pPr>
      <w:r w:rsidRPr="00070287">
        <w:t xml:space="preserve">2. </w:t>
      </w:r>
      <w:r>
        <w:t>To compute the expression \</w:t>
      </w:r>
      <w:proofErr w:type="gramStart"/>
      <w:r>
        <w:t>( x</w:t>
      </w:r>
      <w:proofErr w:type="gramEnd"/>
      <w:r>
        <w:t xml:space="preserve"> = a \times (b + c) / d \) using the 80387DX coprocessor, we can use the following assembly language program:</w:t>
      </w:r>
    </w:p>
    <w:p w:rsidR="00070287" w:rsidRDefault="00070287" w:rsidP="00070287">
      <w:pPr>
        <w:tabs>
          <w:tab w:val="left" w:pos="2825"/>
        </w:tabs>
      </w:pPr>
    </w:p>
    <w:p w:rsidR="00070287" w:rsidRDefault="00070287" w:rsidP="00070287">
      <w:pPr>
        <w:tabs>
          <w:tab w:val="left" w:pos="2825"/>
        </w:tabs>
      </w:pPr>
      <w:r>
        <w:t>.MODEL SMALL</w:t>
      </w:r>
    </w:p>
    <w:p w:rsidR="00070287" w:rsidRDefault="00070287" w:rsidP="00070287">
      <w:pPr>
        <w:tabs>
          <w:tab w:val="left" w:pos="2825"/>
        </w:tabs>
      </w:pPr>
      <w:r>
        <w:t>.DATA</w:t>
      </w:r>
    </w:p>
    <w:p w:rsidR="00070287" w:rsidRDefault="00070287" w:rsidP="00070287">
      <w:pPr>
        <w:tabs>
          <w:tab w:val="left" w:pos="2825"/>
        </w:tabs>
      </w:pPr>
      <w:proofErr w:type="gramStart"/>
      <w:r>
        <w:lastRenderedPageBreak/>
        <w:t>a</w:t>
      </w:r>
      <w:proofErr w:type="gramEnd"/>
      <w:r>
        <w:t xml:space="preserve"> DD 2.0      ; Define the variables a, b, c, and d as double-precision floating-point numbers</w:t>
      </w:r>
    </w:p>
    <w:p w:rsidR="00070287" w:rsidRDefault="00070287" w:rsidP="00070287">
      <w:pPr>
        <w:tabs>
          <w:tab w:val="left" w:pos="2825"/>
        </w:tabs>
      </w:pPr>
      <w:proofErr w:type="gramStart"/>
      <w:r>
        <w:t>b</w:t>
      </w:r>
      <w:proofErr w:type="gramEnd"/>
      <w:r>
        <w:t xml:space="preserve"> DD 3.0</w:t>
      </w:r>
    </w:p>
    <w:p w:rsidR="00070287" w:rsidRDefault="00070287" w:rsidP="00070287">
      <w:pPr>
        <w:tabs>
          <w:tab w:val="left" w:pos="2825"/>
        </w:tabs>
      </w:pPr>
      <w:proofErr w:type="gramStart"/>
      <w:r>
        <w:t>c</w:t>
      </w:r>
      <w:proofErr w:type="gramEnd"/>
      <w:r>
        <w:t xml:space="preserve"> DD 4.0</w:t>
      </w:r>
    </w:p>
    <w:p w:rsidR="00070287" w:rsidRDefault="00070287" w:rsidP="00070287">
      <w:pPr>
        <w:tabs>
          <w:tab w:val="left" w:pos="2825"/>
        </w:tabs>
      </w:pPr>
      <w:proofErr w:type="gramStart"/>
      <w:r>
        <w:t>d</w:t>
      </w:r>
      <w:proofErr w:type="gramEnd"/>
      <w:r>
        <w:t xml:space="preserve"> DD 5.0</w:t>
      </w:r>
    </w:p>
    <w:p w:rsidR="00070287" w:rsidRDefault="00070287" w:rsidP="00070287">
      <w:pPr>
        <w:tabs>
          <w:tab w:val="left" w:pos="2825"/>
        </w:tabs>
      </w:pPr>
      <w:proofErr w:type="gramStart"/>
      <w:r>
        <w:t>x</w:t>
      </w:r>
      <w:proofErr w:type="gramEnd"/>
      <w:r>
        <w:t xml:space="preserve"> DD ?       ; Define x as a double-precision floating-point number to store the result</w:t>
      </w:r>
    </w:p>
    <w:p w:rsidR="00070287" w:rsidRDefault="00070287" w:rsidP="00070287">
      <w:pPr>
        <w:tabs>
          <w:tab w:val="left" w:pos="2825"/>
        </w:tabs>
      </w:pPr>
    </w:p>
    <w:p w:rsidR="00070287" w:rsidRDefault="00070287" w:rsidP="00070287">
      <w:pPr>
        <w:tabs>
          <w:tab w:val="left" w:pos="2825"/>
        </w:tabs>
      </w:pPr>
      <w:r>
        <w:t>.CODE</w:t>
      </w:r>
    </w:p>
    <w:p w:rsidR="00070287" w:rsidRDefault="00070287" w:rsidP="00070287">
      <w:pPr>
        <w:tabs>
          <w:tab w:val="left" w:pos="2825"/>
        </w:tabs>
      </w:pPr>
      <w:r>
        <w:t>MAIN PROC</w:t>
      </w:r>
    </w:p>
    <w:p w:rsidR="00070287" w:rsidRDefault="00070287" w:rsidP="00070287">
      <w:pPr>
        <w:tabs>
          <w:tab w:val="left" w:pos="2825"/>
        </w:tabs>
      </w:pPr>
      <w:r>
        <w:t xml:space="preserve">    FLD DWORD PTR a   ; Load 'a' into the floating-point stack</w:t>
      </w:r>
    </w:p>
    <w:p w:rsidR="00070287" w:rsidRDefault="00070287" w:rsidP="00070287">
      <w:pPr>
        <w:tabs>
          <w:tab w:val="left" w:pos="2825"/>
        </w:tabs>
      </w:pPr>
      <w:r>
        <w:t xml:space="preserve">    FLD DWORD PTR b   ; Load 'b' into the floating-point stack</w:t>
      </w:r>
    </w:p>
    <w:p w:rsidR="00070287" w:rsidRDefault="00070287" w:rsidP="00070287">
      <w:pPr>
        <w:tabs>
          <w:tab w:val="left" w:pos="2825"/>
        </w:tabs>
      </w:pPr>
      <w:r>
        <w:t xml:space="preserve">    FLD DWORD PTR c   ; Load 'c' into the floating-point stack</w:t>
      </w:r>
    </w:p>
    <w:p w:rsidR="00070287" w:rsidRDefault="00070287" w:rsidP="00070287">
      <w:pPr>
        <w:tabs>
          <w:tab w:val="left" w:pos="2825"/>
        </w:tabs>
      </w:pPr>
      <w:r>
        <w:t xml:space="preserve">    FADD              ; Add 'b' and 'c'</w:t>
      </w:r>
    </w:p>
    <w:p w:rsidR="00070287" w:rsidRDefault="00070287" w:rsidP="00070287">
      <w:pPr>
        <w:tabs>
          <w:tab w:val="left" w:pos="2825"/>
        </w:tabs>
      </w:pPr>
      <w:r>
        <w:t xml:space="preserve">    FMUL              ; </w:t>
      </w:r>
      <w:proofErr w:type="gramStart"/>
      <w:r>
        <w:t>Multiply</w:t>
      </w:r>
      <w:proofErr w:type="gramEnd"/>
      <w:r>
        <w:t xml:space="preserve"> 'a' by the result of the addition (b + c)</w:t>
      </w:r>
    </w:p>
    <w:p w:rsidR="00070287" w:rsidRDefault="00070287" w:rsidP="00070287">
      <w:pPr>
        <w:tabs>
          <w:tab w:val="left" w:pos="2825"/>
        </w:tabs>
      </w:pPr>
      <w:r>
        <w:t xml:space="preserve">    FLD DWORD PTR d   ; </w:t>
      </w:r>
      <w:proofErr w:type="gramStart"/>
      <w:r>
        <w:t>Load 'd'</w:t>
      </w:r>
      <w:proofErr w:type="gramEnd"/>
      <w:r>
        <w:t xml:space="preserve"> into the floating-point stack</w:t>
      </w:r>
    </w:p>
    <w:p w:rsidR="00070287" w:rsidRDefault="00070287" w:rsidP="00070287">
      <w:pPr>
        <w:tabs>
          <w:tab w:val="left" w:pos="2825"/>
        </w:tabs>
      </w:pPr>
      <w:r>
        <w:t xml:space="preserve">    FDIV              ; Divide the result of the multiplication </w:t>
      </w:r>
      <w:proofErr w:type="gramStart"/>
      <w:r>
        <w:t>by 'd'</w:t>
      </w:r>
      <w:proofErr w:type="gramEnd"/>
    </w:p>
    <w:p w:rsidR="00070287" w:rsidRDefault="00070287" w:rsidP="00070287">
      <w:pPr>
        <w:tabs>
          <w:tab w:val="left" w:pos="2825"/>
        </w:tabs>
      </w:pPr>
      <w:r>
        <w:t xml:space="preserve">    FSTP DWORD PTR </w:t>
      </w:r>
      <w:proofErr w:type="gramStart"/>
      <w:r>
        <w:t>x  ;</w:t>
      </w:r>
      <w:proofErr w:type="gramEnd"/>
      <w:r>
        <w:t xml:space="preserve"> Store the final result into 'x'</w:t>
      </w:r>
    </w:p>
    <w:p w:rsidR="00070287" w:rsidRDefault="00070287" w:rsidP="00070287">
      <w:pPr>
        <w:tabs>
          <w:tab w:val="left" w:pos="2825"/>
        </w:tabs>
      </w:pPr>
      <w:r>
        <w:t xml:space="preserve">    </w:t>
      </w:r>
    </w:p>
    <w:p w:rsidR="00070287" w:rsidRDefault="00070287" w:rsidP="00070287">
      <w:pPr>
        <w:tabs>
          <w:tab w:val="left" w:pos="2825"/>
        </w:tabs>
      </w:pPr>
      <w:r>
        <w:t xml:space="preserve">    ; Display the result</w:t>
      </w:r>
    </w:p>
    <w:p w:rsidR="00070287" w:rsidRDefault="00070287" w:rsidP="00070287">
      <w:pPr>
        <w:tabs>
          <w:tab w:val="left" w:pos="2825"/>
        </w:tabs>
      </w:pPr>
      <w:r>
        <w:t xml:space="preserve">    MOV AX, @DATA</w:t>
      </w:r>
    </w:p>
    <w:p w:rsidR="00070287" w:rsidRDefault="00070287" w:rsidP="00070287">
      <w:pPr>
        <w:tabs>
          <w:tab w:val="left" w:pos="2825"/>
        </w:tabs>
      </w:pPr>
      <w:r>
        <w:t xml:space="preserve">    MOV DS, AX</w:t>
      </w:r>
    </w:p>
    <w:p w:rsidR="00070287" w:rsidRDefault="00070287" w:rsidP="00070287">
      <w:pPr>
        <w:tabs>
          <w:tab w:val="left" w:pos="2825"/>
        </w:tabs>
      </w:pPr>
      <w:r>
        <w:t xml:space="preserve">    MOV AH, 09h       ; DOS service to print a string</w:t>
      </w:r>
    </w:p>
    <w:p w:rsidR="00070287" w:rsidRDefault="00070287" w:rsidP="00070287">
      <w:pPr>
        <w:tabs>
          <w:tab w:val="left" w:pos="2825"/>
        </w:tabs>
      </w:pPr>
      <w:r>
        <w:t xml:space="preserve">    LEA DX, x         ; Load the address of 'x' into DX</w:t>
      </w:r>
    </w:p>
    <w:p w:rsidR="00070287" w:rsidRDefault="00070287" w:rsidP="00070287">
      <w:pPr>
        <w:tabs>
          <w:tab w:val="left" w:pos="2825"/>
        </w:tabs>
      </w:pPr>
      <w:r>
        <w:t xml:space="preserve">    MOV BYTE PTR [DX+4], '$</w:t>
      </w:r>
      <w:proofErr w:type="gramStart"/>
      <w:r>
        <w:t>'  ;</w:t>
      </w:r>
      <w:proofErr w:type="gramEnd"/>
      <w:r>
        <w:t xml:space="preserve"> Add a null terminator to the end of the string</w:t>
      </w:r>
    </w:p>
    <w:p w:rsidR="00070287" w:rsidRDefault="00070287" w:rsidP="00070287">
      <w:pPr>
        <w:tabs>
          <w:tab w:val="left" w:pos="2825"/>
        </w:tabs>
      </w:pPr>
      <w:r>
        <w:t xml:space="preserve">    INT 21h           ; Call DOS to print the result</w:t>
      </w:r>
    </w:p>
    <w:p w:rsidR="00070287" w:rsidRDefault="00070287" w:rsidP="00070287">
      <w:pPr>
        <w:tabs>
          <w:tab w:val="left" w:pos="2825"/>
        </w:tabs>
      </w:pPr>
      <w:r>
        <w:t xml:space="preserve">    MOV AH, 4Ch       ; DOS service to exit the program</w:t>
      </w:r>
    </w:p>
    <w:p w:rsidR="00070287" w:rsidRDefault="00070287" w:rsidP="00070287">
      <w:pPr>
        <w:tabs>
          <w:tab w:val="left" w:pos="2825"/>
        </w:tabs>
      </w:pPr>
      <w:r>
        <w:t xml:space="preserve">    INT 21h           ; Call DOS to exit the program</w:t>
      </w:r>
    </w:p>
    <w:p w:rsidR="00070287" w:rsidRDefault="00070287" w:rsidP="00070287">
      <w:pPr>
        <w:tabs>
          <w:tab w:val="left" w:pos="2825"/>
        </w:tabs>
      </w:pPr>
      <w:r>
        <w:t>MAIN ENDP</w:t>
      </w:r>
    </w:p>
    <w:p w:rsidR="00070287" w:rsidRDefault="00070287" w:rsidP="00070287">
      <w:pPr>
        <w:tabs>
          <w:tab w:val="left" w:pos="2825"/>
        </w:tabs>
      </w:pPr>
      <w:r>
        <w:t>END MAIN</w:t>
      </w:r>
    </w:p>
    <w:p w:rsidR="00070287" w:rsidRPr="00070287" w:rsidRDefault="00070287" w:rsidP="00070287">
      <w:pPr>
        <w:tabs>
          <w:tab w:val="left" w:pos="2825"/>
        </w:tabs>
      </w:pPr>
      <w:r>
        <w:t xml:space="preserve">This program first loads the values of `a`, `b`, `c`, and `d` into the floating-point stack using the `FLD` instruction. It then performs the necessary arithmetic operations (`FADD`, `FMUL`, `FDIV`) to compute the result `x`. Finally, it stores the result back into the memory location reserved for `x` and displays the result using DOS </w:t>
      </w:r>
      <w:proofErr w:type="spellStart"/>
      <w:r>
        <w:t>interrupts.</w:t>
      </w:r>
      <w:r w:rsidRPr="00070287">
        <w:t>Write</w:t>
      </w:r>
      <w:proofErr w:type="spellEnd"/>
      <w:r w:rsidRPr="00070287">
        <w:t xml:space="preserve"> an 80387DX ALP to compute x=a*(</w:t>
      </w:r>
      <w:proofErr w:type="spellStart"/>
      <w:r w:rsidRPr="00070287">
        <w:t>b+c</w:t>
      </w:r>
      <w:proofErr w:type="spellEnd"/>
      <w:r w:rsidRPr="00070287">
        <w:t>)/d.</w:t>
      </w:r>
    </w:p>
    <w:sectPr w:rsidR="00070287" w:rsidRPr="00070287">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30"/>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70287"/>
    <w:rsid w:val="00070287"/>
    <w:rsid w:val="0042054A"/>
    <w:rsid w:val="004D0818"/>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5" Type="http://schemas.openxmlformats.org/officeDocument/2006/relationships/theme" Target="theme/theme1.xml"/><Relationship Id="rId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1</Template>
  <TotalTime>1630</TotalTime>
  <Pages>1</Pages>
  <Words>548</Words>
  <Characters>3128</Characters>
  <Application>Microsoft Office Word</Application>
  <DocSecurity>0</DocSecurity>
  <Lines>26</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3669</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Asus-PC</dc:creator>
  <cp:keywords/>
  <dc:description/>
  <cp:lastModifiedBy>Asus-PC</cp:lastModifiedBy>
  <cp:revision>2</cp:revision>
  <dcterms:created xsi:type="dcterms:W3CDTF">2024-04-24T15:39:00Z</dcterms:created>
  <dcterms:modified xsi:type="dcterms:W3CDTF">2024-04-25T18:49:00Z</dcterms:modified>
</cp:coreProperties>
</file>