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PROJECT 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4"/>
          <w:szCs w:val="64"/>
        </w:rPr>
      </w:pPr>
      <w:bookmarkStart w:colFirst="0" w:colLast="0" w:name="_mbjsiz6n6jlo" w:id="0"/>
      <w:bookmarkEnd w:id="0"/>
      <w:r w:rsidDel="00000000" w:rsidR="00000000" w:rsidRPr="00000000">
        <w:rPr>
          <w:b w:val="1"/>
          <w:sz w:val="64"/>
          <w:szCs w:val="64"/>
          <w:rtl w:val="0"/>
        </w:rPr>
        <w:t xml:space="preserve">BLE GATEWAY NETWORK</w:t>
      </w:r>
      <w:r w:rsidDel="00000000" w:rsidR="00000000" w:rsidRPr="00000000">
        <w:rPr>
          <w:rtl w:val="0"/>
        </w:rPr>
      </w:r>
    </w:p>
    <w:p w:rsidR="00000000" w:rsidDel="00000000" w:rsidP="00000000" w:rsidRDefault="00000000" w:rsidRPr="00000000" w14:paraId="00000003">
      <w:pPr>
        <w:spacing w:before="60" w:lineRule="auto"/>
        <w:rPr/>
      </w:pPr>
      <w:r w:rsidDel="00000000" w:rsidR="00000000" w:rsidRPr="00000000">
        <w:rPr>
          <w:rFonts w:ascii="Times New Roman" w:cs="Times New Roman" w:eastAsia="Times New Roman" w:hAnsi="Times New Roman"/>
          <w:b w:val="1"/>
          <w:i w:val="1"/>
          <w:sz w:val="16"/>
          <w:szCs w:val="16"/>
          <w:rtl w:val="0"/>
        </w:rPr>
        <w:t xml:space="preserve">Aug 10, 2023</w:t>
      </w:r>
      <w:r w:rsidDel="00000000" w:rsidR="00000000" w:rsidRPr="00000000">
        <w:rPr>
          <w:rtl w:val="0"/>
        </w:rPr>
        <w:t xml:space="preserve">  - </w:t>
      </w:r>
      <w:r w:rsidDel="00000000" w:rsidR="00000000" w:rsidRPr="00000000">
        <w:rPr>
          <w:rFonts w:ascii="Times New Roman" w:cs="Times New Roman" w:eastAsia="Times New Roman" w:hAnsi="Times New Roman"/>
          <w:b w:val="1"/>
          <w:i w:val="1"/>
          <w:sz w:val="16"/>
          <w:szCs w:val="16"/>
          <w:rtl w:val="0"/>
        </w:rPr>
        <w:t xml:space="preserve"> </w:t>
      </w:r>
      <w:r w:rsidDel="00000000" w:rsidR="00000000" w:rsidRPr="00000000">
        <w:rPr>
          <w:rFonts w:ascii="Times New Roman" w:cs="Times New Roman" w:eastAsia="Times New Roman" w:hAnsi="Times New Roman"/>
          <w:b w:val="1"/>
          <w:i w:val="1"/>
          <w:sz w:val="16"/>
          <w:szCs w:val="16"/>
          <w:rtl w:val="0"/>
        </w:rPr>
        <w:t xml:space="preserve">Dec 20, 2023</w:t>
      </w: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0" w:line="276" w:lineRule="auto"/>
        <w:ind w:left="0" w:firstLine="0"/>
        <w:jc w:val="both"/>
        <w:rPr>
          <w:rFonts w:ascii="Times New Roman" w:cs="Times New Roman" w:eastAsia="Times New Roman" w:hAnsi="Times New Roman"/>
          <w:i w:val="1"/>
          <w:sz w:val="20"/>
          <w:szCs w:val="20"/>
        </w:rPr>
        <w:sectPr>
          <w:headerReference r:id="rId7" w:type="default"/>
          <w:headerReference r:id="rId8" w:type="first"/>
          <w:footerReference r:id="rId9"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05">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Name: Divyam Chandak</w:t>
      </w:r>
    </w:p>
    <w:p w:rsidR="00000000" w:rsidDel="00000000" w:rsidP="00000000" w:rsidRDefault="00000000" w:rsidRPr="00000000" w14:paraId="00000007">
      <w:pPr>
        <w:spacing w:before="0" w:line="276" w:lineRule="auto"/>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Email: </w:t>
      </w:r>
      <w:hyperlink r:id="rId10">
        <w:r w:rsidDel="00000000" w:rsidR="00000000" w:rsidRPr="00000000">
          <w:rPr>
            <w:rFonts w:ascii="Times New Roman" w:cs="Times New Roman" w:eastAsia="Times New Roman" w:hAnsi="Times New Roman"/>
            <w:b w:val="1"/>
            <w:i w:val="1"/>
            <w:color w:val="1155cc"/>
            <w:sz w:val="20"/>
            <w:szCs w:val="20"/>
            <w:u w:val="single"/>
            <w:rtl w:val="0"/>
          </w:rPr>
          <w:t xml:space="preserve">divyam.22110804@viit.ac.in</w:t>
        </w:r>
      </w:hyperlink>
      <w:r w:rsidDel="00000000" w:rsidR="00000000" w:rsidRPr="00000000">
        <w:rPr>
          <w:rtl w:val="0"/>
        </w:rPr>
      </w:r>
    </w:p>
    <w:p w:rsidR="00000000" w:rsidDel="00000000" w:rsidP="00000000" w:rsidRDefault="00000000" w:rsidRPr="00000000" w14:paraId="00000008">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Alternative Email:</w:t>
      </w:r>
    </w:p>
    <w:p w:rsidR="00000000" w:rsidDel="00000000" w:rsidP="00000000" w:rsidRDefault="00000000" w:rsidRPr="00000000" w14:paraId="00000009">
      <w:pPr>
        <w:spacing w:before="0" w:line="276" w:lineRule="auto"/>
        <w:ind w:left="0" w:firstLine="0"/>
        <w:jc w:val="both"/>
        <w:rPr>
          <w:rFonts w:ascii="Times New Roman" w:cs="Times New Roman" w:eastAsia="Times New Roman" w:hAnsi="Times New Roman"/>
          <w:b w:val="1"/>
          <w:i w:val="1"/>
          <w:sz w:val="20"/>
          <w:szCs w:val="20"/>
        </w:rPr>
      </w:pPr>
      <w:hyperlink r:id="rId11">
        <w:r w:rsidDel="00000000" w:rsidR="00000000" w:rsidRPr="00000000">
          <w:rPr>
            <w:rFonts w:ascii="Times New Roman" w:cs="Times New Roman" w:eastAsia="Times New Roman" w:hAnsi="Times New Roman"/>
            <w:b w:val="1"/>
            <w:i w:val="1"/>
            <w:color w:val="1155cc"/>
            <w:sz w:val="20"/>
            <w:szCs w:val="20"/>
            <w:u w:val="single"/>
            <w:rtl w:val="0"/>
          </w:rPr>
          <w:t xml:space="preserve">chandakdivyam@gmail.com</w:t>
        </w:r>
      </w:hyperlink>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0A">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College: VIIT, Pune</w:t>
      </w:r>
    </w:p>
    <w:p w:rsidR="00000000" w:rsidDel="00000000" w:rsidP="00000000" w:rsidRDefault="00000000" w:rsidRPr="00000000" w14:paraId="0000000B">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C">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E">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Name: Sudarshan Ingale</w:t>
      </w:r>
    </w:p>
    <w:p w:rsidR="00000000" w:rsidDel="00000000" w:rsidP="00000000" w:rsidRDefault="00000000" w:rsidRPr="00000000" w14:paraId="0000000F">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w:t>
      </w:r>
      <w:hyperlink r:id="rId12">
        <w:r w:rsidDel="00000000" w:rsidR="00000000" w:rsidRPr="00000000">
          <w:rPr>
            <w:rFonts w:ascii="Times New Roman" w:cs="Times New Roman" w:eastAsia="Times New Roman" w:hAnsi="Times New Roman"/>
            <w:b w:val="1"/>
            <w:i w:val="1"/>
            <w:color w:val="1155cc"/>
            <w:sz w:val="20"/>
            <w:szCs w:val="20"/>
            <w:u w:val="single"/>
            <w:rtl w:val="0"/>
          </w:rPr>
          <w:t xml:space="preserve">sudarshan.22110852@viit.ac.in</w:t>
        </w:r>
      </w:hyperlink>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tl w:val="0"/>
        </w:rPr>
      </w:r>
    </w:p>
    <w:p w:rsidR="00000000" w:rsidDel="00000000" w:rsidP="00000000" w:rsidRDefault="00000000" w:rsidRPr="00000000" w14:paraId="00000010">
      <w:pPr>
        <w:spacing w:before="0" w:line="276" w:lineRule="auto"/>
        <w:ind w:lef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Alternative Email: </w:t>
      </w:r>
      <w:hyperlink r:id="rId13">
        <w:r w:rsidDel="00000000" w:rsidR="00000000" w:rsidRPr="00000000">
          <w:rPr>
            <w:rFonts w:ascii="Times New Roman" w:cs="Times New Roman" w:eastAsia="Times New Roman" w:hAnsi="Times New Roman"/>
            <w:b w:val="1"/>
            <w:i w:val="1"/>
            <w:color w:val="1155cc"/>
            <w:sz w:val="20"/>
            <w:szCs w:val="20"/>
            <w:u w:val="single"/>
            <w:rtl w:val="0"/>
          </w:rPr>
          <w:t xml:space="preserve">sudarshan.ingale2468@gmail.com</w:t>
        </w:r>
      </w:hyperlink>
      <w:r w:rsidDel="00000000" w:rsidR="00000000" w:rsidRPr="00000000">
        <w:rPr>
          <w:rtl w:val="0"/>
        </w:rPr>
      </w:r>
    </w:p>
    <w:p w:rsidR="00000000" w:rsidDel="00000000" w:rsidP="00000000" w:rsidRDefault="00000000" w:rsidRPr="00000000" w14:paraId="00000011">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College: VIIT, Pune</w:t>
      </w:r>
      <w:r w:rsidDel="00000000" w:rsidR="00000000" w:rsidRPr="00000000">
        <w:rPr>
          <w:rtl w:val="0"/>
        </w:rPr>
      </w:r>
    </w:p>
    <w:p w:rsidR="00000000" w:rsidDel="00000000" w:rsidP="00000000" w:rsidRDefault="00000000" w:rsidRPr="00000000" w14:paraId="00000012">
      <w:pPr>
        <w:spacing w:before="0" w:line="276" w:lineRule="auto"/>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13">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Name: Sakshi Aru</w:t>
      </w:r>
    </w:p>
    <w:p w:rsidR="00000000" w:rsidDel="00000000" w:rsidP="00000000" w:rsidRDefault="00000000" w:rsidRPr="00000000" w14:paraId="00000015">
      <w:pPr>
        <w:spacing w:before="0" w:line="276" w:lineRule="auto"/>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Email: </w:t>
      </w:r>
      <w:hyperlink r:id="rId14">
        <w:r w:rsidDel="00000000" w:rsidR="00000000" w:rsidRPr="00000000">
          <w:rPr>
            <w:rFonts w:ascii="Times New Roman" w:cs="Times New Roman" w:eastAsia="Times New Roman" w:hAnsi="Times New Roman"/>
            <w:b w:val="1"/>
            <w:i w:val="1"/>
            <w:color w:val="1155cc"/>
            <w:sz w:val="20"/>
            <w:szCs w:val="20"/>
            <w:u w:val="single"/>
            <w:rtl w:val="0"/>
          </w:rPr>
          <w:t xml:space="preserve">sakshi.22110521@viit.ac.in</w:t>
        </w:r>
      </w:hyperlink>
      <w:r w:rsidDel="00000000" w:rsidR="00000000" w:rsidRPr="00000000">
        <w:rPr>
          <w:rtl w:val="0"/>
        </w:rPr>
      </w:r>
    </w:p>
    <w:p w:rsidR="00000000" w:rsidDel="00000000" w:rsidP="00000000" w:rsidRDefault="00000000" w:rsidRPr="00000000" w14:paraId="00000016">
      <w:pPr>
        <w:spacing w:before="0"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Alternative Email:</w:t>
      </w:r>
    </w:p>
    <w:p w:rsidR="00000000" w:rsidDel="00000000" w:rsidP="00000000" w:rsidRDefault="00000000" w:rsidRPr="00000000" w14:paraId="00000017">
      <w:pPr>
        <w:spacing w:before="0" w:line="276" w:lineRule="auto"/>
        <w:ind w:left="0" w:firstLine="0"/>
        <w:jc w:val="both"/>
        <w:rPr>
          <w:rFonts w:ascii="Times New Roman" w:cs="Times New Roman" w:eastAsia="Times New Roman" w:hAnsi="Times New Roman"/>
          <w:b w:val="1"/>
          <w:i w:val="1"/>
          <w:sz w:val="20"/>
          <w:szCs w:val="20"/>
        </w:rPr>
      </w:pPr>
      <w:hyperlink r:id="rId15">
        <w:r w:rsidDel="00000000" w:rsidR="00000000" w:rsidRPr="00000000">
          <w:rPr>
            <w:rFonts w:ascii="Times New Roman" w:cs="Times New Roman" w:eastAsia="Times New Roman" w:hAnsi="Times New Roman"/>
            <w:b w:val="1"/>
            <w:i w:val="1"/>
            <w:color w:val="1155cc"/>
            <w:sz w:val="20"/>
            <w:szCs w:val="20"/>
            <w:u w:val="single"/>
            <w:rtl w:val="0"/>
          </w:rPr>
          <w:t xml:space="preserve">sakshiaru28@gmail.com</w:t>
        </w:r>
      </w:hyperlink>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18">
      <w:pPr>
        <w:spacing w:before="0" w:line="276" w:lineRule="auto"/>
        <w:ind w:left="0" w:firstLine="0"/>
        <w:jc w:val="both"/>
        <w:rPr>
          <w:b w:val="0"/>
          <w:sz w:val="22"/>
          <w:szCs w:val="22"/>
        </w:rPr>
        <w:sectPr>
          <w:type w:val="continuous"/>
          <w:pgSz w:h="15840" w:w="12240" w:orient="portrait"/>
          <w:pgMar w:bottom="1440" w:top="1440" w:left="1440" w:right="1440" w:header="0" w:footer="720"/>
          <w:cols w:equalWidth="0" w:num="3">
            <w:col w:space="720" w:w="2640"/>
            <w:col w:space="720" w:w="2640"/>
            <w:col w:space="0" w:w="2640"/>
          </w:cols>
        </w:sectPr>
      </w:pPr>
      <w:r w:rsidDel="00000000" w:rsidR="00000000" w:rsidRPr="00000000">
        <w:rPr>
          <w:rFonts w:ascii="Times New Roman" w:cs="Times New Roman" w:eastAsia="Times New Roman" w:hAnsi="Times New Roman"/>
          <w:i w:val="1"/>
          <w:sz w:val="20"/>
          <w:szCs w:val="20"/>
          <w:rtl w:val="0"/>
        </w:rPr>
        <w:t xml:space="preserve">College: VIIT, Pune</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0"/>
          <w:sz w:val="24"/>
          <w:szCs w:val="24"/>
        </w:rPr>
      </w:pPr>
      <w:bookmarkStart w:colFirst="0" w:colLast="0" w:name="_c0igyp1rgrdr" w:id="1"/>
      <w:bookmarkEnd w:id="1"/>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0"/>
          <w:sz w:val="28"/>
          <w:szCs w:val="28"/>
        </w:rPr>
      </w:pPr>
      <w:bookmarkStart w:colFirst="0" w:colLast="0" w:name="_na30bsgg5zbj" w:id="2"/>
      <w:bookmarkEnd w:id="2"/>
      <w:r w:rsidDel="00000000" w:rsidR="00000000" w:rsidRPr="00000000">
        <w:rPr>
          <w:rFonts w:ascii="Roboto" w:cs="Roboto" w:eastAsia="Roboto" w:hAnsi="Roboto"/>
          <w:b w:val="0"/>
          <w:sz w:val="26"/>
          <w:szCs w:val="26"/>
          <w:rtl w:val="0"/>
        </w:rPr>
        <w:t xml:space="preserve">T</w:t>
      </w:r>
      <w:r w:rsidDel="00000000" w:rsidR="00000000" w:rsidRPr="00000000">
        <w:rPr>
          <w:rFonts w:ascii="Roboto" w:cs="Roboto" w:eastAsia="Roboto" w:hAnsi="Roboto"/>
          <w:b w:val="0"/>
          <w:sz w:val="24"/>
          <w:szCs w:val="24"/>
          <w:rtl w:val="0"/>
        </w:rPr>
        <w:t xml:space="preserve">his project has been generously sponsored by I</w:t>
      </w:r>
      <w:r w:rsidDel="00000000" w:rsidR="00000000" w:rsidRPr="00000000">
        <w:rPr>
          <w:rFonts w:ascii="Roboto" w:cs="Roboto" w:eastAsia="Roboto" w:hAnsi="Roboto"/>
          <w:sz w:val="24"/>
          <w:szCs w:val="24"/>
          <w:rtl w:val="0"/>
        </w:rPr>
        <w:t xml:space="preserve">NTEGRATED ACTIVE MONITORING PVT LTD</w:t>
      </w:r>
      <w:r w:rsidDel="00000000" w:rsidR="00000000" w:rsidRPr="00000000">
        <w:rPr>
          <w:rFonts w:ascii="Roboto" w:cs="Roboto" w:eastAsia="Roboto" w:hAnsi="Roboto"/>
          <w:b w:val="0"/>
          <w:sz w:val="24"/>
          <w:szCs w:val="24"/>
          <w:rtl w:val="0"/>
        </w:rPr>
        <w:t xml:space="preserve">, with the expert guidance of </w:t>
      </w:r>
      <w:r w:rsidDel="00000000" w:rsidR="00000000" w:rsidRPr="00000000">
        <w:rPr>
          <w:rFonts w:ascii="Roboto" w:cs="Roboto" w:eastAsia="Roboto" w:hAnsi="Roboto"/>
          <w:sz w:val="24"/>
          <w:szCs w:val="24"/>
          <w:rtl w:val="0"/>
        </w:rPr>
        <w:t xml:space="preserve">Nihar P. Zanwar Sir</w:t>
      </w:r>
      <w:r w:rsidDel="00000000" w:rsidR="00000000" w:rsidRPr="00000000">
        <w:rPr>
          <w:rFonts w:ascii="Roboto" w:cs="Roboto" w:eastAsia="Roboto" w:hAnsi="Roboto"/>
          <w:b w:val="0"/>
          <w:sz w:val="24"/>
          <w:szCs w:val="24"/>
          <w:rtl w:val="0"/>
        </w:rPr>
        <w:t xml:space="preserve"> and meticulous supervision by </w:t>
      </w:r>
      <w:r w:rsidDel="00000000" w:rsidR="00000000" w:rsidRPr="00000000">
        <w:rPr>
          <w:rFonts w:ascii="Roboto" w:cs="Roboto" w:eastAsia="Roboto" w:hAnsi="Roboto"/>
          <w:sz w:val="24"/>
          <w:szCs w:val="24"/>
          <w:rtl w:val="0"/>
        </w:rPr>
        <w:t xml:space="preserve">Dheeraj Devalekar Sir</w:t>
      </w:r>
      <w:r w:rsidDel="00000000" w:rsidR="00000000" w:rsidRPr="00000000">
        <w:rPr>
          <w:rFonts w:ascii="Roboto" w:cs="Roboto" w:eastAsia="Roboto" w:hAnsi="Roboto"/>
          <w:b w:val="0"/>
          <w:sz w:val="24"/>
          <w:szCs w:val="24"/>
          <w:rtl w:val="0"/>
        </w:rPr>
        <w:t xml:space="preserve">. Our gratitude extends to </w:t>
      </w:r>
      <w:r w:rsidDel="00000000" w:rsidR="00000000" w:rsidRPr="00000000">
        <w:rPr>
          <w:rFonts w:ascii="Roboto" w:cs="Roboto" w:eastAsia="Roboto" w:hAnsi="Roboto"/>
          <w:sz w:val="24"/>
          <w:szCs w:val="24"/>
          <w:rtl w:val="0"/>
        </w:rPr>
        <w:t xml:space="preserve">Dr. Arti Bang</w:t>
      </w:r>
      <w:r w:rsidDel="00000000" w:rsidR="00000000" w:rsidRPr="00000000">
        <w:rPr>
          <w:rFonts w:ascii="Roboto" w:cs="Roboto" w:eastAsia="Roboto" w:hAnsi="Roboto"/>
          <w:b w:val="0"/>
          <w:sz w:val="24"/>
          <w:szCs w:val="24"/>
          <w:rtl w:val="0"/>
        </w:rPr>
        <w:t xml:space="preserve">, a distinguished faculty member at our Vishwakarma Institute of Information Technology, who facilitated this valuable opportunity. Under the mentorship of Nihar Zanwar Sir, we aim to explore the potential of Bluetooth Low Energy (BLE) technology, establishing a wireless connection between a Raspberry Pi and a mobile phone. This collaborative effort not only enriches our learning experience but also aligns with the college's commitment to fostering practical and industry-relevant projects. We look forward to contributing meaningful insights to the field under such esteemed guidance.</w:t>
      </w:r>
      <w:r w:rsidDel="00000000" w:rsidR="00000000" w:rsidRPr="00000000">
        <w:rPr>
          <w:rFonts w:ascii="Roboto" w:cs="Roboto" w:eastAsia="Roboto" w:hAnsi="Roboto"/>
          <w:b w:val="0"/>
          <w:sz w:val="28"/>
          <w:szCs w:val="28"/>
          <w:rtl w:val="0"/>
        </w:rPr>
        <w:t xml:space="preserve"> </w:t>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wlytldt90kp0" w:id="3"/>
      <w:bookmarkEnd w:id="3"/>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bookmarkStart w:colFirst="0" w:colLast="0" w:name="_ewwij6y1yk0" w:id="4"/>
      <w:bookmarkEnd w:id="4"/>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ejwdjiifr6jg" w:id="5"/>
      <w:bookmarkEnd w:id="5"/>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h3w3fahjtlyt" w:id="6"/>
      <w:bookmarkEnd w:id="6"/>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vx7zbco710ta" w:id="7"/>
      <w:bookmarkEnd w:id="7"/>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kldtbr4e2pqe" w:id="8"/>
      <w:bookmarkEnd w:id="8"/>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303nqtbh9v5z" w:id="9"/>
      <w:bookmarkEnd w:id="9"/>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2cavy4ssxhm0" w:id="10"/>
      <w:bookmarkEnd w:id="10"/>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u1fwq4xbux7w" w:id="11"/>
      <w:bookmarkEnd w:id="11"/>
      <w:r w:rsidDel="00000000" w:rsidR="00000000" w:rsidRPr="00000000">
        <w:rPr>
          <w:rtl w:val="0"/>
        </w:rPr>
      </w:r>
    </w:p>
    <w:p w:rsidR="00000000" w:rsidDel="00000000" w:rsidP="00000000" w:rsidRDefault="00000000" w:rsidRPr="00000000" w14:paraId="00000025">
      <w:pPr>
        <w:spacing w:before="0" w:line="276"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Tables Of Contents</w:t>
      </w:r>
    </w:p>
    <w:p w:rsidR="00000000" w:rsidDel="00000000" w:rsidP="00000000" w:rsidRDefault="00000000" w:rsidRPr="00000000" w14:paraId="00000026">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spacing w:before="0" w:line="276" w:lineRule="auto"/>
        <w:ind w:left="0" w:firstLine="0"/>
        <w:jc w:val="both"/>
        <w:rPr>
          <w:rFonts w:ascii="Arial" w:cs="Arial" w:eastAsia="Arial" w:hAnsi="Arial"/>
          <w:sz w:val="28"/>
          <w:szCs w:val="28"/>
        </w:rPr>
      </w:pPr>
      <w:r w:rsidDel="00000000" w:rsidR="00000000" w:rsidRPr="00000000">
        <w:rPr>
          <w:rtl w:val="0"/>
        </w:rPr>
      </w:r>
    </w:p>
    <w:tbl>
      <w:tblPr>
        <w:tblStyle w:val="Table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330"/>
        <w:gridCol w:w="2250"/>
        <w:tblGridChange w:id="0">
          <w:tblGrid>
            <w:gridCol w:w="1425"/>
            <w:gridCol w:w="6330"/>
            <w:gridCol w:w="2250"/>
          </w:tblGrid>
        </w:tblGridChange>
      </w:tblGrid>
      <w:tr>
        <w:trPr>
          <w:cantSplit w:val="0"/>
          <w:trHeight w:val="98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Hardware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Software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Libraries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firstLine="0"/>
              <w:jc w:val="center"/>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41">
      <w:pPr>
        <w:spacing w:before="0" w:line="276" w:lineRule="auto"/>
        <w:ind w:left="0" w:firstLine="0"/>
        <w:jc w:val="both"/>
        <w:rPr>
          <w:rFonts w:ascii="Lexend" w:cs="Lexend" w:eastAsia="Lexend" w:hAnsi="Lexend"/>
          <w:color w:val="1155cc"/>
          <w:sz w:val="30"/>
          <w:szCs w:val="30"/>
        </w:rPr>
      </w:pPr>
      <w:r w:rsidDel="00000000" w:rsidR="00000000" w:rsidRPr="00000000">
        <w:rPr>
          <w:rtl w:val="0"/>
        </w:rPr>
      </w:r>
    </w:p>
    <w:p w:rsidR="00000000" w:rsidDel="00000000" w:rsidP="00000000" w:rsidRDefault="00000000" w:rsidRPr="00000000" w14:paraId="00000042">
      <w:pPr>
        <w:spacing w:before="0" w:line="276" w:lineRule="auto"/>
        <w:ind w:left="0" w:firstLine="0"/>
        <w:jc w:val="both"/>
        <w:rPr>
          <w:rFonts w:ascii="Lexend" w:cs="Lexend" w:eastAsia="Lexend" w:hAnsi="Lexend"/>
          <w:color w:val="1155cc"/>
          <w:sz w:val="30"/>
          <w:szCs w:val="30"/>
        </w:rPr>
      </w:pPr>
      <w:r w:rsidDel="00000000" w:rsidR="00000000" w:rsidRPr="00000000">
        <w:rPr>
          <w:rtl w:val="0"/>
        </w:rPr>
      </w:r>
    </w:p>
    <w:p w:rsidR="00000000" w:rsidDel="00000000" w:rsidP="00000000" w:rsidRDefault="00000000" w:rsidRPr="00000000" w14:paraId="00000043">
      <w:pPr>
        <w:spacing w:before="0" w:line="276" w:lineRule="auto"/>
        <w:ind w:left="0" w:firstLine="0"/>
        <w:jc w:val="both"/>
        <w:rPr>
          <w:rFonts w:ascii="Lexend" w:cs="Lexend" w:eastAsia="Lexend" w:hAnsi="Lexend"/>
          <w:color w:val="1155cc"/>
          <w:sz w:val="30"/>
          <w:szCs w:val="30"/>
        </w:rPr>
      </w:pPr>
      <w:r w:rsidDel="00000000" w:rsidR="00000000" w:rsidRPr="00000000">
        <w:rPr>
          <w:rtl w:val="0"/>
        </w:rPr>
      </w:r>
    </w:p>
    <w:p w:rsidR="00000000" w:rsidDel="00000000" w:rsidP="00000000" w:rsidRDefault="00000000" w:rsidRPr="00000000" w14:paraId="00000044">
      <w:pPr>
        <w:spacing w:before="0" w:line="276" w:lineRule="auto"/>
        <w:ind w:left="0" w:firstLine="0"/>
        <w:jc w:val="both"/>
        <w:rPr>
          <w:rFonts w:ascii="Lexend" w:cs="Lexend" w:eastAsia="Lexend" w:hAnsi="Lexend"/>
          <w:color w:val="1155cc"/>
          <w:sz w:val="30"/>
          <w:szCs w:val="30"/>
        </w:rPr>
      </w:pPr>
      <w:r w:rsidDel="00000000" w:rsidR="00000000" w:rsidRPr="00000000">
        <w:rPr>
          <w:rtl w:val="0"/>
        </w:rPr>
      </w:r>
    </w:p>
    <w:p w:rsidR="00000000" w:rsidDel="00000000" w:rsidP="00000000" w:rsidRDefault="00000000" w:rsidRPr="00000000" w14:paraId="00000045">
      <w:pPr>
        <w:spacing w:before="0" w:line="276" w:lineRule="auto"/>
        <w:ind w:left="0" w:firstLine="0"/>
        <w:jc w:val="both"/>
        <w:rPr>
          <w:rFonts w:ascii="Lexend" w:cs="Lexend" w:eastAsia="Lexend" w:hAnsi="Lexend"/>
          <w:color w:val="1155cc"/>
          <w:sz w:val="30"/>
          <w:szCs w:val="30"/>
        </w:rPr>
      </w:pPr>
      <w:r w:rsidDel="00000000" w:rsidR="00000000" w:rsidRPr="00000000">
        <w:rPr>
          <w:rtl w:val="0"/>
        </w:rPr>
      </w:r>
    </w:p>
    <w:p w:rsidR="00000000" w:rsidDel="00000000" w:rsidP="00000000" w:rsidRDefault="00000000" w:rsidRPr="00000000" w14:paraId="00000046">
      <w:pPr>
        <w:pStyle w:val="Heading2"/>
        <w:rPr>
          <w:rFonts w:ascii="Lexend" w:cs="Lexend" w:eastAsia="Lexend" w:hAnsi="Lexend"/>
          <w:color w:val="1155cc"/>
          <w:sz w:val="30"/>
          <w:szCs w:val="30"/>
        </w:rPr>
      </w:pPr>
      <w:bookmarkStart w:colFirst="0" w:colLast="0" w:name="_c0rmtc5d5kre" w:id="12"/>
      <w:bookmarkEnd w:id="12"/>
      <w:r w:rsidDel="00000000" w:rsidR="00000000" w:rsidRPr="00000000">
        <w:rPr>
          <w:rFonts w:ascii="Lexend" w:cs="Lexend" w:eastAsia="Lexend" w:hAnsi="Lexend"/>
          <w:color w:val="1155cc"/>
          <w:sz w:val="30"/>
          <w:szCs w:val="30"/>
          <w:rtl w:val="0"/>
        </w:rPr>
        <w:t xml:space="preserve">INTRODUCTION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0"/>
        <w:numPr>
          <w:ilvl w:val="0"/>
          <w:numId w:val="1"/>
        </w:numPr>
        <w:spacing w:before="120" w:line="276" w:lineRule="auto"/>
        <w:ind w:left="720" w:hanging="360"/>
        <w:jc w:val="both"/>
        <w:rPr>
          <w:rFonts w:ascii="Arial" w:cs="Arial" w:eastAsia="Arial" w:hAnsi="Arial"/>
          <w:color w:val="000000"/>
          <w:sz w:val="24"/>
          <w:szCs w:val="24"/>
          <w:highlight w:val="white"/>
        </w:rPr>
      </w:pPr>
      <w:r w:rsidDel="00000000" w:rsidR="00000000" w:rsidRPr="00000000">
        <w:rPr>
          <w:sz w:val="24"/>
          <w:szCs w:val="24"/>
          <w:highlight w:val="white"/>
          <w:rtl w:val="0"/>
        </w:rPr>
        <w:t xml:space="preserve">Project aim: </w:t>
      </w:r>
      <w:r w:rsidDel="00000000" w:rsidR="00000000" w:rsidRPr="00000000">
        <w:rPr>
          <w:sz w:val="24"/>
          <w:szCs w:val="24"/>
          <w:highlight w:val="white"/>
          <w:rtl w:val="0"/>
        </w:rPr>
        <w:t xml:space="preserve">Exploring potential of BLE technology by establishing a connection between: a </w:t>
      </w:r>
      <w:r w:rsidDel="00000000" w:rsidR="00000000" w:rsidRPr="00000000">
        <w:rPr>
          <w:sz w:val="24"/>
          <w:szCs w:val="24"/>
          <w:highlight w:val="white"/>
          <w:rtl w:val="0"/>
        </w:rPr>
        <w:t xml:space="preserve">Raspberry Pi</w:t>
      </w:r>
      <w:r w:rsidDel="00000000" w:rsidR="00000000" w:rsidRPr="00000000">
        <w:rPr>
          <w:sz w:val="24"/>
          <w:szCs w:val="24"/>
          <w:highlight w:val="white"/>
          <w:rtl w:val="0"/>
        </w:rPr>
        <w:t xml:space="preserve"> and a </w:t>
      </w:r>
      <w:r w:rsidDel="00000000" w:rsidR="00000000" w:rsidRPr="00000000">
        <w:rPr>
          <w:sz w:val="24"/>
          <w:szCs w:val="24"/>
          <w:highlight w:val="white"/>
          <w:rtl w:val="0"/>
        </w:rPr>
        <w:t xml:space="preserve">Mobile Phone.</w:t>
      </w:r>
    </w:p>
    <w:p w:rsidR="00000000" w:rsidDel="00000000" w:rsidP="00000000" w:rsidRDefault="00000000" w:rsidRPr="00000000" w14:paraId="00000049">
      <w:pPr>
        <w:widowControl w:val="0"/>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A">
      <w:pPr>
        <w:widowControl w:val="0"/>
        <w:numPr>
          <w:ilvl w:val="0"/>
          <w:numId w:val="1"/>
        </w:numPr>
        <w:spacing w:before="120" w:line="276" w:lineRule="auto"/>
        <w:ind w:left="720" w:hanging="360"/>
        <w:jc w:val="both"/>
        <w:rPr>
          <w:rFonts w:ascii="Open Sans" w:cs="Open Sans" w:eastAsia="Open Sans" w:hAnsi="Open Sans"/>
          <w:color w:val="000000"/>
          <w:sz w:val="24"/>
          <w:szCs w:val="24"/>
          <w:highlight w:val="white"/>
        </w:rPr>
      </w:pPr>
      <w:r w:rsidDel="00000000" w:rsidR="00000000" w:rsidRPr="00000000">
        <w:rPr>
          <w:sz w:val="24"/>
          <w:szCs w:val="24"/>
          <w:highlight w:val="white"/>
          <w:rtl w:val="0"/>
        </w:rPr>
        <w:t xml:space="preserve">Bluetooth Low Energy (BLE) technology provides wireless connections between devices, while minimizing power consumption.</w:t>
      </w:r>
    </w:p>
    <w:p w:rsidR="00000000" w:rsidDel="00000000" w:rsidP="00000000" w:rsidRDefault="00000000" w:rsidRPr="00000000" w14:paraId="0000004B">
      <w:pPr>
        <w:widowControl w:val="0"/>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C">
      <w:pPr>
        <w:widowControl w:val="0"/>
        <w:numPr>
          <w:ilvl w:val="0"/>
          <w:numId w:val="1"/>
        </w:numPr>
        <w:spacing w:before="120" w:line="276" w:lineRule="auto"/>
        <w:ind w:left="720" w:hanging="360"/>
        <w:jc w:val="both"/>
        <w:rPr>
          <w:rFonts w:ascii="Open Sans" w:cs="Open Sans" w:eastAsia="Open Sans" w:hAnsi="Open Sans"/>
          <w:color w:val="000000"/>
          <w:sz w:val="24"/>
          <w:szCs w:val="24"/>
          <w:highlight w:val="white"/>
        </w:rPr>
      </w:pPr>
      <w:r w:rsidDel="00000000" w:rsidR="00000000" w:rsidRPr="00000000">
        <w:rPr>
          <w:sz w:val="24"/>
          <w:szCs w:val="24"/>
          <w:highlight w:val="white"/>
          <w:rtl w:val="0"/>
        </w:rPr>
        <w:t xml:space="preserve">Transfering  of data, such as files, sensor readings, or control commands.</w:t>
      </w:r>
    </w:p>
    <w:p w:rsidR="00000000" w:rsidDel="00000000" w:rsidP="00000000" w:rsidRDefault="00000000" w:rsidRPr="00000000" w14:paraId="0000004D">
      <w:pPr>
        <w:widowControl w:val="0"/>
        <w:spacing w:before="12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E">
      <w:pPr>
        <w:widowControl w:val="0"/>
        <w:numPr>
          <w:ilvl w:val="0"/>
          <w:numId w:val="1"/>
        </w:numPr>
        <w:spacing w:before="120" w:line="276" w:lineRule="auto"/>
        <w:ind w:left="720" w:hanging="360"/>
        <w:jc w:val="both"/>
        <w:rPr>
          <w:rFonts w:ascii="Open Sans" w:cs="Open Sans" w:eastAsia="Open Sans" w:hAnsi="Open Sans"/>
          <w:color w:val="000000"/>
          <w:sz w:val="24"/>
          <w:szCs w:val="24"/>
          <w:highlight w:val="white"/>
        </w:rPr>
      </w:pPr>
      <w:r w:rsidDel="00000000" w:rsidR="00000000" w:rsidRPr="00000000">
        <w:rPr>
          <w:sz w:val="24"/>
          <w:szCs w:val="24"/>
          <w:highlight w:val="white"/>
          <w:rtl w:val="0"/>
        </w:rPr>
        <w:t xml:space="preserve">The project leverages the benefits of BLE, including low energy consumption and ease of use, making it suitable for applications in various domains, including IoT </w:t>
      </w:r>
      <w:r w:rsidDel="00000000" w:rsidR="00000000" w:rsidRPr="00000000">
        <w:rPr>
          <w:rtl w:val="0"/>
        </w:rPr>
      </w:r>
    </w:p>
    <w:p w:rsidR="00000000" w:rsidDel="00000000" w:rsidP="00000000" w:rsidRDefault="00000000" w:rsidRPr="00000000" w14:paraId="0000004F">
      <w:pPr>
        <w:pStyle w:val="Heading2"/>
        <w:pageBreakBefore w:val="0"/>
        <w:pBdr>
          <w:top w:space="0" w:sz="0" w:val="nil"/>
          <w:left w:space="0" w:sz="0" w:val="nil"/>
          <w:bottom w:space="0" w:sz="0" w:val="nil"/>
          <w:right w:space="0" w:sz="0" w:val="nil"/>
          <w:between w:space="0" w:sz="0" w:val="nil"/>
        </w:pBdr>
        <w:shd w:fill="auto" w:val="clear"/>
        <w:rPr>
          <w:rFonts w:ascii="Lexend" w:cs="Lexend" w:eastAsia="Lexend" w:hAnsi="Lexend"/>
          <w:color w:val="1155cc"/>
          <w:sz w:val="30"/>
          <w:szCs w:val="30"/>
        </w:rPr>
      </w:pPr>
      <w:bookmarkStart w:colFirst="0" w:colLast="0" w:name="_la5jp5tnimjw" w:id="13"/>
      <w:bookmarkEnd w:id="13"/>
      <w:r w:rsidDel="00000000" w:rsidR="00000000" w:rsidRPr="00000000">
        <w:rPr>
          <w:rFonts w:ascii="Lexend" w:cs="Lexend" w:eastAsia="Lexend" w:hAnsi="Lexend"/>
          <w:color w:val="1155cc"/>
          <w:sz w:val="30"/>
          <w:szCs w:val="30"/>
          <w:rtl w:val="0"/>
        </w:rPr>
        <w:t xml:space="preserve">OBJECTIVES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widowControl w:val="0"/>
        <w:numPr>
          <w:ilvl w:val="0"/>
          <w:numId w:val="7"/>
        </w:numPr>
        <w:spacing w:before="0"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Understanding BLE Technology</w:t>
      </w:r>
      <w:r w:rsidDel="00000000" w:rsidR="00000000" w:rsidRPr="00000000">
        <w:rPr>
          <w:rFonts w:ascii="Arial" w:cs="Arial" w:eastAsia="Arial" w:hAnsi="Arial"/>
          <w:sz w:val="24"/>
          <w:szCs w:val="24"/>
          <w:rtl w:val="0"/>
        </w:rPr>
        <w:t xml:space="preserve">: Understanding of Bluetooth Low Energy (BLE) technology, its principles, protocols, and advantages over classic Bluetooth.</w:t>
      </w:r>
    </w:p>
    <w:p w:rsidR="00000000" w:rsidDel="00000000" w:rsidP="00000000" w:rsidRDefault="00000000" w:rsidRPr="00000000" w14:paraId="00000052">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widowControl w:val="0"/>
        <w:numPr>
          <w:ilvl w:val="0"/>
          <w:numId w:val="7"/>
        </w:numPr>
        <w:spacing w:before="0"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Hardware and Software Specification:</w:t>
      </w:r>
      <w:r w:rsidDel="00000000" w:rsidR="00000000" w:rsidRPr="00000000">
        <w:rPr>
          <w:rFonts w:ascii="Arial" w:cs="Arial" w:eastAsia="Arial" w:hAnsi="Arial"/>
          <w:sz w:val="24"/>
          <w:szCs w:val="24"/>
          <w:rtl w:val="0"/>
        </w:rPr>
        <w:t xml:space="preserve"> Getting Familiarize with the hardware components (Raspberry Pi with BLE capabilities) and software tools (programming languages, libraries, frameworks) needed for BLE communication.</w:t>
      </w:r>
    </w:p>
    <w:p w:rsidR="00000000" w:rsidDel="00000000" w:rsidP="00000000" w:rsidRDefault="00000000" w:rsidRPr="00000000" w14:paraId="00000054">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widowControl w:val="0"/>
        <w:numPr>
          <w:ilvl w:val="0"/>
          <w:numId w:val="7"/>
        </w:numPr>
        <w:spacing w:before="0"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Implementing Device Communication: </w:t>
      </w:r>
      <w:r w:rsidDel="00000000" w:rsidR="00000000" w:rsidRPr="00000000">
        <w:rPr>
          <w:rFonts w:ascii="Arial" w:cs="Arial" w:eastAsia="Arial" w:hAnsi="Arial"/>
          <w:sz w:val="24"/>
          <w:szCs w:val="24"/>
          <w:rtl w:val="0"/>
        </w:rPr>
        <w:t xml:space="preserve">Establish a functional communication link between the Raspberry Pi and a mobile phone using BLE. This involves configuring the Raspberry Pi as a BLE peripheral and the mobile phone as a central device or vice versa.</w:t>
      </w:r>
    </w:p>
    <w:p w:rsidR="00000000" w:rsidDel="00000000" w:rsidP="00000000" w:rsidRDefault="00000000" w:rsidRPr="00000000" w14:paraId="00000056">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widowControl w:val="0"/>
        <w:numPr>
          <w:ilvl w:val="0"/>
          <w:numId w:val="7"/>
        </w:numPr>
        <w:spacing w:before="0" w:line="276"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Data Exchange and Interaction: </w:t>
      </w:r>
      <w:r w:rsidDel="00000000" w:rsidR="00000000" w:rsidRPr="00000000">
        <w:rPr>
          <w:rFonts w:ascii="Arial" w:cs="Arial" w:eastAsia="Arial" w:hAnsi="Arial"/>
          <w:sz w:val="24"/>
          <w:szCs w:val="24"/>
          <w:rtl w:val="0"/>
        </w:rPr>
        <w:t xml:space="preserve">Enable data exchange between the devices.</w:t>
      </w:r>
    </w:p>
    <w:p w:rsidR="00000000" w:rsidDel="00000000" w:rsidP="00000000" w:rsidRDefault="00000000" w:rsidRPr="00000000" w14:paraId="00000058">
      <w:pPr>
        <w:pStyle w:val="Heading2"/>
        <w:rPr>
          <w:color w:val="000000"/>
          <w:sz w:val="32"/>
          <w:szCs w:val="32"/>
        </w:rPr>
      </w:pPr>
      <w:bookmarkStart w:colFirst="0" w:colLast="0" w:name="_44wvcuh2p7p3" w:id="14"/>
      <w:bookmarkEnd w:id="14"/>
      <w:r w:rsidDel="00000000" w:rsidR="00000000" w:rsidRPr="00000000">
        <w:rPr>
          <w:rFonts w:ascii="Lexend" w:cs="Lexend" w:eastAsia="Lexend" w:hAnsi="Lexend"/>
          <w:color w:val="1155cc"/>
          <w:sz w:val="30"/>
          <w:szCs w:val="30"/>
          <w:rtl w:val="0"/>
        </w:rPr>
        <w:t xml:space="preserve">BLOCK DIAGRAM</w:t>
      </w:r>
      <w:r w:rsidDel="00000000" w:rsidR="00000000" w:rsidRPr="00000000">
        <w:rPr>
          <w:rtl w:val="0"/>
        </w:rPr>
      </w:r>
    </w:p>
    <w:p w:rsidR="00000000" w:rsidDel="00000000" w:rsidP="00000000" w:rsidRDefault="00000000" w:rsidRPr="00000000" w14:paraId="00000059">
      <w:pPr>
        <w:spacing w:before="0" w:line="276"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before="0" w:line="240" w:lineRule="auto"/>
        <w:ind w:lef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B">
      <w:pPr>
        <w:pStyle w:val="Heading2"/>
        <w:rPr>
          <w:rFonts w:ascii="Arial" w:cs="Arial" w:eastAsia="Arial" w:hAnsi="Arial"/>
          <w:b w:val="1"/>
          <w:sz w:val="32"/>
          <w:szCs w:val="32"/>
        </w:rPr>
      </w:pPr>
      <w:bookmarkStart w:colFirst="0" w:colLast="0" w:name="_p9jqirao3ivr" w:id="15"/>
      <w:bookmarkEnd w:id="15"/>
      <w:r w:rsidDel="00000000" w:rsidR="00000000" w:rsidRPr="00000000">
        <w:rPr>
          <w:rFonts w:ascii="Lexend" w:cs="Lexend" w:eastAsia="Lexend" w:hAnsi="Lexend"/>
          <w:color w:val="1155cc"/>
          <w:sz w:val="30"/>
          <w:szCs w:val="30"/>
          <w:rtl w:val="0"/>
        </w:rPr>
        <w:t xml:space="preserve">HARDWARE SPECIFICATIONS</w:t>
      </w:r>
      <w:r w:rsidDel="00000000" w:rsidR="00000000" w:rsidRPr="00000000">
        <w:rPr>
          <w:rtl w:val="0"/>
        </w:rPr>
      </w:r>
    </w:p>
    <w:p w:rsidR="00000000" w:rsidDel="00000000" w:rsidP="00000000" w:rsidRDefault="00000000" w:rsidRPr="00000000" w14:paraId="0000005C">
      <w:pPr>
        <w:widowControl w:val="0"/>
        <w:spacing w:before="0" w:line="240" w:lineRule="auto"/>
        <w:ind w:lef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D">
      <w:pPr>
        <w:widowControl w:val="0"/>
        <w:numPr>
          <w:ilvl w:val="0"/>
          <w:numId w:val="3"/>
        </w:numPr>
        <w:spacing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Bluetooth and BLE Support:</w:t>
      </w:r>
      <w:r w:rsidDel="00000000" w:rsidR="00000000" w:rsidRPr="00000000">
        <w:rPr>
          <w:rFonts w:ascii="Arial" w:cs="Arial" w:eastAsia="Arial" w:hAnsi="Arial"/>
          <w:sz w:val="24"/>
          <w:szCs w:val="24"/>
          <w:rtl w:val="0"/>
        </w:rPr>
        <w:t xml:space="preserve"> Ensure the Raspberry Pi's Bluetooth chipset supports BLE. Verify compatibility with the BlueZ stack (commonly used for Bluetooth communication on Linux-based systems) or other suitable BLE libraries.</w:t>
      </w:r>
    </w:p>
    <w:p w:rsidR="00000000" w:rsidDel="00000000" w:rsidP="00000000" w:rsidRDefault="00000000" w:rsidRPr="00000000" w14:paraId="0000005E">
      <w:pPr>
        <w:widowControl w:val="0"/>
        <w:spacing w:before="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widowControl w:val="0"/>
        <w:numPr>
          <w:ilvl w:val="0"/>
          <w:numId w:val="3"/>
        </w:numPr>
        <w:spacing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Processor and RAM:</w:t>
      </w:r>
      <w:r w:rsidDel="00000000" w:rsidR="00000000" w:rsidRPr="00000000">
        <w:rPr>
          <w:rFonts w:ascii="Arial" w:cs="Arial" w:eastAsia="Arial" w:hAnsi="Arial"/>
          <w:sz w:val="24"/>
          <w:szCs w:val="24"/>
          <w:rtl w:val="0"/>
        </w:rPr>
        <w:t xml:space="preserve"> Adequate processing power and RAM are crucial for smooth operation and multitasking. A more powerful CPU and sufficient RAM can handle communication tasks effectively.</w:t>
      </w:r>
    </w:p>
    <w:p w:rsidR="00000000" w:rsidDel="00000000" w:rsidP="00000000" w:rsidRDefault="00000000" w:rsidRPr="00000000" w14:paraId="00000060">
      <w:pPr>
        <w:widowControl w:val="0"/>
        <w:spacing w:before="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widowControl w:val="0"/>
        <w:numPr>
          <w:ilvl w:val="0"/>
          <w:numId w:val="3"/>
        </w:numPr>
        <w:spacing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Wireless Connectivity:</w:t>
      </w:r>
      <w:r w:rsidDel="00000000" w:rsidR="00000000" w:rsidRPr="00000000">
        <w:rPr>
          <w:rFonts w:ascii="Arial" w:cs="Arial" w:eastAsia="Arial" w:hAnsi="Arial"/>
          <w:sz w:val="24"/>
          <w:szCs w:val="24"/>
          <w:rtl w:val="0"/>
        </w:rPr>
        <w:t xml:space="preserve"> Besides BLE, consider Wi-Fi capabilities for internet connectivity if the gateway needs access to online services or cloud platforms.</w:t>
      </w:r>
    </w:p>
    <w:p w:rsidR="00000000" w:rsidDel="00000000" w:rsidP="00000000" w:rsidRDefault="00000000" w:rsidRPr="00000000" w14:paraId="00000062">
      <w:pPr>
        <w:widowControl w:val="0"/>
        <w:spacing w:before="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widowControl w:val="0"/>
        <w:spacing w:before="0" w:line="276"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4">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1"/>
          <w:sz w:val="32"/>
          <w:szCs w:val="32"/>
        </w:rPr>
      </w:pPr>
      <w:bookmarkStart w:colFirst="0" w:colLast="0" w:name="_oyp4zvyn77ws" w:id="16"/>
      <w:bookmarkEnd w:id="16"/>
      <w:r w:rsidDel="00000000" w:rsidR="00000000" w:rsidRPr="00000000">
        <w:rPr>
          <w:rFonts w:ascii="Lexend" w:cs="Lexend" w:eastAsia="Lexend" w:hAnsi="Lexend"/>
          <w:color w:val="1155cc"/>
          <w:sz w:val="30"/>
          <w:szCs w:val="30"/>
          <w:rtl w:val="0"/>
        </w:rPr>
        <w:t xml:space="preserve">SOFTWARE SPECIFICATIONS</w:t>
      </w:r>
      <w:r w:rsidDel="00000000" w:rsidR="00000000" w:rsidRPr="00000000">
        <w:rPr>
          <w:rtl w:val="0"/>
        </w:rPr>
      </w:r>
    </w:p>
    <w:p w:rsidR="00000000" w:rsidDel="00000000" w:rsidP="00000000" w:rsidRDefault="00000000" w:rsidRPr="00000000" w14:paraId="00000066">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7">
      <w:pPr>
        <w:widowControl w:val="0"/>
        <w:numPr>
          <w:ilvl w:val="0"/>
          <w:numId w:val="2"/>
        </w:numPr>
        <w:spacing w:before="0" w:line="276" w:lineRule="auto"/>
        <w:ind w:left="720" w:hanging="360"/>
        <w:rPr>
          <w:b w:val="1"/>
          <w:sz w:val="24"/>
          <w:szCs w:val="24"/>
        </w:rPr>
      </w:pPr>
      <w:r w:rsidDel="00000000" w:rsidR="00000000" w:rsidRPr="00000000">
        <w:rPr>
          <w:rFonts w:ascii="Arial" w:cs="Arial" w:eastAsia="Arial" w:hAnsi="Arial"/>
          <w:b w:val="1"/>
          <w:sz w:val="24"/>
          <w:szCs w:val="24"/>
          <w:rtl w:val="0"/>
        </w:rPr>
        <w:t xml:space="preserve">Network Connectivity:</w:t>
      </w:r>
    </w:p>
    <w:p w:rsidR="00000000" w:rsidDel="00000000" w:rsidP="00000000" w:rsidRDefault="00000000" w:rsidRPr="00000000" w14:paraId="00000068">
      <w:pPr>
        <w:widowControl w:val="0"/>
        <w:spacing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Ensure the Raspberry Pi is connected to the network, either through Ethernet or Wi-Fi, for remote access.</w:t>
      </w:r>
    </w:p>
    <w:p w:rsidR="00000000" w:rsidDel="00000000" w:rsidP="00000000" w:rsidRDefault="00000000" w:rsidRPr="00000000" w14:paraId="00000069">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widowControl w:val="0"/>
        <w:numPr>
          <w:ilvl w:val="0"/>
          <w:numId w:val="2"/>
        </w:numPr>
        <w:spacing w:before="0" w:line="276" w:lineRule="auto"/>
        <w:ind w:left="720" w:hanging="360"/>
        <w:rPr>
          <w:b w:val="1"/>
          <w:sz w:val="24"/>
          <w:szCs w:val="24"/>
        </w:rPr>
      </w:pPr>
      <w:r w:rsidDel="00000000" w:rsidR="00000000" w:rsidRPr="00000000">
        <w:rPr>
          <w:rFonts w:ascii="Arial" w:cs="Arial" w:eastAsia="Arial" w:hAnsi="Arial"/>
          <w:b w:val="1"/>
          <w:sz w:val="24"/>
          <w:szCs w:val="24"/>
          <w:rtl w:val="0"/>
        </w:rPr>
        <w:t xml:space="preserve">SSH Server:</w:t>
      </w:r>
    </w:p>
    <w:p w:rsidR="00000000" w:rsidDel="00000000" w:rsidP="00000000" w:rsidRDefault="00000000" w:rsidRPr="00000000" w14:paraId="0000006B">
      <w:pPr>
        <w:widowControl w:val="0"/>
        <w:spacing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the OpenSSH server is installed and enabled on the Raspberry Pi to allow remote SSH connections.</w:t>
      </w:r>
    </w:p>
    <w:p w:rsidR="00000000" w:rsidDel="00000000" w:rsidP="00000000" w:rsidRDefault="00000000" w:rsidRPr="00000000" w14:paraId="0000006C">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widowControl w:val="0"/>
        <w:numPr>
          <w:ilvl w:val="0"/>
          <w:numId w:val="2"/>
        </w:numPr>
        <w:spacing w:before="0" w:line="276" w:lineRule="auto"/>
        <w:ind w:left="720" w:hanging="360"/>
        <w:rPr>
          <w:b w:val="1"/>
          <w:sz w:val="24"/>
          <w:szCs w:val="24"/>
        </w:rPr>
      </w:pPr>
      <w:r w:rsidDel="00000000" w:rsidR="00000000" w:rsidRPr="00000000">
        <w:rPr>
          <w:rFonts w:ascii="Arial" w:cs="Arial" w:eastAsia="Arial" w:hAnsi="Arial"/>
          <w:b w:val="1"/>
          <w:sz w:val="24"/>
          <w:szCs w:val="24"/>
          <w:rtl w:val="0"/>
        </w:rPr>
        <w:t xml:space="preserve">Remote Development Extension:</w:t>
      </w:r>
    </w:p>
    <w:p w:rsidR="00000000" w:rsidDel="00000000" w:rsidP="00000000" w:rsidRDefault="00000000" w:rsidRPr="00000000" w14:paraId="0000006E">
      <w:pPr>
        <w:widowControl w:val="0"/>
        <w:spacing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Install the "Remote - SSH" extension in Visual Studio Code on the Raspberry Pi. This extension allows you to work on a remote machine using SSH.</w:t>
      </w:r>
    </w:p>
    <w:p w:rsidR="00000000" w:rsidDel="00000000" w:rsidP="00000000" w:rsidRDefault="00000000" w:rsidRPr="00000000" w14:paraId="0000006F">
      <w:pPr>
        <w:widowControl w:val="0"/>
        <w:spacing w:before="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widowControl w:val="0"/>
        <w:numPr>
          <w:ilvl w:val="0"/>
          <w:numId w:val="2"/>
        </w:numPr>
        <w:spacing w:before="0" w:line="276" w:lineRule="auto"/>
        <w:ind w:left="720" w:hanging="360"/>
        <w:rPr>
          <w:b w:val="1"/>
          <w:sz w:val="24"/>
          <w:szCs w:val="24"/>
        </w:rPr>
      </w:pPr>
      <w:r w:rsidDel="00000000" w:rsidR="00000000" w:rsidRPr="00000000">
        <w:rPr>
          <w:rFonts w:ascii="Arial" w:cs="Arial" w:eastAsia="Arial" w:hAnsi="Arial"/>
          <w:b w:val="1"/>
          <w:sz w:val="24"/>
          <w:szCs w:val="24"/>
          <w:rtl w:val="0"/>
        </w:rPr>
        <w:t xml:space="preserve">Coding and Development:</w:t>
      </w:r>
    </w:p>
    <w:p w:rsidR="00000000" w:rsidDel="00000000" w:rsidP="00000000" w:rsidRDefault="00000000" w:rsidRPr="00000000" w14:paraId="00000071">
      <w:pPr>
        <w:widowControl w:val="0"/>
        <w:spacing w:before="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Edit, create, and debug code in VS Code on your local machine while the changes are applied and executed on the Raspberry Pi remotely.</w:t>
      </w:r>
    </w:p>
    <w:p w:rsidR="00000000" w:rsidDel="00000000" w:rsidP="00000000" w:rsidRDefault="00000000" w:rsidRPr="00000000" w14:paraId="00000072">
      <w:pPr>
        <w:widowControl w:val="0"/>
        <w:spacing w:before="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2"/>
        </w:numPr>
        <w:spacing w:before="0" w:line="276" w:lineRule="auto"/>
        <w:ind w:left="720" w:hanging="360"/>
        <w:rPr>
          <w:b w:val="1"/>
          <w:sz w:val="24"/>
          <w:szCs w:val="24"/>
        </w:rPr>
      </w:pPr>
      <w:r w:rsidDel="00000000" w:rsidR="00000000" w:rsidRPr="00000000">
        <w:rPr>
          <w:rFonts w:ascii="Arial" w:cs="Arial" w:eastAsia="Arial" w:hAnsi="Arial"/>
          <w:b w:val="1"/>
          <w:sz w:val="24"/>
          <w:szCs w:val="24"/>
          <w:rtl w:val="0"/>
        </w:rPr>
        <w:t xml:space="preserve">Libraries used in Python Code:</w:t>
      </w:r>
    </w:p>
    <w:p w:rsidR="00000000" w:rsidDel="00000000" w:rsidP="00000000" w:rsidRDefault="00000000" w:rsidRPr="00000000" w14:paraId="00000074">
      <w:pPr>
        <w:widowControl w:val="0"/>
        <w:numPr>
          <w:ilvl w:val="1"/>
          <w:numId w:val="2"/>
        </w:numPr>
        <w:spacing w:before="0" w:line="276" w:lineRule="auto"/>
        <w:ind w:left="1440" w:hanging="360"/>
        <w:rPr>
          <w:b w:val="1"/>
          <w:sz w:val="24"/>
          <w:szCs w:val="24"/>
        </w:rPr>
      </w:pPr>
      <w:r w:rsidDel="00000000" w:rsidR="00000000" w:rsidRPr="00000000">
        <w:rPr>
          <w:rFonts w:ascii="Arial" w:cs="Arial" w:eastAsia="Arial" w:hAnsi="Arial"/>
          <w:sz w:val="24"/>
          <w:szCs w:val="24"/>
          <w:rtl w:val="0"/>
        </w:rPr>
        <w:t xml:space="preserve">Bluez Peripheral</w:t>
      </w:r>
    </w:p>
    <w:p w:rsidR="00000000" w:rsidDel="00000000" w:rsidP="00000000" w:rsidRDefault="00000000" w:rsidRPr="00000000" w14:paraId="00000075">
      <w:pPr>
        <w:widowControl w:val="0"/>
        <w:spacing w:before="0" w:line="276" w:lineRule="auto"/>
        <w:ind w:left="144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(sub libraries- bluez_peripheral -gatt.service,  bluez_peripheral.gatt.characteristic, bluez_peripheral.advert, bluez_peripheral..agent ),</w:t>
      </w:r>
      <w:r w:rsidDel="00000000" w:rsidR="00000000" w:rsidRPr="00000000">
        <w:rPr>
          <w:rtl w:val="0"/>
        </w:rPr>
      </w:r>
    </w:p>
    <w:p w:rsidR="00000000" w:rsidDel="00000000" w:rsidP="00000000" w:rsidRDefault="00000000" w:rsidRPr="00000000" w14:paraId="00000076">
      <w:pPr>
        <w:widowControl w:val="0"/>
        <w:numPr>
          <w:ilvl w:val="1"/>
          <w:numId w:val="2"/>
        </w:numPr>
        <w:spacing w:before="0" w:line="276" w:lineRule="auto"/>
        <w:ind w:left="1440" w:hanging="360"/>
        <w:rPr>
          <w:b w:val="1"/>
          <w:sz w:val="24"/>
          <w:szCs w:val="24"/>
        </w:rPr>
      </w:pPr>
      <w:r w:rsidDel="00000000" w:rsidR="00000000" w:rsidRPr="00000000">
        <w:rPr>
          <w:rFonts w:ascii="Arial" w:cs="Arial" w:eastAsia="Arial" w:hAnsi="Arial"/>
          <w:sz w:val="24"/>
          <w:szCs w:val="24"/>
          <w:rtl w:val="0"/>
        </w:rPr>
        <w:t xml:space="preserve">subprocess</w:t>
      </w:r>
    </w:p>
    <w:p w:rsidR="00000000" w:rsidDel="00000000" w:rsidP="00000000" w:rsidRDefault="00000000" w:rsidRPr="00000000" w14:paraId="00000077">
      <w:pPr>
        <w:widowControl w:val="0"/>
        <w:numPr>
          <w:ilvl w:val="1"/>
          <w:numId w:val="2"/>
        </w:numPr>
        <w:spacing w:before="0" w:line="276" w:lineRule="auto"/>
        <w:ind w:left="1440" w:hanging="360"/>
        <w:rPr>
          <w:sz w:val="24"/>
          <w:szCs w:val="24"/>
        </w:rPr>
      </w:pPr>
      <w:r w:rsidDel="00000000" w:rsidR="00000000" w:rsidRPr="00000000">
        <w:rPr>
          <w:rFonts w:ascii="Arial" w:cs="Arial" w:eastAsia="Arial" w:hAnsi="Arial"/>
          <w:sz w:val="24"/>
          <w:szCs w:val="24"/>
          <w:rtl w:val="0"/>
        </w:rPr>
        <w:t xml:space="preserve">import </w:t>
      </w:r>
      <w:r w:rsidDel="00000000" w:rsidR="00000000" w:rsidRPr="00000000">
        <w:rPr>
          <w:rFonts w:ascii="Arial" w:cs="Arial" w:eastAsia="Arial" w:hAnsi="Arial"/>
          <w:sz w:val="24"/>
          <w:szCs w:val="24"/>
          <w:rtl w:val="0"/>
        </w:rPr>
        <w:t xml:space="preserve">asyncio</w:t>
      </w:r>
      <w:r w:rsidDel="00000000" w:rsidR="00000000" w:rsidRPr="00000000">
        <w:rPr>
          <w:rtl w:val="0"/>
        </w:rPr>
      </w:r>
    </w:p>
    <w:p w:rsidR="00000000" w:rsidDel="00000000" w:rsidP="00000000" w:rsidRDefault="00000000" w:rsidRPr="00000000" w14:paraId="00000078">
      <w:pPr>
        <w:spacing w:before="0" w:line="276" w:lineRule="auto"/>
        <w:ind w:lef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9">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A">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B">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C">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D">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E">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F">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pStyle w:val="Heading2"/>
        <w:rPr>
          <w:rFonts w:ascii="Arial" w:cs="Arial" w:eastAsia="Arial" w:hAnsi="Arial"/>
          <w:sz w:val="28"/>
          <w:szCs w:val="28"/>
        </w:rPr>
      </w:pPr>
      <w:bookmarkStart w:colFirst="0" w:colLast="0" w:name="_4o8fydgslty5" w:id="17"/>
      <w:bookmarkEnd w:id="17"/>
      <w:r w:rsidDel="00000000" w:rsidR="00000000" w:rsidRPr="00000000">
        <w:rPr>
          <w:rFonts w:ascii="Lexend" w:cs="Lexend" w:eastAsia="Lexend" w:hAnsi="Lexend"/>
          <w:color w:val="1155cc"/>
          <w:sz w:val="30"/>
          <w:szCs w:val="30"/>
          <w:rtl w:val="0"/>
        </w:rPr>
        <w:t xml:space="preserve">LIBRARIES USED</w:t>
      </w:r>
      <w:r w:rsidDel="00000000" w:rsidR="00000000" w:rsidRPr="00000000">
        <w:rPr>
          <w:rtl w:val="0"/>
        </w:rPr>
      </w:r>
    </w:p>
    <w:p w:rsidR="00000000" w:rsidDel="00000000" w:rsidP="00000000" w:rsidRDefault="00000000" w:rsidRPr="00000000" w14:paraId="00000081">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numPr>
          <w:ilvl w:val="0"/>
          <w:numId w:val="4"/>
        </w:numPr>
        <w:spacing w:before="0" w:line="276" w:lineRule="auto"/>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bluez_peripheral:</w:t>
      </w:r>
    </w:p>
    <w:p w:rsidR="00000000" w:rsidDel="00000000" w:rsidP="00000000" w:rsidRDefault="00000000" w:rsidRPr="00000000" w14:paraId="00000083">
      <w:pPr>
        <w:spacing w:before="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BlueZ is the official Linux Bluetooth stack. The bluez_peripheral module likely contains functionalities or classes related to creating a Bluetooth peripheral device using the BlueZ stack in Python.</w:t>
      </w:r>
    </w:p>
    <w:p w:rsidR="00000000" w:rsidDel="00000000" w:rsidP="00000000" w:rsidRDefault="00000000" w:rsidRPr="00000000" w14:paraId="00000084">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spacing w:before="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Functions:</w:t>
      </w:r>
    </w:p>
    <w:p w:rsidR="00000000" w:rsidDel="00000000" w:rsidP="00000000" w:rsidRDefault="00000000" w:rsidRPr="00000000" w14:paraId="00000086">
      <w:pPr>
        <w:numPr>
          <w:ilvl w:val="0"/>
          <w:numId w:val="9"/>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gatt.service</w:t>
      </w:r>
      <w:r w:rsidDel="00000000" w:rsidR="00000000" w:rsidRPr="00000000">
        <w:rPr>
          <w:rFonts w:ascii="Arial" w:cs="Arial" w:eastAsia="Arial" w:hAnsi="Arial"/>
          <w:sz w:val="24"/>
          <w:szCs w:val="24"/>
          <w:rtl w:val="0"/>
        </w:rPr>
        <w:t xml:space="preserve">: Handles Bluetooth GATT (Generic Attribute Profile) services, allowing you to define services offered by the Bluetooth peripheral.</w:t>
      </w:r>
    </w:p>
    <w:p w:rsidR="00000000" w:rsidDel="00000000" w:rsidP="00000000" w:rsidRDefault="00000000" w:rsidRPr="00000000" w14:paraId="00000087">
      <w:pPr>
        <w:numPr>
          <w:ilvl w:val="0"/>
          <w:numId w:val="9"/>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gatt.characteristic</w:t>
      </w:r>
      <w:r w:rsidDel="00000000" w:rsidR="00000000" w:rsidRPr="00000000">
        <w:rPr>
          <w:rFonts w:ascii="Arial" w:cs="Arial" w:eastAsia="Arial" w:hAnsi="Arial"/>
          <w:sz w:val="24"/>
          <w:szCs w:val="24"/>
          <w:rtl w:val="0"/>
        </w:rPr>
        <w:t xml:space="preserve">: Deals with characteristics within GATT services, specifying the data attributes and properties.</w:t>
      </w:r>
    </w:p>
    <w:p w:rsidR="00000000" w:rsidDel="00000000" w:rsidP="00000000" w:rsidRDefault="00000000" w:rsidRPr="00000000" w14:paraId="00000088">
      <w:pPr>
        <w:numPr>
          <w:ilvl w:val="0"/>
          <w:numId w:val="9"/>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advert</w:t>
      </w:r>
      <w:r w:rsidDel="00000000" w:rsidR="00000000" w:rsidRPr="00000000">
        <w:rPr>
          <w:rFonts w:ascii="Arial" w:cs="Arial" w:eastAsia="Arial" w:hAnsi="Arial"/>
          <w:sz w:val="24"/>
          <w:szCs w:val="24"/>
          <w:rtl w:val="0"/>
        </w:rPr>
        <w:t xml:space="preserve">: Involves advertising functionality, enabling the peripheral to broadcast its presence to other devices.</w:t>
      </w:r>
    </w:p>
    <w:p w:rsidR="00000000" w:rsidDel="00000000" w:rsidP="00000000" w:rsidRDefault="00000000" w:rsidRPr="00000000" w14:paraId="00000089">
      <w:pPr>
        <w:numPr>
          <w:ilvl w:val="0"/>
          <w:numId w:val="9"/>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agent</w:t>
      </w:r>
      <w:r w:rsidDel="00000000" w:rsidR="00000000" w:rsidRPr="00000000">
        <w:rPr>
          <w:rFonts w:ascii="Arial" w:cs="Arial" w:eastAsia="Arial" w:hAnsi="Arial"/>
          <w:sz w:val="24"/>
          <w:szCs w:val="24"/>
          <w:rtl w:val="0"/>
        </w:rPr>
        <w:t xml:space="preserve">: Likely handles agent functionalities for interactions, such as authentication and pairing, between devices.</w:t>
      </w:r>
    </w:p>
    <w:p w:rsidR="00000000" w:rsidDel="00000000" w:rsidP="00000000" w:rsidRDefault="00000000" w:rsidRPr="00000000" w14:paraId="0000008A">
      <w:pPr>
        <w:spacing w:before="0" w:line="276"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numPr>
          <w:ilvl w:val="0"/>
          <w:numId w:val="4"/>
        </w:numPr>
        <w:spacing w:before="0" w:line="276" w:lineRule="auto"/>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subprocess:</w:t>
      </w:r>
    </w:p>
    <w:p w:rsidR="00000000" w:rsidDel="00000000" w:rsidP="00000000" w:rsidRDefault="00000000" w:rsidRPr="00000000" w14:paraId="0000008C">
      <w:pPr>
        <w:spacing w:before="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The subprocess module in Python provides functionalities for spawning new processes, connecting to their input/output/error pipes, and obtaining their return codes.</w:t>
      </w:r>
    </w:p>
    <w:p w:rsidR="00000000" w:rsidDel="00000000" w:rsidP="00000000" w:rsidRDefault="00000000" w:rsidRPr="00000000" w14:paraId="0000008D">
      <w:pPr>
        <w:spacing w:before="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before="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Functions:</w:t>
      </w:r>
    </w:p>
    <w:p w:rsidR="00000000" w:rsidDel="00000000" w:rsidP="00000000" w:rsidRDefault="00000000" w:rsidRPr="00000000" w14:paraId="0000008F">
      <w:pPr>
        <w:numPr>
          <w:ilvl w:val="0"/>
          <w:numId w:val="5"/>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subprocess.run()</w:t>
      </w:r>
      <w:r w:rsidDel="00000000" w:rsidR="00000000" w:rsidRPr="00000000">
        <w:rPr>
          <w:rFonts w:ascii="Arial" w:cs="Arial" w:eastAsia="Arial" w:hAnsi="Arial"/>
          <w:sz w:val="24"/>
          <w:szCs w:val="24"/>
          <w:rtl w:val="0"/>
        </w:rPr>
        <w:t xml:space="preserve">: Executes a command in a subprocess.</w:t>
      </w:r>
    </w:p>
    <w:p w:rsidR="00000000" w:rsidDel="00000000" w:rsidP="00000000" w:rsidRDefault="00000000" w:rsidRPr="00000000" w14:paraId="00000090">
      <w:pPr>
        <w:numPr>
          <w:ilvl w:val="0"/>
          <w:numId w:val="5"/>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subprocess.Popen()</w:t>
      </w:r>
      <w:r w:rsidDel="00000000" w:rsidR="00000000" w:rsidRPr="00000000">
        <w:rPr>
          <w:rFonts w:ascii="Arial" w:cs="Arial" w:eastAsia="Arial" w:hAnsi="Arial"/>
          <w:sz w:val="24"/>
          <w:szCs w:val="24"/>
          <w:rtl w:val="0"/>
        </w:rPr>
        <w:t xml:space="preserve">: Opens a process and returns a Popen object,allowing manipulation of the subprocess.</w:t>
      </w:r>
    </w:p>
    <w:p w:rsidR="00000000" w:rsidDel="00000000" w:rsidP="00000000" w:rsidRDefault="00000000" w:rsidRPr="00000000" w14:paraId="00000091">
      <w:pPr>
        <w:spacing w:before="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before="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numPr>
          <w:ilvl w:val="0"/>
          <w:numId w:val="4"/>
        </w:numPr>
        <w:spacing w:before="0" w:line="276" w:lineRule="auto"/>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asyncio</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094">
      <w:pPr>
        <w:spacing w:before="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The </w:t>
      </w:r>
      <w:r w:rsidDel="00000000" w:rsidR="00000000" w:rsidRPr="00000000">
        <w:rPr>
          <w:rFonts w:ascii="Arial" w:cs="Arial" w:eastAsia="Arial" w:hAnsi="Arial"/>
          <w:sz w:val="24"/>
          <w:szCs w:val="24"/>
          <w:rtl w:val="0"/>
        </w:rPr>
        <w:t xml:space="preserve">asyncio</w:t>
      </w:r>
      <w:r w:rsidDel="00000000" w:rsidR="00000000" w:rsidRPr="00000000">
        <w:rPr>
          <w:rFonts w:ascii="Arial" w:cs="Arial" w:eastAsia="Arial" w:hAnsi="Arial"/>
          <w:sz w:val="24"/>
          <w:szCs w:val="24"/>
          <w:rtl w:val="0"/>
        </w:rPr>
        <w:t xml:space="preserve"> module in Python provides infrastructure for writing single-threaded concurrent code using coroutines, multiplexing I/O access, and handling asynchronous I/O operations.</w:t>
      </w:r>
    </w:p>
    <w:p w:rsidR="00000000" w:rsidDel="00000000" w:rsidP="00000000" w:rsidRDefault="00000000" w:rsidRPr="00000000" w14:paraId="00000095">
      <w:pPr>
        <w:spacing w:before="0" w:line="276"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Functions:</w:t>
      </w:r>
    </w:p>
    <w:p w:rsidR="00000000" w:rsidDel="00000000" w:rsidP="00000000" w:rsidRDefault="00000000" w:rsidRPr="00000000" w14:paraId="00000096">
      <w:pPr>
        <w:numPr>
          <w:ilvl w:val="0"/>
          <w:numId w:val="8"/>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asyncio.create_task()</w:t>
      </w:r>
      <w:r w:rsidDel="00000000" w:rsidR="00000000" w:rsidRPr="00000000">
        <w:rPr>
          <w:rFonts w:ascii="Arial" w:cs="Arial" w:eastAsia="Arial" w:hAnsi="Arial"/>
          <w:sz w:val="24"/>
          <w:szCs w:val="24"/>
          <w:rtl w:val="0"/>
        </w:rPr>
        <w:t xml:space="preserve">: Initiates a coroutine and schedules its execution as a task.</w:t>
      </w:r>
    </w:p>
    <w:p w:rsidR="00000000" w:rsidDel="00000000" w:rsidP="00000000" w:rsidRDefault="00000000" w:rsidRPr="00000000" w14:paraId="00000097">
      <w:pPr>
        <w:numPr>
          <w:ilvl w:val="0"/>
          <w:numId w:val="8"/>
        </w:numPr>
        <w:spacing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asyncio.run()</w:t>
      </w:r>
      <w:r w:rsidDel="00000000" w:rsidR="00000000" w:rsidRPr="00000000">
        <w:rPr>
          <w:rFonts w:ascii="Arial" w:cs="Arial" w:eastAsia="Arial" w:hAnsi="Arial"/>
          <w:sz w:val="24"/>
          <w:szCs w:val="24"/>
          <w:rtl w:val="0"/>
        </w:rPr>
        <w:t xml:space="preserve">: Runs the top-level entry point for an </w:t>
      </w:r>
      <w:r w:rsidDel="00000000" w:rsidR="00000000" w:rsidRPr="00000000">
        <w:rPr>
          <w:rFonts w:ascii="Arial" w:cs="Arial" w:eastAsia="Arial" w:hAnsi="Arial"/>
          <w:sz w:val="24"/>
          <w:szCs w:val="24"/>
          <w:rtl w:val="0"/>
        </w:rPr>
        <w:t xml:space="preserve">asyncio</w:t>
      </w:r>
      <w:r w:rsidDel="00000000" w:rsidR="00000000" w:rsidRPr="00000000">
        <w:rPr>
          <w:rFonts w:ascii="Arial" w:cs="Arial" w:eastAsia="Arial" w:hAnsi="Arial"/>
          <w:sz w:val="24"/>
          <w:szCs w:val="24"/>
          <w:rtl w:val="0"/>
        </w:rPr>
        <w:t xml:space="preserve"> application.</w:t>
      </w:r>
    </w:p>
    <w:p w:rsidR="00000000" w:rsidDel="00000000" w:rsidP="00000000" w:rsidRDefault="00000000" w:rsidRPr="00000000" w14:paraId="00000098">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pStyle w:val="Heading2"/>
        <w:rPr>
          <w:rFonts w:ascii="Arial" w:cs="Arial" w:eastAsia="Arial" w:hAnsi="Arial"/>
          <w:b w:val="1"/>
          <w:sz w:val="32"/>
          <w:szCs w:val="32"/>
        </w:rPr>
      </w:pPr>
      <w:bookmarkStart w:colFirst="0" w:colLast="0" w:name="_7yhb85eivhv4" w:id="18"/>
      <w:bookmarkEnd w:id="18"/>
      <w:r w:rsidDel="00000000" w:rsidR="00000000" w:rsidRPr="00000000">
        <w:rPr>
          <w:rFonts w:ascii="Lexend" w:cs="Lexend" w:eastAsia="Lexend" w:hAnsi="Lexend"/>
          <w:color w:val="1155cc"/>
          <w:sz w:val="30"/>
          <w:szCs w:val="30"/>
          <w:rtl w:val="0"/>
        </w:rPr>
        <w:t xml:space="preserve">SOURCE CODE</w:t>
      </w:r>
      <w:r w:rsidDel="00000000" w:rsidR="00000000" w:rsidRPr="00000000">
        <w:rPr>
          <w:rtl w:val="0"/>
        </w:rPr>
      </w:r>
    </w:p>
    <w:p w:rsidR="00000000" w:rsidDel="00000000" w:rsidP="00000000" w:rsidRDefault="00000000" w:rsidRPr="00000000" w14:paraId="0000009A">
      <w:pPr>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B">
      <w:pPr>
        <w:spacing w:before="0" w:line="276" w:lineRule="auto"/>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Git: </w:t>
      </w:r>
      <w:hyperlink r:id="rId17">
        <w:r w:rsidDel="00000000" w:rsidR="00000000" w:rsidRPr="00000000">
          <w:rPr>
            <w:rFonts w:ascii="Arial" w:cs="Arial" w:eastAsia="Arial" w:hAnsi="Arial"/>
            <w:color w:val="1155cc"/>
            <w:sz w:val="28"/>
            <w:szCs w:val="28"/>
            <w:u w:val="single"/>
            <w:rtl w:val="0"/>
          </w:rPr>
          <w:t xml:space="preserve">https://github.com/Divyam1202/BLE_GATEWAY_NETWORK</w:t>
        </w:r>
      </w:hyperlink>
      <w:r w:rsidDel="00000000" w:rsidR="00000000" w:rsidRPr="00000000">
        <w:rPr>
          <w:rtl w:val="0"/>
        </w:rPr>
      </w:r>
    </w:p>
    <w:p w:rsidR="00000000" w:rsidDel="00000000" w:rsidP="00000000" w:rsidRDefault="00000000" w:rsidRPr="00000000" w14:paraId="0000009C">
      <w:pPr>
        <w:spacing w:before="0" w:line="276" w:lineRule="auto"/>
        <w:ind w:lef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D">
      <w:pPr>
        <w:pStyle w:val="Heading2"/>
        <w:rPr>
          <w:rFonts w:ascii="Arial" w:cs="Arial" w:eastAsia="Arial" w:hAnsi="Arial"/>
          <w:b w:val="1"/>
          <w:sz w:val="32"/>
          <w:szCs w:val="32"/>
        </w:rPr>
      </w:pPr>
      <w:bookmarkStart w:colFirst="0" w:colLast="0" w:name="_11c1i24xgt3q" w:id="19"/>
      <w:bookmarkEnd w:id="19"/>
      <w:r w:rsidDel="00000000" w:rsidR="00000000" w:rsidRPr="00000000">
        <w:rPr>
          <w:rFonts w:ascii="Lexend" w:cs="Lexend" w:eastAsia="Lexend" w:hAnsi="Lexend"/>
          <w:color w:val="1155cc"/>
          <w:sz w:val="30"/>
          <w:szCs w:val="30"/>
          <w:rtl w:val="0"/>
        </w:rPr>
        <w:t xml:space="preserve">REFERENCE LINKS</w:t>
      </w:r>
      <w:r w:rsidDel="00000000" w:rsidR="00000000" w:rsidRPr="00000000">
        <w:rPr>
          <w:rtl w:val="0"/>
        </w:rPr>
      </w:r>
    </w:p>
    <w:p w:rsidR="00000000" w:rsidDel="00000000" w:rsidP="00000000" w:rsidRDefault="00000000" w:rsidRPr="00000000" w14:paraId="0000009E">
      <w:pPr>
        <w:spacing w:before="0" w:line="276"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F">
      <w:pPr>
        <w:numPr>
          <w:ilvl w:val="0"/>
          <w:numId w:val="6"/>
        </w:numPr>
        <w:spacing w:before="0" w:line="276" w:lineRule="auto"/>
        <w:ind w:left="720" w:hanging="360"/>
        <w:jc w:val="both"/>
        <w:rPr>
          <w:rFonts w:ascii="Arial" w:cs="Arial" w:eastAsia="Arial" w:hAnsi="Arial"/>
          <w:sz w:val="28"/>
          <w:szCs w:val="28"/>
        </w:rPr>
      </w:pPr>
      <w:hyperlink r:id="rId18">
        <w:r w:rsidDel="00000000" w:rsidR="00000000" w:rsidRPr="00000000">
          <w:rPr>
            <w:rFonts w:ascii="Arial" w:cs="Arial" w:eastAsia="Arial" w:hAnsi="Arial"/>
            <w:sz w:val="28"/>
            <w:szCs w:val="28"/>
            <w:u w:val="single"/>
            <w:rtl w:val="0"/>
          </w:rPr>
          <w:t xml:space="preserve">https://en.m.wikipedia.org/wiki/Bluetooth</w:t>
        </w:r>
      </w:hyperlink>
      <w:r w:rsidDel="00000000" w:rsidR="00000000" w:rsidRPr="00000000">
        <w:rPr>
          <w:rtl w:val="0"/>
        </w:rPr>
      </w:r>
    </w:p>
    <w:p w:rsidR="00000000" w:rsidDel="00000000" w:rsidP="00000000" w:rsidRDefault="00000000" w:rsidRPr="00000000" w14:paraId="000000A0">
      <w:pPr>
        <w:numPr>
          <w:ilvl w:val="0"/>
          <w:numId w:val="6"/>
        </w:numPr>
        <w:spacing w:before="0" w:line="276" w:lineRule="auto"/>
        <w:ind w:left="720" w:hanging="360"/>
        <w:jc w:val="both"/>
        <w:rPr>
          <w:rFonts w:ascii="Arial" w:cs="Arial" w:eastAsia="Arial" w:hAnsi="Arial"/>
          <w:sz w:val="28"/>
          <w:szCs w:val="28"/>
        </w:rPr>
      </w:pPr>
      <w:hyperlink r:id="rId19">
        <w:r w:rsidDel="00000000" w:rsidR="00000000" w:rsidRPr="00000000">
          <w:rPr>
            <w:rFonts w:ascii="Arial" w:cs="Arial" w:eastAsia="Arial" w:hAnsi="Arial"/>
            <w:sz w:val="28"/>
            <w:szCs w:val="28"/>
            <w:u w:val="single"/>
            <w:rtl w:val="0"/>
          </w:rPr>
          <w:t xml:space="preserve">https://devzone.nordicsemi.com/guides/short-range-guides/b/bluetooth-low-energy/posts/ble-characteristics-a-beginners-tutorial</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A1">
      <w:pPr>
        <w:numPr>
          <w:ilvl w:val="0"/>
          <w:numId w:val="6"/>
        </w:numPr>
        <w:spacing w:before="0" w:line="276" w:lineRule="auto"/>
        <w:ind w:left="720" w:hanging="360"/>
        <w:jc w:val="both"/>
        <w:rPr>
          <w:rFonts w:ascii="Arial" w:cs="Arial" w:eastAsia="Arial" w:hAnsi="Arial"/>
          <w:sz w:val="28"/>
          <w:szCs w:val="28"/>
        </w:rPr>
      </w:pPr>
      <w:hyperlink r:id="rId20">
        <w:r w:rsidDel="00000000" w:rsidR="00000000" w:rsidRPr="00000000">
          <w:rPr>
            <w:rFonts w:ascii="Arial" w:cs="Arial" w:eastAsia="Arial" w:hAnsi="Arial"/>
            <w:sz w:val="28"/>
            <w:szCs w:val="28"/>
            <w:u w:val="single"/>
            <w:rtl w:val="0"/>
          </w:rPr>
          <w:t xml:space="preserve">https://learn.adafruit.com/introduction-to-bluetooth-low-energy/gatt</w:t>
        </w:r>
      </w:hyperlink>
      <w:r w:rsidDel="00000000" w:rsidR="00000000" w:rsidRPr="00000000">
        <w:rPr>
          <w:rtl w:val="0"/>
        </w:rPr>
      </w:r>
    </w:p>
    <w:p w:rsidR="00000000" w:rsidDel="00000000" w:rsidP="00000000" w:rsidRDefault="00000000" w:rsidRPr="00000000" w14:paraId="000000A2">
      <w:pPr>
        <w:numPr>
          <w:ilvl w:val="0"/>
          <w:numId w:val="6"/>
        </w:numPr>
        <w:spacing w:before="0" w:line="276" w:lineRule="auto"/>
        <w:ind w:left="720" w:hanging="360"/>
        <w:jc w:val="both"/>
        <w:rPr>
          <w:rFonts w:ascii="Arial" w:cs="Arial" w:eastAsia="Arial" w:hAnsi="Arial"/>
          <w:sz w:val="28"/>
          <w:szCs w:val="28"/>
        </w:rPr>
      </w:pPr>
      <w:hyperlink r:id="rId21">
        <w:r w:rsidDel="00000000" w:rsidR="00000000" w:rsidRPr="00000000">
          <w:rPr>
            <w:rFonts w:ascii="Arial" w:cs="Arial" w:eastAsia="Arial" w:hAnsi="Arial"/>
            <w:sz w:val="28"/>
            <w:szCs w:val="28"/>
            <w:u w:val="single"/>
            <w:rtl w:val="0"/>
          </w:rPr>
          <w:t xml:space="preserve">https://www.datacamp.com/tutorial/python-subprocess</w:t>
        </w:r>
      </w:hyperlink>
      <w:r w:rsidDel="00000000" w:rsidR="00000000" w:rsidRPr="00000000">
        <w:rPr>
          <w:rtl w:val="0"/>
        </w:rPr>
      </w:r>
    </w:p>
    <w:p w:rsidR="00000000" w:rsidDel="00000000" w:rsidP="00000000" w:rsidRDefault="00000000" w:rsidRPr="00000000" w14:paraId="000000A3">
      <w:pPr>
        <w:spacing w:before="0" w:line="276" w:lineRule="auto"/>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spacing w:before="0" w:line="276"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widowControl w:val="0"/>
        <w:spacing w:before="0" w:line="276" w:lineRule="auto"/>
        <w:ind w:left="0" w:firstLine="0"/>
        <w:jc w:val="both"/>
        <w:rPr>
          <w:rFonts w:ascii="Arial" w:cs="Arial" w:eastAsia="Arial" w:hAnsi="Arial"/>
          <w:sz w:val="24"/>
          <w:szCs w:val="24"/>
        </w:rPr>
      </w:pPr>
      <w:r w:rsidDel="00000000" w:rsidR="00000000" w:rsidRPr="00000000">
        <w:rPr>
          <w:rtl w:val="0"/>
        </w:rPr>
      </w:r>
    </w:p>
    <w:sectPr>
      <w:footerReference r:id="rId22" w:type="default"/>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 w:name="Barlow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Open Sans">
    <w:embedRegular w:fontKey="{00000000-0000-0000-0000-000000000000}" r:id="rId15" w:subsetted="0"/>
    <w:embedBold w:fontKey="{00000000-0000-0000-0000-000000000000}" r:id="rId16" w:subsetted="0"/>
    <w:embedItalic w:fontKey="{00000000-0000-0000-0000-000000000000}" r:id="rId17" w:subsetted="0"/>
    <w:embedBoldItalic w:fontKey="{00000000-0000-0000-0000-000000000000}" r:id="rId1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0"/>
    <w:bookmarkEnd w:id="20"/>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Barlow Light" w:cs="Barlow Light" w:eastAsia="Barlow Light" w:hAnsi="Barlow Light"/>
        <w:b w:val="0"/>
        <w:i w:val="0"/>
        <w:smallCaps w:val="0"/>
        <w:strike w:val="0"/>
        <w:color w:val="a5b0fe"/>
        <w:sz w:val="48"/>
        <w:szCs w:val="48"/>
        <w:u w:val="none"/>
        <w:shd w:fill="auto" w:val="clear"/>
        <w:vertAlign w:val="baseline"/>
      </w:rPr>
    </w:lvl>
    <w:lvl w:ilvl="1">
      <w:start w:val="1"/>
      <w:numFmt w:val="bullet"/>
      <w:lvlText w:val="○"/>
      <w:lvlJc w:val="right"/>
      <w:pPr>
        <w:ind w:left="1440" w:hanging="360"/>
      </w:pPr>
      <w:rPr>
        <w:rFonts w:ascii="Barlow Light" w:cs="Barlow Light" w:eastAsia="Barlow Light" w:hAnsi="Barlow Light"/>
        <w:b w:val="0"/>
        <w:i w:val="0"/>
        <w:smallCaps w:val="0"/>
        <w:strike w:val="0"/>
        <w:color w:val="a5b0fe"/>
        <w:sz w:val="48"/>
        <w:szCs w:val="48"/>
        <w:u w:val="none"/>
        <w:shd w:fill="auto" w:val="clear"/>
        <w:vertAlign w:val="baseline"/>
      </w:rPr>
    </w:lvl>
    <w:lvl w:ilvl="2">
      <w:start w:val="1"/>
      <w:numFmt w:val="bullet"/>
      <w:lvlText w:val="■"/>
      <w:lvlJc w:val="right"/>
      <w:pPr>
        <w:ind w:left="2160" w:hanging="360"/>
      </w:pPr>
      <w:rPr>
        <w:rFonts w:ascii="Barlow Light" w:cs="Barlow Light" w:eastAsia="Barlow Light" w:hAnsi="Barlow Light"/>
        <w:b w:val="0"/>
        <w:i w:val="0"/>
        <w:smallCaps w:val="0"/>
        <w:strike w:val="0"/>
        <w:color w:val="a5b0fe"/>
        <w:sz w:val="48"/>
        <w:szCs w:val="48"/>
        <w:u w:val="none"/>
        <w:shd w:fill="auto" w:val="clear"/>
        <w:vertAlign w:val="baseline"/>
      </w:rPr>
    </w:lvl>
    <w:lvl w:ilvl="3">
      <w:start w:val="1"/>
      <w:numFmt w:val="bullet"/>
      <w:lvlText w:val="●"/>
      <w:lvlJc w:val="right"/>
      <w:pPr>
        <w:ind w:left="2880" w:hanging="360"/>
      </w:pPr>
      <w:rPr>
        <w:rFonts w:ascii="Barlow Light" w:cs="Barlow Light" w:eastAsia="Barlow Light" w:hAnsi="Barlow Light"/>
        <w:b w:val="0"/>
        <w:i w:val="0"/>
        <w:smallCaps w:val="0"/>
        <w:strike w:val="0"/>
        <w:color w:val="000000"/>
        <w:sz w:val="48"/>
        <w:szCs w:val="48"/>
        <w:u w:val="none"/>
        <w:shd w:fill="auto" w:val="clear"/>
        <w:vertAlign w:val="baseline"/>
      </w:rPr>
    </w:lvl>
    <w:lvl w:ilvl="4">
      <w:start w:val="1"/>
      <w:numFmt w:val="bullet"/>
      <w:lvlText w:val="○"/>
      <w:lvlJc w:val="right"/>
      <w:pPr>
        <w:ind w:left="3600" w:hanging="360"/>
      </w:pPr>
      <w:rPr>
        <w:rFonts w:ascii="Barlow Light" w:cs="Barlow Light" w:eastAsia="Barlow Light" w:hAnsi="Barlow Light"/>
        <w:b w:val="0"/>
        <w:i w:val="0"/>
        <w:smallCaps w:val="0"/>
        <w:strike w:val="0"/>
        <w:color w:val="000000"/>
        <w:sz w:val="48"/>
        <w:szCs w:val="48"/>
        <w:u w:val="none"/>
        <w:shd w:fill="auto" w:val="clear"/>
        <w:vertAlign w:val="baseline"/>
      </w:rPr>
    </w:lvl>
    <w:lvl w:ilvl="5">
      <w:start w:val="1"/>
      <w:numFmt w:val="bullet"/>
      <w:lvlText w:val="■"/>
      <w:lvlJc w:val="right"/>
      <w:pPr>
        <w:ind w:left="4320" w:hanging="360"/>
      </w:pPr>
      <w:rPr>
        <w:rFonts w:ascii="Barlow Light" w:cs="Barlow Light" w:eastAsia="Barlow Light" w:hAnsi="Barlow Light"/>
        <w:b w:val="0"/>
        <w:i w:val="0"/>
        <w:smallCaps w:val="0"/>
        <w:strike w:val="0"/>
        <w:color w:val="000000"/>
        <w:sz w:val="48"/>
        <w:szCs w:val="48"/>
        <w:u w:val="none"/>
        <w:shd w:fill="auto" w:val="clear"/>
        <w:vertAlign w:val="baseline"/>
      </w:rPr>
    </w:lvl>
    <w:lvl w:ilvl="6">
      <w:start w:val="1"/>
      <w:numFmt w:val="bullet"/>
      <w:lvlText w:val="●"/>
      <w:lvlJc w:val="right"/>
      <w:pPr>
        <w:ind w:left="5040" w:hanging="360"/>
      </w:pPr>
      <w:rPr>
        <w:rFonts w:ascii="Barlow Light" w:cs="Barlow Light" w:eastAsia="Barlow Light" w:hAnsi="Barlow Light"/>
        <w:b w:val="0"/>
        <w:i w:val="0"/>
        <w:smallCaps w:val="0"/>
        <w:strike w:val="0"/>
        <w:color w:val="000000"/>
        <w:sz w:val="48"/>
        <w:szCs w:val="48"/>
        <w:u w:val="none"/>
        <w:shd w:fill="auto" w:val="clear"/>
        <w:vertAlign w:val="baseline"/>
      </w:rPr>
    </w:lvl>
    <w:lvl w:ilvl="7">
      <w:start w:val="1"/>
      <w:numFmt w:val="bullet"/>
      <w:lvlText w:val="○"/>
      <w:lvlJc w:val="right"/>
      <w:pPr>
        <w:ind w:left="5760" w:hanging="360"/>
      </w:pPr>
      <w:rPr>
        <w:rFonts w:ascii="Barlow Light" w:cs="Barlow Light" w:eastAsia="Barlow Light" w:hAnsi="Barlow Light"/>
        <w:b w:val="0"/>
        <w:i w:val="0"/>
        <w:smallCaps w:val="0"/>
        <w:strike w:val="0"/>
        <w:color w:val="000000"/>
        <w:sz w:val="48"/>
        <w:szCs w:val="48"/>
        <w:u w:val="none"/>
        <w:shd w:fill="auto" w:val="clear"/>
        <w:vertAlign w:val="baseline"/>
      </w:rPr>
    </w:lvl>
    <w:lvl w:ilvl="8">
      <w:start w:val="1"/>
      <w:numFmt w:val="bullet"/>
      <w:lvlText w:val="■"/>
      <w:lvlJc w:val="right"/>
      <w:pPr>
        <w:ind w:left="6480" w:hanging="360"/>
      </w:pPr>
      <w:rPr>
        <w:rFonts w:ascii="Barlow Light" w:cs="Barlow Light" w:eastAsia="Barlow Light" w:hAnsi="Barlow Light"/>
        <w:b w:val="0"/>
        <w:i w:val="0"/>
        <w:smallCaps w:val="0"/>
        <w:strike w:val="0"/>
        <w:color w:val="000000"/>
        <w:sz w:val="48"/>
        <w:szCs w:val="4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adafruit.com/introduction-to-bluetooth-low-energy/gatt" TargetMode="External"/><Relationship Id="rId11" Type="http://schemas.openxmlformats.org/officeDocument/2006/relationships/hyperlink" Target="mailto:channdakdivyam@gmail.com" TargetMode="External"/><Relationship Id="rId22" Type="http://schemas.openxmlformats.org/officeDocument/2006/relationships/footer" Target="footer1.xml"/><Relationship Id="rId10" Type="http://schemas.openxmlformats.org/officeDocument/2006/relationships/hyperlink" Target="mailto:divyam.22110804@viit.ac.in" TargetMode="External"/><Relationship Id="rId21" Type="http://schemas.openxmlformats.org/officeDocument/2006/relationships/hyperlink" Target="https://www.datacamp.com/tutorial/python-subprocess" TargetMode="External"/><Relationship Id="rId13" Type="http://schemas.openxmlformats.org/officeDocument/2006/relationships/hyperlink" Target="mailto:sudarshan.ingale2468@gmail.com" TargetMode="External"/><Relationship Id="rId12" Type="http://schemas.openxmlformats.org/officeDocument/2006/relationships/hyperlink" Target="mailto:sudarshan.22110852@viit.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mailto:sakshiaru28@gmail.com" TargetMode="External"/><Relationship Id="rId14" Type="http://schemas.openxmlformats.org/officeDocument/2006/relationships/hyperlink" Target="mailto:sakshi.22110521@viit.ac.in" TargetMode="External"/><Relationship Id="rId17" Type="http://schemas.openxmlformats.org/officeDocument/2006/relationships/hyperlink" Target="https://github.com/Divyam1202/BLE_GATEWAY_NETWORK"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devzone.nordicsemi.com/guides/short-range-guides/b/bluetooth-low-energy/posts/ble-characteristics-a-beginners-tutorial" TargetMode="External"/><Relationship Id="rId6" Type="http://schemas.openxmlformats.org/officeDocument/2006/relationships/image" Target="media/image1.png"/><Relationship Id="rId18" Type="http://schemas.openxmlformats.org/officeDocument/2006/relationships/hyperlink" Target="https://en.m.wikipedia.org/wiki/Bluetoot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BarlowLight-regular.ttf"/><Relationship Id="rId10" Type="http://schemas.openxmlformats.org/officeDocument/2006/relationships/font" Target="fonts/Lexend-bold.ttf"/><Relationship Id="rId13" Type="http://schemas.openxmlformats.org/officeDocument/2006/relationships/font" Target="fonts/BarlowLight-italic.ttf"/><Relationship Id="rId12" Type="http://schemas.openxmlformats.org/officeDocument/2006/relationships/font" Target="fonts/BarlowLight-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Lexend-regular.ttf"/><Relationship Id="rId15" Type="http://schemas.openxmlformats.org/officeDocument/2006/relationships/font" Target="fonts/OpenSans-regular.ttf"/><Relationship Id="rId14" Type="http://schemas.openxmlformats.org/officeDocument/2006/relationships/font" Target="fonts/BarlowLight-boldItalic.ttf"/><Relationship Id="rId17" Type="http://schemas.openxmlformats.org/officeDocument/2006/relationships/font" Target="fonts/OpenSans-italic.ttf"/><Relationship Id="rId16" Type="http://schemas.openxmlformats.org/officeDocument/2006/relationships/font" Target="fonts/OpenSans-bold.ttf"/><Relationship Id="rId5" Type="http://schemas.openxmlformats.org/officeDocument/2006/relationships/font" Target="fonts/Roboto-regular.ttf"/><Relationship Id="rId6" Type="http://schemas.openxmlformats.org/officeDocument/2006/relationships/font" Target="fonts/Roboto-bold.ttf"/><Relationship Id="rId18" Type="http://schemas.openxmlformats.org/officeDocument/2006/relationships/font" Target="fonts/OpenSans-boldItalic.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