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DBC1" w14:textId="77777777" w:rsidR="00265785" w:rsidRPr="00D04218" w:rsidRDefault="00000000" w:rsidP="00D04218">
      <w:pPr>
        <w:spacing w:line="360" w:lineRule="auto"/>
        <w:jc w:val="center"/>
        <w:rPr>
          <w:rFonts w:cs="Times New Roman"/>
          <w:sz w:val="28"/>
          <w:szCs w:val="28"/>
        </w:rPr>
      </w:pPr>
      <w:r w:rsidRPr="00D04218">
        <w:rPr>
          <w:rFonts w:cs="Times New Roman"/>
          <w:sz w:val="28"/>
          <w:szCs w:val="28"/>
        </w:rPr>
        <w:t xml:space="preserve">A </w:t>
      </w:r>
      <w:r w:rsidR="00DF0F99">
        <w:rPr>
          <w:rFonts w:cs="Times New Roman"/>
          <w:sz w:val="28"/>
          <w:szCs w:val="28"/>
        </w:rPr>
        <w:t>Mini P</w:t>
      </w:r>
      <w:r w:rsidRPr="00D04218">
        <w:rPr>
          <w:rFonts w:cs="Times New Roman"/>
          <w:sz w:val="28"/>
          <w:szCs w:val="28"/>
        </w:rPr>
        <w:t>roject Report on</w:t>
      </w:r>
    </w:p>
    <w:p w14:paraId="661C6822" w14:textId="77777777" w:rsidR="00265785" w:rsidRPr="00763D62" w:rsidRDefault="00000000" w:rsidP="00D04218">
      <w:pPr>
        <w:spacing w:after="280" w:line="360" w:lineRule="auto"/>
        <w:jc w:val="center"/>
        <w:rPr>
          <w:rFonts w:cs="Times New Roman"/>
          <w:sz w:val="36"/>
          <w:szCs w:val="36"/>
        </w:rPr>
      </w:pPr>
      <w:r w:rsidRPr="00763D62">
        <w:rPr>
          <w:rFonts w:cs="Times New Roman"/>
          <w:b/>
          <w:sz w:val="36"/>
          <w:szCs w:val="36"/>
        </w:rPr>
        <w:t>"Encryption in Multi-Agent Systems"</w:t>
      </w:r>
    </w:p>
    <w:p w14:paraId="6AD3C534" w14:textId="77777777" w:rsidR="00265785" w:rsidRPr="002F7592" w:rsidRDefault="00000000" w:rsidP="00D04218">
      <w:pPr>
        <w:spacing w:after="320" w:line="360" w:lineRule="auto"/>
        <w:jc w:val="center"/>
        <w:rPr>
          <w:rFonts w:cs="Times New Roman"/>
          <w:bCs/>
          <w:sz w:val="28"/>
          <w:szCs w:val="28"/>
        </w:rPr>
      </w:pPr>
      <w:r w:rsidRPr="002F7592">
        <w:rPr>
          <w:rFonts w:cs="Times New Roman"/>
          <w:bCs/>
          <w:sz w:val="28"/>
          <w:szCs w:val="28"/>
        </w:rPr>
        <w:t>Submitted in partial fulfillment of the requirement for</w:t>
      </w:r>
      <w:r w:rsidRPr="002F7592">
        <w:rPr>
          <w:rFonts w:cs="Times New Roman"/>
          <w:bCs/>
          <w:sz w:val="28"/>
          <w:szCs w:val="28"/>
        </w:rPr>
        <w:br/>
        <w:t>Degree in Bachelor of Technology</w:t>
      </w:r>
      <w:r w:rsidRPr="002F7592">
        <w:rPr>
          <w:rFonts w:cs="Times New Roman"/>
          <w:bCs/>
          <w:sz w:val="28"/>
          <w:szCs w:val="28"/>
        </w:rPr>
        <w:br/>
        <w:t>(Information Technology)</w:t>
      </w:r>
    </w:p>
    <w:p w14:paraId="59414876" w14:textId="77777777" w:rsidR="00265785" w:rsidRPr="00D04218" w:rsidRDefault="00000000" w:rsidP="00D04218">
      <w:pPr>
        <w:spacing w:after="160" w:line="360" w:lineRule="auto"/>
        <w:jc w:val="center"/>
        <w:rPr>
          <w:rFonts w:cs="Times New Roman"/>
          <w:sz w:val="28"/>
          <w:szCs w:val="28"/>
        </w:rPr>
      </w:pPr>
      <w:r w:rsidRPr="00D04218">
        <w:rPr>
          <w:rFonts w:cs="Times New Roman"/>
          <w:b/>
          <w:sz w:val="28"/>
          <w:szCs w:val="28"/>
        </w:rPr>
        <w:t>By</w:t>
      </w:r>
    </w:p>
    <w:p w14:paraId="3885B85A" w14:textId="77777777" w:rsidR="00265785" w:rsidRPr="00D04218" w:rsidRDefault="00000000" w:rsidP="00D04218">
      <w:pPr>
        <w:spacing w:after="240" w:line="360" w:lineRule="auto"/>
        <w:jc w:val="center"/>
        <w:rPr>
          <w:rFonts w:cs="Times New Roman"/>
          <w:sz w:val="28"/>
          <w:szCs w:val="28"/>
        </w:rPr>
      </w:pPr>
      <w:r w:rsidRPr="00D04218">
        <w:rPr>
          <w:rFonts w:cs="Times New Roman"/>
          <w:sz w:val="28"/>
          <w:szCs w:val="28"/>
        </w:rPr>
        <w:t>Chacko Martin (5023124)</w:t>
      </w:r>
      <w:r w:rsidRPr="00D04218">
        <w:rPr>
          <w:rFonts w:cs="Times New Roman"/>
          <w:sz w:val="28"/>
          <w:szCs w:val="28"/>
        </w:rPr>
        <w:br/>
        <w:t>Divyam Navin (5023134)</w:t>
      </w:r>
      <w:r w:rsidRPr="00D04218">
        <w:rPr>
          <w:rFonts w:cs="Times New Roman"/>
          <w:sz w:val="28"/>
          <w:szCs w:val="28"/>
        </w:rPr>
        <w:br/>
        <w:t>Atharva Palve (5023136)</w:t>
      </w:r>
      <w:r w:rsidRPr="00D04218">
        <w:rPr>
          <w:rFonts w:cs="Times New Roman"/>
          <w:sz w:val="28"/>
          <w:szCs w:val="28"/>
        </w:rPr>
        <w:br/>
        <w:t>Akshat Sawant (5023151)</w:t>
      </w:r>
    </w:p>
    <w:p w14:paraId="7CFE143B" w14:textId="77777777" w:rsidR="00265785" w:rsidRPr="00D04218" w:rsidRDefault="00000000" w:rsidP="00D04218">
      <w:pPr>
        <w:spacing w:after="100" w:line="360" w:lineRule="auto"/>
        <w:jc w:val="center"/>
        <w:rPr>
          <w:rFonts w:cs="Times New Roman"/>
          <w:sz w:val="28"/>
          <w:szCs w:val="28"/>
        </w:rPr>
      </w:pPr>
      <w:r w:rsidRPr="00D04218">
        <w:rPr>
          <w:rFonts w:cs="Times New Roman"/>
          <w:b/>
          <w:sz w:val="28"/>
          <w:szCs w:val="28"/>
        </w:rPr>
        <w:t>Guided by:</w:t>
      </w:r>
    </w:p>
    <w:p w14:paraId="3A5B1CD6" w14:textId="77777777" w:rsidR="00265785" w:rsidRPr="00D04218" w:rsidRDefault="00000000" w:rsidP="00D04218">
      <w:pPr>
        <w:spacing w:after="100" w:line="360" w:lineRule="auto"/>
        <w:jc w:val="center"/>
        <w:rPr>
          <w:rFonts w:cs="Times New Roman"/>
          <w:sz w:val="28"/>
          <w:szCs w:val="28"/>
        </w:rPr>
      </w:pPr>
      <w:r w:rsidRPr="00D04218">
        <w:rPr>
          <w:rFonts w:cs="Times New Roman"/>
          <w:sz w:val="28"/>
          <w:szCs w:val="28"/>
        </w:rPr>
        <w:t>Dr. Vaishali Bodade</w:t>
      </w:r>
    </w:p>
    <w:p w14:paraId="546E0BE4" w14:textId="77777777" w:rsidR="00265785" w:rsidRPr="00D04218" w:rsidRDefault="00000000" w:rsidP="00D04218">
      <w:pPr>
        <w:spacing w:after="280" w:line="360" w:lineRule="auto"/>
        <w:jc w:val="center"/>
        <w:rPr>
          <w:rFonts w:cs="Times New Roman"/>
          <w:sz w:val="28"/>
          <w:szCs w:val="28"/>
        </w:rPr>
      </w:pPr>
      <w:r>
        <w:rPr>
          <w:rFonts w:cs="Times New Roman"/>
          <w:noProof/>
          <w:sz w:val="28"/>
          <w:szCs w:val="28"/>
        </w:rPr>
        <w:object w:dxaOrig="1440" w:dyaOrig="1440" w14:anchorId="7EDE0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9.15pt;margin-top:26.3pt;width:69.8pt;height:70.9pt;z-index:-251656192;mso-position-horizontal-relative:margin" wrapcoords="-69 0 -69 21532 21600 21532 21600 0 -69 0">
            <v:imagedata r:id="rId8" o:title=""/>
            <w10:wrap type="tight" anchorx="margin"/>
          </v:shape>
          <o:OLEObject Type="Embed" ProgID="PBrush" ShapeID="_x0000_s1026" DrawAspect="Content" ObjectID="_1837566761" r:id="rId9"/>
        </w:object>
      </w:r>
      <w:r w:rsidR="00532571" w:rsidRPr="00D04218">
        <w:rPr>
          <w:rFonts w:cs="Times New Roman"/>
          <w:sz w:val="28"/>
          <w:szCs w:val="28"/>
        </w:rPr>
        <w:t>Prof. Sharlene Rebeiro</w:t>
      </w:r>
    </w:p>
    <w:p w14:paraId="1CCB14FA" w14:textId="77777777" w:rsidR="00D04218" w:rsidRPr="00D04218" w:rsidRDefault="00D04218" w:rsidP="00D04218">
      <w:pPr>
        <w:spacing w:after="280" w:line="360" w:lineRule="auto"/>
        <w:jc w:val="center"/>
        <w:rPr>
          <w:rFonts w:cs="Times New Roman"/>
          <w:sz w:val="28"/>
          <w:szCs w:val="28"/>
        </w:rPr>
      </w:pPr>
    </w:p>
    <w:p w14:paraId="35F08AEB" w14:textId="77777777" w:rsidR="00D04218" w:rsidRPr="00D04218" w:rsidRDefault="00D04218" w:rsidP="00532571">
      <w:pPr>
        <w:spacing w:after="240"/>
        <w:rPr>
          <w:rFonts w:cs="Times New Roman"/>
          <w:sz w:val="28"/>
          <w:szCs w:val="28"/>
        </w:rPr>
      </w:pPr>
    </w:p>
    <w:p w14:paraId="680E39E0" w14:textId="77777777" w:rsidR="00265785" w:rsidRPr="00D04218" w:rsidRDefault="00000000" w:rsidP="00D04218">
      <w:pPr>
        <w:spacing w:after="240" w:line="360" w:lineRule="auto"/>
        <w:jc w:val="center"/>
        <w:rPr>
          <w:rFonts w:cs="Times New Roman"/>
          <w:sz w:val="28"/>
          <w:szCs w:val="28"/>
        </w:rPr>
      </w:pPr>
      <w:r w:rsidRPr="00D04218">
        <w:rPr>
          <w:rFonts w:cs="Times New Roman"/>
          <w:b/>
          <w:sz w:val="28"/>
          <w:szCs w:val="28"/>
        </w:rPr>
        <w:t>Department of Information Technology</w:t>
      </w:r>
      <w:r w:rsidRPr="00D04218">
        <w:rPr>
          <w:rFonts w:cs="Times New Roman"/>
          <w:b/>
          <w:sz w:val="28"/>
          <w:szCs w:val="28"/>
        </w:rPr>
        <w:br/>
        <w:t>Fr. Conceicao Rodrigues Institute of Technology</w:t>
      </w:r>
      <w:r w:rsidRPr="00D04218">
        <w:rPr>
          <w:rFonts w:cs="Times New Roman"/>
          <w:b/>
          <w:sz w:val="28"/>
          <w:szCs w:val="28"/>
        </w:rPr>
        <w:br/>
      </w:r>
      <w:r w:rsidRPr="00532571">
        <w:rPr>
          <w:rFonts w:cs="Times New Roman"/>
          <w:szCs w:val="24"/>
        </w:rPr>
        <w:t>(An Autonomous Institute &amp; Permanently Affiliated to University of Mumbai)</w:t>
      </w:r>
      <w:r w:rsidRPr="00532571">
        <w:rPr>
          <w:rFonts w:cs="Times New Roman"/>
          <w:szCs w:val="24"/>
        </w:rPr>
        <w:br/>
        <w:t>Sector 9A, Vashi, Navi Mumbai – 400703</w:t>
      </w:r>
    </w:p>
    <w:p w14:paraId="04CF44C8" w14:textId="77777777" w:rsidR="00265785" w:rsidRPr="00D04218" w:rsidRDefault="00000000" w:rsidP="00D04218">
      <w:pPr>
        <w:spacing w:before="240" w:after="60" w:line="360" w:lineRule="auto"/>
        <w:jc w:val="center"/>
        <w:rPr>
          <w:rFonts w:cs="Times New Roman"/>
          <w:sz w:val="28"/>
          <w:szCs w:val="28"/>
        </w:rPr>
      </w:pPr>
      <w:r w:rsidRPr="00D04218">
        <w:rPr>
          <w:rFonts w:cs="Times New Roman"/>
          <w:b/>
          <w:sz w:val="28"/>
          <w:szCs w:val="28"/>
        </w:rPr>
        <w:t>University of Mumbai</w:t>
      </w:r>
    </w:p>
    <w:p w14:paraId="1E8E708B" w14:textId="77777777" w:rsidR="00265785" w:rsidRPr="00D04218" w:rsidRDefault="00000000" w:rsidP="00D04218">
      <w:pPr>
        <w:spacing w:after="0" w:line="360" w:lineRule="auto"/>
        <w:jc w:val="center"/>
        <w:rPr>
          <w:rFonts w:cs="Times New Roman"/>
          <w:sz w:val="28"/>
          <w:szCs w:val="28"/>
        </w:rPr>
      </w:pPr>
      <w:r w:rsidRPr="00D04218">
        <w:rPr>
          <w:rFonts w:cs="Times New Roman"/>
          <w:b/>
          <w:sz w:val="28"/>
          <w:szCs w:val="28"/>
        </w:rPr>
        <w:t>2025–2026</w:t>
      </w:r>
    </w:p>
    <w:p w14:paraId="59804DB3" w14:textId="1B15423F" w:rsidR="00265785" w:rsidRPr="00D04218" w:rsidRDefault="00000000" w:rsidP="00D04218">
      <w:pPr>
        <w:rPr>
          <w:rFonts w:cs="Times New Roman"/>
          <w:szCs w:val="24"/>
        </w:rPr>
      </w:pPr>
      <w:r w:rsidRPr="00D04218">
        <w:rPr>
          <w:rFonts w:cs="Times New Roman"/>
          <w:szCs w:val="24"/>
        </w:rPr>
        <w:br w:type="page"/>
      </w:r>
    </w:p>
    <w:p w14:paraId="2A31B7A0" w14:textId="77777777" w:rsidR="00265785" w:rsidRPr="00763D62" w:rsidRDefault="00000000">
      <w:pPr>
        <w:spacing w:line="360" w:lineRule="auto"/>
        <w:jc w:val="center"/>
        <w:rPr>
          <w:rFonts w:cs="Times New Roman"/>
          <w:sz w:val="32"/>
          <w:szCs w:val="32"/>
        </w:rPr>
      </w:pPr>
      <w:r w:rsidRPr="00763D62">
        <w:rPr>
          <w:rFonts w:cs="Times New Roman"/>
          <w:b/>
          <w:sz w:val="36"/>
          <w:szCs w:val="36"/>
        </w:rPr>
        <w:lastRenderedPageBreak/>
        <w:t>CERTIFICATE</w:t>
      </w:r>
    </w:p>
    <w:p w14:paraId="505E48AB" w14:textId="77777777" w:rsidR="00265785" w:rsidRPr="00D04218" w:rsidRDefault="00000000">
      <w:pPr>
        <w:spacing w:after="160" w:line="360" w:lineRule="auto"/>
        <w:jc w:val="center"/>
        <w:rPr>
          <w:rFonts w:cs="Times New Roman"/>
          <w:szCs w:val="24"/>
        </w:rPr>
      </w:pPr>
      <w:r w:rsidRPr="00D04218">
        <w:rPr>
          <w:rFonts w:cs="Times New Roman"/>
          <w:szCs w:val="24"/>
        </w:rPr>
        <w:t>This is to certify that the project entitled</w:t>
      </w:r>
    </w:p>
    <w:p w14:paraId="4C16B644" w14:textId="77777777" w:rsidR="00265785" w:rsidRPr="00D04218" w:rsidRDefault="00000000">
      <w:pPr>
        <w:spacing w:after="280" w:line="360" w:lineRule="auto"/>
        <w:jc w:val="center"/>
        <w:rPr>
          <w:rFonts w:cs="Times New Roman"/>
          <w:szCs w:val="24"/>
        </w:rPr>
      </w:pPr>
      <w:r w:rsidRPr="00D04218">
        <w:rPr>
          <w:rFonts w:cs="Times New Roman"/>
          <w:b/>
          <w:szCs w:val="24"/>
        </w:rPr>
        <w:t>Privacy-Preserving Smart Grid Load Balancing using</w:t>
      </w:r>
      <w:r w:rsidRPr="00D04218">
        <w:rPr>
          <w:rFonts w:cs="Times New Roman"/>
          <w:b/>
          <w:szCs w:val="24"/>
        </w:rPr>
        <w:br/>
        <w:t>Fully Homomorphic Encryption in Multi-Agent Systems</w:t>
      </w:r>
    </w:p>
    <w:p w14:paraId="1E5B28FE" w14:textId="77777777" w:rsidR="00265785" w:rsidRPr="00D04218" w:rsidRDefault="00000000">
      <w:pPr>
        <w:spacing w:after="160" w:line="360" w:lineRule="auto"/>
        <w:jc w:val="center"/>
        <w:rPr>
          <w:rFonts w:cs="Times New Roman"/>
          <w:szCs w:val="24"/>
        </w:rPr>
      </w:pPr>
      <w:r w:rsidRPr="00D04218">
        <w:rPr>
          <w:rFonts w:cs="Times New Roman"/>
          <w:b/>
          <w:szCs w:val="24"/>
        </w:rPr>
        <w:t>Submitted By</w:t>
      </w:r>
    </w:p>
    <w:p w14:paraId="2A406D65" w14:textId="77777777" w:rsidR="00265785" w:rsidRPr="00D04218" w:rsidRDefault="00000000">
      <w:pPr>
        <w:spacing w:after="360" w:line="360" w:lineRule="auto"/>
        <w:jc w:val="center"/>
        <w:rPr>
          <w:rFonts w:cs="Times New Roman"/>
          <w:szCs w:val="24"/>
        </w:rPr>
      </w:pPr>
      <w:r w:rsidRPr="00D04218">
        <w:rPr>
          <w:rFonts w:cs="Times New Roman"/>
          <w:szCs w:val="24"/>
        </w:rPr>
        <w:t>Chacko Martin (5023124)</w:t>
      </w:r>
      <w:r w:rsidRPr="00D04218">
        <w:rPr>
          <w:rFonts w:cs="Times New Roman"/>
          <w:szCs w:val="24"/>
        </w:rPr>
        <w:br/>
        <w:t>Divyam Navin (5023134)</w:t>
      </w:r>
      <w:r w:rsidRPr="00D04218">
        <w:rPr>
          <w:rFonts w:cs="Times New Roman"/>
          <w:szCs w:val="24"/>
        </w:rPr>
        <w:br/>
        <w:t>Atharva Palve (5023136)</w:t>
      </w:r>
      <w:r w:rsidRPr="00D04218">
        <w:rPr>
          <w:rFonts w:cs="Times New Roman"/>
          <w:szCs w:val="24"/>
        </w:rPr>
        <w:br/>
        <w:t>Akshat Sawant (5023151)</w:t>
      </w:r>
      <w:r w:rsidRPr="00D04218">
        <w:rPr>
          <w:rFonts w:cs="Times New Roman"/>
          <w:szCs w:val="24"/>
        </w:rPr>
        <w:br/>
      </w:r>
    </w:p>
    <w:p w14:paraId="04B17C5C" w14:textId="77777777" w:rsidR="00265785" w:rsidRPr="00D04218" w:rsidRDefault="00000000">
      <w:pPr>
        <w:spacing w:before="200" w:after="600" w:line="360" w:lineRule="auto"/>
        <w:jc w:val="both"/>
        <w:rPr>
          <w:rFonts w:cs="Times New Roman"/>
          <w:szCs w:val="24"/>
        </w:rPr>
      </w:pPr>
      <w:r w:rsidRPr="00D04218">
        <w:rPr>
          <w:rFonts w:cs="Times New Roman"/>
          <w:szCs w:val="24"/>
        </w:rPr>
        <w:t xml:space="preserve">In partial fulfillment of degree of B.Tech in Information Technology for term work of the Semester </w:t>
      </w:r>
      <w:r w:rsidR="00D04218" w:rsidRPr="00D04218">
        <w:rPr>
          <w:rFonts w:cs="Times New Roman"/>
          <w:szCs w:val="24"/>
        </w:rPr>
        <w:t>V</w:t>
      </w:r>
      <w:r w:rsidRPr="00D04218">
        <w:rPr>
          <w:rFonts w:cs="Times New Roman"/>
          <w:szCs w:val="24"/>
        </w:rPr>
        <w:t>I – Mini Project-</w:t>
      </w:r>
      <w:r w:rsidR="00D04218" w:rsidRPr="00D04218">
        <w:rPr>
          <w:rFonts w:cs="Times New Roman"/>
          <w:szCs w:val="24"/>
        </w:rPr>
        <w:t>2B</w:t>
      </w:r>
      <w:r w:rsidRPr="00D04218">
        <w:rPr>
          <w:rFonts w:cs="Times New Roman"/>
          <w:szCs w:val="24"/>
        </w:rPr>
        <w:t xml:space="preserve"> is approved.</w:t>
      </w:r>
    </w:p>
    <w:tbl>
      <w:tblPr>
        <w:tblW w:w="0" w:type="auto"/>
        <w:tblLook w:val="04A0" w:firstRow="1" w:lastRow="0" w:firstColumn="1" w:lastColumn="0" w:noHBand="0" w:noVBand="1"/>
      </w:tblPr>
      <w:tblGrid>
        <w:gridCol w:w="4479"/>
        <w:gridCol w:w="4479"/>
      </w:tblGrid>
      <w:tr w:rsidR="00265785" w:rsidRPr="00D04218" w14:paraId="75662320" w14:textId="77777777">
        <w:tc>
          <w:tcPr>
            <w:tcW w:w="4479" w:type="dxa"/>
          </w:tcPr>
          <w:p w14:paraId="27FC7F89" w14:textId="77777777" w:rsidR="00265785" w:rsidRPr="00D04218" w:rsidRDefault="00000000">
            <w:pPr>
              <w:spacing w:before="40" w:after="40"/>
              <w:rPr>
                <w:rFonts w:cs="Times New Roman"/>
                <w:szCs w:val="24"/>
              </w:rPr>
            </w:pPr>
            <w:r w:rsidRPr="00D04218">
              <w:rPr>
                <w:rFonts w:cs="Times New Roman"/>
                <w:szCs w:val="24"/>
              </w:rPr>
              <w:t>___________________________________</w:t>
            </w:r>
          </w:p>
        </w:tc>
        <w:tc>
          <w:tcPr>
            <w:tcW w:w="4479" w:type="dxa"/>
          </w:tcPr>
          <w:p w14:paraId="1CB56165" w14:textId="77777777" w:rsidR="00265785" w:rsidRPr="00D04218" w:rsidRDefault="00000000">
            <w:pPr>
              <w:spacing w:before="40" w:after="40"/>
              <w:jc w:val="right"/>
              <w:rPr>
                <w:rFonts w:cs="Times New Roman"/>
                <w:szCs w:val="24"/>
              </w:rPr>
            </w:pPr>
            <w:r w:rsidRPr="00D04218">
              <w:rPr>
                <w:rFonts w:cs="Times New Roman"/>
                <w:szCs w:val="24"/>
              </w:rPr>
              <w:t>___________________________________</w:t>
            </w:r>
          </w:p>
        </w:tc>
      </w:tr>
      <w:tr w:rsidR="00265785" w:rsidRPr="00D04218" w14:paraId="6F17CE7F" w14:textId="77777777">
        <w:tc>
          <w:tcPr>
            <w:tcW w:w="4479" w:type="dxa"/>
          </w:tcPr>
          <w:p w14:paraId="6A5E6EBF" w14:textId="77777777" w:rsidR="00265785" w:rsidRPr="00D04218" w:rsidRDefault="00000000">
            <w:pPr>
              <w:spacing w:before="40" w:after="40"/>
              <w:rPr>
                <w:rFonts w:cs="Times New Roman"/>
                <w:szCs w:val="24"/>
              </w:rPr>
            </w:pPr>
            <w:r w:rsidRPr="00D04218">
              <w:rPr>
                <w:rFonts w:cs="Times New Roman"/>
                <w:b/>
                <w:szCs w:val="24"/>
              </w:rPr>
              <w:t>Internal Examiner</w:t>
            </w:r>
          </w:p>
        </w:tc>
        <w:tc>
          <w:tcPr>
            <w:tcW w:w="4479" w:type="dxa"/>
          </w:tcPr>
          <w:p w14:paraId="43CB736C" w14:textId="77777777" w:rsidR="00265785" w:rsidRPr="00D04218" w:rsidRDefault="00000000">
            <w:pPr>
              <w:spacing w:before="40" w:after="40"/>
              <w:jc w:val="right"/>
              <w:rPr>
                <w:rFonts w:cs="Times New Roman"/>
                <w:szCs w:val="24"/>
              </w:rPr>
            </w:pPr>
            <w:r w:rsidRPr="00D04218">
              <w:rPr>
                <w:rFonts w:cs="Times New Roman"/>
                <w:b/>
                <w:szCs w:val="24"/>
              </w:rPr>
              <w:t>Internal Guide</w:t>
            </w:r>
          </w:p>
        </w:tc>
      </w:tr>
    </w:tbl>
    <w:p w14:paraId="7F59DD49" w14:textId="77777777" w:rsidR="00265785" w:rsidRPr="00D04218" w:rsidRDefault="00265785">
      <w:pPr>
        <w:spacing w:after="400"/>
        <w:rPr>
          <w:rFonts w:cs="Times New Roman"/>
          <w:szCs w:val="24"/>
        </w:rPr>
      </w:pPr>
    </w:p>
    <w:tbl>
      <w:tblPr>
        <w:tblW w:w="0" w:type="auto"/>
        <w:tblLook w:val="04A0" w:firstRow="1" w:lastRow="0" w:firstColumn="1" w:lastColumn="0" w:noHBand="0" w:noVBand="1"/>
      </w:tblPr>
      <w:tblGrid>
        <w:gridCol w:w="4479"/>
        <w:gridCol w:w="4479"/>
      </w:tblGrid>
      <w:tr w:rsidR="00DF0F99" w:rsidRPr="00D04218" w14:paraId="1E747239" w14:textId="77777777" w:rsidTr="00DF0F99">
        <w:tc>
          <w:tcPr>
            <w:tcW w:w="4479" w:type="dxa"/>
          </w:tcPr>
          <w:p w14:paraId="358B432A" w14:textId="77777777" w:rsidR="00DF0F99" w:rsidRPr="00D04218" w:rsidRDefault="00DF0F99" w:rsidP="00696601">
            <w:pPr>
              <w:spacing w:before="40" w:after="40"/>
              <w:rPr>
                <w:rFonts w:cs="Times New Roman"/>
                <w:szCs w:val="24"/>
              </w:rPr>
            </w:pPr>
            <w:r w:rsidRPr="00D04218">
              <w:rPr>
                <w:rFonts w:cs="Times New Roman"/>
                <w:szCs w:val="24"/>
              </w:rPr>
              <w:t>___________________________________</w:t>
            </w:r>
          </w:p>
        </w:tc>
        <w:tc>
          <w:tcPr>
            <w:tcW w:w="4479" w:type="dxa"/>
          </w:tcPr>
          <w:p w14:paraId="3A9C6FA9" w14:textId="77777777" w:rsidR="00DF0F99" w:rsidRPr="00D04218" w:rsidRDefault="00DF0F99" w:rsidP="00696601">
            <w:pPr>
              <w:spacing w:before="40" w:after="40"/>
              <w:jc w:val="right"/>
              <w:rPr>
                <w:rFonts w:cs="Times New Roman"/>
                <w:szCs w:val="24"/>
              </w:rPr>
            </w:pPr>
            <w:r w:rsidRPr="00D04218">
              <w:rPr>
                <w:rFonts w:cs="Times New Roman"/>
                <w:szCs w:val="24"/>
              </w:rPr>
              <w:t>___________________________________</w:t>
            </w:r>
          </w:p>
        </w:tc>
      </w:tr>
      <w:tr w:rsidR="00DF0F99" w:rsidRPr="00D04218" w14:paraId="0B580702" w14:textId="77777777" w:rsidTr="00DF0F99">
        <w:tc>
          <w:tcPr>
            <w:tcW w:w="4479" w:type="dxa"/>
          </w:tcPr>
          <w:p w14:paraId="744EC7A6" w14:textId="77777777" w:rsidR="00DF0F99" w:rsidRPr="00DF0F99" w:rsidRDefault="00DF0F99" w:rsidP="00696601">
            <w:pPr>
              <w:spacing w:before="40" w:after="40"/>
              <w:rPr>
                <w:rFonts w:cs="Times New Roman"/>
                <w:b/>
                <w:bCs/>
                <w:szCs w:val="24"/>
              </w:rPr>
            </w:pPr>
            <w:r>
              <w:rPr>
                <w:rFonts w:cs="Times New Roman"/>
                <w:b/>
                <w:bCs/>
                <w:szCs w:val="24"/>
              </w:rPr>
              <w:t>Externa</w:t>
            </w:r>
            <w:r w:rsidRPr="00DF0F99">
              <w:rPr>
                <w:rFonts w:cs="Times New Roman"/>
                <w:b/>
                <w:bCs/>
                <w:szCs w:val="24"/>
              </w:rPr>
              <w:t>l Examiner</w:t>
            </w:r>
          </w:p>
        </w:tc>
        <w:tc>
          <w:tcPr>
            <w:tcW w:w="4479" w:type="dxa"/>
          </w:tcPr>
          <w:p w14:paraId="0D4E2E6F" w14:textId="77777777" w:rsidR="00DF0F99" w:rsidRPr="00DF0F99" w:rsidRDefault="00DF0F99" w:rsidP="00696601">
            <w:pPr>
              <w:spacing w:before="40" w:after="40"/>
              <w:jc w:val="right"/>
              <w:rPr>
                <w:rFonts w:cs="Times New Roman"/>
                <w:b/>
                <w:bCs/>
                <w:szCs w:val="24"/>
              </w:rPr>
            </w:pPr>
            <w:r w:rsidRPr="00DF0F99">
              <w:rPr>
                <w:rFonts w:cs="Times New Roman"/>
                <w:b/>
                <w:bCs/>
                <w:szCs w:val="24"/>
              </w:rPr>
              <w:t>External Guide</w:t>
            </w:r>
          </w:p>
        </w:tc>
      </w:tr>
      <w:tr w:rsidR="00DF0F99" w:rsidRPr="00D04218" w14:paraId="3FDF9472" w14:textId="77777777" w:rsidTr="00DF0F99">
        <w:tc>
          <w:tcPr>
            <w:tcW w:w="4479" w:type="dxa"/>
          </w:tcPr>
          <w:p w14:paraId="4B11916C" w14:textId="77777777" w:rsidR="00DF0F99" w:rsidRDefault="00DF0F99" w:rsidP="00696601">
            <w:pPr>
              <w:spacing w:before="40" w:after="40"/>
              <w:rPr>
                <w:rFonts w:cs="Times New Roman"/>
                <w:b/>
                <w:bCs/>
                <w:szCs w:val="24"/>
              </w:rPr>
            </w:pPr>
          </w:p>
          <w:p w14:paraId="7C04B0D3" w14:textId="77777777" w:rsidR="00DF0F99" w:rsidRDefault="00DF0F99" w:rsidP="00696601">
            <w:pPr>
              <w:spacing w:before="40" w:after="40"/>
              <w:rPr>
                <w:rFonts w:cs="Times New Roman"/>
                <w:b/>
                <w:bCs/>
                <w:szCs w:val="24"/>
              </w:rPr>
            </w:pPr>
          </w:p>
        </w:tc>
        <w:tc>
          <w:tcPr>
            <w:tcW w:w="4479" w:type="dxa"/>
          </w:tcPr>
          <w:p w14:paraId="5B0091A0" w14:textId="77777777" w:rsidR="00DF0F99" w:rsidRPr="00DF0F99" w:rsidRDefault="00DF0F99" w:rsidP="00696601">
            <w:pPr>
              <w:spacing w:before="40" w:after="40"/>
              <w:jc w:val="right"/>
              <w:rPr>
                <w:rFonts w:cs="Times New Roman"/>
                <w:b/>
                <w:bCs/>
                <w:szCs w:val="24"/>
              </w:rPr>
            </w:pPr>
          </w:p>
        </w:tc>
      </w:tr>
      <w:tr w:rsidR="00265785" w:rsidRPr="00D04218" w14:paraId="6B622D37" w14:textId="77777777">
        <w:tc>
          <w:tcPr>
            <w:tcW w:w="4479" w:type="dxa"/>
          </w:tcPr>
          <w:p w14:paraId="7F4EB3C6" w14:textId="77777777" w:rsidR="00265785" w:rsidRPr="00D04218" w:rsidRDefault="00000000">
            <w:pPr>
              <w:spacing w:before="40" w:after="40"/>
              <w:rPr>
                <w:rFonts w:cs="Times New Roman"/>
                <w:szCs w:val="24"/>
              </w:rPr>
            </w:pPr>
            <w:r w:rsidRPr="00D04218">
              <w:rPr>
                <w:rFonts w:cs="Times New Roman"/>
                <w:szCs w:val="24"/>
              </w:rPr>
              <w:t>___________________________________</w:t>
            </w:r>
          </w:p>
        </w:tc>
        <w:tc>
          <w:tcPr>
            <w:tcW w:w="4479" w:type="dxa"/>
          </w:tcPr>
          <w:p w14:paraId="0953B562" w14:textId="77777777" w:rsidR="00265785" w:rsidRPr="00D04218" w:rsidRDefault="00000000">
            <w:pPr>
              <w:spacing w:before="40" w:after="40"/>
              <w:jc w:val="right"/>
              <w:rPr>
                <w:rFonts w:cs="Times New Roman"/>
                <w:szCs w:val="24"/>
              </w:rPr>
            </w:pPr>
            <w:r w:rsidRPr="00D04218">
              <w:rPr>
                <w:rFonts w:cs="Times New Roman"/>
                <w:szCs w:val="24"/>
              </w:rPr>
              <w:t>___________________________________</w:t>
            </w:r>
          </w:p>
        </w:tc>
      </w:tr>
      <w:tr w:rsidR="00265785" w:rsidRPr="00D04218" w14:paraId="5A21C8BA" w14:textId="77777777">
        <w:tc>
          <w:tcPr>
            <w:tcW w:w="4479" w:type="dxa"/>
          </w:tcPr>
          <w:p w14:paraId="306D9529" w14:textId="77777777" w:rsidR="00265785" w:rsidRPr="00D04218" w:rsidRDefault="00000000">
            <w:pPr>
              <w:spacing w:before="40" w:after="40"/>
              <w:rPr>
                <w:rFonts w:cs="Times New Roman"/>
                <w:szCs w:val="24"/>
              </w:rPr>
            </w:pPr>
            <w:r w:rsidRPr="00D04218">
              <w:rPr>
                <w:rFonts w:cs="Times New Roman"/>
                <w:b/>
                <w:szCs w:val="24"/>
              </w:rPr>
              <w:t>Head of Department</w:t>
            </w:r>
            <w:r w:rsidRPr="00D04218">
              <w:rPr>
                <w:rFonts w:cs="Times New Roman"/>
                <w:b/>
                <w:szCs w:val="24"/>
              </w:rPr>
              <w:br/>
              <w:t>Dr. Shubhangi Vaikole</w:t>
            </w:r>
          </w:p>
        </w:tc>
        <w:tc>
          <w:tcPr>
            <w:tcW w:w="4479" w:type="dxa"/>
          </w:tcPr>
          <w:p w14:paraId="77001B3C" w14:textId="77777777" w:rsidR="00265785" w:rsidRPr="00D04218" w:rsidRDefault="00000000">
            <w:pPr>
              <w:spacing w:before="40" w:after="40"/>
              <w:jc w:val="right"/>
              <w:rPr>
                <w:rFonts w:cs="Times New Roman"/>
                <w:szCs w:val="24"/>
              </w:rPr>
            </w:pPr>
            <w:r w:rsidRPr="00D04218">
              <w:rPr>
                <w:rFonts w:cs="Times New Roman"/>
                <w:b/>
                <w:szCs w:val="24"/>
              </w:rPr>
              <w:t>Principal</w:t>
            </w:r>
            <w:r w:rsidRPr="00D04218">
              <w:rPr>
                <w:rFonts w:cs="Times New Roman"/>
                <w:b/>
                <w:szCs w:val="24"/>
              </w:rPr>
              <w:br/>
              <w:t>Dr. S.M. Khot</w:t>
            </w:r>
          </w:p>
        </w:tc>
      </w:tr>
    </w:tbl>
    <w:p w14:paraId="5D1E7231" w14:textId="77777777" w:rsidR="00D04218" w:rsidRPr="00D04218" w:rsidRDefault="00D04218">
      <w:pPr>
        <w:spacing w:before="400" w:after="0" w:line="360" w:lineRule="auto"/>
        <w:rPr>
          <w:rFonts w:cs="Times New Roman"/>
          <w:szCs w:val="24"/>
        </w:rPr>
      </w:pPr>
    </w:p>
    <w:p w14:paraId="740FADD8" w14:textId="77777777" w:rsidR="00265785" w:rsidRPr="00DF0F99" w:rsidRDefault="00000000" w:rsidP="00532571">
      <w:pPr>
        <w:spacing w:before="400" w:after="0" w:line="360" w:lineRule="auto"/>
        <w:rPr>
          <w:rFonts w:cs="Times New Roman"/>
          <w:b/>
          <w:bCs/>
          <w:szCs w:val="24"/>
        </w:rPr>
      </w:pPr>
      <w:r w:rsidRPr="00DF0F99">
        <w:rPr>
          <w:rFonts w:cs="Times New Roman"/>
          <w:b/>
          <w:bCs/>
          <w:szCs w:val="24"/>
        </w:rPr>
        <w:t xml:space="preserve">Date: –                                  </w:t>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00D04218" w:rsidRPr="00DF0F99">
        <w:rPr>
          <w:rFonts w:cs="Times New Roman"/>
          <w:b/>
          <w:bCs/>
          <w:szCs w:val="24"/>
        </w:rPr>
        <w:tab/>
      </w:r>
      <w:r w:rsidRPr="00DF0F99">
        <w:rPr>
          <w:rFonts w:cs="Times New Roman"/>
          <w:b/>
          <w:bCs/>
          <w:szCs w:val="24"/>
        </w:rPr>
        <w:t xml:space="preserve">      College Seal</w:t>
      </w:r>
    </w:p>
    <w:p w14:paraId="188D34D4" w14:textId="77777777" w:rsidR="00265785" w:rsidRPr="00763D62" w:rsidRDefault="00000000" w:rsidP="00532571">
      <w:pPr>
        <w:spacing w:after="360" w:line="360" w:lineRule="auto"/>
        <w:jc w:val="center"/>
        <w:rPr>
          <w:rFonts w:cs="Times New Roman"/>
          <w:sz w:val="36"/>
          <w:szCs w:val="36"/>
        </w:rPr>
      </w:pPr>
      <w:r w:rsidRPr="00763D62">
        <w:rPr>
          <w:rFonts w:cs="Times New Roman"/>
          <w:b/>
          <w:sz w:val="36"/>
          <w:szCs w:val="36"/>
        </w:rPr>
        <w:lastRenderedPageBreak/>
        <w:t>DECLARATION</w:t>
      </w:r>
    </w:p>
    <w:p w14:paraId="7C305824" w14:textId="77777777" w:rsidR="00265785" w:rsidRPr="00D04218" w:rsidRDefault="00000000">
      <w:pPr>
        <w:spacing w:after="560" w:line="360" w:lineRule="auto"/>
        <w:jc w:val="both"/>
        <w:rPr>
          <w:rFonts w:cs="Times New Roman"/>
          <w:szCs w:val="24"/>
        </w:rPr>
      </w:pPr>
      <w:r w:rsidRPr="00D04218">
        <w:rPr>
          <w:rFonts w:cs="Times New Roman"/>
          <w:szCs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65B266F2" w14:textId="77777777" w:rsidR="00D04218" w:rsidRPr="00D04218" w:rsidRDefault="00D04218">
      <w:pPr>
        <w:spacing w:after="560" w:line="360" w:lineRule="auto"/>
        <w:jc w:val="both"/>
        <w:rPr>
          <w:rFonts w:cs="Times New Roman"/>
          <w:szCs w:val="24"/>
        </w:rPr>
      </w:pPr>
    </w:p>
    <w:p w14:paraId="08243426"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6FF14E4C" w14:textId="77777777" w:rsidR="00265785" w:rsidRPr="00D04218" w:rsidRDefault="00000000">
      <w:pPr>
        <w:spacing w:after="360" w:line="360" w:lineRule="auto"/>
        <w:jc w:val="right"/>
        <w:rPr>
          <w:rFonts w:cs="Times New Roman"/>
          <w:szCs w:val="24"/>
        </w:rPr>
      </w:pPr>
      <w:r w:rsidRPr="00D04218">
        <w:rPr>
          <w:rFonts w:cs="Times New Roman"/>
          <w:szCs w:val="24"/>
        </w:rPr>
        <w:t>Chacko Martin Koyikkattuchira (5023124)</w:t>
      </w:r>
    </w:p>
    <w:p w14:paraId="1755B82B"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4E86F527" w14:textId="77777777" w:rsidR="00265785" w:rsidRPr="00D04218" w:rsidRDefault="00000000">
      <w:pPr>
        <w:spacing w:after="360" w:line="360" w:lineRule="auto"/>
        <w:jc w:val="right"/>
        <w:rPr>
          <w:rFonts w:cs="Times New Roman"/>
          <w:szCs w:val="24"/>
        </w:rPr>
      </w:pPr>
      <w:r w:rsidRPr="00D04218">
        <w:rPr>
          <w:rFonts w:cs="Times New Roman"/>
          <w:szCs w:val="24"/>
        </w:rPr>
        <w:t>Divyam Navin (5023134)</w:t>
      </w:r>
    </w:p>
    <w:p w14:paraId="2A77C777"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502BE217" w14:textId="77777777" w:rsidR="00265785" w:rsidRPr="00D04218" w:rsidRDefault="00000000">
      <w:pPr>
        <w:spacing w:after="360" w:line="360" w:lineRule="auto"/>
        <w:jc w:val="right"/>
        <w:rPr>
          <w:rFonts w:cs="Times New Roman"/>
          <w:szCs w:val="24"/>
        </w:rPr>
      </w:pPr>
      <w:r w:rsidRPr="00D04218">
        <w:rPr>
          <w:rFonts w:cs="Times New Roman"/>
          <w:szCs w:val="24"/>
        </w:rPr>
        <w:t>Atharva Palve (5023136)</w:t>
      </w:r>
    </w:p>
    <w:p w14:paraId="3E8D7F98"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5564D1FE" w14:textId="77777777" w:rsidR="00265785" w:rsidRPr="00D04218" w:rsidRDefault="00000000">
      <w:pPr>
        <w:spacing w:after="360" w:line="360" w:lineRule="auto"/>
        <w:jc w:val="right"/>
        <w:rPr>
          <w:rFonts w:cs="Times New Roman"/>
          <w:szCs w:val="24"/>
        </w:rPr>
      </w:pPr>
      <w:r w:rsidRPr="00D04218">
        <w:rPr>
          <w:rFonts w:cs="Times New Roman"/>
          <w:szCs w:val="24"/>
        </w:rPr>
        <w:t>Akshat Santosh Sawant (5023151)</w:t>
      </w:r>
    </w:p>
    <w:p w14:paraId="17D8ED12" w14:textId="77777777" w:rsidR="00265785" w:rsidRPr="00D04218" w:rsidRDefault="00000000">
      <w:pPr>
        <w:spacing w:before="440" w:after="0" w:line="360" w:lineRule="auto"/>
        <w:rPr>
          <w:rFonts w:cs="Times New Roman"/>
          <w:szCs w:val="24"/>
        </w:rPr>
      </w:pPr>
      <w:r w:rsidRPr="00D04218">
        <w:rPr>
          <w:rFonts w:cs="Times New Roman"/>
          <w:szCs w:val="24"/>
        </w:rPr>
        <w:t>Date:</w:t>
      </w:r>
    </w:p>
    <w:p w14:paraId="780B7F50" w14:textId="77777777" w:rsidR="00265785" w:rsidRPr="00D04218" w:rsidRDefault="00000000">
      <w:pPr>
        <w:rPr>
          <w:rFonts w:cs="Times New Roman"/>
          <w:szCs w:val="24"/>
        </w:rPr>
      </w:pPr>
      <w:r w:rsidRPr="00D04218">
        <w:rPr>
          <w:rFonts w:cs="Times New Roman"/>
          <w:szCs w:val="24"/>
        </w:rPr>
        <w:br w:type="page"/>
      </w:r>
    </w:p>
    <w:p w14:paraId="6C200D9B" w14:textId="77777777" w:rsidR="00265785" w:rsidRPr="00763D62" w:rsidRDefault="00000000">
      <w:pPr>
        <w:spacing w:after="240" w:line="360" w:lineRule="auto"/>
        <w:jc w:val="center"/>
        <w:rPr>
          <w:rFonts w:cs="Times New Roman"/>
          <w:sz w:val="36"/>
          <w:szCs w:val="36"/>
        </w:rPr>
      </w:pPr>
      <w:r w:rsidRPr="00763D62">
        <w:rPr>
          <w:rFonts w:cs="Times New Roman"/>
          <w:b/>
          <w:sz w:val="36"/>
          <w:szCs w:val="36"/>
        </w:rPr>
        <w:lastRenderedPageBreak/>
        <w:t>ABSTRACT</w:t>
      </w:r>
    </w:p>
    <w:p w14:paraId="24B6E2BB" w14:textId="77777777" w:rsidR="00265785" w:rsidRPr="00D04218" w:rsidRDefault="00000000">
      <w:pPr>
        <w:spacing w:after="160" w:line="360" w:lineRule="auto"/>
        <w:jc w:val="both"/>
        <w:rPr>
          <w:rFonts w:cs="Times New Roman"/>
          <w:szCs w:val="24"/>
        </w:rPr>
      </w:pPr>
      <w:r w:rsidRPr="00D04218">
        <w:rPr>
          <w:rFonts w:cs="Times New Roman"/>
          <w:szCs w:val="24"/>
        </w:rPr>
        <w:t>SmartGridHE presents a privacy-preserving smart grid load-balancing framework built on the CKKS (Cheon–Kim–Kim–Song) Fully Homomorphic Encryption scheme [1] implemented via the TenSEAL Python library [2]. The system coordinates electricity demand among distributed household agents without revealing any individual agent's consumption data to the aggregating Grid Coordinator, achieving 128-bit NIST security (Level 1) [3, 4]. Each household agent encrypts its demand locally using the shared public FHE context and submits only the resulting ciphertext; the coordinator operates exclusively on ciphertexts throughout—summing encrypted demands homomorphically, computing encrypted averages, and applying encrypted threshold detection—without ever accessing the CKKS secret key.</w:t>
      </w:r>
    </w:p>
    <w:p w14:paraId="1724D74F" w14:textId="77777777" w:rsidR="00265785" w:rsidRPr="00D04218" w:rsidRDefault="00000000">
      <w:pPr>
        <w:spacing w:after="160" w:line="360" w:lineRule="auto"/>
        <w:jc w:val="both"/>
        <w:rPr>
          <w:rFonts w:cs="Times New Roman"/>
          <w:szCs w:val="24"/>
        </w:rPr>
      </w:pPr>
      <w:r w:rsidRPr="00D04218">
        <w:rPr>
          <w:rFonts w:cs="Times New Roman"/>
          <w:szCs w:val="24"/>
        </w:rPr>
        <w:t>Three original research contributions distinguish this work from prior literature. First, the Adaptive Linear Threshold (ALT) method [Novel] enables encrypted comparison on CKKS ciphertexts using zero ciphertext-ciphertext multiplications, operating at multiplicative depth zero and producing confidence zones (below/uncertain/above) for tiered load-balance decisions—contrasting with prior methods requiring 8–15 multiplicative depth levels [5, 6]. Second, a Pedersen Commitment-Based Verifiable Aggregation (ACV) protocol [7, 8] allows the Utility Company to verify coordinator aggregate correctness with probability one, detecting any manipulation by a malicious coordinator. Third, a Secure Linear Algebra module supports fully homomorphic matrix-vector multiplication and encrypted 3D cross products via cyclic SIMD rotation [9, 10], broadening the class of analytics computable on private grid data.</w:t>
      </w:r>
    </w:p>
    <w:p w14:paraId="7B64AE17" w14:textId="77777777" w:rsidR="00265785" w:rsidRPr="00D04218" w:rsidRDefault="00000000">
      <w:pPr>
        <w:spacing w:after="160" w:line="360" w:lineRule="auto"/>
        <w:jc w:val="both"/>
        <w:rPr>
          <w:rFonts w:cs="Times New Roman"/>
          <w:szCs w:val="24"/>
        </w:rPr>
      </w:pPr>
      <w:r w:rsidRPr="00D04218">
        <w:rPr>
          <w:rFonts w:cs="Times New Roman"/>
          <w:szCs w:val="24"/>
        </w:rPr>
        <w:t>Benchmark results confirm O(N) linear scalability to 200 household agents, CKKS approximation error below 10⁻⁵ kW across all simulation rounds, constant 42 KB ciphertext size per demand value, and 100% ciphertext-only coordinator operations in all security audit entries. The full system is implemented in Python 3.13 with a FastAPI REST backend and a real-time browser dashboard visualising the encrypted pipeline end-to-end.</w:t>
      </w:r>
    </w:p>
    <w:p w14:paraId="607791A1" w14:textId="77777777" w:rsidR="00265785" w:rsidRPr="00D04218" w:rsidRDefault="00000000">
      <w:pPr>
        <w:rPr>
          <w:rFonts w:cs="Times New Roman"/>
          <w:szCs w:val="24"/>
        </w:rPr>
      </w:pPr>
      <w:r w:rsidRPr="00D04218">
        <w:rPr>
          <w:rFonts w:cs="Times New Roman"/>
          <w:szCs w:val="24"/>
        </w:rPr>
        <w:br w:type="page"/>
      </w:r>
    </w:p>
    <w:p w14:paraId="661AAF45" w14:textId="77777777" w:rsidR="00265785" w:rsidRPr="00763D62" w:rsidRDefault="00000000">
      <w:pPr>
        <w:spacing w:line="360" w:lineRule="auto"/>
        <w:jc w:val="center"/>
        <w:rPr>
          <w:rFonts w:cs="Times New Roman"/>
          <w:sz w:val="36"/>
          <w:szCs w:val="36"/>
        </w:rPr>
      </w:pPr>
      <w:r w:rsidRPr="00763D62">
        <w:rPr>
          <w:rFonts w:cs="Times New Roman"/>
          <w:b/>
          <w:sz w:val="36"/>
          <w:szCs w:val="36"/>
        </w:rPr>
        <w:lastRenderedPageBreak/>
        <w:t>INDEX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6882E363" w14:textId="77777777" w:rsidTr="00C870E8">
        <w:trPr>
          <w:jc w:val="center"/>
        </w:trPr>
        <w:tc>
          <w:tcPr>
            <w:tcW w:w="1247" w:type="dxa"/>
            <w:shd w:val="clear" w:color="auto" w:fill="D9D9D9"/>
            <w:vAlign w:val="center"/>
          </w:tcPr>
          <w:p w14:paraId="28C2C57B" w14:textId="77777777" w:rsidR="00265785" w:rsidRPr="00D04218" w:rsidRDefault="00000000" w:rsidP="00C870E8">
            <w:pPr>
              <w:spacing w:before="40" w:after="40"/>
              <w:rPr>
                <w:rFonts w:cs="Times New Roman"/>
                <w:szCs w:val="24"/>
              </w:rPr>
            </w:pPr>
            <w:r w:rsidRPr="00D04218">
              <w:rPr>
                <w:rFonts w:cs="Times New Roman"/>
                <w:b/>
                <w:szCs w:val="24"/>
              </w:rPr>
              <w:t>Sr. No.</w:t>
            </w:r>
          </w:p>
        </w:tc>
        <w:tc>
          <w:tcPr>
            <w:tcW w:w="6236" w:type="dxa"/>
            <w:shd w:val="clear" w:color="auto" w:fill="D9D9D9"/>
            <w:vAlign w:val="center"/>
          </w:tcPr>
          <w:p w14:paraId="531ECA3D" w14:textId="77777777" w:rsidR="00265785" w:rsidRPr="00D04218" w:rsidRDefault="00000000" w:rsidP="00C870E8">
            <w:pPr>
              <w:spacing w:before="40" w:after="40"/>
              <w:rPr>
                <w:rFonts w:cs="Times New Roman"/>
                <w:szCs w:val="24"/>
              </w:rPr>
            </w:pPr>
            <w:r w:rsidRPr="00D04218">
              <w:rPr>
                <w:rFonts w:cs="Times New Roman"/>
                <w:b/>
                <w:szCs w:val="24"/>
              </w:rPr>
              <w:t>Topic</w:t>
            </w:r>
          </w:p>
        </w:tc>
        <w:tc>
          <w:tcPr>
            <w:tcW w:w="1247" w:type="dxa"/>
            <w:shd w:val="clear" w:color="auto" w:fill="D9D9D9"/>
            <w:vAlign w:val="center"/>
          </w:tcPr>
          <w:p w14:paraId="5F4155BB" w14:textId="77777777" w:rsidR="00265785" w:rsidRPr="00D04218" w:rsidRDefault="00000000" w:rsidP="00C870E8">
            <w:pPr>
              <w:spacing w:before="40" w:after="40"/>
              <w:jc w:val="center"/>
              <w:rPr>
                <w:rFonts w:cs="Times New Roman"/>
                <w:szCs w:val="24"/>
              </w:rPr>
            </w:pPr>
            <w:r w:rsidRPr="00D04218">
              <w:rPr>
                <w:rFonts w:cs="Times New Roman"/>
                <w:b/>
                <w:szCs w:val="24"/>
              </w:rPr>
              <w:t>Page No.</w:t>
            </w:r>
          </w:p>
        </w:tc>
      </w:tr>
      <w:tr w:rsidR="00265785" w:rsidRPr="00D04218" w14:paraId="10A81536" w14:textId="77777777" w:rsidTr="00C870E8">
        <w:trPr>
          <w:jc w:val="center"/>
        </w:trPr>
        <w:tc>
          <w:tcPr>
            <w:tcW w:w="1247" w:type="dxa"/>
            <w:vAlign w:val="center"/>
          </w:tcPr>
          <w:p w14:paraId="005A41DB" w14:textId="77777777" w:rsidR="00265785" w:rsidRPr="00D04218" w:rsidRDefault="00000000" w:rsidP="00C870E8">
            <w:pPr>
              <w:spacing w:before="40" w:after="40"/>
              <w:rPr>
                <w:rFonts w:cs="Times New Roman"/>
                <w:szCs w:val="24"/>
              </w:rPr>
            </w:pPr>
            <w:r w:rsidRPr="00D04218">
              <w:rPr>
                <w:rFonts w:cs="Times New Roman"/>
                <w:szCs w:val="24"/>
              </w:rPr>
              <w:t>1</w:t>
            </w:r>
          </w:p>
        </w:tc>
        <w:tc>
          <w:tcPr>
            <w:tcW w:w="6236" w:type="dxa"/>
            <w:vAlign w:val="center"/>
          </w:tcPr>
          <w:p w14:paraId="219D2FD3" w14:textId="77777777" w:rsidR="00265785" w:rsidRPr="00D04218" w:rsidRDefault="00000000" w:rsidP="00C870E8">
            <w:pPr>
              <w:spacing w:before="40" w:after="40"/>
              <w:rPr>
                <w:rFonts w:cs="Times New Roman"/>
                <w:szCs w:val="24"/>
              </w:rPr>
            </w:pPr>
            <w:r w:rsidRPr="00D04218">
              <w:rPr>
                <w:rFonts w:cs="Times New Roman"/>
                <w:szCs w:val="24"/>
              </w:rPr>
              <w:t>Introduction</w:t>
            </w:r>
          </w:p>
        </w:tc>
        <w:tc>
          <w:tcPr>
            <w:tcW w:w="1247" w:type="dxa"/>
            <w:vAlign w:val="center"/>
          </w:tcPr>
          <w:p w14:paraId="26406D26" w14:textId="77777777" w:rsidR="00265785" w:rsidRPr="00D04218" w:rsidRDefault="00000000" w:rsidP="00C870E8">
            <w:pPr>
              <w:spacing w:before="40" w:after="40"/>
              <w:jc w:val="center"/>
              <w:rPr>
                <w:rFonts w:cs="Times New Roman"/>
                <w:szCs w:val="24"/>
              </w:rPr>
            </w:pPr>
            <w:r w:rsidRPr="00D04218">
              <w:rPr>
                <w:rFonts w:cs="Times New Roman"/>
                <w:szCs w:val="24"/>
              </w:rPr>
              <w:t>1</w:t>
            </w:r>
          </w:p>
        </w:tc>
      </w:tr>
      <w:tr w:rsidR="00265785" w:rsidRPr="00D04218" w14:paraId="6A0B4E64" w14:textId="77777777" w:rsidTr="00C870E8">
        <w:trPr>
          <w:jc w:val="center"/>
        </w:trPr>
        <w:tc>
          <w:tcPr>
            <w:tcW w:w="1247" w:type="dxa"/>
            <w:vAlign w:val="center"/>
          </w:tcPr>
          <w:p w14:paraId="1B427A42" w14:textId="77777777" w:rsidR="00265785" w:rsidRPr="00D04218" w:rsidRDefault="00265785" w:rsidP="00C870E8">
            <w:pPr>
              <w:spacing w:before="40" w:after="40"/>
              <w:rPr>
                <w:rFonts w:cs="Times New Roman"/>
                <w:szCs w:val="24"/>
              </w:rPr>
            </w:pPr>
          </w:p>
        </w:tc>
        <w:tc>
          <w:tcPr>
            <w:tcW w:w="6236" w:type="dxa"/>
            <w:vAlign w:val="center"/>
          </w:tcPr>
          <w:p w14:paraId="6058EDF2" w14:textId="77777777" w:rsidR="00265785" w:rsidRPr="00D04218" w:rsidRDefault="00000000" w:rsidP="00C870E8">
            <w:pPr>
              <w:spacing w:before="40" w:after="40"/>
              <w:rPr>
                <w:rFonts w:cs="Times New Roman"/>
                <w:szCs w:val="24"/>
              </w:rPr>
            </w:pPr>
            <w:r w:rsidRPr="00D04218">
              <w:rPr>
                <w:rFonts w:cs="Times New Roman"/>
                <w:szCs w:val="24"/>
              </w:rPr>
              <w:t>1.1  Introduction</w:t>
            </w:r>
          </w:p>
        </w:tc>
        <w:tc>
          <w:tcPr>
            <w:tcW w:w="1247" w:type="dxa"/>
            <w:vAlign w:val="center"/>
          </w:tcPr>
          <w:p w14:paraId="4EAD510D" w14:textId="77777777" w:rsidR="00265785" w:rsidRPr="00D04218" w:rsidRDefault="00000000" w:rsidP="00C870E8">
            <w:pPr>
              <w:spacing w:before="40" w:after="40"/>
              <w:jc w:val="center"/>
              <w:rPr>
                <w:rFonts w:cs="Times New Roman"/>
                <w:szCs w:val="24"/>
              </w:rPr>
            </w:pPr>
            <w:r>
              <w:rPr>
                <w:sz w:val="22"/>
              </w:rPr>
              <w:t>1</w:t>
            </w:r>
          </w:p>
        </w:tc>
      </w:tr>
      <w:tr w:rsidR="00265785" w:rsidRPr="00D04218" w14:paraId="64511DD7" w14:textId="77777777" w:rsidTr="00C870E8">
        <w:trPr>
          <w:jc w:val="center"/>
        </w:trPr>
        <w:tc>
          <w:tcPr>
            <w:tcW w:w="1247" w:type="dxa"/>
            <w:vAlign w:val="center"/>
          </w:tcPr>
          <w:p w14:paraId="4ECB3708" w14:textId="77777777" w:rsidR="00265785" w:rsidRPr="00D04218" w:rsidRDefault="00265785" w:rsidP="00C870E8">
            <w:pPr>
              <w:spacing w:before="40" w:after="40"/>
              <w:rPr>
                <w:rFonts w:cs="Times New Roman"/>
                <w:szCs w:val="24"/>
              </w:rPr>
            </w:pPr>
          </w:p>
        </w:tc>
        <w:tc>
          <w:tcPr>
            <w:tcW w:w="6236" w:type="dxa"/>
            <w:vAlign w:val="center"/>
          </w:tcPr>
          <w:p w14:paraId="650B0C8A" w14:textId="77777777" w:rsidR="00265785" w:rsidRPr="00D04218" w:rsidRDefault="00000000" w:rsidP="00C870E8">
            <w:pPr>
              <w:spacing w:before="40" w:after="40"/>
              <w:rPr>
                <w:rFonts w:cs="Times New Roman"/>
                <w:szCs w:val="24"/>
              </w:rPr>
            </w:pPr>
            <w:r w:rsidRPr="00D04218">
              <w:rPr>
                <w:rFonts w:cs="Times New Roman"/>
                <w:szCs w:val="24"/>
              </w:rPr>
              <w:t>1.2  Background &amp; Cryptographic Context</w:t>
            </w:r>
          </w:p>
        </w:tc>
        <w:tc>
          <w:tcPr>
            <w:tcW w:w="1247" w:type="dxa"/>
            <w:vAlign w:val="center"/>
          </w:tcPr>
          <w:p w14:paraId="73ECF3C7" w14:textId="77777777" w:rsidR="00265785" w:rsidRPr="00D04218" w:rsidRDefault="00000000" w:rsidP="00C870E8">
            <w:pPr>
              <w:spacing w:before="40" w:after="40"/>
              <w:jc w:val="center"/>
              <w:rPr>
                <w:rFonts w:cs="Times New Roman"/>
                <w:szCs w:val="24"/>
              </w:rPr>
            </w:pPr>
            <w:r>
              <w:rPr>
                <w:sz w:val="22"/>
              </w:rPr>
              <w:t>1</w:t>
            </w:r>
          </w:p>
        </w:tc>
      </w:tr>
      <w:tr w:rsidR="00265785" w:rsidRPr="00D04218" w14:paraId="02E95411" w14:textId="77777777" w:rsidTr="00C870E8">
        <w:trPr>
          <w:jc w:val="center"/>
        </w:trPr>
        <w:tc>
          <w:tcPr>
            <w:tcW w:w="1247" w:type="dxa"/>
            <w:vAlign w:val="center"/>
          </w:tcPr>
          <w:p w14:paraId="16F2A763" w14:textId="77777777" w:rsidR="00265785" w:rsidRPr="00D04218" w:rsidRDefault="00265785" w:rsidP="00C870E8">
            <w:pPr>
              <w:spacing w:before="40" w:after="40"/>
              <w:rPr>
                <w:rFonts w:cs="Times New Roman"/>
                <w:szCs w:val="24"/>
              </w:rPr>
            </w:pPr>
          </w:p>
        </w:tc>
        <w:tc>
          <w:tcPr>
            <w:tcW w:w="6236" w:type="dxa"/>
            <w:vAlign w:val="center"/>
          </w:tcPr>
          <w:p w14:paraId="760C321D" w14:textId="77777777" w:rsidR="00265785" w:rsidRPr="00D04218" w:rsidRDefault="00000000" w:rsidP="00C870E8">
            <w:pPr>
              <w:spacing w:before="40" w:after="40"/>
              <w:rPr>
                <w:rFonts w:cs="Times New Roman"/>
                <w:szCs w:val="24"/>
              </w:rPr>
            </w:pPr>
            <w:r w:rsidRPr="00D04218">
              <w:rPr>
                <w:rFonts w:cs="Times New Roman"/>
                <w:szCs w:val="24"/>
              </w:rPr>
              <w:t>1.3  Motivation</w:t>
            </w:r>
          </w:p>
        </w:tc>
        <w:tc>
          <w:tcPr>
            <w:tcW w:w="1247" w:type="dxa"/>
            <w:vAlign w:val="center"/>
          </w:tcPr>
          <w:p w14:paraId="4CEB88BB" w14:textId="77777777" w:rsidR="00265785" w:rsidRPr="00D04218" w:rsidRDefault="00000000" w:rsidP="00C870E8">
            <w:pPr>
              <w:spacing w:before="40" w:after="40"/>
              <w:jc w:val="center"/>
              <w:rPr>
                <w:rFonts w:cs="Times New Roman"/>
                <w:szCs w:val="24"/>
              </w:rPr>
            </w:pPr>
            <w:r>
              <w:rPr>
                <w:sz w:val="22"/>
              </w:rPr>
              <w:t>2</w:t>
            </w:r>
          </w:p>
        </w:tc>
      </w:tr>
      <w:tr w:rsidR="00265785" w:rsidRPr="00D04218" w14:paraId="0AE50229" w14:textId="77777777" w:rsidTr="00C870E8">
        <w:trPr>
          <w:jc w:val="center"/>
        </w:trPr>
        <w:tc>
          <w:tcPr>
            <w:tcW w:w="1247" w:type="dxa"/>
            <w:vAlign w:val="center"/>
          </w:tcPr>
          <w:p w14:paraId="4C4AB364" w14:textId="77777777" w:rsidR="00265785" w:rsidRPr="00D04218" w:rsidRDefault="00265785" w:rsidP="00C870E8">
            <w:pPr>
              <w:spacing w:before="40" w:after="40"/>
              <w:rPr>
                <w:rFonts w:cs="Times New Roman"/>
                <w:szCs w:val="24"/>
              </w:rPr>
            </w:pPr>
          </w:p>
        </w:tc>
        <w:tc>
          <w:tcPr>
            <w:tcW w:w="6236" w:type="dxa"/>
            <w:vAlign w:val="center"/>
          </w:tcPr>
          <w:p w14:paraId="68D0EB67" w14:textId="77777777" w:rsidR="00265785" w:rsidRPr="00D04218" w:rsidRDefault="00000000" w:rsidP="00C870E8">
            <w:pPr>
              <w:spacing w:before="40" w:after="40"/>
              <w:rPr>
                <w:rFonts w:cs="Times New Roman"/>
                <w:szCs w:val="24"/>
              </w:rPr>
            </w:pPr>
            <w:r w:rsidRPr="00D04218">
              <w:rPr>
                <w:rFonts w:cs="Times New Roman"/>
                <w:szCs w:val="24"/>
              </w:rPr>
              <w:t>1.4  Problem Definition</w:t>
            </w:r>
          </w:p>
        </w:tc>
        <w:tc>
          <w:tcPr>
            <w:tcW w:w="1247" w:type="dxa"/>
            <w:vAlign w:val="center"/>
          </w:tcPr>
          <w:p w14:paraId="31E3CABA" w14:textId="77777777" w:rsidR="00265785" w:rsidRPr="00D04218" w:rsidRDefault="00000000" w:rsidP="00C870E8">
            <w:pPr>
              <w:spacing w:before="40" w:after="40"/>
              <w:jc w:val="center"/>
              <w:rPr>
                <w:rFonts w:cs="Times New Roman"/>
                <w:szCs w:val="24"/>
              </w:rPr>
            </w:pPr>
            <w:r>
              <w:rPr>
                <w:sz w:val="22"/>
              </w:rPr>
              <w:t>3</w:t>
            </w:r>
          </w:p>
        </w:tc>
      </w:tr>
      <w:tr w:rsidR="00265785" w:rsidRPr="00D04218" w14:paraId="734B6B11" w14:textId="77777777" w:rsidTr="00C870E8">
        <w:trPr>
          <w:jc w:val="center"/>
        </w:trPr>
        <w:tc>
          <w:tcPr>
            <w:tcW w:w="1247" w:type="dxa"/>
            <w:vAlign w:val="center"/>
          </w:tcPr>
          <w:p w14:paraId="0E90A867" w14:textId="77777777" w:rsidR="00265785" w:rsidRPr="00D04218" w:rsidRDefault="00265785" w:rsidP="00C870E8">
            <w:pPr>
              <w:spacing w:before="40" w:after="40"/>
              <w:rPr>
                <w:rFonts w:cs="Times New Roman"/>
                <w:szCs w:val="24"/>
              </w:rPr>
            </w:pPr>
          </w:p>
        </w:tc>
        <w:tc>
          <w:tcPr>
            <w:tcW w:w="6236" w:type="dxa"/>
            <w:vAlign w:val="center"/>
          </w:tcPr>
          <w:p w14:paraId="5E993229" w14:textId="77777777" w:rsidR="00265785" w:rsidRPr="00D04218" w:rsidRDefault="00000000" w:rsidP="00C870E8">
            <w:pPr>
              <w:spacing w:before="40" w:after="40"/>
              <w:rPr>
                <w:rFonts w:cs="Times New Roman"/>
                <w:szCs w:val="24"/>
              </w:rPr>
            </w:pPr>
            <w:r w:rsidRPr="00D04218">
              <w:rPr>
                <w:rFonts w:cs="Times New Roman"/>
                <w:szCs w:val="24"/>
              </w:rPr>
              <w:t>1.5  Scope and Assumptions</w:t>
            </w:r>
          </w:p>
        </w:tc>
        <w:tc>
          <w:tcPr>
            <w:tcW w:w="1247" w:type="dxa"/>
            <w:vAlign w:val="center"/>
          </w:tcPr>
          <w:p w14:paraId="36263852" w14:textId="77777777" w:rsidR="00265785" w:rsidRPr="00D04218" w:rsidRDefault="00000000" w:rsidP="00C870E8">
            <w:pPr>
              <w:spacing w:before="40" w:after="40"/>
              <w:jc w:val="center"/>
              <w:rPr>
                <w:rFonts w:cs="Times New Roman"/>
                <w:szCs w:val="24"/>
              </w:rPr>
            </w:pPr>
            <w:r>
              <w:rPr>
                <w:sz w:val="22"/>
              </w:rPr>
              <w:t>3</w:t>
            </w:r>
          </w:p>
        </w:tc>
      </w:tr>
      <w:tr w:rsidR="00265785" w:rsidRPr="00D04218" w14:paraId="31BE817C" w14:textId="77777777" w:rsidTr="00C870E8">
        <w:trPr>
          <w:jc w:val="center"/>
        </w:trPr>
        <w:tc>
          <w:tcPr>
            <w:tcW w:w="1247" w:type="dxa"/>
            <w:vAlign w:val="center"/>
          </w:tcPr>
          <w:p w14:paraId="2F575DBE" w14:textId="77777777" w:rsidR="00265785" w:rsidRPr="00D04218" w:rsidRDefault="00265785" w:rsidP="00C870E8">
            <w:pPr>
              <w:spacing w:before="40" w:after="40"/>
              <w:rPr>
                <w:rFonts w:cs="Times New Roman"/>
                <w:szCs w:val="24"/>
              </w:rPr>
            </w:pPr>
          </w:p>
        </w:tc>
        <w:tc>
          <w:tcPr>
            <w:tcW w:w="6236" w:type="dxa"/>
            <w:vAlign w:val="center"/>
          </w:tcPr>
          <w:p w14:paraId="45B41186" w14:textId="77777777" w:rsidR="00265785" w:rsidRPr="00D04218" w:rsidRDefault="00000000" w:rsidP="00C870E8">
            <w:pPr>
              <w:spacing w:before="40" w:after="40"/>
              <w:rPr>
                <w:rFonts w:cs="Times New Roman"/>
                <w:szCs w:val="24"/>
              </w:rPr>
            </w:pPr>
            <w:r w:rsidRPr="00D04218">
              <w:rPr>
                <w:rFonts w:cs="Times New Roman"/>
                <w:szCs w:val="24"/>
              </w:rPr>
              <w:t>1.6  Issues and Limitations</w:t>
            </w:r>
          </w:p>
        </w:tc>
        <w:tc>
          <w:tcPr>
            <w:tcW w:w="1247" w:type="dxa"/>
            <w:vAlign w:val="center"/>
          </w:tcPr>
          <w:p w14:paraId="281110CE" w14:textId="77777777" w:rsidR="00265785" w:rsidRPr="00D04218" w:rsidRDefault="00000000" w:rsidP="00C870E8">
            <w:pPr>
              <w:spacing w:before="40" w:after="40"/>
              <w:jc w:val="center"/>
              <w:rPr>
                <w:rFonts w:cs="Times New Roman"/>
                <w:szCs w:val="24"/>
              </w:rPr>
            </w:pPr>
            <w:r>
              <w:rPr>
                <w:sz w:val="22"/>
              </w:rPr>
              <w:t>4</w:t>
            </w:r>
          </w:p>
        </w:tc>
      </w:tr>
      <w:tr w:rsidR="00265785" w:rsidRPr="00D04218" w14:paraId="0DB19B63" w14:textId="77777777" w:rsidTr="00C870E8">
        <w:trPr>
          <w:jc w:val="center"/>
        </w:trPr>
        <w:tc>
          <w:tcPr>
            <w:tcW w:w="1247" w:type="dxa"/>
            <w:vAlign w:val="center"/>
          </w:tcPr>
          <w:p w14:paraId="747A32EF" w14:textId="77777777" w:rsidR="00265785" w:rsidRPr="00D04218" w:rsidRDefault="00000000" w:rsidP="00C870E8">
            <w:pPr>
              <w:spacing w:before="40" w:after="40"/>
              <w:rPr>
                <w:rFonts w:cs="Times New Roman"/>
                <w:szCs w:val="24"/>
              </w:rPr>
            </w:pPr>
            <w:r w:rsidRPr="00D04218">
              <w:rPr>
                <w:rFonts w:cs="Times New Roman"/>
                <w:szCs w:val="24"/>
              </w:rPr>
              <w:t>2</w:t>
            </w:r>
          </w:p>
        </w:tc>
        <w:tc>
          <w:tcPr>
            <w:tcW w:w="6236" w:type="dxa"/>
            <w:vAlign w:val="center"/>
          </w:tcPr>
          <w:p w14:paraId="0F00E035" w14:textId="77777777" w:rsidR="00265785" w:rsidRPr="00D04218" w:rsidRDefault="00000000" w:rsidP="00C870E8">
            <w:pPr>
              <w:spacing w:before="40" w:after="40"/>
              <w:rPr>
                <w:rFonts w:cs="Times New Roman"/>
                <w:szCs w:val="24"/>
              </w:rPr>
            </w:pPr>
            <w:r w:rsidRPr="00D04218">
              <w:rPr>
                <w:rFonts w:cs="Times New Roman"/>
                <w:szCs w:val="24"/>
              </w:rPr>
              <w:t>Literature Survey and Analysis</w:t>
            </w:r>
          </w:p>
        </w:tc>
        <w:tc>
          <w:tcPr>
            <w:tcW w:w="1247" w:type="dxa"/>
            <w:vAlign w:val="center"/>
          </w:tcPr>
          <w:p w14:paraId="2FA5FB97" w14:textId="77777777" w:rsidR="00265785" w:rsidRPr="00D04218" w:rsidRDefault="00000000" w:rsidP="00C870E8">
            <w:pPr>
              <w:spacing w:before="40" w:after="40"/>
              <w:jc w:val="center"/>
              <w:rPr>
                <w:rFonts w:cs="Times New Roman"/>
                <w:szCs w:val="24"/>
              </w:rPr>
            </w:pPr>
            <w:r w:rsidRPr="00D04218">
              <w:rPr>
                <w:rFonts w:cs="Times New Roman"/>
                <w:szCs w:val="24"/>
              </w:rPr>
              <w:t>5</w:t>
            </w:r>
          </w:p>
        </w:tc>
      </w:tr>
      <w:tr w:rsidR="00265785" w:rsidRPr="00D04218" w14:paraId="16EB8749" w14:textId="77777777" w:rsidTr="00C870E8">
        <w:trPr>
          <w:jc w:val="center"/>
        </w:trPr>
        <w:tc>
          <w:tcPr>
            <w:tcW w:w="1247" w:type="dxa"/>
            <w:vAlign w:val="center"/>
          </w:tcPr>
          <w:p w14:paraId="71A2DC09" w14:textId="77777777" w:rsidR="00265785" w:rsidRPr="00D04218" w:rsidRDefault="00265785" w:rsidP="00C870E8">
            <w:pPr>
              <w:spacing w:before="40" w:after="40"/>
              <w:rPr>
                <w:rFonts w:cs="Times New Roman"/>
                <w:szCs w:val="24"/>
              </w:rPr>
            </w:pPr>
          </w:p>
        </w:tc>
        <w:tc>
          <w:tcPr>
            <w:tcW w:w="6236" w:type="dxa"/>
            <w:vAlign w:val="center"/>
          </w:tcPr>
          <w:p w14:paraId="0FE03285" w14:textId="77777777" w:rsidR="00265785" w:rsidRPr="00D04218" w:rsidRDefault="00000000" w:rsidP="00C870E8">
            <w:pPr>
              <w:spacing w:before="40" w:after="40"/>
              <w:rPr>
                <w:rFonts w:cs="Times New Roman"/>
                <w:szCs w:val="24"/>
              </w:rPr>
            </w:pPr>
            <w:r w:rsidRPr="00D04218">
              <w:rPr>
                <w:rFonts w:cs="Times New Roman"/>
                <w:szCs w:val="24"/>
              </w:rPr>
              <w:t>2.1  Investigation of Current Field &amp; Related Works</w:t>
            </w:r>
          </w:p>
        </w:tc>
        <w:tc>
          <w:tcPr>
            <w:tcW w:w="1247" w:type="dxa"/>
            <w:vAlign w:val="center"/>
          </w:tcPr>
          <w:p w14:paraId="26FEC580" w14:textId="77777777" w:rsidR="00265785" w:rsidRPr="00D04218" w:rsidRDefault="00000000" w:rsidP="00C870E8">
            <w:pPr>
              <w:spacing w:before="40" w:after="40"/>
              <w:jc w:val="center"/>
              <w:rPr>
                <w:rFonts w:cs="Times New Roman"/>
                <w:szCs w:val="24"/>
              </w:rPr>
            </w:pPr>
            <w:r>
              <w:rPr>
                <w:sz w:val="22"/>
              </w:rPr>
              <w:t>5</w:t>
            </w:r>
          </w:p>
        </w:tc>
      </w:tr>
      <w:tr w:rsidR="00265785" w:rsidRPr="00D04218" w14:paraId="6253BFCC" w14:textId="77777777" w:rsidTr="00C870E8">
        <w:trPr>
          <w:jc w:val="center"/>
        </w:trPr>
        <w:tc>
          <w:tcPr>
            <w:tcW w:w="1247" w:type="dxa"/>
            <w:vAlign w:val="center"/>
          </w:tcPr>
          <w:p w14:paraId="64B1AF71" w14:textId="77777777" w:rsidR="00265785" w:rsidRPr="00D04218" w:rsidRDefault="00265785" w:rsidP="00C870E8">
            <w:pPr>
              <w:spacing w:before="40" w:after="40"/>
              <w:rPr>
                <w:rFonts w:cs="Times New Roman"/>
                <w:szCs w:val="24"/>
              </w:rPr>
            </w:pPr>
          </w:p>
        </w:tc>
        <w:tc>
          <w:tcPr>
            <w:tcW w:w="6236" w:type="dxa"/>
            <w:vAlign w:val="center"/>
          </w:tcPr>
          <w:p w14:paraId="0FA47D89" w14:textId="77777777" w:rsidR="00265785" w:rsidRPr="00D04218" w:rsidRDefault="00000000" w:rsidP="00C870E8">
            <w:pPr>
              <w:spacing w:before="40" w:after="40"/>
              <w:rPr>
                <w:rFonts w:cs="Times New Roman"/>
                <w:szCs w:val="24"/>
              </w:rPr>
            </w:pPr>
            <w:r w:rsidRPr="00D04218">
              <w:rPr>
                <w:rFonts w:cs="Times New Roman"/>
                <w:szCs w:val="24"/>
              </w:rPr>
              <w:t>2.2  Literature Survey Overview</w:t>
            </w:r>
          </w:p>
        </w:tc>
        <w:tc>
          <w:tcPr>
            <w:tcW w:w="1247" w:type="dxa"/>
            <w:vAlign w:val="center"/>
          </w:tcPr>
          <w:p w14:paraId="3470B16F" w14:textId="77777777" w:rsidR="00265785" w:rsidRPr="00D04218" w:rsidRDefault="00000000" w:rsidP="00C870E8">
            <w:pPr>
              <w:spacing w:before="40" w:after="40"/>
              <w:jc w:val="center"/>
              <w:rPr>
                <w:rFonts w:cs="Times New Roman"/>
                <w:szCs w:val="24"/>
              </w:rPr>
            </w:pPr>
            <w:r>
              <w:rPr>
                <w:sz w:val="22"/>
              </w:rPr>
              <w:t>5</w:t>
            </w:r>
          </w:p>
        </w:tc>
      </w:tr>
      <w:tr w:rsidR="00265785" w:rsidRPr="00D04218" w14:paraId="0A6246F1" w14:textId="77777777" w:rsidTr="00C870E8">
        <w:trPr>
          <w:jc w:val="center"/>
        </w:trPr>
        <w:tc>
          <w:tcPr>
            <w:tcW w:w="1247" w:type="dxa"/>
            <w:vAlign w:val="center"/>
          </w:tcPr>
          <w:p w14:paraId="41F1D218" w14:textId="77777777" w:rsidR="00265785" w:rsidRPr="00D04218" w:rsidRDefault="00265785" w:rsidP="00C870E8">
            <w:pPr>
              <w:spacing w:before="40" w:after="40"/>
              <w:rPr>
                <w:rFonts w:cs="Times New Roman"/>
                <w:szCs w:val="24"/>
              </w:rPr>
            </w:pPr>
          </w:p>
        </w:tc>
        <w:tc>
          <w:tcPr>
            <w:tcW w:w="6236" w:type="dxa"/>
            <w:vAlign w:val="center"/>
          </w:tcPr>
          <w:p w14:paraId="7515CC84" w14:textId="77777777" w:rsidR="00265785" w:rsidRPr="00D04218" w:rsidRDefault="00000000" w:rsidP="00C870E8">
            <w:pPr>
              <w:spacing w:before="40" w:after="40"/>
              <w:rPr>
                <w:rFonts w:cs="Times New Roman"/>
                <w:szCs w:val="24"/>
              </w:rPr>
            </w:pPr>
            <w:r w:rsidRPr="00D04218">
              <w:rPr>
                <w:rFonts w:cs="Times New Roman"/>
                <w:szCs w:val="24"/>
              </w:rPr>
              <w:t>2.3  Related Work</w:t>
            </w:r>
          </w:p>
        </w:tc>
        <w:tc>
          <w:tcPr>
            <w:tcW w:w="1247" w:type="dxa"/>
            <w:vAlign w:val="center"/>
          </w:tcPr>
          <w:p w14:paraId="6053D013" w14:textId="77777777" w:rsidR="00265785" w:rsidRPr="00D04218" w:rsidRDefault="00000000" w:rsidP="00C870E8">
            <w:pPr>
              <w:spacing w:before="40" w:after="40"/>
              <w:jc w:val="center"/>
              <w:rPr>
                <w:rFonts w:cs="Times New Roman"/>
                <w:szCs w:val="24"/>
              </w:rPr>
            </w:pPr>
            <w:r>
              <w:rPr>
                <w:sz w:val="22"/>
              </w:rPr>
              <w:t>6</w:t>
            </w:r>
          </w:p>
        </w:tc>
      </w:tr>
      <w:tr w:rsidR="00265785" w:rsidRPr="00D04218" w14:paraId="1D593A5A" w14:textId="77777777" w:rsidTr="00C870E8">
        <w:trPr>
          <w:jc w:val="center"/>
        </w:trPr>
        <w:tc>
          <w:tcPr>
            <w:tcW w:w="1247" w:type="dxa"/>
            <w:vAlign w:val="center"/>
          </w:tcPr>
          <w:p w14:paraId="77483D73" w14:textId="77777777" w:rsidR="00265785" w:rsidRPr="00D04218" w:rsidRDefault="00265785" w:rsidP="00C870E8">
            <w:pPr>
              <w:spacing w:before="40" w:after="40"/>
              <w:rPr>
                <w:rFonts w:cs="Times New Roman"/>
                <w:szCs w:val="24"/>
              </w:rPr>
            </w:pPr>
          </w:p>
        </w:tc>
        <w:tc>
          <w:tcPr>
            <w:tcW w:w="6236" w:type="dxa"/>
            <w:vAlign w:val="center"/>
          </w:tcPr>
          <w:p w14:paraId="296A63EF" w14:textId="77777777" w:rsidR="00265785" w:rsidRPr="00D04218" w:rsidRDefault="00000000" w:rsidP="00C870E8">
            <w:pPr>
              <w:spacing w:before="40" w:after="40"/>
              <w:rPr>
                <w:rFonts w:cs="Times New Roman"/>
                <w:szCs w:val="24"/>
              </w:rPr>
            </w:pPr>
            <w:r w:rsidRPr="00D04218">
              <w:rPr>
                <w:rFonts w:cs="Times New Roman"/>
                <w:szCs w:val="24"/>
              </w:rPr>
              <w:t>2.4  Existing System: Features and Vulnerabilities</w:t>
            </w:r>
          </w:p>
        </w:tc>
        <w:tc>
          <w:tcPr>
            <w:tcW w:w="1247" w:type="dxa"/>
            <w:vAlign w:val="center"/>
          </w:tcPr>
          <w:p w14:paraId="718884BD" w14:textId="77777777" w:rsidR="00265785" w:rsidRPr="00D04218" w:rsidRDefault="00E73D15" w:rsidP="00C870E8">
            <w:pPr>
              <w:spacing w:before="40" w:after="40"/>
              <w:jc w:val="center"/>
              <w:rPr>
                <w:rFonts w:cs="Times New Roman"/>
                <w:szCs w:val="24"/>
              </w:rPr>
            </w:pPr>
            <w:r>
              <w:rPr>
                <w:rFonts w:cs="Times New Roman"/>
                <w:szCs w:val="24"/>
              </w:rPr>
              <w:t>7</w:t>
            </w:r>
          </w:p>
        </w:tc>
      </w:tr>
      <w:tr w:rsidR="00265785" w:rsidRPr="00D04218" w14:paraId="30EDAC7F" w14:textId="77777777" w:rsidTr="00C870E8">
        <w:trPr>
          <w:jc w:val="center"/>
        </w:trPr>
        <w:tc>
          <w:tcPr>
            <w:tcW w:w="1247" w:type="dxa"/>
            <w:vAlign w:val="center"/>
          </w:tcPr>
          <w:p w14:paraId="0320538F" w14:textId="77777777" w:rsidR="00265785" w:rsidRPr="00D04218" w:rsidRDefault="00265785" w:rsidP="00C870E8">
            <w:pPr>
              <w:spacing w:before="40" w:after="40"/>
              <w:rPr>
                <w:rFonts w:cs="Times New Roman"/>
                <w:szCs w:val="24"/>
              </w:rPr>
            </w:pPr>
          </w:p>
        </w:tc>
        <w:tc>
          <w:tcPr>
            <w:tcW w:w="6236" w:type="dxa"/>
            <w:vAlign w:val="center"/>
          </w:tcPr>
          <w:p w14:paraId="0A3245A8" w14:textId="77777777" w:rsidR="00265785" w:rsidRPr="00D04218" w:rsidRDefault="00000000" w:rsidP="00C870E8">
            <w:pPr>
              <w:spacing w:before="40" w:after="40"/>
              <w:rPr>
                <w:rFonts w:cs="Times New Roman"/>
                <w:szCs w:val="24"/>
              </w:rPr>
            </w:pPr>
            <w:r w:rsidRPr="00D04218">
              <w:rPr>
                <w:rFonts w:cs="Times New Roman"/>
                <w:szCs w:val="24"/>
              </w:rPr>
              <w:t>2.5  Requirements Analysis</w:t>
            </w:r>
          </w:p>
        </w:tc>
        <w:tc>
          <w:tcPr>
            <w:tcW w:w="1247" w:type="dxa"/>
            <w:vAlign w:val="center"/>
          </w:tcPr>
          <w:p w14:paraId="45A6F40F" w14:textId="77777777" w:rsidR="00265785" w:rsidRPr="00D04218" w:rsidRDefault="00E73D15" w:rsidP="00C870E8">
            <w:pPr>
              <w:spacing w:before="40" w:after="40"/>
              <w:jc w:val="center"/>
              <w:rPr>
                <w:rFonts w:cs="Times New Roman"/>
                <w:szCs w:val="24"/>
              </w:rPr>
            </w:pPr>
            <w:r>
              <w:rPr>
                <w:rFonts w:cs="Times New Roman"/>
                <w:szCs w:val="24"/>
              </w:rPr>
              <w:t>8</w:t>
            </w:r>
          </w:p>
        </w:tc>
      </w:tr>
      <w:tr w:rsidR="00265785" w:rsidRPr="00D04218" w14:paraId="59077275" w14:textId="77777777" w:rsidTr="00C870E8">
        <w:trPr>
          <w:jc w:val="center"/>
        </w:trPr>
        <w:tc>
          <w:tcPr>
            <w:tcW w:w="1247" w:type="dxa"/>
            <w:vAlign w:val="center"/>
          </w:tcPr>
          <w:p w14:paraId="28FF5283" w14:textId="77777777" w:rsidR="00265785" w:rsidRPr="00D04218" w:rsidRDefault="00000000" w:rsidP="00C870E8">
            <w:pPr>
              <w:spacing w:before="40" w:after="40"/>
              <w:rPr>
                <w:rFonts w:cs="Times New Roman"/>
                <w:szCs w:val="24"/>
              </w:rPr>
            </w:pPr>
            <w:r w:rsidRPr="00D04218">
              <w:rPr>
                <w:rFonts w:cs="Times New Roman"/>
                <w:szCs w:val="24"/>
              </w:rPr>
              <w:t>3</w:t>
            </w:r>
          </w:p>
        </w:tc>
        <w:tc>
          <w:tcPr>
            <w:tcW w:w="6236" w:type="dxa"/>
            <w:vAlign w:val="center"/>
          </w:tcPr>
          <w:p w14:paraId="660D4547" w14:textId="77777777" w:rsidR="00265785" w:rsidRPr="00D04218" w:rsidRDefault="00000000" w:rsidP="00C870E8">
            <w:pPr>
              <w:spacing w:before="40" w:after="40"/>
              <w:rPr>
                <w:rFonts w:cs="Times New Roman"/>
                <w:szCs w:val="24"/>
              </w:rPr>
            </w:pPr>
            <w:r w:rsidRPr="00D04218">
              <w:rPr>
                <w:rFonts w:cs="Times New Roman"/>
                <w:szCs w:val="24"/>
              </w:rPr>
              <w:t>System Design</w:t>
            </w:r>
          </w:p>
        </w:tc>
        <w:tc>
          <w:tcPr>
            <w:tcW w:w="1247" w:type="dxa"/>
            <w:vAlign w:val="center"/>
          </w:tcPr>
          <w:p w14:paraId="26279EE5" w14:textId="77777777" w:rsidR="00265785" w:rsidRPr="00D04218" w:rsidRDefault="00000000" w:rsidP="00C870E8">
            <w:pPr>
              <w:spacing w:before="40" w:after="40"/>
              <w:jc w:val="center"/>
              <w:rPr>
                <w:rFonts w:cs="Times New Roman"/>
                <w:szCs w:val="24"/>
              </w:rPr>
            </w:pPr>
            <w:r w:rsidRPr="00D04218">
              <w:rPr>
                <w:rFonts w:cs="Times New Roman"/>
                <w:szCs w:val="24"/>
              </w:rPr>
              <w:t>11</w:t>
            </w:r>
          </w:p>
        </w:tc>
      </w:tr>
      <w:tr w:rsidR="00265785" w:rsidRPr="00D04218" w14:paraId="2F84AFAE" w14:textId="77777777" w:rsidTr="00C870E8">
        <w:trPr>
          <w:jc w:val="center"/>
        </w:trPr>
        <w:tc>
          <w:tcPr>
            <w:tcW w:w="1247" w:type="dxa"/>
            <w:vAlign w:val="center"/>
          </w:tcPr>
          <w:p w14:paraId="0DBEE659" w14:textId="77777777" w:rsidR="00265785" w:rsidRPr="00D04218" w:rsidRDefault="00265785" w:rsidP="00C870E8">
            <w:pPr>
              <w:spacing w:before="40" w:after="40"/>
              <w:rPr>
                <w:rFonts w:cs="Times New Roman"/>
                <w:szCs w:val="24"/>
              </w:rPr>
            </w:pPr>
          </w:p>
        </w:tc>
        <w:tc>
          <w:tcPr>
            <w:tcW w:w="6236" w:type="dxa"/>
            <w:vAlign w:val="center"/>
          </w:tcPr>
          <w:p w14:paraId="6F9790C3" w14:textId="77777777" w:rsidR="00265785" w:rsidRPr="00D04218" w:rsidRDefault="00000000" w:rsidP="00C870E8">
            <w:pPr>
              <w:spacing w:before="40" w:after="40"/>
              <w:rPr>
                <w:rFonts w:cs="Times New Roman"/>
                <w:szCs w:val="24"/>
              </w:rPr>
            </w:pPr>
            <w:r w:rsidRPr="00D04218">
              <w:rPr>
                <w:rFonts w:cs="Times New Roman"/>
                <w:szCs w:val="24"/>
              </w:rPr>
              <w:t>3.1  Architectural Diagram / Block Diagram</w:t>
            </w:r>
          </w:p>
        </w:tc>
        <w:tc>
          <w:tcPr>
            <w:tcW w:w="1247" w:type="dxa"/>
            <w:vAlign w:val="center"/>
          </w:tcPr>
          <w:p w14:paraId="24997E08" w14:textId="77777777" w:rsidR="00265785" w:rsidRPr="00D04218" w:rsidRDefault="00000000" w:rsidP="00C870E8">
            <w:pPr>
              <w:spacing w:before="40" w:after="40"/>
              <w:jc w:val="center"/>
              <w:rPr>
                <w:rFonts w:cs="Times New Roman"/>
                <w:szCs w:val="24"/>
              </w:rPr>
            </w:pPr>
            <w:r>
              <w:rPr>
                <w:sz w:val="22"/>
              </w:rPr>
              <w:t>11</w:t>
            </w:r>
          </w:p>
        </w:tc>
      </w:tr>
      <w:tr w:rsidR="00265785" w:rsidRPr="00D04218" w14:paraId="5DE57CF1" w14:textId="77777777" w:rsidTr="00C870E8">
        <w:trPr>
          <w:jc w:val="center"/>
        </w:trPr>
        <w:tc>
          <w:tcPr>
            <w:tcW w:w="1247" w:type="dxa"/>
            <w:vAlign w:val="center"/>
          </w:tcPr>
          <w:p w14:paraId="10547796" w14:textId="77777777" w:rsidR="00265785" w:rsidRPr="00D04218" w:rsidRDefault="00265785" w:rsidP="00C870E8">
            <w:pPr>
              <w:spacing w:before="40" w:after="40"/>
              <w:rPr>
                <w:rFonts w:cs="Times New Roman"/>
                <w:szCs w:val="24"/>
              </w:rPr>
            </w:pPr>
          </w:p>
        </w:tc>
        <w:tc>
          <w:tcPr>
            <w:tcW w:w="6236" w:type="dxa"/>
            <w:vAlign w:val="center"/>
          </w:tcPr>
          <w:p w14:paraId="137C7303" w14:textId="77777777" w:rsidR="00265785" w:rsidRPr="00D04218" w:rsidRDefault="00000000" w:rsidP="00C870E8">
            <w:pPr>
              <w:spacing w:before="40" w:after="40"/>
              <w:rPr>
                <w:rFonts w:cs="Times New Roman"/>
                <w:szCs w:val="24"/>
              </w:rPr>
            </w:pPr>
            <w:r w:rsidRPr="00D04218">
              <w:rPr>
                <w:rFonts w:cs="Times New Roman"/>
                <w:szCs w:val="24"/>
              </w:rPr>
              <w:t>3.2  System Flow Chart</w:t>
            </w:r>
          </w:p>
        </w:tc>
        <w:tc>
          <w:tcPr>
            <w:tcW w:w="1247" w:type="dxa"/>
            <w:vAlign w:val="center"/>
          </w:tcPr>
          <w:p w14:paraId="2854F270" w14:textId="77777777" w:rsidR="00265785" w:rsidRPr="00D04218" w:rsidRDefault="00000000" w:rsidP="00C870E8">
            <w:pPr>
              <w:spacing w:before="40" w:after="40"/>
              <w:jc w:val="center"/>
              <w:rPr>
                <w:rFonts w:cs="Times New Roman"/>
                <w:szCs w:val="24"/>
              </w:rPr>
            </w:pPr>
            <w:r>
              <w:rPr>
                <w:sz w:val="22"/>
              </w:rPr>
              <w:t>13</w:t>
            </w:r>
          </w:p>
        </w:tc>
      </w:tr>
      <w:tr w:rsidR="00265785" w:rsidRPr="00D04218" w14:paraId="3DF75D29" w14:textId="77777777" w:rsidTr="00C870E8">
        <w:trPr>
          <w:jc w:val="center"/>
        </w:trPr>
        <w:tc>
          <w:tcPr>
            <w:tcW w:w="1247" w:type="dxa"/>
            <w:vAlign w:val="center"/>
          </w:tcPr>
          <w:p w14:paraId="47F7039D" w14:textId="77777777" w:rsidR="00265785" w:rsidRPr="00D04218" w:rsidRDefault="00265785" w:rsidP="00C870E8">
            <w:pPr>
              <w:spacing w:before="40" w:after="40"/>
              <w:rPr>
                <w:rFonts w:cs="Times New Roman"/>
                <w:szCs w:val="24"/>
              </w:rPr>
            </w:pPr>
          </w:p>
        </w:tc>
        <w:tc>
          <w:tcPr>
            <w:tcW w:w="6236" w:type="dxa"/>
            <w:vAlign w:val="center"/>
          </w:tcPr>
          <w:p w14:paraId="6A52849C" w14:textId="77777777" w:rsidR="00265785" w:rsidRPr="00D04218" w:rsidRDefault="00000000" w:rsidP="00C870E8">
            <w:pPr>
              <w:spacing w:before="40" w:after="40"/>
              <w:rPr>
                <w:rFonts w:cs="Times New Roman"/>
                <w:szCs w:val="24"/>
              </w:rPr>
            </w:pPr>
            <w:r w:rsidRPr="00D04218">
              <w:rPr>
                <w:rFonts w:cs="Times New Roman"/>
                <w:szCs w:val="24"/>
              </w:rPr>
              <w:t>3.3  ER Diagram for Security Audit Database</w:t>
            </w:r>
          </w:p>
        </w:tc>
        <w:tc>
          <w:tcPr>
            <w:tcW w:w="1247" w:type="dxa"/>
            <w:vAlign w:val="center"/>
          </w:tcPr>
          <w:p w14:paraId="7AB6480F" w14:textId="77777777" w:rsidR="00265785" w:rsidRPr="00D04218" w:rsidRDefault="00000000" w:rsidP="00C870E8">
            <w:pPr>
              <w:spacing w:before="40" w:after="40"/>
              <w:jc w:val="center"/>
              <w:rPr>
                <w:rFonts w:cs="Times New Roman"/>
                <w:szCs w:val="24"/>
              </w:rPr>
            </w:pPr>
            <w:r>
              <w:rPr>
                <w:sz w:val="22"/>
              </w:rPr>
              <w:t>15</w:t>
            </w:r>
          </w:p>
        </w:tc>
      </w:tr>
      <w:tr w:rsidR="00265785" w:rsidRPr="00D04218" w14:paraId="15BAA7A9" w14:textId="77777777" w:rsidTr="00C870E8">
        <w:trPr>
          <w:jc w:val="center"/>
        </w:trPr>
        <w:tc>
          <w:tcPr>
            <w:tcW w:w="1247" w:type="dxa"/>
            <w:vAlign w:val="center"/>
          </w:tcPr>
          <w:p w14:paraId="55BDD585" w14:textId="77777777" w:rsidR="00265785" w:rsidRPr="00D04218" w:rsidRDefault="00265785" w:rsidP="00C870E8">
            <w:pPr>
              <w:spacing w:before="40" w:after="40"/>
              <w:rPr>
                <w:rFonts w:cs="Times New Roman"/>
                <w:szCs w:val="24"/>
              </w:rPr>
            </w:pPr>
          </w:p>
        </w:tc>
        <w:tc>
          <w:tcPr>
            <w:tcW w:w="6236" w:type="dxa"/>
            <w:vAlign w:val="center"/>
          </w:tcPr>
          <w:p w14:paraId="6EB5312C" w14:textId="77777777" w:rsidR="00265785" w:rsidRPr="00D04218" w:rsidRDefault="00000000" w:rsidP="00C870E8">
            <w:pPr>
              <w:spacing w:before="40" w:after="40"/>
              <w:rPr>
                <w:rFonts w:cs="Times New Roman"/>
                <w:szCs w:val="24"/>
              </w:rPr>
            </w:pPr>
            <w:r w:rsidRPr="00D04218">
              <w:rPr>
                <w:rFonts w:cs="Times New Roman"/>
                <w:szCs w:val="24"/>
              </w:rPr>
              <w:t>3.4  Data Flow Diagram (DFD)</w:t>
            </w:r>
          </w:p>
        </w:tc>
        <w:tc>
          <w:tcPr>
            <w:tcW w:w="1247" w:type="dxa"/>
            <w:vAlign w:val="center"/>
          </w:tcPr>
          <w:p w14:paraId="382C475E" w14:textId="77777777" w:rsidR="00265785" w:rsidRPr="00D04218" w:rsidRDefault="00000000" w:rsidP="00C870E8">
            <w:pPr>
              <w:spacing w:before="40" w:after="40"/>
              <w:jc w:val="center"/>
              <w:rPr>
                <w:rFonts w:cs="Times New Roman"/>
                <w:szCs w:val="24"/>
              </w:rPr>
            </w:pPr>
            <w:r>
              <w:rPr>
                <w:sz w:val="22"/>
              </w:rPr>
              <w:t>17</w:t>
            </w:r>
          </w:p>
        </w:tc>
      </w:tr>
      <w:tr w:rsidR="00265785" w:rsidRPr="00D04218" w14:paraId="6709B50C" w14:textId="77777777" w:rsidTr="00C870E8">
        <w:trPr>
          <w:jc w:val="center"/>
        </w:trPr>
        <w:tc>
          <w:tcPr>
            <w:tcW w:w="1247" w:type="dxa"/>
            <w:vAlign w:val="center"/>
          </w:tcPr>
          <w:p w14:paraId="34BEAEF3" w14:textId="77777777" w:rsidR="00265785" w:rsidRPr="00D04218" w:rsidRDefault="00265785" w:rsidP="00C870E8">
            <w:pPr>
              <w:spacing w:before="40" w:after="40"/>
              <w:rPr>
                <w:rFonts w:cs="Times New Roman"/>
                <w:szCs w:val="24"/>
              </w:rPr>
            </w:pPr>
          </w:p>
        </w:tc>
        <w:tc>
          <w:tcPr>
            <w:tcW w:w="6236" w:type="dxa"/>
            <w:vAlign w:val="center"/>
          </w:tcPr>
          <w:p w14:paraId="124A6EBB" w14:textId="77777777" w:rsidR="00265785" w:rsidRPr="00D04218" w:rsidRDefault="00000000" w:rsidP="00C870E8">
            <w:pPr>
              <w:spacing w:before="40" w:after="40"/>
              <w:rPr>
                <w:rFonts w:cs="Times New Roman"/>
                <w:szCs w:val="24"/>
              </w:rPr>
            </w:pPr>
            <w:r w:rsidRPr="00D04218">
              <w:rPr>
                <w:rFonts w:cs="Times New Roman"/>
                <w:szCs w:val="24"/>
              </w:rPr>
              <w:t>3.5  Execution Flow and Novel Contributions</w:t>
            </w:r>
          </w:p>
        </w:tc>
        <w:tc>
          <w:tcPr>
            <w:tcW w:w="1247" w:type="dxa"/>
            <w:vAlign w:val="center"/>
          </w:tcPr>
          <w:p w14:paraId="4C86B63A" w14:textId="77777777" w:rsidR="00265785" w:rsidRPr="00D04218" w:rsidRDefault="00000000" w:rsidP="00C870E8">
            <w:pPr>
              <w:spacing w:before="40" w:after="40"/>
              <w:jc w:val="center"/>
              <w:rPr>
                <w:rFonts w:cs="Times New Roman"/>
                <w:szCs w:val="24"/>
              </w:rPr>
            </w:pPr>
            <w:r>
              <w:rPr>
                <w:sz w:val="22"/>
              </w:rPr>
              <w:t>18</w:t>
            </w:r>
          </w:p>
        </w:tc>
      </w:tr>
      <w:tr w:rsidR="00265785" w:rsidRPr="00D04218" w14:paraId="3D981D92" w14:textId="77777777" w:rsidTr="00C870E8">
        <w:trPr>
          <w:jc w:val="center"/>
        </w:trPr>
        <w:tc>
          <w:tcPr>
            <w:tcW w:w="1247" w:type="dxa"/>
            <w:vAlign w:val="center"/>
          </w:tcPr>
          <w:p w14:paraId="7A736F5D" w14:textId="77777777" w:rsidR="00265785" w:rsidRPr="00D04218" w:rsidRDefault="00265785" w:rsidP="00C870E8">
            <w:pPr>
              <w:spacing w:before="40" w:after="40"/>
              <w:rPr>
                <w:rFonts w:cs="Times New Roman"/>
                <w:szCs w:val="24"/>
              </w:rPr>
            </w:pPr>
          </w:p>
        </w:tc>
        <w:tc>
          <w:tcPr>
            <w:tcW w:w="6236" w:type="dxa"/>
            <w:vAlign w:val="center"/>
          </w:tcPr>
          <w:p w14:paraId="3984331A" w14:textId="77777777" w:rsidR="00265785" w:rsidRPr="00D04218" w:rsidRDefault="00000000" w:rsidP="00C870E8">
            <w:pPr>
              <w:spacing w:before="40" w:after="40"/>
              <w:rPr>
                <w:rFonts w:cs="Times New Roman"/>
                <w:szCs w:val="24"/>
              </w:rPr>
            </w:pPr>
            <w:r w:rsidRPr="00D04218">
              <w:rPr>
                <w:rFonts w:cs="Times New Roman"/>
                <w:szCs w:val="24"/>
              </w:rPr>
              <w:t>3.6  Implementation and Benchmark Results</w:t>
            </w:r>
          </w:p>
        </w:tc>
        <w:tc>
          <w:tcPr>
            <w:tcW w:w="1247" w:type="dxa"/>
            <w:vAlign w:val="center"/>
          </w:tcPr>
          <w:p w14:paraId="1FA95114" w14:textId="77777777" w:rsidR="00265785" w:rsidRPr="00D04218" w:rsidRDefault="00000000" w:rsidP="00C870E8">
            <w:pPr>
              <w:spacing w:before="40" w:after="40"/>
              <w:jc w:val="center"/>
              <w:rPr>
                <w:rFonts w:cs="Times New Roman"/>
                <w:szCs w:val="24"/>
              </w:rPr>
            </w:pPr>
            <w:r>
              <w:rPr>
                <w:sz w:val="22"/>
              </w:rPr>
              <w:t>24</w:t>
            </w:r>
          </w:p>
        </w:tc>
      </w:tr>
      <w:tr w:rsidR="00265785" w:rsidRPr="00D04218" w14:paraId="04D3451E" w14:textId="77777777" w:rsidTr="00C870E8">
        <w:trPr>
          <w:jc w:val="center"/>
        </w:trPr>
        <w:tc>
          <w:tcPr>
            <w:tcW w:w="1247" w:type="dxa"/>
            <w:vAlign w:val="center"/>
          </w:tcPr>
          <w:p w14:paraId="0FB33173" w14:textId="77777777" w:rsidR="00265785" w:rsidRPr="00D04218" w:rsidRDefault="00000000" w:rsidP="00C870E8">
            <w:pPr>
              <w:spacing w:before="40" w:after="40"/>
              <w:rPr>
                <w:rFonts w:cs="Times New Roman"/>
                <w:szCs w:val="24"/>
              </w:rPr>
            </w:pPr>
            <w:r w:rsidRPr="00D04218">
              <w:rPr>
                <w:rFonts w:cs="Times New Roman"/>
                <w:szCs w:val="24"/>
              </w:rPr>
              <w:t>4</w:t>
            </w:r>
          </w:p>
        </w:tc>
        <w:tc>
          <w:tcPr>
            <w:tcW w:w="6236" w:type="dxa"/>
            <w:vAlign w:val="center"/>
          </w:tcPr>
          <w:p w14:paraId="687CC039" w14:textId="77777777" w:rsidR="00265785" w:rsidRPr="00D04218" w:rsidRDefault="00000000" w:rsidP="00C870E8">
            <w:pPr>
              <w:spacing w:before="40" w:after="40"/>
              <w:rPr>
                <w:rFonts w:cs="Times New Roman"/>
                <w:szCs w:val="24"/>
              </w:rPr>
            </w:pPr>
            <w:r w:rsidRPr="00D04218">
              <w:rPr>
                <w:rFonts w:cs="Times New Roman"/>
                <w:szCs w:val="24"/>
              </w:rPr>
              <w:t>Conclusion and Future Scope</w:t>
            </w:r>
          </w:p>
        </w:tc>
        <w:tc>
          <w:tcPr>
            <w:tcW w:w="1247" w:type="dxa"/>
            <w:vAlign w:val="center"/>
          </w:tcPr>
          <w:p w14:paraId="14E7346F" w14:textId="77777777" w:rsidR="00265785" w:rsidRPr="00D04218" w:rsidRDefault="00000000" w:rsidP="00C870E8">
            <w:pPr>
              <w:spacing w:before="40" w:after="40"/>
              <w:jc w:val="center"/>
              <w:rPr>
                <w:rFonts w:cs="Times New Roman"/>
                <w:szCs w:val="24"/>
              </w:rPr>
            </w:pPr>
            <w:r w:rsidRPr="00D04218">
              <w:rPr>
                <w:rFonts w:cs="Times New Roman"/>
                <w:szCs w:val="24"/>
              </w:rPr>
              <w:t>28</w:t>
            </w:r>
          </w:p>
        </w:tc>
      </w:tr>
      <w:tr w:rsidR="00265785" w:rsidRPr="00D04218" w14:paraId="4E0702C7" w14:textId="77777777" w:rsidTr="00C870E8">
        <w:trPr>
          <w:jc w:val="center"/>
        </w:trPr>
        <w:tc>
          <w:tcPr>
            <w:tcW w:w="1247" w:type="dxa"/>
            <w:vAlign w:val="center"/>
          </w:tcPr>
          <w:p w14:paraId="380F4B9E" w14:textId="77777777" w:rsidR="00265785" w:rsidRPr="00D04218" w:rsidRDefault="00265785" w:rsidP="00C870E8">
            <w:pPr>
              <w:spacing w:before="40" w:after="40"/>
              <w:rPr>
                <w:rFonts w:cs="Times New Roman"/>
                <w:szCs w:val="24"/>
              </w:rPr>
            </w:pPr>
          </w:p>
        </w:tc>
        <w:tc>
          <w:tcPr>
            <w:tcW w:w="6236" w:type="dxa"/>
            <w:vAlign w:val="center"/>
          </w:tcPr>
          <w:p w14:paraId="3DD4BD52" w14:textId="77777777" w:rsidR="00265785" w:rsidRPr="00D04218" w:rsidRDefault="00000000" w:rsidP="00C870E8">
            <w:pPr>
              <w:spacing w:before="40" w:after="40"/>
              <w:rPr>
                <w:rFonts w:cs="Times New Roman"/>
                <w:szCs w:val="24"/>
              </w:rPr>
            </w:pPr>
            <w:r w:rsidRPr="00D04218">
              <w:rPr>
                <w:rFonts w:cs="Times New Roman"/>
                <w:szCs w:val="24"/>
              </w:rPr>
              <w:t>4.1  Conclusion</w:t>
            </w:r>
          </w:p>
        </w:tc>
        <w:tc>
          <w:tcPr>
            <w:tcW w:w="1247" w:type="dxa"/>
            <w:vAlign w:val="center"/>
          </w:tcPr>
          <w:p w14:paraId="256FD339" w14:textId="77777777" w:rsidR="00265785" w:rsidRPr="00D04218" w:rsidRDefault="00000000" w:rsidP="00C870E8">
            <w:pPr>
              <w:spacing w:before="40" w:after="40"/>
              <w:jc w:val="center"/>
              <w:rPr>
                <w:rFonts w:cs="Times New Roman"/>
                <w:szCs w:val="24"/>
              </w:rPr>
            </w:pPr>
            <w:r>
              <w:rPr>
                <w:sz w:val="22"/>
              </w:rPr>
              <w:t>28</w:t>
            </w:r>
          </w:p>
        </w:tc>
      </w:tr>
      <w:tr w:rsidR="00265785" w:rsidRPr="00D04218" w14:paraId="79B7A1D2" w14:textId="77777777" w:rsidTr="00C870E8">
        <w:trPr>
          <w:jc w:val="center"/>
        </w:trPr>
        <w:tc>
          <w:tcPr>
            <w:tcW w:w="1247" w:type="dxa"/>
            <w:vAlign w:val="center"/>
          </w:tcPr>
          <w:p w14:paraId="7E027AA9" w14:textId="77777777" w:rsidR="00265785" w:rsidRPr="00D04218" w:rsidRDefault="00265785" w:rsidP="00C870E8">
            <w:pPr>
              <w:spacing w:before="40" w:after="40"/>
              <w:rPr>
                <w:rFonts w:cs="Times New Roman"/>
                <w:szCs w:val="24"/>
              </w:rPr>
            </w:pPr>
          </w:p>
        </w:tc>
        <w:tc>
          <w:tcPr>
            <w:tcW w:w="6236" w:type="dxa"/>
            <w:vAlign w:val="center"/>
          </w:tcPr>
          <w:p w14:paraId="40289497" w14:textId="77777777" w:rsidR="00265785" w:rsidRPr="00D04218" w:rsidRDefault="00000000" w:rsidP="00C870E8">
            <w:pPr>
              <w:spacing w:before="40" w:after="40"/>
              <w:rPr>
                <w:rFonts w:cs="Times New Roman"/>
                <w:szCs w:val="24"/>
              </w:rPr>
            </w:pPr>
            <w:r w:rsidRPr="00D04218">
              <w:rPr>
                <w:rFonts w:cs="Times New Roman"/>
                <w:szCs w:val="24"/>
              </w:rPr>
              <w:t>4.2  Future Scope</w:t>
            </w:r>
          </w:p>
        </w:tc>
        <w:tc>
          <w:tcPr>
            <w:tcW w:w="1247" w:type="dxa"/>
            <w:vAlign w:val="center"/>
          </w:tcPr>
          <w:p w14:paraId="6FD92D9C" w14:textId="77777777" w:rsidR="00265785" w:rsidRPr="00D04218" w:rsidRDefault="00000000" w:rsidP="00C870E8">
            <w:pPr>
              <w:spacing w:before="40" w:after="40"/>
              <w:jc w:val="center"/>
              <w:rPr>
                <w:rFonts w:cs="Times New Roman"/>
                <w:szCs w:val="24"/>
              </w:rPr>
            </w:pPr>
            <w:r>
              <w:rPr>
                <w:sz w:val="22"/>
              </w:rPr>
              <w:t>29</w:t>
            </w:r>
          </w:p>
        </w:tc>
      </w:tr>
      <w:tr w:rsidR="00265785" w:rsidRPr="00D04218" w14:paraId="3C4D2B6C" w14:textId="77777777" w:rsidTr="00C870E8">
        <w:trPr>
          <w:jc w:val="center"/>
        </w:trPr>
        <w:tc>
          <w:tcPr>
            <w:tcW w:w="1247" w:type="dxa"/>
            <w:vAlign w:val="center"/>
          </w:tcPr>
          <w:p w14:paraId="14C7E1B7" w14:textId="77777777" w:rsidR="00265785" w:rsidRPr="00D04218" w:rsidRDefault="00265785" w:rsidP="00C870E8">
            <w:pPr>
              <w:spacing w:before="40" w:after="40"/>
              <w:rPr>
                <w:rFonts w:cs="Times New Roman"/>
                <w:szCs w:val="24"/>
              </w:rPr>
            </w:pPr>
          </w:p>
        </w:tc>
        <w:tc>
          <w:tcPr>
            <w:tcW w:w="6236" w:type="dxa"/>
            <w:vAlign w:val="center"/>
          </w:tcPr>
          <w:p w14:paraId="532AD6A9" w14:textId="77777777" w:rsidR="00265785" w:rsidRPr="00D04218" w:rsidRDefault="00000000" w:rsidP="00C870E8">
            <w:pPr>
              <w:spacing w:before="40" w:after="40"/>
              <w:rPr>
                <w:rFonts w:cs="Times New Roman"/>
                <w:szCs w:val="24"/>
              </w:rPr>
            </w:pPr>
            <w:r w:rsidRPr="00D04218">
              <w:rPr>
                <w:rFonts w:cs="Times New Roman"/>
                <w:szCs w:val="24"/>
              </w:rPr>
              <w:t>References</w:t>
            </w:r>
          </w:p>
        </w:tc>
        <w:tc>
          <w:tcPr>
            <w:tcW w:w="1247" w:type="dxa"/>
            <w:vAlign w:val="center"/>
          </w:tcPr>
          <w:p w14:paraId="2D79FF8A" w14:textId="77777777" w:rsidR="00265785" w:rsidRPr="00D04218" w:rsidRDefault="00000000" w:rsidP="00C870E8">
            <w:pPr>
              <w:spacing w:before="40" w:after="40"/>
              <w:jc w:val="center"/>
              <w:rPr>
                <w:rFonts w:cs="Times New Roman"/>
                <w:szCs w:val="24"/>
              </w:rPr>
            </w:pPr>
            <w:r>
              <w:rPr>
                <w:sz w:val="22"/>
              </w:rPr>
              <w:t>31</w:t>
            </w:r>
          </w:p>
        </w:tc>
      </w:tr>
      <w:tr w:rsidR="00C870E8" w:rsidRPr="00D04218" w14:paraId="43067F11" w14:textId="77777777" w:rsidTr="00C870E8">
        <w:trPr>
          <w:jc w:val="center"/>
        </w:trPr>
        <w:tc>
          <w:tcPr>
            <w:tcW w:w="1247" w:type="dxa"/>
            <w:vAlign w:val="center"/>
          </w:tcPr>
          <w:p w14:paraId="7787A35A" w14:textId="77777777" w:rsidR="00C870E8" w:rsidRPr="00D04218" w:rsidRDefault="00C870E8" w:rsidP="00C870E8">
            <w:pPr>
              <w:spacing w:before="40" w:after="40"/>
              <w:rPr>
                <w:rFonts w:cs="Times New Roman"/>
                <w:szCs w:val="24"/>
              </w:rPr>
            </w:pPr>
          </w:p>
        </w:tc>
        <w:tc>
          <w:tcPr>
            <w:tcW w:w="6236" w:type="dxa"/>
            <w:vAlign w:val="center"/>
          </w:tcPr>
          <w:p w14:paraId="29929AB9" w14:textId="77777777" w:rsidR="00C870E8" w:rsidRDefault="00C870E8" w:rsidP="00C870E8">
            <w:pPr>
              <w:spacing w:before="40" w:after="40"/>
            </w:pPr>
            <w:r w:rsidRPr="00D04218">
              <w:rPr>
                <w:rFonts w:cs="Times New Roman"/>
                <w:szCs w:val="24"/>
              </w:rPr>
              <w:t>Acknowledgement</w:t>
            </w:r>
          </w:p>
        </w:tc>
        <w:tc>
          <w:tcPr>
            <w:tcW w:w="1247" w:type="dxa"/>
            <w:vAlign w:val="center"/>
          </w:tcPr>
          <w:p w14:paraId="78467BC0" w14:textId="77777777" w:rsidR="00C870E8" w:rsidRDefault="00C870E8" w:rsidP="00C870E8">
            <w:pPr>
              <w:spacing w:before="40" w:after="40"/>
              <w:jc w:val="center"/>
              <w:rPr>
                <w:sz w:val="22"/>
              </w:rPr>
            </w:pPr>
            <w:r>
              <w:rPr>
                <w:sz w:val="22"/>
              </w:rPr>
              <w:t>35</w:t>
            </w:r>
          </w:p>
        </w:tc>
      </w:tr>
      <w:tr w:rsidR="00265785" w:rsidRPr="00D04218" w14:paraId="6F97E8DC" w14:textId="77777777" w:rsidTr="00C870E8">
        <w:trPr>
          <w:jc w:val="center"/>
        </w:trPr>
        <w:tc>
          <w:tcPr>
            <w:tcW w:w="1247" w:type="dxa"/>
            <w:vAlign w:val="center"/>
          </w:tcPr>
          <w:p w14:paraId="6B459500" w14:textId="77777777" w:rsidR="00265785" w:rsidRPr="00D04218" w:rsidRDefault="00265785" w:rsidP="00C870E8">
            <w:pPr>
              <w:spacing w:before="40" w:after="40"/>
              <w:rPr>
                <w:rFonts w:cs="Times New Roman"/>
                <w:szCs w:val="24"/>
              </w:rPr>
            </w:pPr>
          </w:p>
        </w:tc>
        <w:tc>
          <w:tcPr>
            <w:tcW w:w="6236" w:type="dxa"/>
            <w:vAlign w:val="center"/>
          </w:tcPr>
          <w:p w14:paraId="67721B6E" w14:textId="77777777" w:rsidR="00265785" w:rsidRPr="00D04218" w:rsidRDefault="00000000" w:rsidP="00C870E8">
            <w:pPr>
              <w:spacing w:before="40" w:after="40"/>
              <w:rPr>
                <w:rFonts w:cs="Times New Roman"/>
                <w:szCs w:val="24"/>
              </w:rPr>
            </w:pPr>
            <w:r w:rsidRPr="00D04218">
              <w:rPr>
                <w:rFonts w:cs="Times New Roman"/>
                <w:szCs w:val="24"/>
              </w:rPr>
              <w:t>Appendix A: Code Samples</w:t>
            </w:r>
          </w:p>
        </w:tc>
        <w:tc>
          <w:tcPr>
            <w:tcW w:w="1247" w:type="dxa"/>
            <w:vAlign w:val="center"/>
          </w:tcPr>
          <w:p w14:paraId="1F9343AC" w14:textId="77777777" w:rsidR="00265785" w:rsidRPr="00D04218" w:rsidRDefault="00000000" w:rsidP="00C870E8">
            <w:pPr>
              <w:spacing w:before="40" w:after="40"/>
              <w:jc w:val="center"/>
              <w:rPr>
                <w:rFonts w:cs="Times New Roman"/>
                <w:szCs w:val="24"/>
              </w:rPr>
            </w:pPr>
            <w:r>
              <w:rPr>
                <w:sz w:val="22"/>
              </w:rPr>
              <w:t>3</w:t>
            </w:r>
            <w:r w:rsidR="00C870E8">
              <w:rPr>
                <w:sz w:val="22"/>
              </w:rPr>
              <w:t>6</w:t>
            </w:r>
          </w:p>
        </w:tc>
      </w:tr>
      <w:tr w:rsidR="00265785" w:rsidRPr="00D04218" w14:paraId="2ACBAA23" w14:textId="77777777" w:rsidTr="00C870E8">
        <w:trPr>
          <w:jc w:val="center"/>
        </w:trPr>
        <w:tc>
          <w:tcPr>
            <w:tcW w:w="1247" w:type="dxa"/>
            <w:vAlign w:val="center"/>
          </w:tcPr>
          <w:p w14:paraId="31CD35C9" w14:textId="77777777" w:rsidR="00067723" w:rsidRDefault="00067723" w:rsidP="00C870E8"/>
        </w:tc>
        <w:tc>
          <w:tcPr>
            <w:tcW w:w="6236" w:type="dxa"/>
            <w:vAlign w:val="center"/>
          </w:tcPr>
          <w:p w14:paraId="28952F38" w14:textId="77777777" w:rsidR="00067723" w:rsidRDefault="00000000" w:rsidP="00C870E8">
            <w:r>
              <w:t>Appendix B:</w:t>
            </w:r>
          </w:p>
        </w:tc>
        <w:tc>
          <w:tcPr>
            <w:tcW w:w="1247" w:type="dxa"/>
            <w:vAlign w:val="center"/>
          </w:tcPr>
          <w:p w14:paraId="7E4150F4" w14:textId="77777777" w:rsidR="00067723" w:rsidRDefault="00067723" w:rsidP="00C870E8">
            <w:pPr>
              <w:jc w:val="center"/>
            </w:pPr>
          </w:p>
        </w:tc>
      </w:tr>
      <w:tr w:rsidR="00265785" w:rsidRPr="00D04218" w14:paraId="7E7E28FF" w14:textId="77777777" w:rsidTr="00C870E8">
        <w:trPr>
          <w:jc w:val="center"/>
        </w:trPr>
        <w:tc>
          <w:tcPr>
            <w:tcW w:w="1247" w:type="dxa"/>
            <w:vAlign w:val="center"/>
          </w:tcPr>
          <w:p w14:paraId="624AC02D" w14:textId="77777777" w:rsidR="00067723" w:rsidRDefault="00067723" w:rsidP="00C870E8"/>
        </w:tc>
        <w:tc>
          <w:tcPr>
            <w:tcW w:w="6236" w:type="dxa"/>
            <w:vAlign w:val="center"/>
          </w:tcPr>
          <w:p w14:paraId="68BB78C7" w14:textId="77777777" w:rsidR="00067723" w:rsidRDefault="00000000" w:rsidP="00C870E8">
            <w:r>
              <w:t>Appendix C: Software Requirement Specification (SRS)</w:t>
            </w:r>
          </w:p>
        </w:tc>
        <w:tc>
          <w:tcPr>
            <w:tcW w:w="1247" w:type="dxa"/>
            <w:vAlign w:val="center"/>
          </w:tcPr>
          <w:p w14:paraId="7B1562D9" w14:textId="77777777" w:rsidR="00067723" w:rsidRDefault="00C870E8" w:rsidP="00C870E8">
            <w:pPr>
              <w:jc w:val="center"/>
            </w:pPr>
            <w:r>
              <w:t>39</w:t>
            </w:r>
          </w:p>
        </w:tc>
      </w:tr>
      <w:tr w:rsidR="00265785" w:rsidRPr="00D04218" w14:paraId="413E9203" w14:textId="77777777" w:rsidTr="00C870E8">
        <w:trPr>
          <w:jc w:val="center"/>
        </w:trPr>
        <w:tc>
          <w:tcPr>
            <w:tcW w:w="1247" w:type="dxa"/>
            <w:vAlign w:val="center"/>
          </w:tcPr>
          <w:p w14:paraId="48F7BCBE" w14:textId="77777777" w:rsidR="00067723" w:rsidRDefault="00067723" w:rsidP="00C870E8"/>
        </w:tc>
        <w:tc>
          <w:tcPr>
            <w:tcW w:w="6236" w:type="dxa"/>
            <w:vAlign w:val="center"/>
          </w:tcPr>
          <w:p w14:paraId="63109379" w14:textId="77777777" w:rsidR="00067723" w:rsidRDefault="00000000" w:rsidP="00C870E8">
            <w:r>
              <w:t>Appendix D: Mapping to SDGs, POs, and PSOs</w:t>
            </w:r>
          </w:p>
        </w:tc>
        <w:tc>
          <w:tcPr>
            <w:tcW w:w="1247" w:type="dxa"/>
            <w:vAlign w:val="center"/>
          </w:tcPr>
          <w:p w14:paraId="0DF6699E" w14:textId="77777777" w:rsidR="00067723" w:rsidRDefault="00C870E8" w:rsidP="00C870E8">
            <w:pPr>
              <w:jc w:val="center"/>
            </w:pPr>
            <w:r>
              <w:t>41</w:t>
            </w:r>
          </w:p>
        </w:tc>
      </w:tr>
      <w:tr w:rsidR="00265785" w:rsidRPr="00D04218" w14:paraId="6A050459" w14:textId="77777777" w:rsidTr="00C870E8">
        <w:trPr>
          <w:jc w:val="center"/>
        </w:trPr>
        <w:tc>
          <w:tcPr>
            <w:tcW w:w="1247" w:type="dxa"/>
            <w:vAlign w:val="center"/>
          </w:tcPr>
          <w:p w14:paraId="18745F19" w14:textId="77777777" w:rsidR="00067723" w:rsidRDefault="00067723" w:rsidP="00C870E8"/>
        </w:tc>
        <w:tc>
          <w:tcPr>
            <w:tcW w:w="6236" w:type="dxa"/>
            <w:vAlign w:val="center"/>
          </w:tcPr>
          <w:p w14:paraId="43710C09" w14:textId="77777777" w:rsidR="00067723" w:rsidRDefault="00000000" w:rsidP="00C870E8">
            <w:r>
              <w:t>Appendix E: Project Commencement Letters</w:t>
            </w:r>
          </w:p>
        </w:tc>
        <w:tc>
          <w:tcPr>
            <w:tcW w:w="1247" w:type="dxa"/>
            <w:vAlign w:val="center"/>
          </w:tcPr>
          <w:p w14:paraId="62E799D2" w14:textId="77777777" w:rsidR="00067723" w:rsidRDefault="00C870E8" w:rsidP="00C870E8">
            <w:pPr>
              <w:jc w:val="center"/>
            </w:pPr>
            <w:r>
              <w:t>43</w:t>
            </w:r>
          </w:p>
        </w:tc>
      </w:tr>
    </w:tbl>
    <w:p w14:paraId="5D84BC39" w14:textId="77777777" w:rsidR="00265785" w:rsidRPr="00D04218" w:rsidRDefault="00265785" w:rsidP="00763D62">
      <w:pPr>
        <w:rPr>
          <w:rFonts w:cs="Times New Roman"/>
          <w:szCs w:val="24"/>
        </w:rPr>
      </w:pPr>
    </w:p>
    <w:p w14:paraId="4835B424" w14:textId="77777777" w:rsidR="00265785" w:rsidRPr="00763D62" w:rsidRDefault="00000000">
      <w:pPr>
        <w:spacing w:after="160" w:line="360" w:lineRule="auto"/>
        <w:jc w:val="center"/>
        <w:rPr>
          <w:rFonts w:cs="Times New Roman"/>
          <w:sz w:val="36"/>
          <w:szCs w:val="36"/>
        </w:rPr>
      </w:pPr>
      <w:r w:rsidRPr="00763D62">
        <w:rPr>
          <w:rFonts w:cs="Times New Roman"/>
          <w:b/>
          <w:sz w:val="36"/>
          <w:szCs w:val="36"/>
        </w:rPr>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63DA26B4" w14:textId="77777777" w:rsidTr="00763D62">
        <w:trPr>
          <w:jc w:val="center"/>
        </w:trPr>
        <w:tc>
          <w:tcPr>
            <w:tcW w:w="1247" w:type="dxa"/>
            <w:shd w:val="clear" w:color="auto" w:fill="D9D9D9"/>
            <w:vAlign w:val="center"/>
          </w:tcPr>
          <w:p w14:paraId="4F4CB653" w14:textId="77777777" w:rsidR="00265785" w:rsidRPr="00D04218" w:rsidRDefault="00000000" w:rsidP="00763D62">
            <w:pPr>
              <w:spacing w:before="40" w:after="40"/>
              <w:jc w:val="center"/>
              <w:rPr>
                <w:rFonts w:cs="Times New Roman"/>
                <w:szCs w:val="24"/>
              </w:rPr>
            </w:pPr>
            <w:r w:rsidRPr="00D04218">
              <w:rPr>
                <w:rFonts w:cs="Times New Roman"/>
                <w:b/>
                <w:szCs w:val="24"/>
              </w:rPr>
              <w:t>Sr. No.</w:t>
            </w:r>
          </w:p>
        </w:tc>
        <w:tc>
          <w:tcPr>
            <w:tcW w:w="6236" w:type="dxa"/>
            <w:shd w:val="clear" w:color="auto" w:fill="D9D9D9"/>
            <w:vAlign w:val="center"/>
          </w:tcPr>
          <w:p w14:paraId="4CFB618C" w14:textId="77777777" w:rsidR="00265785" w:rsidRPr="00D04218" w:rsidRDefault="00000000" w:rsidP="00763D62">
            <w:pPr>
              <w:spacing w:before="40" w:after="40"/>
              <w:jc w:val="center"/>
              <w:rPr>
                <w:rFonts w:cs="Times New Roman"/>
                <w:szCs w:val="24"/>
              </w:rPr>
            </w:pPr>
            <w:r w:rsidRPr="00D04218">
              <w:rPr>
                <w:rFonts w:cs="Times New Roman"/>
                <w:b/>
                <w:szCs w:val="24"/>
              </w:rPr>
              <w:t>Name of the Figure</w:t>
            </w:r>
          </w:p>
        </w:tc>
        <w:tc>
          <w:tcPr>
            <w:tcW w:w="1247" w:type="dxa"/>
            <w:shd w:val="clear" w:color="auto" w:fill="D9D9D9"/>
            <w:vAlign w:val="center"/>
          </w:tcPr>
          <w:p w14:paraId="62DA1811" w14:textId="77777777" w:rsidR="00265785" w:rsidRPr="00D04218" w:rsidRDefault="00000000" w:rsidP="00763D62">
            <w:pPr>
              <w:spacing w:before="40" w:after="40"/>
              <w:jc w:val="center"/>
              <w:rPr>
                <w:rFonts w:cs="Times New Roman"/>
                <w:szCs w:val="24"/>
              </w:rPr>
            </w:pPr>
            <w:r w:rsidRPr="00D04218">
              <w:rPr>
                <w:rFonts w:cs="Times New Roman"/>
                <w:b/>
                <w:szCs w:val="24"/>
              </w:rPr>
              <w:t>Page No.</w:t>
            </w:r>
          </w:p>
        </w:tc>
      </w:tr>
      <w:tr w:rsidR="00265785" w:rsidRPr="00D04218" w14:paraId="0ADC02C5" w14:textId="77777777">
        <w:trPr>
          <w:jc w:val="center"/>
        </w:trPr>
        <w:tc>
          <w:tcPr>
            <w:tcW w:w="1247" w:type="dxa"/>
          </w:tcPr>
          <w:p w14:paraId="430BC220" w14:textId="77777777" w:rsidR="00265785" w:rsidRPr="00D04218" w:rsidRDefault="00000000">
            <w:pPr>
              <w:spacing w:before="40" w:after="40"/>
              <w:jc w:val="center"/>
              <w:rPr>
                <w:rFonts w:cs="Times New Roman"/>
                <w:szCs w:val="24"/>
              </w:rPr>
            </w:pPr>
            <w:r w:rsidRPr="00D04218">
              <w:rPr>
                <w:rFonts w:cs="Times New Roman"/>
                <w:szCs w:val="24"/>
              </w:rPr>
              <w:t>3.1.1</w:t>
            </w:r>
          </w:p>
        </w:tc>
        <w:tc>
          <w:tcPr>
            <w:tcW w:w="6236" w:type="dxa"/>
          </w:tcPr>
          <w:p w14:paraId="35230D55" w14:textId="77777777" w:rsidR="00265785" w:rsidRPr="00D04218" w:rsidRDefault="00000000">
            <w:pPr>
              <w:spacing w:before="40" w:after="40"/>
              <w:rPr>
                <w:rFonts w:cs="Times New Roman"/>
                <w:szCs w:val="24"/>
              </w:rPr>
            </w:pPr>
            <w:r w:rsidRPr="00D04218">
              <w:rPr>
                <w:rFonts w:cs="Times New Roman"/>
                <w:szCs w:val="24"/>
              </w:rPr>
              <w:t>High-Level Four-Layer Architecture of the SmartGridHE System</w:t>
            </w:r>
          </w:p>
        </w:tc>
        <w:tc>
          <w:tcPr>
            <w:tcW w:w="1247" w:type="dxa"/>
          </w:tcPr>
          <w:p w14:paraId="1CC34934" w14:textId="77777777" w:rsidR="00265785" w:rsidRPr="00D04218" w:rsidRDefault="00000000">
            <w:pPr>
              <w:spacing w:before="40" w:after="40"/>
              <w:jc w:val="center"/>
              <w:rPr>
                <w:rFonts w:cs="Times New Roman"/>
                <w:szCs w:val="24"/>
              </w:rPr>
            </w:pPr>
            <w:r>
              <w:rPr>
                <w:sz w:val="22"/>
              </w:rPr>
              <w:t>12</w:t>
            </w:r>
          </w:p>
        </w:tc>
      </w:tr>
      <w:tr w:rsidR="00265785" w:rsidRPr="00D04218" w14:paraId="3907257D" w14:textId="77777777">
        <w:trPr>
          <w:jc w:val="center"/>
        </w:trPr>
        <w:tc>
          <w:tcPr>
            <w:tcW w:w="1247" w:type="dxa"/>
          </w:tcPr>
          <w:p w14:paraId="3562FFDB" w14:textId="77777777" w:rsidR="00265785" w:rsidRPr="00D04218" w:rsidRDefault="00000000">
            <w:pPr>
              <w:spacing w:before="40" w:after="40"/>
              <w:jc w:val="center"/>
              <w:rPr>
                <w:rFonts w:cs="Times New Roman"/>
                <w:szCs w:val="24"/>
              </w:rPr>
            </w:pPr>
            <w:r w:rsidRPr="00D04218">
              <w:rPr>
                <w:rFonts w:cs="Times New Roman"/>
                <w:szCs w:val="24"/>
              </w:rPr>
              <w:t>3.1.2</w:t>
            </w:r>
          </w:p>
        </w:tc>
        <w:tc>
          <w:tcPr>
            <w:tcW w:w="6236" w:type="dxa"/>
          </w:tcPr>
          <w:p w14:paraId="31FE488E" w14:textId="77777777" w:rsidR="00265785" w:rsidRPr="00D04218" w:rsidRDefault="00000000">
            <w:pPr>
              <w:spacing w:before="40" w:after="40"/>
              <w:rPr>
                <w:rFonts w:cs="Times New Roman"/>
                <w:szCs w:val="24"/>
              </w:rPr>
            </w:pPr>
            <w:r w:rsidRPr="00D04218">
              <w:rPr>
                <w:rFonts w:cs="Times New Roman"/>
                <w:szCs w:val="24"/>
              </w:rPr>
              <w:t>Security Model: Trust Boundaries and Information Access by Role</w:t>
            </w:r>
          </w:p>
        </w:tc>
        <w:tc>
          <w:tcPr>
            <w:tcW w:w="1247" w:type="dxa"/>
          </w:tcPr>
          <w:p w14:paraId="03323AD1" w14:textId="77777777" w:rsidR="00265785" w:rsidRPr="00D04218" w:rsidRDefault="00000000">
            <w:pPr>
              <w:spacing w:before="40" w:after="40"/>
              <w:jc w:val="center"/>
              <w:rPr>
                <w:rFonts w:cs="Times New Roman"/>
                <w:szCs w:val="24"/>
              </w:rPr>
            </w:pPr>
            <w:r>
              <w:rPr>
                <w:sz w:val="22"/>
              </w:rPr>
              <w:t>13</w:t>
            </w:r>
          </w:p>
        </w:tc>
      </w:tr>
      <w:tr w:rsidR="00265785" w:rsidRPr="00D04218" w14:paraId="6E780097" w14:textId="77777777">
        <w:trPr>
          <w:jc w:val="center"/>
        </w:trPr>
        <w:tc>
          <w:tcPr>
            <w:tcW w:w="1247" w:type="dxa"/>
          </w:tcPr>
          <w:p w14:paraId="623603C7" w14:textId="77777777" w:rsidR="00265785" w:rsidRPr="00D04218" w:rsidRDefault="00000000">
            <w:pPr>
              <w:spacing w:before="40" w:after="40"/>
              <w:jc w:val="center"/>
              <w:rPr>
                <w:rFonts w:cs="Times New Roman"/>
                <w:szCs w:val="24"/>
              </w:rPr>
            </w:pPr>
            <w:r w:rsidRPr="00D04218">
              <w:rPr>
                <w:rFonts w:cs="Times New Roman"/>
                <w:szCs w:val="24"/>
              </w:rPr>
              <w:t>3.2.1</w:t>
            </w:r>
          </w:p>
        </w:tc>
        <w:tc>
          <w:tcPr>
            <w:tcW w:w="6236" w:type="dxa"/>
          </w:tcPr>
          <w:p w14:paraId="4D3BD231" w14:textId="77777777" w:rsidR="00265785" w:rsidRPr="00D04218" w:rsidRDefault="00000000">
            <w:pPr>
              <w:spacing w:before="40" w:after="40"/>
              <w:rPr>
                <w:rFonts w:cs="Times New Roman"/>
                <w:szCs w:val="24"/>
              </w:rPr>
            </w:pPr>
            <w:r w:rsidRPr="00D04218">
              <w:rPr>
                <w:rFonts w:cs="Times New Roman"/>
                <w:szCs w:val="24"/>
              </w:rPr>
              <w:t>Secure Data Flow in SmartGridHE (Six-Phase Pipeline Flowchart)</w:t>
            </w:r>
          </w:p>
        </w:tc>
        <w:tc>
          <w:tcPr>
            <w:tcW w:w="1247" w:type="dxa"/>
          </w:tcPr>
          <w:p w14:paraId="0AFB8708" w14:textId="77777777" w:rsidR="00265785" w:rsidRPr="00D04218" w:rsidRDefault="00000000">
            <w:pPr>
              <w:spacing w:before="40" w:after="40"/>
              <w:jc w:val="center"/>
              <w:rPr>
                <w:rFonts w:cs="Times New Roman"/>
                <w:szCs w:val="24"/>
              </w:rPr>
            </w:pPr>
            <w:r>
              <w:rPr>
                <w:sz w:val="22"/>
              </w:rPr>
              <w:t>15</w:t>
            </w:r>
          </w:p>
        </w:tc>
      </w:tr>
      <w:tr w:rsidR="00265785" w:rsidRPr="00D04218" w14:paraId="4F6FFF80" w14:textId="77777777">
        <w:trPr>
          <w:jc w:val="center"/>
        </w:trPr>
        <w:tc>
          <w:tcPr>
            <w:tcW w:w="1247" w:type="dxa"/>
          </w:tcPr>
          <w:p w14:paraId="0CBB9406" w14:textId="77777777" w:rsidR="00265785" w:rsidRPr="00D04218" w:rsidRDefault="00000000">
            <w:pPr>
              <w:spacing w:before="40" w:after="40"/>
              <w:jc w:val="center"/>
              <w:rPr>
                <w:rFonts w:cs="Times New Roman"/>
                <w:szCs w:val="24"/>
              </w:rPr>
            </w:pPr>
            <w:r w:rsidRPr="00D04218">
              <w:rPr>
                <w:rFonts w:cs="Times New Roman"/>
                <w:szCs w:val="24"/>
              </w:rPr>
              <w:t>3.3.1</w:t>
            </w:r>
          </w:p>
        </w:tc>
        <w:tc>
          <w:tcPr>
            <w:tcW w:w="6236" w:type="dxa"/>
          </w:tcPr>
          <w:p w14:paraId="132A64B4" w14:textId="77777777" w:rsidR="00265785" w:rsidRPr="00D04218" w:rsidRDefault="00000000">
            <w:pPr>
              <w:spacing w:before="40" w:after="40"/>
              <w:rPr>
                <w:rFonts w:cs="Times New Roman"/>
                <w:szCs w:val="24"/>
              </w:rPr>
            </w:pPr>
            <w:r w:rsidRPr="00D04218">
              <w:rPr>
                <w:rFonts w:cs="Times New Roman"/>
                <w:szCs w:val="24"/>
              </w:rPr>
              <w:t>Smart Grid HE Security Audit Logging ER Model</w:t>
            </w:r>
          </w:p>
        </w:tc>
        <w:tc>
          <w:tcPr>
            <w:tcW w:w="1247" w:type="dxa"/>
          </w:tcPr>
          <w:p w14:paraId="5C65FB8C" w14:textId="77777777" w:rsidR="00265785" w:rsidRPr="00D04218" w:rsidRDefault="00000000">
            <w:pPr>
              <w:spacing w:before="40" w:after="40"/>
              <w:jc w:val="center"/>
              <w:rPr>
                <w:rFonts w:cs="Times New Roman"/>
                <w:szCs w:val="24"/>
              </w:rPr>
            </w:pPr>
            <w:r>
              <w:rPr>
                <w:sz w:val="22"/>
              </w:rPr>
              <w:t>16</w:t>
            </w:r>
          </w:p>
        </w:tc>
      </w:tr>
      <w:tr w:rsidR="00265785" w:rsidRPr="00D04218" w14:paraId="30F53C2C" w14:textId="77777777">
        <w:trPr>
          <w:jc w:val="center"/>
        </w:trPr>
        <w:tc>
          <w:tcPr>
            <w:tcW w:w="1247" w:type="dxa"/>
          </w:tcPr>
          <w:p w14:paraId="16A9C2F2" w14:textId="77777777" w:rsidR="00265785" w:rsidRPr="00D04218" w:rsidRDefault="00000000">
            <w:pPr>
              <w:spacing w:before="40" w:after="40"/>
              <w:jc w:val="center"/>
              <w:rPr>
                <w:rFonts w:cs="Times New Roman"/>
                <w:szCs w:val="24"/>
              </w:rPr>
            </w:pPr>
            <w:r w:rsidRPr="00D04218">
              <w:rPr>
                <w:rFonts w:cs="Times New Roman"/>
                <w:szCs w:val="24"/>
              </w:rPr>
              <w:t>3.4.1</w:t>
            </w:r>
          </w:p>
        </w:tc>
        <w:tc>
          <w:tcPr>
            <w:tcW w:w="6236" w:type="dxa"/>
          </w:tcPr>
          <w:p w14:paraId="09A8718B" w14:textId="77777777" w:rsidR="00265785" w:rsidRPr="00D04218" w:rsidRDefault="00000000">
            <w:pPr>
              <w:spacing w:before="40" w:after="40"/>
              <w:rPr>
                <w:rFonts w:cs="Times New Roman"/>
                <w:szCs w:val="24"/>
              </w:rPr>
            </w:pPr>
            <w:r w:rsidRPr="00D04218">
              <w:rPr>
                <w:rFonts w:cs="Times New Roman"/>
                <w:szCs w:val="24"/>
              </w:rPr>
              <w:t>Data Flow Diagram (DFD)</w:t>
            </w:r>
          </w:p>
        </w:tc>
        <w:tc>
          <w:tcPr>
            <w:tcW w:w="1247" w:type="dxa"/>
          </w:tcPr>
          <w:p w14:paraId="1E189ABE" w14:textId="77777777" w:rsidR="00265785" w:rsidRPr="00D04218" w:rsidRDefault="00000000">
            <w:pPr>
              <w:spacing w:before="40" w:after="40"/>
              <w:jc w:val="center"/>
              <w:rPr>
                <w:rFonts w:cs="Times New Roman"/>
                <w:szCs w:val="24"/>
              </w:rPr>
            </w:pPr>
            <w:r>
              <w:rPr>
                <w:sz w:val="22"/>
              </w:rPr>
              <w:t>17</w:t>
            </w:r>
          </w:p>
        </w:tc>
      </w:tr>
      <w:tr w:rsidR="00265785" w:rsidRPr="00D04218" w14:paraId="0884DB53" w14:textId="77777777">
        <w:trPr>
          <w:jc w:val="center"/>
        </w:trPr>
        <w:tc>
          <w:tcPr>
            <w:tcW w:w="1247" w:type="dxa"/>
          </w:tcPr>
          <w:p w14:paraId="4B1232F5" w14:textId="77777777" w:rsidR="00265785" w:rsidRPr="00D04218" w:rsidRDefault="00000000">
            <w:pPr>
              <w:spacing w:before="40" w:after="40"/>
              <w:jc w:val="center"/>
              <w:rPr>
                <w:rFonts w:cs="Times New Roman"/>
                <w:szCs w:val="24"/>
              </w:rPr>
            </w:pPr>
            <w:r w:rsidRPr="00D04218">
              <w:rPr>
                <w:rFonts w:cs="Times New Roman"/>
                <w:szCs w:val="24"/>
              </w:rPr>
              <w:t>3.5.1</w:t>
            </w:r>
          </w:p>
        </w:tc>
        <w:tc>
          <w:tcPr>
            <w:tcW w:w="6236" w:type="dxa"/>
          </w:tcPr>
          <w:p w14:paraId="1439CC14" w14:textId="77777777" w:rsidR="00265785" w:rsidRPr="00D04218" w:rsidRDefault="00000000">
            <w:pPr>
              <w:spacing w:before="40" w:after="40"/>
              <w:rPr>
                <w:rFonts w:cs="Times New Roman"/>
                <w:szCs w:val="24"/>
              </w:rPr>
            </w:pPr>
            <w:r w:rsidRPr="00D04218">
              <w:rPr>
                <w:rFonts w:cs="Times New Roman"/>
                <w:szCs w:val="24"/>
              </w:rPr>
              <w:t>Adaptive Linear Threshold (ALT) – Score vs. Demand and Depth Comparison</w:t>
            </w:r>
          </w:p>
        </w:tc>
        <w:tc>
          <w:tcPr>
            <w:tcW w:w="1247" w:type="dxa"/>
          </w:tcPr>
          <w:p w14:paraId="0856E466" w14:textId="77777777" w:rsidR="00265785" w:rsidRPr="00D04218" w:rsidRDefault="00000000">
            <w:pPr>
              <w:spacing w:before="40" w:after="40"/>
              <w:jc w:val="center"/>
              <w:rPr>
                <w:rFonts w:cs="Times New Roman"/>
                <w:szCs w:val="24"/>
              </w:rPr>
            </w:pPr>
            <w:r>
              <w:rPr>
                <w:sz w:val="22"/>
              </w:rPr>
              <w:t>21</w:t>
            </w:r>
          </w:p>
        </w:tc>
      </w:tr>
      <w:tr w:rsidR="00265785" w:rsidRPr="00D04218" w14:paraId="54254ABC" w14:textId="77777777">
        <w:trPr>
          <w:jc w:val="center"/>
        </w:trPr>
        <w:tc>
          <w:tcPr>
            <w:tcW w:w="1247" w:type="dxa"/>
          </w:tcPr>
          <w:p w14:paraId="6BDEB074" w14:textId="77777777" w:rsidR="00265785" w:rsidRPr="00D04218" w:rsidRDefault="00000000">
            <w:pPr>
              <w:spacing w:before="40" w:after="40"/>
              <w:jc w:val="center"/>
              <w:rPr>
                <w:rFonts w:cs="Times New Roman"/>
                <w:szCs w:val="24"/>
              </w:rPr>
            </w:pPr>
            <w:r w:rsidRPr="00D04218">
              <w:rPr>
                <w:rFonts w:cs="Times New Roman"/>
                <w:szCs w:val="24"/>
              </w:rPr>
              <w:t>3.5.2</w:t>
            </w:r>
          </w:p>
        </w:tc>
        <w:tc>
          <w:tcPr>
            <w:tcW w:w="6236" w:type="dxa"/>
          </w:tcPr>
          <w:p w14:paraId="59243FE9" w14:textId="77777777" w:rsidR="00265785" w:rsidRPr="00D04218" w:rsidRDefault="00000000">
            <w:pPr>
              <w:spacing w:before="40" w:after="40"/>
              <w:rPr>
                <w:rFonts w:cs="Times New Roman"/>
                <w:szCs w:val="24"/>
              </w:rPr>
            </w:pPr>
            <w:r w:rsidRPr="00D04218">
              <w:rPr>
                <w:rFonts w:cs="Times New Roman"/>
                <w:szCs w:val="24"/>
              </w:rPr>
              <w:t>Pedersen Commitment-Based Verifiable Aggregation Protocol Diagram</w:t>
            </w:r>
          </w:p>
        </w:tc>
        <w:tc>
          <w:tcPr>
            <w:tcW w:w="1247" w:type="dxa"/>
          </w:tcPr>
          <w:p w14:paraId="5EB4AB87" w14:textId="77777777" w:rsidR="00265785" w:rsidRPr="00D04218" w:rsidRDefault="00000000">
            <w:pPr>
              <w:spacing w:before="40" w:after="40"/>
              <w:jc w:val="center"/>
              <w:rPr>
                <w:rFonts w:cs="Times New Roman"/>
                <w:szCs w:val="24"/>
              </w:rPr>
            </w:pPr>
            <w:r>
              <w:rPr>
                <w:sz w:val="22"/>
              </w:rPr>
              <w:t>22</w:t>
            </w:r>
          </w:p>
        </w:tc>
      </w:tr>
      <w:tr w:rsidR="00265785" w:rsidRPr="00D04218" w14:paraId="4D742FC0" w14:textId="77777777">
        <w:trPr>
          <w:jc w:val="center"/>
        </w:trPr>
        <w:tc>
          <w:tcPr>
            <w:tcW w:w="1247" w:type="dxa"/>
          </w:tcPr>
          <w:p w14:paraId="35B0EF54" w14:textId="77777777" w:rsidR="00265785" w:rsidRPr="00D04218" w:rsidRDefault="00000000">
            <w:pPr>
              <w:spacing w:before="40" w:after="40"/>
              <w:jc w:val="center"/>
              <w:rPr>
                <w:rFonts w:cs="Times New Roman"/>
                <w:szCs w:val="24"/>
              </w:rPr>
            </w:pPr>
            <w:r w:rsidRPr="00D04218">
              <w:rPr>
                <w:rFonts w:cs="Times New Roman"/>
                <w:szCs w:val="24"/>
              </w:rPr>
              <w:t>3.5.3</w:t>
            </w:r>
          </w:p>
        </w:tc>
        <w:tc>
          <w:tcPr>
            <w:tcW w:w="6236" w:type="dxa"/>
          </w:tcPr>
          <w:p w14:paraId="5FDA4BF8" w14:textId="77777777" w:rsidR="00265785" w:rsidRPr="00D04218" w:rsidRDefault="00000000">
            <w:pPr>
              <w:spacing w:before="40" w:after="40"/>
              <w:rPr>
                <w:rFonts w:cs="Times New Roman"/>
                <w:szCs w:val="24"/>
              </w:rPr>
            </w:pPr>
            <w:r w:rsidRPr="00D04218">
              <w:rPr>
                <w:rFonts w:cs="Times New Roman"/>
                <w:szCs w:val="24"/>
              </w:rPr>
              <w:t>Secure Linear Algebra: Fully Homomorphic Matrix-Vector Multiplication</w:t>
            </w:r>
          </w:p>
        </w:tc>
        <w:tc>
          <w:tcPr>
            <w:tcW w:w="1247" w:type="dxa"/>
          </w:tcPr>
          <w:p w14:paraId="54A15CDB" w14:textId="77777777" w:rsidR="00265785" w:rsidRPr="00D04218" w:rsidRDefault="00000000">
            <w:pPr>
              <w:spacing w:before="40" w:after="40"/>
              <w:jc w:val="center"/>
              <w:rPr>
                <w:rFonts w:cs="Times New Roman"/>
                <w:szCs w:val="24"/>
              </w:rPr>
            </w:pPr>
            <w:r>
              <w:rPr>
                <w:sz w:val="22"/>
              </w:rPr>
              <w:t>24</w:t>
            </w:r>
          </w:p>
        </w:tc>
      </w:tr>
      <w:tr w:rsidR="00265785" w:rsidRPr="00D04218" w14:paraId="2B7C9DA3" w14:textId="77777777">
        <w:trPr>
          <w:jc w:val="center"/>
        </w:trPr>
        <w:tc>
          <w:tcPr>
            <w:tcW w:w="1247" w:type="dxa"/>
          </w:tcPr>
          <w:p w14:paraId="7D58ABB1" w14:textId="77777777" w:rsidR="00265785" w:rsidRPr="00D04218" w:rsidRDefault="00000000">
            <w:pPr>
              <w:spacing w:before="40" w:after="40"/>
              <w:jc w:val="center"/>
              <w:rPr>
                <w:rFonts w:cs="Times New Roman"/>
                <w:szCs w:val="24"/>
              </w:rPr>
            </w:pPr>
            <w:r w:rsidRPr="00D04218">
              <w:rPr>
                <w:rFonts w:cs="Times New Roman"/>
                <w:szCs w:val="24"/>
              </w:rPr>
              <w:t>3.6.1</w:t>
            </w:r>
          </w:p>
        </w:tc>
        <w:tc>
          <w:tcPr>
            <w:tcW w:w="6236" w:type="dxa"/>
          </w:tcPr>
          <w:p w14:paraId="4DBFA86D" w14:textId="77777777" w:rsidR="00265785" w:rsidRPr="00D04218" w:rsidRDefault="00000000">
            <w:pPr>
              <w:spacing w:before="40" w:after="40"/>
              <w:rPr>
                <w:rFonts w:cs="Times New Roman"/>
                <w:szCs w:val="24"/>
              </w:rPr>
            </w:pPr>
            <w:r w:rsidRPr="00D04218">
              <w:rPr>
                <w:rFonts w:cs="Times New Roman"/>
                <w:szCs w:val="24"/>
              </w:rPr>
              <w:t>Performance Benchmarks: Time, Approximation Error, Ciphertext Size</w:t>
            </w:r>
          </w:p>
        </w:tc>
        <w:tc>
          <w:tcPr>
            <w:tcW w:w="1247" w:type="dxa"/>
          </w:tcPr>
          <w:p w14:paraId="4CAD32A4" w14:textId="77777777" w:rsidR="00265785" w:rsidRPr="00D04218" w:rsidRDefault="00000000">
            <w:pPr>
              <w:spacing w:before="40" w:after="40"/>
              <w:jc w:val="center"/>
              <w:rPr>
                <w:rFonts w:cs="Times New Roman"/>
                <w:szCs w:val="24"/>
              </w:rPr>
            </w:pPr>
            <w:r>
              <w:rPr>
                <w:sz w:val="22"/>
              </w:rPr>
              <w:t>26</w:t>
            </w:r>
          </w:p>
        </w:tc>
      </w:tr>
      <w:tr w:rsidR="00265785" w:rsidRPr="00D04218" w14:paraId="12FDCDAF" w14:textId="77777777">
        <w:trPr>
          <w:jc w:val="center"/>
        </w:trPr>
        <w:tc>
          <w:tcPr>
            <w:tcW w:w="1247" w:type="dxa"/>
          </w:tcPr>
          <w:p w14:paraId="66B84ACF" w14:textId="77777777" w:rsidR="00265785" w:rsidRPr="00D04218" w:rsidRDefault="00000000">
            <w:pPr>
              <w:spacing w:before="40" w:after="40"/>
              <w:jc w:val="center"/>
              <w:rPr>
                <w:rFonts w:cs="Times New Roman"/>
                <w:szCs w:val="24"/>
              </w:rPr>
            </w:pPr>
            <w:r w:rsidRPr="00D04218">
              <w:rPr>
                <w:rFonts w:cs="Times New Roman"/>
                <w:szCs w:val="24"/>
              </w:rPr>
              <w:t>3.6.2</w:t>
            </w:r>
          </w:p>
        </w:tc>
        <w:tc>
          <w:tcPr>
            <w:tcW w:w="6236" w:type="dxa"/>
          </w:tcPr>
          <w:p w14:paraId="471AC3CF" w14:textId="77777777" w:rsidR="00265785" w:rsidRPr="00D04218" w:rsidRDefault="00000000">
            <w:pPr>
              <w:spacing w:before="40" w:after="40"/>
              <w:rPr>
                <w:rFonts w:cs="Times New Roman"/>
                <w:szCs w:val="24"/>
              </w:rPr>
            </w:pPr>
            <w:r w:rsidRPr="00D04218">
              <w:rPr>
                <w:rFonts w:cs="Times New Roman"/>
                <w:szCs w:val="24"/>
              </w:rPr>
              <w:t>Scalability Analysis: Encryption and Aggregation Time, 10–200 Agents</w:t>
            </w:r>
          </w:p>
        </w:tc>
        <w:tc>
          <w:tcPr>
            <w:tcW w:w="1247" w:type="dxa"/>
          </w:tcPr>
          <w:p w14:paraId="68D6C984" w14:textId="77777777" w:rsidR="00265785" w:rsidRPr="00D04218" w:rsidRDefault="00000000">
            <w:pPr>
              <w:spacing w:before="40" w:after="40"/>
              <w:jc w:val="center"/>
              <w:rPr>
                <w:rFonts w:cs="Times New Roman"/>
                <w:szCs w:val="24"/>
              </w:rPr>
            </w:pPr>
            <w:r>
              <w:rPr>
                <w:sz w:val="22"/>
              </w:rPr>
              <w:t>26</w:t>
            </w:r>
          </w:p>
        </w:tc>
      </w:tr>
    </w:tbl>
    <w:p w14:paraId="456E3600" w14:textId="77777777" w:rsidR="006B784D" w:rsidRDefault="006B784D" w:rsidP="00C870E8">
      <w:pPr>
        <w:spacing w:after="160" w:line="360" w:lineRule="auto"/>
        <w:rPr>
          <w:rFonts w:cs="Times New Roman"/>
          <w:b/>
          <w:sz w:val="36"/>
          <w:szCs w:val="36"/>
        </w:rPr>
      </w:pPr>
    </w:p>
    <w:p w14:paraId="10057D2D" w14:textId="77777777" w:rsidR="006B784D" w:rsidRDefault="006B784D">
      <w:pPr>
        <w:spacing w:after="160" w:line="360" w:lineRule="auto"/>
        <w:jc w:val="center"/>
        <w:rPr>
          <w:rFonts w:cs="Times New Roman"/>
          <w:b/>
          <w:sz w:val="36"/>
          <w:szCs w:val="36"/>
        </w:rPr>
      </w:pPr>
    </w:p>
    <w:p w14:paraId="39D3F43A" w14:textId="77777777" w:rsidR="006B784D" w:rsidRDefault="006B784D">
      <w:pPr>
        <w:spacing w:after="160" w:line="360" w:lineRule="auto"/>
        <w:jc w:val="center"/>
        <w:rPr>
          <w:rFonts w:cs="Times New Roman"/>
          <w:b/>
          <w:sz w:val="36"/>
          <w:szCs w:val="36"/>
        </w:rPr>
      </w:pPr>
    </w:p>
    <w:p w14:paraId="14A87FD3" w14:textId="77777777" w:rsidR="006B784D" w:rsidRDefault="006B784D">
      <w:pPr>
        <w:spacing w:after="160" w:line="360" w:lineRule="auto"/>
        <w:jc w:val="center"/>
        <w:rPr>
          <w:rFonts w:cs="Times New Roman"/>
          <w:b/>
          <w:sz w:val="36"/>
          <w:szCs w:val="36"/>
        </w:rPr>
      </w:pPr>
    </w:p>
    <w:p w14:paraId="7100FB25" w14:textId="77777777" w:rsidR="006B784D" w:rsidRDefault="006B784D">
      <w:pPr>
        <w:spacing w:after="160" w:line="360" w:lineRule="auto"/>
        <w:jc w:val="center"/>
        <w:rPr>
          <w:rFonts w:cs="Times New Roman"/>
          <w:b/>
          <w:sz w:val="36"/>
          <w:szCs w:val="36"/>
        </w:rPr>
      </w:pPr>
    </w:p>
    <w:p w14:paraId="68FAF740" w14:textId="4DAFA7B0" w:rsidR="00265785" w:rsidRPr="00763D62" w:rsidRDefault="00000000">
      <w:pPr>
        <w:spacing w:after="160" w:line="360" w:lineRule="auto"/>
        <w:jc w:val="center"/>
        <w:rPr>
          <w:rFonts w:cs="Times New Roman"/>
          <w:sz w:val="36"/>
          <w:szCs w:val="36"/>
        </w:rPr>
      </w:pPr>
      <w:r w:rsidRPr="00763D62">
        <w:rPr>
          <w:rFonts w:cs="Times New Roman"/>
          <w:b/>
          <w:sz w:val="36"/>
          <w:szCs w:val="36"/>
        </w:rPr>
        <w:lastRenderedPageBreak/>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7FFC1B70" w14:textId="77777777">
        <w:trPr>
          <w:jc w:val="center"/>
        </w:trPr>
        <w:tc>
          <w:tcPr>
            <w:tcW w:w="1247" w:type="dxa"/>
            <w:shd w:val="clear" w:color="auto" w:fill="D9D9D9"/>
          </w:tcPr>
          <w:p w14:paraId="7EEC3C1F" w14:textId="77777777" w:rsidR="00265785" w:rsidRPr="00D04218" w:rsidRDefault="00000000">
            <w:pPr>
              <w:spacing w:before="40" w:after="40"/>
              <w:jc w:val="center"/>
              <w:rPr>
                <w:rFonts w:cs="Times New Roman"/>
                <w:szCs w:val="24"/>
              </w:rPr>
            </w:pPr>
            <w:r w:rsidRPr="00D04218">
              <w:rPr>
                <w:rFonts w:cs="Times New Roman"/>
                <w:b/>
                <w:szCs w:val="24"/>
              </w:rPr>
              <w:t>Sr. No.</w:t>
            </w:r>
          </w:p>
        </w:tc>
        <w:tc>
          <w:tcPr>
            <w:tcW w:w="6236" w:type="dxa"/>
            <w:shd w:val="clear" w:color="auto" w:fill="D9D9D9"/>
          </w:tcPr>
          <w:p w14:paraId="47CB645A" w14:textId="77777777" w:rsidR="00265785" w:rsidRPr="00D04218" w:rsidRDefault="00000000">
            <w:pPr>
              <w:spacing w:before="40" w:after="40"/>
              <w:rPr>
                <w:rFonts w:cs="Times New Roman"/>
                <w:szCs w:val="24"/>
              </w:rPr>
            </w:pPr>
            <w:r w:rsidRPr="00D04218">
              <w:rPr>
                <w:rFonts w:cs="Times New Roman"/>
                <w:b/>
                <w:szCs w:val="24"/>
              </w:rPr>
              <w:t>Name of the Table</w:t>
            </w:r>
          </w:p>
        </w:tc>
        <w:tc>
          <w:tcPr>
            <w:tcW w:w="1247" w:type="dxa"/>
            <w:shd w:val="clear" w:color="auto" w:fill="D9D9D9"/>
          </w:tcPr>
          <w:p w14:paraId="60D5AA88" w14:textId="77777777" w:rsidR="00265785" w:rsidRPr="00D04218" w:rsidRDefault="00000000">
            <w:pPr>
              <w:spacing w:before="40" w:after="40"/>
              <w:jc w:val="center"/>
              <w:rPr>
                <w:rFonts w:cs="Times New Roman"/>
                <w:szCs w:val="24"/>
              </w:rPr>
            </w:pPr>
            <w:r w:rsidRPr="00D04218">
              <w:rPr>
                <w:rFonts w:cs="Times New Roman"/>
                <w:b/>
                <w:szCs w:val="24"/>
              </w:rPr>
              <w:t>Page No.</w:t>
            </w:r>
          </w:p>
        </w:tc>
      </w:tr>
      <w:tr w:rsidR="00265785" w:rsidRPr="00D04218" w14:paraId="0CCBDBBB" w14:textId="77777777">
        <w:trPr>
          <w:jc w:val="center"/>
        </w:trPr>
        <w:tc>
          <w:tcPr>
            <w:tcW w:w="1247" w:type="dxa"/>
          </w:tcPr>
          <w:p w14:paraId="05B59772" w14:textId="77777777" w:rsidR="00265785" w:rsidRPr="00D04218" w:rsidRDefault="00000000">
            <w:pPr>
              <w:spacing w:before="40" w:after="40"/>
              <w:jc w:val="center"/>
              <w:rPr>
                <w:rFonts w:cs="Times New Roman"/>
                <w:szCs w:val="24"/>
              </w:rPr>
            </w:pPr>
            <w:r w:rsidRPr="00D04218">
              <w:rPr>
                <w:rFonts w:cs="Times New Roman"/>
                <w:szCs w:val="24"/>
              </w:rPr>
              <w:t>I</w:t>
            </w:r>
          </w:p>
        </w:tc>
        <w:tc>
          <w:tcPr>
            <w:tcW w:w="6236" w:type="dxa"/>
          </w:tcPr>
          <w:p w14:paraId="227F985A" w14:textId="77777777" w:rsidR="00265785" w:rsidRPr="00D04218" w:rsidRDefault="00000000">
            <w:pPr>
              <w:spacing w:before="40" w:after="40"/>
              <w:rPr>
                <w:rFonts w:cs="Times New Roman"/>
                <w:szCs w:val="24"/>
              </w:rPr>
            </w:pPr>
            <w:r w:rsidRPr="00D04218">
              <w:rPr>
                <w:rFonts w:cs="Times New Roman"/>
                <w:szCs w:val="24"/>
              </w:rPr>
              <w:t>Comparison of Privacy-Preserving Aggregation Approaches</w:t>
            </w:r>
          </w:p>
        </w:tc>
        <w:tc>
          <w:tcPr>
            <w:tcW w:w="1247" w:type="dxa"/>
          </w:tcPr>
          <w:p w14:paraId="1404876B" w14:textId="77777777" w:rsidR="00265785" w:rsidRPr="00D04218" w:rsidRDefault="00000000">
            <w:pPr>
              <w:spacing w:before="40" w:after="40"/>
              <w:jc w:val="center"/>
              <w:rPr>
                <w:rFonts w:cs="Times New Roman"/>
                <w:szCs w:val="24"/>
              </w:rPr>
            </w:pPr>
            <w:r>
              <w:rPr>
                <w:sz w:val="22"/>
              </w:rPr>
              <w:t>10</w:t>
            </w:r>
          </w:p>
        </w:tc>
      </w:tr>
      <w:tr w:rsidR="00265785" w:rsidRPr="00D04218" w14:paraId="0A6BB1BA" w14:textId="77777777">
        <w:trPr>
          <w:jc w:val="center"/>
        </w:trPr>
        <w:tc>
          <w:tcPr>
            <w:tcW w:w="1247" w:type="dxa"/>
          </w:tcPr>
          <w:p w14:paraId="03B94FD5" w14:textId="77777777" w:rsidR="00265785" w:rsidRPr="00D04218" w:rsidRDefault="00000000">
            <w:pPr>
              <w:spacing w:before="40" w:after="40"/>
              <w:jc w:val="center"/>
              <w:rPr>
                <w:rFonts w:cs="Times New Roman"/>
                <w:szCs w:val="24"/>
              </w:rPr>
            </w:pPr>
            <w:r w:rsidRPr="00D04218">
              <w:rPr>
                <w:rFonts w:cs="Times New Roman"/>
                <w:szCs w:val="24"/>
              </w:rPr>
              <w:t>II</w:t>
            </w:r>
          </w:p>
        </w:tc>
        <w:tc>
          <w:tcPr>
            <w:tcW w:w="6236" w:type="dxa"/>
          </w:tcPr>
          <w:p w14:paraId="77384903" w14:textId="77777777" w:rsidR="00265785" w:rsidRPr="00D04218" w:rsidRDefault="00000000">
            <w:pPr>
              <w:spacing w:before="40" w:after="40"/>
              <w:rPr>
                <w:rFonts w:cs="Times New Roman"/>
                <w:szCs w:val="24"/>
              </w:rPr>
            </w:pPr>
            <w:r w:rsidRPr="00D04218">
              <w:rPr>
                <w:rFonts w:cs="Times New Roman"/>
                <w:szCs w:val="24"/>
              </w:rPr>
              <w:t>CKKS Cryptographic Parameters (core/fhe_engine.py)</w:t>
            </w:r>
          </w:p>
        </w:tc>
        <w:tc>
          <w:tcPr>
            <w:tcW w:w="1247" w:type="dxa"/>
          </w:tcPr>
          <w:p w14:paraId="4555DF7E" w14:textId="77777777" w:rsidR="00265785" w:rsidRPr="00D04218" w:rsidRDefault="00000000">
            <w:pPr>
              <w:spacing w:before="40" w:after="40"/>
              <w:jc w:val="center"/>
              <w:rPr>
                <w:rFonts w:cs="Times New Roman"/>
                <w:szCs w:val="24"/>
              </w:rPr>
            </w:pPr>
            <w:r>
              <w:rPr>
                <w:sz w:val="22"/>
              </w:rPr>
              <w:t>12</w:t>
            </w:r>
          </w:p>
        </w:tc>
      </w:tr>
      <w:tr w:rsidR="00265785" w:rsidRPr="00D04218" w14:paraId="620B6468" w14:textId="77777777">
        <w:trPr>
          <w:jc w:val="center"/>
        </w:trPr>
        <w:tc>
          <w:tcPr>
            <w:tcW w:w="1247" w:type="dxa"/>
          </w:tcPr>
          <w:p w14:paraId="608DF4F3" w14:textId="77777777" w:rsidR="00265785" w:rsidRPr="00D04218" w:rsidRDefault="00000000">
            <w:pPr>
              <w:spacing w:before="40" w:after="40"/>
              <w:jc w:val="center"/>
              <w:rPr>
                <w:rFonts w:cs="Times New Roman"/>
                <w:szCs w:val="24"/>
              </w:rPr>
            </w:pPr>
            <w:r w:rsidRPr="00D04218">
              <w:rPr>
                <w:rFonts w:cs="Times New Roman"/>
                <w:szCs w:val="24"/>
              </w:rPr>
              <w:t>III</w:t>
            </w:r>
          </w:p>
        </w:tc>
        <w:tc>
          <w:tcPr>
            <w:tcW w:w="6236" w:type="dxa"/>
          </w:tcPr>
          <w:p w14:paraId="40FAF9F3" w14:textId="77777777" w:rsidR="00265785" w:rsidRPr="00D04218" w:rsidRDefault="00C870E8">
            <w:pPr>
              <w:spacing w:before="40" w:after="40"/>
              <w:rPr>
                <w:rFonts w:cs="Times New Roman"/>
                <w:szCs w:val="24"/>
              </w:rPr>
            </w:pPr>
            <w:r w:rsidRPr="00D04218">
              <w:rPr>
                <w:rFonts w:cs="Times New Roman"/>
                <w:szCs w:val="24"/>
              </w:rPr>
              <w:t>Homomorphic Operation Depth Cost Summary</w:t>
            </w:r>
          </w:p>
        </w:tc>
        <w:tc>
          <w:tcPr>
            <w:tcW w:w="1247" w:type="dxa"/>
          </w:tcPr>
          <w:p w14:paraId="7753B9CA" w14:textId="77777777" w:rsidR="00265785" w:rsidRPr="00D04218" w:rsidRDefault="00000000">
            <w:pPr>
              <w:spacing w:before="40" w:after="40"/>
              <w:jc w:val="center"/>
              <w:rPr>
                <w:rFonts w:cs="Times New Roman"/>
                <w:szCs w:val="24"/>
              </w:rPr>
            </w:pPr>
            <w:r>
              <w:rPr>
                <w:sz w:val="22"/>
              </w:rPr>
              <w:t>18</w:t>
            </w:r>
          </w:p>
        </w:tc>
      </w:tr>
      <w:tr w:rsidR="00265785" w:rsidRPr="00D04218" w14:paraId="51190823" w14:textId="77777777">
        <w:trPr>
          <w:jc w:val="center"/>
        </w:trPr>
        <w:tc>
          <w:tcPr>
            <w:tcW w:w="1247" w:type="dxa"/>
          </w:tcPr>
          <w:p w14:paraId="6A17C484" w14:textId="77777777" w:rsidR="00265785" w:rsidRPr="00D04218" w:rsidRDefault="00000000">
            <w:pPr>
              <w:spacing w:before="40" w:after="40"/>
              <w:jc w:val="center"/>
              <w:rPr>
                <w:rFonts w:cs="Times New Roman"/>
                <w:szCs w:val="24"/>
              </w:rPr>
            </w:pPr>
            <w:r w:rsidRPr="00D04218">
              <w:rPr>
                <w:rFonts w:cs="Times New Roman"/>
                <w:szCs w:val="24"/>
              </w:rPr>
              <w:t>IV</w:t>
            </w:r>
          </w:p>
        </w:tc>
        <w:tc>
          <w:tcPr>
            <w:tcW w:w="6236" w:type="dxa"/>
          </w:tcPr>
          <w:p w14:paraId="2CDAFAE2" w14:textId="77777777" w:rsidR="00265785" w:rsidRPr="00D04218" w:rsidRDefault="00C870E8">
            <w:pPr>
              <w:spacing w:before="40" w:after="40"/>
              <w:rPr>
                <w:rFonts w:cs="Times New Roman"/>
                <w:szCs w:val="24"/>
              </w:rPr>
            </w:pPr>
            <w:r w:rsidRPr="00D04218">
              <w:rPr>
                <w:rFonts w:cs="Times New Roman"/>
                <w:szCs w:val="24"/>
              </w:rPr>
              <w:t xml:space="preserve">ALT Score Classification – Confidence Zones </w:t>
            </w:r>
          </w:p>
        </w:tc>
        <w:tc>
          <w:tcPr>
            <w:tcW w:w="1247" w:type="dxa"/>
          </w:tcPr>
          <w:p w14:paraId="67D77E66" w14:textId="77777777" w:rsidR="00265785" w:rsidRPr="00D04218" w:rsidRDefault="00000000">
            <w:pPr>
              <w:spacing w:before="40" w:after="40"/>
              <w:jc w:val="center"/>
              <w:rPr>
                <w:rFonts w:cs="Times New Roman"/>
                <w:szCs w:val="24"/>
              </w:rPr>
            </w:pPr>
            <w:r>
              <w:rPr>
                <w:sz w:val="22"/>
              </w:rPr>
              <w:t>20</w:t>
            </w:r>
          </w:p>
        </w:tc>
      </w:tr>
      <w:tr w:rsidR="00265785" w:rsidRPr="00D04218" w14:paraId="2E7D6587" w14:textId="77777777">
        <w:trPr>
          <w:jc w:val="center"/>
        </w:trPr>
        <w:tc>
          <w:tcPr>
            <w:tcW w:w="1247" w:type="dxa"/>
          </w:tcPr>
          <w:p w14:paraId="485A14EF" w14:textId="77777777" w:rsidR="00265785" w:rsidRPr="00D04218" w:rsidRDefault="00000000">
            <w:pPr>
              <w:spacing w:before="40" w:after="40"/>
              <w:jc w:val="center"/>
              <w:rPr>
                <w:rFonts w:cs="Times New Roman"/>
                <w:szCs w:val="24"/>
              </w:rPr>
            </w:pPr>
            <w:r w:rsidRPr="00D04218">
              <w:rPr>
                <w:rFonts w:cs="Times New Roman"/>
                <w:szCs w:val="24"/>
              </w:rPr>
              <w:t>V</w:t>
            </w:r>
          </w:p>
        </w:tc>
        <w:tc>
          <w:tcPr>
            <w:tcW w:w="6236" w:type="dxa"/>
          </w:tcPr>
          <w:p w14:paraId="42E1F615" w14:textId="77777777" w:rsidR="00265785" w:rsidRPr="00D04218" w:rsidRDefault="00000000">
            <w:pPr>
              <w:spacing w:before="40" w:after="40"/>
              <w:rPr>
                <w:rFonts w:cs="Times New Roman"/>
                <w:szCs w:val="24"/>
              </w:rPr>
            </w:pPr>
            <w:r w:rsidRPr="00D04218">
              <w:rPr>
                <w:rFonts w:cs="Times New Roman"/>
                <w:szCs w:val="24"/>
              </w:rPr>
              <w:t>SmartGridHE Implementation Components and Their Roles</w:t>
            </w:r>
          </w:p>
        </w:tc>
        <w:tc>
          <w:tcPr>
            <w:tcW w:w="1247" w:type="dxa"/>
          </w:tcPr>
          <w:p w14:paraId="71AA54A0" w14:textId="77777777" w:rsidR="00265785" w:rsidRPr="00D04218" w:rsidRDefault="00000000">
            <w:pPr>
              <w:spacing w:before="40" w:after="40"/>
              <w:jc w:val="center"/>
              <w:rPr>
                <w:rFonts w:cs="Times New Roman"/>
                <w:szCs w:val="24"/>
              </w:rPr>
            </w:pPr>
            <w:r>
              <w:rPr>
                <w:sz w:val="22"/>
              </w:rPr>
              <w:t>24</w:t>
            </w:r>
          </w:p>
        </w:tc>
      </w:tr>
      <w:tr w:rsidR="00265785" w:rsidRPr="00D04218" w14:paraId="5525C623" w14:textId="77777777">
        <w:trPr>
          <w:jc w:val="center"/>
        </w:trPr>
        <w:tc>
          <w:tcPr>
            <w:tcW w:w="1247" w:type="dxa"/>
          </w:tcPr>
          <w:p w14:paraId="1BACB8FF" w14:textId="77777777" w:rsidR="00265785" w:rsidRPr="00D04218" w:rsidRDefault="00000000">
            <w:pPr>
              <w:spacing w:before="40" w:after="40"/>
              <w:jc w:val="center"/>
              <w:rPr>
                <w:rFonts w:cs="Times New Roman"/>
                <w:szCs w:val="24"/>
              </w:rPr>
            </w:pPr>
            <w:r w:rsidRPr="00D04218">
              <w:rPr>
                <w:rFonts w:cs="Times New Roman"/>
                <w:szCs w:val="24"/>
              </w:rPr>
              <w:t>VI</w:t>
            </w:r>
          </w:p>
        </w:tc>
        <w:tc>
          <w:tcPr>
            <w:tcW w:w="6236" w:type="dxa"/>
          </w:tcPr>
          <w:p w14:paraId="4C41D704" w14:textId="77777777" w:rsidR="00265785" w:rsidRPr="00D04218" w:rsidRDefault="00000000">
            <w:pPr>
              <w:spacing w:before="40" w:after="40"/>
              <w:rPr>
                <w:rFonts w:cs="Times New Roman"/>
                <w:szCs w:val="24"/>
              </w:rPr>
            </w:pPr>
            <w:r w:rsidRPr="00D04218">
              <w:rPr>
                <w:rFonts w:cs="Times New Roman"/>
                <w:szCs w:val="24"/>
              </w:rPr>
              <w:t>CKKS Approximation Error over 10 Rounds (50 agents)</w:t>
            </w:r>
          </w:p>
        </w:tc>
        <w:tc>
          <w:tcPr>
            <w:tcW w:w="1247" w:type="dxa"/>
          </w:tcPr>
          <w:p w14:paraId="14E2A021" w14:textId="77777777" w:rsidR="00265785" w:rsidRPr="00D04218" w:rsidRDefault="00000000">
            <w:pPr>
              <w:spacing w:before="40" w:after="40"/>
              <w:jc w:val="center"/>
              <w:rPr>
                <w:rFonts w:cs="Times New Roman"/>
                <w:szCs w:val="24"/>
              </w:rPr>
            </w:pPr>
            <w:r>
              <w:rPr>
                <w:sz w:val="22"/>
              </w:rPr>
              <w:t>27</w:t>
            </w:r>
          </w:p>
        </w:tc>
      </w:tr>
    </w:tbl>
    <w:p w14:paraId="252F16BE" w14:textId="77777777" w:rsidR="00265785" w:rsidRPr="00D04218" w:rsidRDefault="00000000">
      <w:pPr>
        <w:rPr>
          <w:rFonts w:cs="Times New Roman"/>
          <w:szCs w:val="24"/>
        </w:rPr>
        <w:sectPr w:rsidR="00265785" w:rsidRPr="00D04218">
          <w:pgSz w:w="12240" w:h="15840"/>
          <w:pgMar w:top="1440" w:right="1440" w:bottom="144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D04218">
        <w:rPr>
          <w:rFonts w:cs="Times New Roman"/>
          <w:szCs w:val="24"/>
        </w:rPr>
        <w:br w:type="page"/>
      </w:r>
    </w:p>
    <w:p w14:paraId="1A882B53"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1. INTRODUCTION</w:t>
      </w:r>
    </w:p>
    <w:p w14:paraId="74F2E0BF"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1.1 Introduction</w:t>
      </w:r>
    </w:p>
    <w:p w14:paraId="24A4F82C" w14:textId="77777777" w:rsidR="00265785" w:rsidRPr="00D04218" w:rsidRDefault="00000000">
      <w:pPr>
        <w:spacing w:after="160" w:line="360" w:lineRule="auto"/>
        <w:jc w:val="both"/>
        <w:rPr>
          <w:rFonts w:cs="Times New Roman"/>
          <w:szCs w:val="24"/>
        </w:rPr>
      </w:pPr>
      <w:r w:rsidRPr="00D04218">
        <w:rPr>
          <w:rFonts w:cs="Times New Roman"/>
          <w:szCs w:val="24"/>
        </w:rPr>
        <w:t>Electricity distribution in modern smart grids has become increasingly data-driven. Advanced Metering Infrastructure (AMI) systems collect sub-hourly electricity demand readings from millions of household meters, enabling demand-response programmes and real-time load-balancing decisions [11, 22]. However, these readings are deeply sensitive: Molina-Markham et al. demonstrated that 15-minute smart meter data is sufficient to infer household occupancy, appliance usage, and daily lifestyle patterns through Non-Intrusive Load Monitoring (NILM) [11]. As smart grid deployments scale globally, the aggregation of individual demand readings at a central coordinator creates a serious privacy risk, especially under GDPR Article 5, CCPA, and the Indian Personal Data Protection Bill [12].</w:t>
      </w:r>
    </w:p>
    <w:p w14:paraId="67D18254" w14:textId="77777777" w:rsidR="00265785" w:rsidRPr="00D04218" w:rsidRDefault="00000000">
      <w:pPr>
        <w:spacing w:after="160" w:line="360" w:lineRule="auto"/>
        <w:jc w:val="both"/>
        <w:rPr>
          <w:rFonts w:cs="Times New Roman"/>
          <w:szCs w:val="24"/>
        </w:rPr>
      </w:pPr>
      <w:r w:rsidRPr="00D04218">
        <w:rPr>
          <w:rFonts w:cs="Times New Roman"/>
          <w:szCs w:val="24"/>
        </w:rPr>
        <w:t>This project builds SmartGridHE—a multi-agent smart grid coordination system in which the coordinator never possesses any individual household's plaintext demand. Privacy is achieved through the CKKS Fully Homomorphic Encryption (FHE) scheme [1] via the TenSEAL Python library [2], allowing the coordinator to compute total demand, average demand, and load-balancing scores directly on encrypted ciphertexts—without any decryption step. The system implements six Python modules: core/ (FHE engine, key management, security logger, ALT comparator, verifiable aggregation, secure linear algebra), agents/ (household agent, demand generator, agent manager), coordinator/ (grid coordinator, encrypted aggregator, load balancer), server/ (FastAPI REST backend), dashboard/ (browser-based visualization), and evaluation/ (benchmark suite).</w:t>
      </w:r>
    </w:p>
    <w:p w14:paraId="6B81C241"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1.2 Background and Cryptographic Context</w:t>
      </w:r>
    </w:p>
    <w:p w14:paraId="6C062D79" w14:textId="77777777" w:rsidR="00265785" w:rsidRPr="00D04218" w:rsidRDefault="00000000">
      <w:pPr>
        <w:spacing w:after="160" w:line="360" w:lineRule="auto"/>
        <w:jc w:val="both"/>
        <w:rPr>
          <w:rFonts w:cs="Times New Roman"/>
          <w:szCs w:val="24"/>
        </w:rPr>
      </w:pPr>
      <w:r w:rsidRPr="00D04218">
        <w:rPr>
          <w:rFonts w:cs="Times New Roman"/>
          <w:szCs w:val="24"/>
        </w:rPr>
        <w:t>Electricity demand data is fundamentally real-valued (e.g., 2.45 kW, 3.71 kW) and inherently sensitive. Standard aggregation requires the coordinator to receive individual plaintext readings, creating a direct privacy vulnerability. Cryptographic solutions fall into several categories, each with well-documented limitations.</w:t>
      </w:r>
    </w:p>
    <w:p w14:paraId="440B7085"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TLS/HTTPS [12]: </w:t>
      </w:r>
      <w:r w:rsidRPr="006B784D">
        <w:rPr>
          <w:rFonts w:cs="Times New Roman"/>
          <w:bCs/>
          <w:szCs w:val="24"/>
        </w:rPr>
        <w:t>Provides channel security but the server must decrypt before computing—the coordinator still sees every individual reading in plaintext after decryption.</w:t>
      </w:r>
    </w:p>
    <w:p w14:paraId="05E87802" w14:textId="77777777" w:rsidR="00265785" w:rsidRPr="006B784D" w:rsidRDefault="00000000">
      <w:pPr>
        <w:spacing w:after="120" w:line="360" w:lineRule="auto"/>
        <w:jc w:val="both"/>
        <w:rPr>
          <w:rFonts w:cs="Times New Roman"/>
          <w:bCs/>
          <w:szCs w:val="24"/>
        </w:rPr>
      </w:pPr>
      <w:r w:rsidRPr="00D04218">
        <w:rPr>
          <w:rFonts w:cs="Times New Roman"/>
          <w:b/>
          <w:szCs w:val="24"/>
        </w:rPr>
        <w:lastRenderedPageBreak/>
        <w:t xml:space="preserve">Differential Privacy [13]: </w:t>
      </w:r>
      <w:r w:rsidRPr="006B784D">
        <w:rPr>
          <w:rFonts w:cs="Times New Roman"/>
          <w:bCs/>
          <w:szCs w:val="24"/>
        </w:rPr>
        <w:t>Adds calibrated Gaussian or Laplacian noise to individual readings before submission. The aggregate is approximate; accuracy degrades with stronger privacy guarantees.</w:t>
      </w:r>
    </w:p>
    <w:p w14:paraId="4250A876"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Secret Sharing / MPC [14]: </w:t>
      </w:r>
      <w:r w:rsidRPr="006B784D">
        <w:rPr>
          <w:rFonts w:cs="Times New Roman"/>
          <w:bCs/>
          <w:szCs w:val="24"/>
        </w:rPr>
        <w:t>Splits each reading among multiple servers such that no single server learns the value. Requires multiple non-colluding servers and several communication rounds per aggregation.</w:t>
      </w:r>
    </w:p>
    <w:p w14:paraId="2B5B9880"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Paillier Additive HE [15, 23]: </w:t>
      </w:r>
      <w:r w:rsidRPr="006B784D">
        <w:rPr>
          <w:rFonts w:cs="Times New Roman"/>
          <w:bCs/>
          <w:szCs w:val="24"/>
        </w:rPr>
        <w:t>Protects individual values from channel eavesdroppers and supports addition of ciphertexts: Enc(a) + Enc(b) = Enc(a+b). However, Paillier is integer-only and supports no multiplication, blocking average computation (division) without an extra interaction round.</w:t>
      </w:r>
    </w:p>
    <w:p w14:paraId="73F633F9"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CKKS Fully Homomorphic Encryption [1]: </w:t>
      </w:r>
      <w:r w:rsidRPr="006B784D">
        <w:rPr>
          <w:rFonts w:cs="Times New Roman"/>
          <w:bCs/>
          <w:szCs w:val="24"/>
        </w:rPr>
        <w:t>Introduced by Cheon, Kim, Kim, and Song (2017), implemented in Microsoft SEAL [16] and exposed via TenSEAL [2]. Supports both addition and multiplication on real-valued floating-point ciphertexts, enabling arbitrary polynomial computation. CKKS is specifically designed for real-valued data (0.5–10.0 kW per household) achieving 128-bit security with polynomial degree n = 16384 [3, 4].</w:t>
      </w:r>
    </w:p>
    <w:p w14:paraId="4734D09E"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1.3 Motivation</w:t>
      </w:r>
    </w:p>
    <w:p w14:paraId="50340C4C" w14:textId="77777777" w:rsidR="00265785" w:rsidRPr="00D04218" w:rsidRDefault="00000000">
      <w:pPr>
        <w:spacing w:after="160" w:line="360" w:lineRule="auto"/>
        <w:jc w:val="both"/>
        <w:rPr>
          <w:rFonts w:cs="Times New Roman"/>
          <w:szCs w:val="24"/>
        </w:rPr>
      </w:pPr>
      <w:r w:rsidRPr="00D04218">
        <w:rPr>
          <w:rFonts w:cs="Times New Roman"/>
          <w:szCs w:val="24"/>
        </w:rPr>
        <w:t>The motivation for SmartGridHE arises from five concrete gaps between the academic literature and deployed smart grid practice.</w:t>
      </w:r>
    </w:p>
    <w:p w14:paraId="77C8A3B6"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No plaintext-free aggregation in real deployments [17]: </w:t>
      </w:r>
      <w:r w:rsidRPr="006B784D">
        <w:rPr>
          <w:rFonts w:cs="Times New Roman"/>
          <w:bCs/>
          <w:szCs w:val="24"/>
        </w:rPr>
        <w:t>Despite extensive academic literature, deployed AMI systems still collect individual readings in plaintext at the utility server.</w:t>
      </w:r>
    </w:p>
    <w:p w14:paraId="673D70BB"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Paillier limitations for load-balancing [15]: </w:t>
      </w:r>
      <w:r w:rsidRPr="006B784D">
        <w:rPr>
          <w:rFonts w:cs="Times New Roman"/>
          <w:bCs/>
          <w:szCs w:val="24"/>
        </w:rPr>
        <w:t>Most published smart grid HE systems use Paillier additive HE, which cannot compute averages—a basic requirement for equitable load-balancing decisions—without a second interaction round.</w:t>
      </w:r>
    </w:p>
    <w:p w14:paraId="3B1A9A43"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Lack of encrypted comparison [5, 6]: </w:t>
      </w:r>
      <w:r w:rsidRPr="006B784D">
        <w:rPr>
          <w:rFonts w:cs="Times New Roman"/>
          <w:bCs/>
          <w:szCs w:val="24"/>
        </w:rPr>
        <w:t>Existing CKKS applications cannot perform threshold comparison (x &gt; T?) without decryption or expensive bootstrapping circuits requiring 8–15 multiplicative depth levels [5, 6], which is critical for peak-load detection.</w:t>
      </w:r>
    </w:p>
    <w:p w14:paraId="069CDE80"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Unverifiable coordinator [7, 8]: </w:t>
      </w:r>
      <w:r w:rsidRPr="006B784D">
        <w:rPr>
          <w:rFonts w:cs="Times New Roman"/>
          <w:bCs/>
          <w:szCs w:val="24"/>
        </w:rPr>
        <w:t>In practice a coordinator could tamper with aggregated results—inflating totals to trigger unnecessary load shedding or deflating them to cause grid overload—without any existing detection mechanism.</w:t>
      </w:r>
    </w:p>
    <w:p w14:paraId="4B108607"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No runnable multi-agent implementation: </w:t>
      </w:r>
      <w:r w:rsidRPr="00D04218">
        <w:rPr>
          <w:rFonts w:cs="Times New Roman"/>
          <w:szCs w:val="24"/>
        </w:rPr>
        <w:t>Published work largely presents theoretical protocols; this project provides a complete, runnable multi-agent Python implementation with a web dashboard, verified by a comprehensive benchmark suite.</w:t>
      </w:r>
    </w:p>
    <w:p w14:paraId="53F296DB"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1.4 Problem Definition</w:t>
      </w:r>
    </w:p>
    <w:p w14:paraId="1C922102" w14:textId="77777777" w:rsidR="00265785" w:rsidRPr="00D04218" w:rsidRDefault="00000000">
      <w:pPr>
        <w:spacing w:after="160" w:line="360" w:lineRule="auto"/>
        <w:jc w:val="both"/>
        <w:rPr>
          <w:rFonts w:cs="Times New Roman"/>
          <w:szCs w:val="24"/>
        </w:rPr>
      </w:pPr>
      <w:r w:rsidRPr="00D04218">
        <w:rPr>
          <w:rFonts w:cs="Times New Roman"/>
          <w:szCs w:val="24"/>
        </w:rPr>
        <w:t>Traditional cryptographic frameworks fail to meet the full privacy requirements of smart grid aggregation. TLS secures the transmission channel but requires server-side decryption before any computation. AES-encrypted individual readings cannot be aggregated without decryption. Paillier HE allows ciphertext addition but no multiplication, blocking average computation. No existing deployed system supports encrypted threshold comparison for peak detection without decryption.</w:t>
      </w:r>
    </w:p>
    <w:p w14:paraId="2D090E3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Statement: </w:t>
      </w:r>
      <w:r w:rsidRPr="00D04218">
        <w:rPr>
          <w:rFonts w:cs="Times New Roman"/>
          <w:szCs w:val="24"/>
        </w:rPr>
        <w:t>Design and implement a complete multi-agent smart grid coordination system that: (1) guarantees the coordinator never accesses any individual household's plaintext demand; (2) supports homomorphic computation of both total and average encrypted demand across N agents; (3) provides encrypted threshold comparison for peak detection without decryption and without ciphertext-ciphertext multiplication; (4) enables verifiable aggregation so the Utility Company can detect any malicious coordinator with probability one; and (5) scales linearly to 200+ household agents with acceptable latency for 15-minute decision cycles.</w:t>
      </w:r>
    </w:p>
    <w:p w14:paraId="4F730834"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1.5 Scope and Assumptions</w:t>
      </w:r>
    </w:p>
    <w:p w14:paraId="0B0EA3E3" w14:textId="77777777" w:rsidR="00265785" w:rsidRDefault="00000000">
      <w:pPr>
        <w:spacing w:after="160" w:line="360" w:lineRule="auto"/>
        <w:jc w:val="both"/>
        <w:rPr>
          <w:rFonts w:cs="Times New Roman"/>
          <w:szCs w:val="24"/>
        </w:rPr>
      </w:pPr>
      <w:r w:rsidRPr="00D04218">
        <w:rPr>
          <w:rFonts w:cs="Times New Roman"/>
          <w:szCs w:val="24"/>
        </w:rPr>
        <w:t>The cryptographic scheme is CKKS (TenSEAL), chosen over Paillier because it supports real-valued floating-point data and both addition and multiplication of ciphertexts. Security parameter: poly_modulus_degree = 16384, giving 128-bit NIST Level 1 security [3, 4]. Coefficient modulus chain [60, 40, 40, 40, 60] supports up to 3–4 multiplicative levels before rescaling [1]. Global scale 2⁴⁰ provides ≈12 decimal digits of precision. Demo keys are generated locally for each session; production deployment would require a hardware security module (HSM) or a PKI-based key management service [3]. The Utility Company is assumed fully trusted (it holds the CKKS secret key). The Grid Coordinator is assumed honest-but-curious: it follows the protocol but may attempt to infer information from ciphertexts, which CKKS IND-CPA security guarantees it cannot [4]. Household agents are assumed honest and encrypt their true demand values in the range 0.5–10.0 kW.</w:t>
      </w:r>
    </w:p>
    <w:p w14:paraId="4BB1EBA5" w14:textId="77777777" w:rsidR="00763D62" w:rsidRPr="00D04218" w:rsidRDefault="00763D62">
      <w:pPr>
        <w:spacing w:after="160" w:line="360" w:lineRule="auto"/>
        <w:jc w:val="both"/>
        <w:rPr>
          <w:rFonts w:cs="Times New Roman"/>
          <w:szCs w:val="24"/>
        </w:rPr>
      </w:pPr>
    </w:p>
    <w:p w14:paraId="03A9EAEB"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1.6 Issues and Limitations</w:t>
      </w:r>
    </w:p>
    <w:p w14:paraId="28A5E1E9"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Computational overhead [1, 2]: </w:t>
      </w:r>
      <w:r w:rsidRPr="00D04218">
        <w:rPr>
          <w:rFonts w:cs="Times New Roman"/>
          <w:szCs w:val="24"/>
        </w:rPr>
        <w:t>FHE introduces approximately a 4000× overhead relative to plaintext aggregation (≈50 ms vs. 0.01 ms for 10 agents). This is acceptable for smart grid decisions made every 15 minutes, but precludes sub-second real-time control loops.</w:t>
      </w:r>
    </w:p>
    <w:p w14:paraId="7ED86562"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CKKS approximation error [1]: </w:t>
      </w:r>
      <w:r w:rsidRPr="00D04218">
        <w:rPr>
          <w:rFonts w:cs="Times New Roman"/>
          <w:szCs w:val="24"/>
        </w:rPr>
        <w:t>CKKS is an approximate scheme; decrypted values carry ≈10⁻⁷ relative error. For kW-range demands this results in absolute error below 10⁻⁵ kW, negligible for load-balancing decisions.</w:t>
      </w:r>
    </w:p>
    <w:p w14:paraId="4EB65437"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ALT soft comparison: </w:t>
      </w:r>
      <w:r w:rsidRPr="00D04218">
        <w:rPr>
          <w:rFonts w:cs="Times New Roman"/>
          <w:szCs w:val="24"/>
        </w:rPr>
        <w:t>The encrypted threshold comparison produces a soft confidence score, not a binary result. Values within δ = T/k of the threshold fall in an uncertain zone requiring manual intervention or tiered thresholds.</w:t>
      </w:r>
    </w:p>
    <w:p w14:paraId="43C9A64F"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Multiplicative depth budget [1, 16]: </w:t>
      </w:r>
      <w:r w:rsidRPr="006B784D">
        <w:rPr>
          <w:rFonts w:cs="Times New Roman"/>
          <w:bCs/>
          <w:szCs w:val="24"/>
        </w:rPr>
        <w:t>CKKS supports a finite chain of ciphertext-ciphertext multiplications before the noise budget is exhausted; operations must stay within 3–4 depth levels for parameters [60, 40, 40, 40, 60].</w:t>
      </w:r>
    </w:p>
    <w:p w14:paraId="29FE06DB" w14:textId="77777777" w:rsidR="00265785" w:rsidRPr="006B784D" w:rsidRDefault="00000000">
      <w:pPr>
        <w:spacing w:after="120" w:line="360" w:lineRule="auto"/>
        <w:jc w:val="both"/>
        <w:rPr>
          <w:rFonts w:cs="Times New Roman"/>
          <w:bCs/>
          <w:szCs w:val="24"/>
        </w:rPr>
      </w:pPr>
      <w:r w:rsidRPr="00D04218">
        <w:rPr>
          <w:rFonts w:cs="Times New Roman"/>
          <w:b/>
          <w:szCs w:val="24"/>
        </w:rPr>
        <w:t xml:space="preserve">Key management [3]: </w:t>
      </w:r>
      <w:r w:rsidRPr="006B784D">
        <w:rPr>
          <w:rFonts w:cs="Times New Roman"/>
          <w:bCs/>
          <w:szCs w:val="24"/>
        </w:rPr>
        <w:t>Demo keys are ephemeral and in-memory; production requires an HSM or dedicated key management service.</w:t>
      </w:r>
    </w:p>
    <w:p w14:paraId="1159D774" w14:textId="7B1F02B4" w:rsidR="00265785" w:rsidRPr="006B784D" w:rsidRDefault="00000000">
      <w:pPr>
        <w:spacing w:after="120" w:line="360" w:lineRule="auto"/>
        <w:jc w:val="both"/>
        <w:rPr>
          <w:rFonts w:cs="Times New Roman"/>
          <w:bCs/>
          <w:szCs w:val="24"/>
        </w:rPr>
      </w:pPr>
      <w:r w:rsidRPr="00D04218">
        <w:rPr>
          <w:rFonts w:cs="Times New Roman"/>
          <w:b/>
          <w:szCs w:val="24"/>
        </w:rPr>
        <w:t xml:space="preserve">Bootstrapping not implemented [18]: </w:t>
      </w:r>
      <w:r w:rsidRPr="006B784D">
        <w:rPr>
          <w:rFonts w:cs="Times New Roman"/>
          <w:bCs/>
          <w:szCs w:val="24"/>
        </w:rPr>
        <w:t>Extending the noise budget via bootstrapping</w:t>
      </w:r>
      <w:r w:rsidR="006B784D">
        <w:rPr>
          <w:rFonts w:cs="Times New Roman"/>
          <w:bCs/>
          <w:szCs w:val="24"/>
        </w:rPr>
        <w:t xml:space="preserve">, </w:t>
      </w:r>
      <w:r w:rsidRPr="006B784D">
        <w:rPr>
          <w:rFonts w:cs="Times New Roman"/>
          <w:bCs/>
          <w:szCs w:val="24"/>
        </w:rPr>
        <w:t>available in OpenFHE and Lattigo</w:t>
      </w:r>
      <w:r w:rsidR="006B784D">
        <w:rPr>
          <w:rFonts w:cs="Times New Roman"/>
          <w:bCs/>
          <w:szCs w:val="24"/>
        </w:rPr>
        <w:t xml:space="preserve">, </w:t>
      </w:r>
      <w:r w:rsidRPr="006B784D">
        <w:rPr>
          <w:rFonts w:cs="Times New Roman"/>
          <w:bCs/>
          <w:szCs w:val="24"/>
        </w:rPr>
        <w:t>is left as future work.</w:t>
      </w:r>
    </w:p>
    <w:p w14:paraId="3EAB3317" w14:textId="77777777" w:rsidR="00265785" w:rsidRPr="00D04218" w:rsidRDefault="00000000">
      <w:pPr>
        <w:rPr>
          <w:rFonts w:cs="Times New Roman"/>
          <w:szCs w:val="24"/>
        </w:rPr>
      </w:pPr>
      <w:r w:rsidRPr="00D04218">
        <w:rPr>
          <w:rFonts w:cs="Times New Roman"/>
          <w:szCs w:val="24"/>
        </w:rPr>
        <w:br w:type="page"/>
      </w:r>
    </w:p>
    <w:p w14:paraId="48D3CACD"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2. LITERATURE SURVEY AND ANALYSIS</w:t>
      </w:r>
    </w:p>
    <w:p w14:paraId="00180553"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2.1 Investigation of Current Field &amp; Related Works</w:t>
      </w:r>
    </w:p>
    <w:p w14:paraId="3490F561" w14:textId="77777777" w:rsidR="00265785" w:rsidRPr="00D04218" w:rsidRDefault="00000000">
      <w:pPr>
        <w:spacing w:after="160" w:line="360" w:lineRule="auto"/>
        <w:jc w:val="both"/>
        <w:rPr>
          <w:rFonts w:cs="Times New Roman"/>
          <w:szCs w:val="24"/>
        </w:rPr>
      </w:pPr>
      <w:r w:rsidRPr="00D04218">
        <w:rPr>
          <w:rFonts w:cs="Times New Roman"/>
          <w:szCs w:val="24"/>
        </w:rPr>
        <w:t>The rapid growth of smart grid deployments—with AMI systems collecting sub-hourly demand readings from millions of households—has created an urgent need for privacy-preserving aggregation [11, 17]. Traditional approaches assume a trusted aggregation server, but this assumption fails in modern deregulated energy markets where the grid coordinator may be operated by a third-party aggregator [12].</w:t>
      </w:r>
    </w:p>
    <w:p w14:paraId="382254DE" w14:textId="77777777" w:rsidR="00265785" w:rsidRPr="00D04218" w:rsidRDefault="00000000">
      <w:pPr>
        <w:spacing w:after="160" w:line="360" w:lineRule="auto"/>
        <w:jc w:val="both"/>
        <w:rPr>
          <w:rFonts w:cs="Times New Roman"/>
          <w:szCs w:val="24"/>
        </w:rPr>
      </w:pPr>
      <w:r w:rsidRPr="00D04218">
        <w:rPr>
          <w:rFonts w:cs="Times New Roman"/>
          <w:szCs w:val="24"/>
        </w:rPr>
        <w:t>Research in this space covers three families of solutions: cryptographic protocols (HE, MPC, secret sharing) [15, 5, 6, 7, 8, 14], statistical mechanisms (differential privacy) [13], and hybrid approaches. Each has fundamental limitations when applied to the smart grid setting, motivating the CKKS-based multi-agent framework developed in this project.</w:t>
      </w:r>
    </w:p>
    <w:p w14:paraId="181EACD5" w14:textId="77777777" w:rsidR="00265785" w:rsidRPr="00D04218" w:rsidRDefault="00000000">
      <w:pPr>
        <w:spacing w:after="160" w:line="360" w:lineRule="auto"/>
        <w:jc w:val="both"/>
        <w:rPr>
          <w:rFonts w:cs="Times New Roman"/>
          <w:szCs w:val="24"/>
        </w:rPr>
      </w:pPr>
      <w:r w:rsidRPr="00D04218">
        <w:rPr>
          <w:rFonts w:cs="Times New Roman"/>
          <w:szCs w:val="24"/>
        </w:rPr>
        <w:t>The existing literature shows a clear progression: from simple aggregate encryption (protecting channel confidentiality but exposing values at the server) [12], through additive HE [15] (protecting individual values but limiting computation), to fully homomorphic encryption [1] (supporting arbitrary computation but at significant cost). The current frontier—making FHE practical for real-time IoT and smart grid applications [19, 20]—is exactly the problem this project addresses.</w:t>
      </w:r>
    </w:p>
    <w:p w14:paraId="6BD9153C"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2.2 Literature Survey Overview</w:t>
      </w:r>
    </w:p>
    <w:p w14:paraId="02107EEF" w14:textId="77777777" w:rsidR="00265785" w:rsidRPr="00D04218" w:rsidRDefault="00000000">
      <w:pPr>
        <w:spacing w:after="160" w:line="360" w:lineRule="auto"/>
        <w:jc w:val="both"/>
        <w:rPr>
          <w:rFonts w:cs="Times New Roman"/>
          <w:szCs w:val="24"/>
        </w:rPr>
      </w:pPr>
      <w:r w:rsidRPr="00D04218">
        <w:rPr>
          <w:rFonts w:cs="Times New Roman"/>
          <w:szCs w:val="24"/>
        </w:rPr>
        <w:t>The survey was conducted across IEEE Xplore, ACM Digital Library, Springer, IACR ePrint Archive, and NIST technical report repositories. Key topics covered include fully homomorphic encryption schemes (BGV [21], BFV, CKKS [1], TFHE), smart grid privacy and AMI data protection [11, 17], Pedersen commitments and verifiable computation [7, 8], multi-agent systems with cryptographic guarantees [17], and the TenSEAL [2] and Microsoft SEAL [16] FHE libraries.</w:t>
      </w:r>
    </w:p>
    <w:p w14:paraId="4DE24C19" w14:textId="77777777" w:rsidR="00265785" w:rsidRPr="00D04218" w:rsidRDefault="00000000">
      <w:pPr>
        <w:spacing w:after="160" w:line="360" w:lineRule="auto"/>
        <w:jc w:val="both"/>
        <w:rPr>
          <w:rFonts w:cs="Times New Roman"/>
          <w:szCs w:val="24"/>
        </w:rPr>
      </w:pPr>
      <w:r w:rsidRPr="00D04218">
        <w:rPr>
          <w:rFonts w:cs="Times New Roman"/>
          <w:szCs w:val="24"/>
        </w:rPr>
        <w:t>The survey reveals that most privacy-preserving smart grid systems published before 2022 use Paillier additive HE [15], which supports only summation. CKKS-based approaches are emerging [5, 6] but lack practical multi-agent implementations with verifiable aggregation [7]. These findings justify the SmartGridHE framework and its three novel contributions.</w:t>
      </w:r>
    </w:p>
    <w:p w14:paraId="7D8E3A8A" w14:textId="77777777" w:rsidR="00D04218" w:rsidRPr="00D04218" w:rsidRDefault="00D04218">
      <w:pPr>
        <w:spacing w:before="280" w:after="120" w:line="360" w:lineRule="auto"/>
        <w:rPr>
          <w:rFonts w:cs="Times New Roman"/>
          <w:b/>
          <w:szCs w:val="24"/>
        </w:rPr>
      </w:pPr>
    </w:p>
    <w:p w14:paraId="5468C0B5"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2.3 Related Work</w:t>
      </w:r>
    </w:p>
    <w:p w14:paraId="51B5D444"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Lightweight Authentication (LAuth) [20]: </w:t>
      </w:r>
      <w:r w:rsidRPr="006B784D">
        <w:rPr>
          <w:rFonts w:cs="Times New Roman"/>
          <w:bCs/>
          <w:szCs w:val="24"/>
        </w:rPr>
        <w:t>LAuth provides device authentication for IoT networks via challenge-response protocols. Its performance degrades in high-mobility environments and it provides no privacy guarantees for the data payload—only for device identity. This is insufficient for smart grid demand aggregation where payload privacy is paramount.</w:t>
      </w:r>
    </w:p>
    <w:p w14:paraId="479D1FDA" w14:textId="77777777" w:rsidR="00265785" w:rsidRPr="006B784D" w:rsidRDefault="00000000">
      <w:pPr>
        <w:spacing w:after="160" w:line="360" w:lineRule="auto"/>
        <w:jc w:val="both"/>
        <w:rPr>
          <w:rFonts w:cs="Times New Roman"/>
          <w:bCs/>
          <w:szCs w:val="24"/>
        </w:rPr>
      </w:pPr>
      <w:r w:rsidRPr="00D04218">
        <w:rPr>
          <w:rFonts w:cs="Times New Roman"/>
          <w:b/>
          <w:szCs w:val="24"/>
        </w:rPr>
        <w:t>ECC-based Communication Frameworks [12</w:t>
      </w:r>
      <w:r w:rsidRPr="006B784D">
        <w:rPr>
          <w:rFonts w:cs="Times New Roman"/>
          <w:bCs/>
          <w:szCs w:val="24"/>
        </w:rPr>
        <w:t>]: Elliptic Curve Cryptography (ECC)-based solutions (ECDH key exchange, ECDSA signatures) offer compact keys and strong channel security. However, ECC alone provides no computation-on-ciphertext capability; the coordinator must still decrypt before aggregating, violating the privacy invariant.</w:t>
      </w:r>
    </w:p>
    <w:p w14:paraId="71DBBE4A"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Paillier-Based Smart Grid Aggregation [Lu et al., 2012] [15]: </w:t>
      </w:r>
      <w:r w:rsidRPr="006B784D">
        <w:rPr>
          <w:rFonts w:cs="Times New Roman"/>
          <w:bCs/>
          <w:szCs w:val="24"/>
        </w:rPr>
        <w:t>One of the earliest privacy-preserving smart metering schemes, using Paillier HE for additive aggregation. The coordinator computes Enc(Σdᵢ) without seeing individual values, but cannot compute averages without a second decryption-and-re-encryption round. The scheme also lacks any coordinator verification mechanism.</w:t>
      </w:r>
    </w:p>
    <w:p w14:paraId="162023C2"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CKKS for Machine Learning [Cheon et al., 2017] [1]: </w:t>
      </w:r>
      <w:r w:rsidRPr="00D04218">
        <w:rPr>
          <w:rFonts w:cs="Times New Roman"/>
          <w:szCs w:val="24"/>
        </w:rPr>
        <w:t>The foundational CKKS paper demonstrates homomorphic computation of logistic regression on real-valued medical data. Our project adapts CKKS specifically for electricity demand (real-valued kW readings in 0.5–10.0 kW range), with parameters selected to optimise for this domain rather than for ML gradient computation.</w:t>
      </w:r>
    </w:p>
    <w:p w14:paraId="6A087B27"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TenSEAL Library [Benaissa et al., 2021] [2]: </w:t>
      </w:r>
      <w:r w:rsidRPr="00D04218">
        <w:rPr>
          <w:rFonts w:cs="Times New Roman"/>
          <w:szCs w:val="24"/>
        </w:rPr>
        <w:t>TenSEAL provides Python bindings for Microsoft SEAL, exposing CKKS vector operations through a high-level API. Our project builds the entire FHE engine on TenSEAL's CKKSVector API, extending it with six smart grid-specific operations: encrypted aggregation, ALT comparison, Pedersen commitment generation, verifiable aggregation verification, cyclic SIMD rotation, and fully homomorphic matrix-vector multiply.</w:t>
      </w:r>
    </w:p>
    <w:p w14:paraId="6269716A"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Encrypted Comparison in HE [Kim et al., 2018] [5]: </w:t>
      </w:r>
      <w:r w:rsidRPr="006B784D">
        <w:rPr>
          <w:rFonts w:cs="Times New Roman"/>
          <w:bCs/>
          <w:szCs w:val="24"/>
        </w:rPr>
        <w:t>Kim et al. use minimax polynomial approximations of the sign function, requiring 15+ multiplicative depth levels. This exceeds practical CKKS parameter budgets and requires bootstrapping. Our ALT method requires zero ciphertext-ciphertext multiplications, operating at multiplicative depth zero.</w:t>
      </w:r>
    </w:p>
    <w:p w14:paraId="0230DF15" w14:textId="77777777" w:rsidR="00265785" w:rsidRPr="006B784D" w:rsidRDefault="00000000">
      <w:pPr>
        <w:spacing w:after="160" w:line="360" w:lineRule="auto"/>
        <w:jc w:val="both"/>
        <w:rPr>
          <w:rFonts w:cs="Times New Roman"/>
          <w:bCs/>
          <w:szCs w:val="24"/>
        </w:rPr>
      </w:pPr>
      <w:r w:rsidRPr="00D04218">
        <w:rPr>
          <w:rFonts w:cs="Times New Roman"/>
          <w:b/>
          <w:szCs w:val="24"/>
        </w:rPr>
        <w:lastRenderedPageBreak/>
        <w:t xml:space="preserve">Efficient Comparison Circuits [Cheon et al., 2019] [6]: </w:t>
      </w:r>
      <w:r w:rsidRPr="006B784D">
        <w:rPr>
          <w:rFonts w:cs="Times New Roman"/>
          <w:bCs/>
          <w:szCs w:val="24"/>
        </w:rPr>
        <w:t>Cheon et al. use composite polynomial circuits for comparison in CKKS, requiring depth 8–12. While more efficient than [5], this still far exceeds the 3–4 depth budget achievable with standard CKKS parameters. ALT operates at depth 0.</w:t>
      </w:r>
    </w:p>
    <w:p w14:paraId="27EAC780"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Pedersen Commitments [Pedersen, 1991] [7]: </w:t>
      </w:r>
      <w:r w:rsidRPr="006B784D">
        <w:rPr>
          <w:rFonts w:cs="Times New Roman"/>
          <w:bCs/>
          <w:szCs w:val="24"/>
        </w:rPr>
        <w:t>The fundamental computationally hiding, perfectly binding commitment scheme Cᵢ = g^m · h^r over a cyclic prime-order group. Its additive homomorphism C(a)·C(b) = C(a+b) directly enables our verifiable aggregation protocol—the first integration of Pedersen commitments with CKKS for smart grid applications.</w:t>
      </w:r>
    </w:p>
    <w:p w14:paraId="74F44D0B"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Verifiable Outsourced Computation [Gennaro et al., 2010] [8]: </w:t>
      </w:r>
      <w:r w:rsidRPr="006B784D">
        <w:rPr>
          <w:rFonts w:cs="Times New Roman"/>
          <w:bCs/>
          <w:szCs w:val="24"/>
        </w:rPr>
        <w:t>Establishes the theoretical framework for non-interactive verifiable computation. Our ACV protocol is a lightweight practical instantiation of these principles tailored to the additive structure of CKKS aggregation.</w:t>
      </w:r>
    </w:p>
    <w:p w14:paraId="5B3CA424"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Microsoft SEAL [Microsoft, 2023] [16]: </w:t>
      </w:r>
      <w:r w:rsidRPr="006B784D">
        <w:rPr>
          <w:rFonts w:cs="Times New Roman"/>
          <w:bCs/>
          <w:szCs w:val="24"/>
        </w:rPr>
        <w:t>The C++ FHE library underlying TenSEAL. Understanding SEAL's parameter selection and noise management is essential for configuring TenSEAL correctly. The coefficient modulus chain [60, 40, 40, 40, 60] follows SEAL recommendations for 128-bit security.</w:t>
      </w:r>
    </w:p>
    <w:p w14:paraId="4071F0BD"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Multi-Agent Systems for Smart Grids [Dimeas &amp; Hatziargyriou, 2005] [17]: </w:t>
      </w:r>
      <w:r w:rsidRPr="006B784D">
        <w:rPr>
          <w:rFonts w:cs="Times New Roman"/>
          <w:bCs/>
          <w:szCs w:val="24"/>
        </w:rPr>
        <w:t>Established the agent-based architecture for smart grid coordination, where each household is an autonomous agent with local state and encrypted communication. SmartGridHE follows this architectural model while adding CKKS privacy guarantees.</w:t>
      </w:r>
    </w:p>
    <w:p w14:paraId="6E2D5F92" w14:textId="77777777" w:rsidR="00265785" w:rsidRPr="00D04218" w:rsidRDefault="00000000">
      <w:pPr>
        <w:spacing w:after="160" w:line="360" w:lineRule="auto"/>
        <w:jc w:val="both"/>
        <w:rPr>
          <w:rFonts w:cs="Times New Roman"/>
          <w:szCs w:val="24"/>
        </w:rPr>
      </w:pPr>
      <w:r w:rsidRPr="00D04218">
        <w:rPr>
          <w:rFonts w:cs="Times New Roman"/>
          <w:b/>
          <w:szCs w:val="24"/>
        </w:rPr>
        <w:t>HE Survey [Acar et al., 2018] :</w:t>
      </w:r>
      <w:r w:rsidRPr="00D04218">
        <w:rPr>
          <w:rFonts w:cs="Times New Roman"/>
          <w:szCs w:val="24"/>
        </w:rPr>
        <w:t>Comprehensive survey of FHE schemes (BGV, BFV, CKKS, GSW, TFHE) comparing their computational cost, supported operations, and application domains. Justifies CKKS selection over integer-only schemes (BFV, BGV) for real-valued electricity demand data.</w:t>
      </w:r>
    </w:p>
    <w:p w14:paraId="5DB846DE"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2.4 Existing System: Features and Vulnerabilities</w:t>
      </w:r>
    </w:p>
    <w:p w14:paraId="0183A2F8" w14:textId="77777777" w:rsidR="00265785" w:rsidRPr="00D04218" w:rsidRDefault="00000000">
      <w:pPr>
        <w:spacing w:before="200" w:after="80" w:line="360" w:lineRule="auto"/>
        <w:rPr>
          <w:rFonts w:cs="Times New Roman"/>
          <w:szCs w:val="24"/>
        </w:rPr>
      </w:pPr>
      <w:r w:rsidRPr="00D04218">
        <w:rPr>
          <w:rFonts w:cs="Times New Roman"/>
          <w:b/>
          <w:szCs w:val="24"/>
        </w:rPr>
        <w:t>2.4.1 Existing System Features</w:t>
      </w:r>
    </w:p>
    <w:p w14:paraId="320FC249" w14:textId="77777777" w:rsidR="00265785" w:rsidRPr="006B784D" w:rsidRDefault="00000000">
      <w:pPr>
        <w:spacing w:after="100" w:line="360" w:lineRule="auto"/>
        <w:jc w:val="both"/>
        <w:rPr>
          <w:rFonts w:cs="Times New Roman"/>
          <w:bCs/>
          <w:szCs w:val="24"/>
        </w:rPr>
      </w:pPr>
      <w:r w:rsidRPr="00D04218">
        <w:rPr>
          <w:rFonts w:cs="Times New Roman"/>
          <w:b/>
          <w:szCs w:val="24"/>
        </w:rPr>
        <w:t xml:space="preserve">Plaintext Channel Aggregation (TLS) [12]: </w:t>
      </w:r>
      <w:r w:rsidRPr="006B784D">
        <w:rPr>
          <w:rFonts w:cs="Times New Roman"/>
          <w:bCs/>
          <w:szCs w:val="24"/>
        </w:rPr>
        <w:t>The coordinator receives each dᵢ in plaintext via TLS-encrypted channels, decrypts at the server, and sums. Channel security exists but server-side individual privacy does not.</w:t>
      </w:r>
    </w:p>
    <w:p w14:paraId="219D3B38" w14:textId="77777777" w:rsidR="00265785" w:rsidRPr="006B784D" w:rsidRDefault="00000000">
      <w:pPr>
        <w:spacing w:after="100" w:line="360" w:lineRule="auto"/>
        <w:jc w:val="both"/>
        <w:rPr>
          <w:rFonts w:cs="Times New Roman"/>
          <w:bCs/>
          <w:szCs w:val="24"/>
        </w:rPr>
      </w:pPr>
      <w:r w:rsidRPr="00D04218">
        <w:rPr>
          <w:rFonts w:cs="Times New Roman"/>
          <w:b/>
          <w:szCs w:val="24"/>
        </w:rPr>
        <w:lastRenderedPageBreak/>
        <w:t xml:space="preserve">Integer-Only Additive HE (Paillier) [15]: </w:t>
      </w:r>
      <w:r w:rsidRPr="006B784D">
        <w:rPr>
          <w:rFonts w:cs="Times New Roman"/>
          <w:bCs/>
          <w:szCs w:val="24"/>
        </w:rPr>
        <w:t>Protects individual readings from channel eavesdroppers. Cannot multiply ciphertexts, blocking average computation. Requires integer encoding of real-valued demands, introducing quantization error.</w:t>
      </w:r>
    </w:p>
    <w:p w14:paraId="27F5AA60" w14:textId="77777777" w:rsidR="00265785" w:rsidRPr="006B784D" w:rsidRDefault="00000000">
      <w:pPr>
        <w:spacing w:after="100" w:line="360" w:lineRule="auto"/>
        <w:jc w:val="both"/>
        <w:rPr>
          <w:rFonts w:cs="Times New Roman"/>
          <w:bCs/>
          <w:szCs w:val="24"/>
        </w:rPr>
      </w:pPr>
      <w:r w:rsidRPr="00D04218">
        <w:rPr>
          <w:rFonts w:cs="Times New Roman"/>
          <w:b/>
          <w:szCs w:val="24"/>
        </w:rPr>
        <w:t xml:space="preserve">Differential Privacy [13]: </w:t>
      </w:r>
      <w:r w:rsidRPr="006B784D">
        <w:rPr>
          <w:rFonts w:cs="Times New Roman"/>
          <w:bCs/>
          <w:szCs w:val="24"/>
        </w:rPr>
        <w:t>Calibrated noise is added to individual readings. The coordinator cannot reconstruct individuals, but aggregate accuracy degrades as the privacy budget ε decreases.</w:t>
      </w:r>
    </w:p>
    <w:p w14:paraId="1695EA99"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No Coordinator Verification: </w:t>
      </w:r>
      <w:r w:rsidRPr="00D04218">
        <w:rPr>
          <w:rFonts w:cs="Times New Roman"/>
          <w:szCs w:val="24"/>
        </w:rPr>
        <w:t>All existing deployed systems assume the coordinator is trusted and correct. No mechanism exists to detect a malicious or compromised coordinator.</w:t>
      </w:r>
    </w:p>
    <w:p w14:paraId="1055B6E1" w14:textId="77777777" w:rsidR="00265785" w:rsidRPr="00D04218" w:rsidRDefault="00000000">
      <w:pPr>
        <w:spacing w:before="200" w:after="80" w:line="360" w:lineRule="auto"/>
        <w:rPr>
          <w:rFonts w:cs="Times New Roman"/>
          <w:szCs w:val="24"/>
        </w:rPr>
      </w:pPr>
      <w:r w:rsidRPr="00D04218">
        <w:rPr>
          <w:rFonts w:cs="Times New Roman"/>
          <w:b/>
          <w:szCs w:val="24"/>
        </w:rPr>
        <w:t>2.4.2 Common Vulnerabilities</w:t>
      </w:r>
    </w:p>
    <w:p w14:paraId="435595EA" w14:textId="77777777" w:rsidR="00265785" w:rsidRPr="006B784D" w:rsidRDefault="00000000">
      <w:pPr>
        <w:spacing w:after="100" w:line="360" w:lineRule="auto"/>
        <w:jc w:val="both"/>
        <w:rPr>
          <w:rFonts w:cs="Times New Roman"/>
          <w:bCs/>
          <w:szCs w:val="24"/>
        </w:rPr>
      </w:pPr>
      <w:r w:rsidRPr="00D04218">
        <w:rPr>
          <w:rFonts w:cs="Times New Roman"/>
          <w:b/>
          <w:szCs w:val="24"/>
        </w:rPr>
        <w:t xml:space="preserve">Coordinator as Privacy Attacker [11]: </w:t>
      </w:r>
      <w:r w:rsidRPr="006B784D">
        <w:rPr>
          <w:rFonts w:cs="Times New Roman"/>
          <w:bCs/>
          <w:szCs w:val="24"/>
        </w:rPr>
        <w:t>An honest-but-curious coordinator receiving individual plaintext readings can profile household occupancy and appliance patterns via NILM analysis.</w:t>
      </w:r>
    </w:p>
    <w:p w14:paraId="45650EBB" w14:textId="77777777" w:rsidR="00265785" w:rsidRPr="006B784D" w:rsidRDefault="00000000">
      <w:pPr>
        <w:spacing w:after="100" w:line="360" w:lineRule="auto"/>
        <w:jc w:val="both"/>
        <w:rPr>
          <w:rFonts w:cs="Times New Roman"/>
          <w:bCs/>
          <w:szCs w:val="24"/>
        </w:rPr>
      </w:pPr>
      <w:r w:rsidRPr="00D04218">
        <w:rPr>
          <w:rFonts w:cs="Times New Roman"/>
          <w:b/>
          <w:szCs w:val="24"/>
        </w:rPr>
        <w:t xml:space="preserve">Data Broker Risk [12]: </w:t>
      </w:r>
      <w:r w:rsidRPr="006B784D">
        <w:rPr>
          <w:rFonts w:cs="Times New Roman"/>
          <w:bCs/>
          <w:szCs w:val="24"/>
        </w:rPr>
        <w:t>In deregulated markets, third-party aggregators receive all individual readings and may sell or misuse them without the household's knowledge.</w:t>
      </w:r>
    </w:p>
    <w:p w14:paraId="50F3007D" w14:textId="77777777" w:rsidR="00265785" w:rsidRPr="006B784D" w:rsidRDefault="00000000">
      <w:pPr>
        <w:spacing w:after="100" w:line="360" w:lineRule="auto"/>
        <w:jc w:val="both"/>
        <w:rPr>
          <w:rFonts w:cs="Times New Roman"/>
          <w:bCs/>
          <w:szCs w:val="24"/>
        </w:rPr>
      </w:pPr>
      <w:r w:rsidRPr="00D04218">
        <w:rPr>
          <w:rFonts w:cs="Times New Roman"/>
          <w:b/>
          <w:szCs w:val="24"/>
        </w:rPr>
        <w:t xml:space="preserve">Regulatory Non-Compliance [12]: </w:t>
      </w:r>
      <w:r w:rsidRPr="006B784D">
        <w:rPr>
          <w:rFonts w:cs="Times New Roman"/>
          <w:bCs/>
          <w:szCs w:val="24"/>
        </w:rPr>
        <w:t>GDPR Article 5 mandates data minimisation; collecting individual readings when only the aggregate is needed constitutes a violation.</w:t>
      </w:r>
    </w:p>
    <w:p w14:paraId="15668C1C"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Aggregate Manipulation: </w:t>
      </w:r>
      <w:r w:rsidRPr="00D04218">
        <w:rPr>
          <w:rFonts w:cs="Times New Roman"/>
          <w:szCs w:val="24"/>
        </w:rPr>
        <w:t>A compromised coordinator can silently inflate or deflate aggregate demand without any existing detection mechanism.</w:t>
      </w:r>
    </w:p>
    <w:p w14:paraId="1A19D9B4" w14:textId="77777777" w:rsidR="00265785" w:rsidRPr="006B784D" w:rsidRDefault="00000000">
      <w:pPr>
        <w:spacing w:after="100" w:line="360" w:lineRule="auto"/>
        <w:jc w:val="both"/>
        <w:rPr>
          <w:rFonts w:cs="Times New Roman"/>
          <w:bCs/>
          <w:szCs w:val="24"/>
        </w:rPr>
      </w:pPr>
      <w:r w:rsidRPr="00D04218">
        <w:rPr>
          <w:rFonts w:cs="Times New Roman"/>
          <w:b/>
          <w:szCs w:val="24"/>
        </w:rPr>
        <w:t xml:space="preserve">No Encrypted Comparison [5, 6]: </w:t>
      </w:r>
      <w:r w:rsidRPr="006B784D">
        <w:rPr>
          <w:rFonts w:cs="Times New Roman"/>
          <w:bCs/>
          <w:szCs w:val="24"/>
        </w:rPr>
        <w:t>Existing systems cannot perform peak-load threshold detection without decrypting the aggregate, creating a momentary privacy exposure at each load-balance decision cycle.</w:t>
      </w:r>
    </w:p>
    <w:p w14:paraId="6CC18576" w14:textId="77777777" w:rsidR="00265785" w:rsidRPr="00D04218" w:rsidRDefault="00000000">
      <w:pPr>
        <w:spacing w:after="160" w:line="360" w:lineRule="auto"/>
        <w:jc w:val="both"/>
        <w:rPr>
          <w:rFonts w:cs="Times New Roman"/>
          <w:szCs w:val="24"/>
        </w:rPr>
      </w:pPr>
      <w:r w:rsidRPr="00D04218">
        <w:rPr>
          <w:rFonts w:cs="Times New Roman"/>
          <w:szCs w:val="24"/>
        </w:rPr>
        <w:t>In summary, existing IoT and smart grid systems lack strong cryptographic protection for individual data, rely on trusted-server assumptions incompatible with deregulated markets, and provide no mechanism for detecting aggregate manipulation—motivating the SmartGridHE framework.</w:t>
      </w:r>
    </w:p>
    <w:p w14:paraId="5729ED1D"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2.5 Requirements Analysis</w:t>
      </w:r>
    </w:p>
    <w:p w14:paraId="7E7A4514" w14:textId="77777777" w:rsidR="00265785" w:rsidRPr="00D04218" w:rsidRDefault="00000000">
      <w:pPr>
        <w:spacing w:before="200" w:after="80" w:line="360" w:lineRule="auto"/>
        <w:rPr>
          <w:rFonts w:cs="Times New Roman"/>
          <w:szCs w:val="24"/>
        </w:rPr>
      </w:pPr>
      <w:r w:rsidRPr="00D04218">
        <w:rPr>
          <w:rFonts w:cs="Times New Roman"/>
          <w:b/>
          <w:szCs w:val="24"/>
        </w:rPr>
        <w:t>2.5.1 Functional Requirements</w:t>
      </w:r>
    </w:p>
    <w:p w14:paraId="33B8FE69"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FR1 – Encrypted Demand Submission: </w:t>
      </w:r>
      <w:r w:rsidRPr="00D04218">
        <w:rPr>
          <w:rFonts w:cs="Times New Roman"/>
          <w:szCs w:val="24"/>
        </w:rPr>
        <w:t xml:space="preserve">Each HouseholdAgent must encrypt its demand dᵢ using the CKKS public context before any transmission. Enforced by: agent constructor </w:t>
      </w:r>
      <w:r w:rsidRPr="00D04218">
        <w:rPr>
          <w:rFonts w:cs="Times New Roman"/>
          <w:szCs w:val="24"/>
        </w:rPr>
        <w:lastRenderedPageBreak/>
        <w:t>verifies if self.fhe.is_private(): raise ValueError, ensuring the secret key is never distributed to agents.</w:t>
      </w:r>
    </w:p>
    <w:p w14:paraId="5B04DC95"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FR2 – Homomorphic Aggregation: </w:t>
      </w:r>
      <w:r w:rsidRPr="00D04218">
        <w:rPr>
          <w:rFonts w:cs="Times New Roman"/>
          <w:szCs w:val="24"/>
        </w:rPr>
        <w:t>Coordinator computes E(Σdᵢ) = ΣE(dᵢ) using only ciphertext addition (TenSEAL + operator). No decryption may occur at the coordinator.</w:t>
      </w:r>
    </w:p>
    <w:p w14:paraId="648F232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FR3 – Encrypted Average: </w:t>
      </w:r>
      <w:r w:rsidRPr="00D04218">
        <w:rPr>
          <w:rFonts w:cs="Times New Roman"/>
          <w:szCs w:val="24"/>
        </w:rPr>
        <w:t>Coordinator computes E(d̄) = E(Σdᵢ) × (1/N) using plaintext scalar multiplication. Division by N is multiplication by N⁻¹, requiring no additional multiplicative depth.</w:t>
      </w:r>
    </w:p>
    <w:p w14:paraId="6245A0D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FR4 – Encrypted Threshold Detection: </w:t>
      </w:r>
      <w:r w:rsidRPr="00D04218">
        <w:rPr>
          <w:rFonts w:cs="Times New Roman"/>
          <w:szCs w:val="24"/>
        </w:rPr>
        <w:t>Coordinator computes E(s) = E(aggregate) × slope + intercept without ciphertext-ciphertext multiplication, using the ALT method (Novel Contribution #1).</w:t>
      </w:r>
    </w:p>
    <w:p w14:paraId="2438E925"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FR5 – Verifiable Aggregation: </w:t>
      </w:r>
      <w:r w:rsidRPr="00D04218">
        <w:rPr>
          <w:rFonts w:cs="Times New Roman"/>
          <w:szCs w:val="24"/>
        </w:rPr>
        <w:t>Agents produce Pedersen commitments Cᵢ alongside FHE ciphertexts. The Utility verifies C_agg after decryption (Novel Contribution #2).</w:t>
      </w:r>
    </w:p>
    <w:p w14:paraId="36550663"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FR6 – Secure Linear Algebra: </w:t>
      </w:r>
      <w:r w:rsidRPr="00D04218">
        <w:rPr>
          <w:rFonts w:cs="Times New Roman"/>
          <w:szCs w:val="24"/>
        </w:rPr>
        <w:t>System supports encrypted matrix-vector multiplication and 3D cross products on CKKS vectors via cyclic SIMD rotation (Novel Contribution #3).</w:t>
      </w:r>
    </w:p>
    <w:p w14:paraId="76E2C48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FR7 – Security Audit Log: </w:t>
      </w:r>
      <w:r w:rsidRPr="00D04218">
        <w:rPr>
          <w:rFonts w:cs="Times New Roman"/>
          <w:szCs w:val="24"/>
        </w:rPr>
        <w:t>SecurityLogger records every operation with DataType classification (CIPHERTEXT/PLAINTEXT/METADATA), enabling post-hoc privacy audits.</w:t>
      </w:r>
    </w:p>
    <w:p w14:paraId="749B4516"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FR8 – Load Balance Decision: </w:t>
      </w:r>
      <w:r w:rsidRPr="00D04218">
        <w:rPr>
          <w:rFonts w:cs="Times New Roman"/>
          <w:szCs w:val="24"/>
        </w:rPr>
        <w:t xml:space="preserve">UtilityDecisionMaker produces a LoadBalanceDecision with action (NORMAL/REDUCE/CRITICAL) and reduction factor r </w:t>
      </w:r>
      <w:r w:rsidRPr="00D04218">
        <w:rPr>
          <w:rFonts w:ascii="Cambria Math" w:hAnsi="Cambria Math" w:cs="Cambria Math"/>
          <w:szCs w:val="24"/>
        </w:rPr>
        <w:t>∈</w:t>
      </w:r>
      <w:r w:rsidRPr="00D04218">
        <w:rPr>
          <w:rFonts w:cs="Times New Roman"/>
          <w:szCs w:val="24"/>
        </w:rPr>
        <w:t xml:space="preserve"> [0, 1], broadcast to all agents.</w:t>
      </w:r>
    </w:p>
    <w:p w14:paraId="03B6648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FR9 – Real-Time Dashboard: </w:t>
      </w:r>
      <w:r w:rsidRPr="00D04218">
        <w:rPr>
          <w:rFonts w:cs="Times New Roman"/>
          <w:szCs w:val="24"/>
        </w:rPr>
        <w:t>FastAPI REST server and browser dashboard visualise the encrypted pipeline without exposing keys or plaintext values.</w:t>
      </w:r>
    </w:p>
    <w:p w14:paraId="073BCC3E" w14:textId="77777777" w:rsidR="00265785" w:rsidRPr="00D04218" w:rsidRDefault="00000000">
      <w:pPr>
        <w:spacing w:before="200" w:after="80" w:line="360" w:lineRule="auto"/>
        <w:rPr>
          <w:rFonts w:cs="Times New Roman"/>
          <w:szCs w:val="24"/>
        </w:rPr>
      </w:pPr>
      <w:r w:rsidRPr="00D04218">
        <w:rPr>
          <w:rFonts w:cs="Times New Roman"/>
          <w:b/>
          <w:szCs w:val="24"/>
        </w:rPr>
        <w:t>2.5.2 Non-Functional Requirements</w:t>
      </w:r>
    </w:p>
    <w:p w14:paraId="1C170C4A"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NFR1 – Security Level: </w:t>
      </w:r>
      <w:r w:rsidRPr="006B784D">
        <w:rPr>
          <w:rFonts w:cs="Times New Roman"/>
          <w:bCs/>
          <w:szCs w:val="24"/>
        </w:rPr>
        <w:t>128-bit NIST Level 1 (poly_modulus_degree = 16384) [3, 4].</w:t>
      </w:r>
    </w:p>
    <w:p w14:paraId="3B3F3B57"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NFR2 – Precision: </w:t>
      </w:r>
      <w:r w:rsidRPr="00D04218">
        <w:rPr>
          <w:rFonts w:cs="Times New Roman"/>
          <w:szCs w:val="24"/>
        </w:rPr>
        <w:t>CKKS approximation error &lt; 10⁻⁵ kW for all aggregation rounds [1].</w:t>
      </w:r>
    </w:p>
    <w:p w14:paraId="03D444E3" w14:textId="77777777" w:rsidR="00265785" w:rsidRPr="006B784D" w:rsidRDefault="00000000">
      <w:pPr>
        <w:spacing w:after="100" w:line="360" w:lineRule="auto"/>
        <w:jc w:val="both"/>
        <w:rPr>
          <w:rFonts w:cs="Times New Roman"/>
          <w:bCs/>
          <w:szCs w:val="24"/>
        </w:rPr>
      </w:pPr>
      <w:r w:rsidRPr="00D04218">
        <w:rPr>
          <w:rFonts w:cs="Times New Roman"/>
          <w:b/>
          <w:szCs w:val="24"/>
        </w:rPr>
        <w:t xml:space="preserve">NFR3 – Scalability: </w:t>
      </w:r>
      <w:r w:rsidRPr="006B784D">
        <w:rPr>
          <w:rFonts w:cs="Times New Roman"/>
          <w:bCs/>
          <w:szCs w:val="24"/>
        </w:rPr>
        <w:t>Linear O(N) time complexity; tested to 200 agents [17].</w:t>
      </w:r>
    </w:p>
    <w:p w14:paraId="0163687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NFR4 – Computational Overhead: </w:t>
      </w:r>
      <w:r w:rsidRPr="00D04218">
        <w:rPr>
          <w:rFonts w:cs="Times New Roman"/>
          <w:szCs w:val="24"/>
        </w:rPr>
        <w:t>FHE operations complete within 15-minute smart grid decision cycles.</w:t>
      </w:r>
    </w:p>
    <w:p w14:paraId="5DAC942C"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NFR5 – Modularity: </w:t>
      </w:r>
      <w:r w:rsidRPr="00D04218">
        <w:rPr>
          <w:rFonts w:cs="Times New Roman"/>
          <w:szCs w:val="24"/>
        </w:rPr>
        <w:t>Six-module Python architecture with clean separation of concerns.</w:t>
      </w:r>
    </w:p>
    <w:p w14:paraId="40BD3321" w14:textId="77777777" w:rsidR="00265785" w:rsidRPr="00D04218" w:rsidRDefault="00000000">
      <w:pPr>
        <w:spacing w:after="100" w:line="360" w:lineRule="auto"/>
        <w:jc w:val="both"/>
        <w:rPr>
          <w:rFonts w:cs="Times New Roman"/>
          <w:szCs w:val="24"/>
        </w:rPr>
      </w:pPr>
      <w:r w:rsidRPr="00D04218">
        <w:rPr>
          <w:rFonts w:cs="Times New Roman"/>
          <w:b/>
          <w:szCs w:val="24"/>
        </w:rPr>
        <w:lastRenderedPageBreak/>
        <w:t xml:space="preserve">NFR6 – Auditability: </w:t>
      </w:r>
      <w:r w:rsidRPr="00D04218">
        <w:rPr>
          <w:rFonts w:cs="Times New Roman"/>
          <w:szCs w:val="24"/>
        </w:rPr>
        <w:t>SecurityLogger records 100% of operations; coordinator audit confirms zero plaintext access.</w:t>
      </w:r>
    </w:p>
    <w:p w14:paraId="355F4172" w14:textId="77777777" w:rsidR="00265785" w:rsidRPr="006B784D" w:rsidRDefault="00000000">
      <w:pPr>
        <w:spacing w:after="100" w:line="360" w:lineRule="auto"/>
        <w:jc w:val="both"/>
        <w:rPr>
          <w:rFonts w:cs="Times New Roman"/>
          <w:bCs/>
          <w:szCs w:val="24"/>
        </w:rPr>
      </w:pPr>
      <w:r w:rsidRPr="00D04218">
        <w:rPr>
          <w:rFonts w:cs="Times New Roman"/>
          <w:b/>
          <w:szCs w:val="24"/>
        </w:rPr>
        <w:t>NFR7 – Integrity</w:t>
      </w:r>
      <w:r w:rsidRPr="006B784D">
        <w:rPr>
          <w:rFonts w:cs="Times New Roman"/>
          <w:bCs/>
          <w:szCs w:val="24"/>
        </w:rPr>
        <w:t>: SHA-256 checksums on all ciphertexts for integrity verification [3].</w:t>
      </w:r>
    </w:p>
    <w:p w14:paraId="225E7EB1" w14:textId="77777777" w:rsidR="00763D62" w:rsidRPr="00D04218" w:rsidRDefault="00763D62">
      <w:pPr>
        <w:spacing w:after="100" w:line="360" w:lineRule="auto"/>
        <w:jc w:val="both"/>
        <w:rPr>
          <w:rFonts w:cs="Times New Roman"/>
          <w:szCs w:val="24"/>
        </w:rPr>
      </w:pPr>
    </w:p>
    <w:p w14:paraId="1E2F22B2"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I – Comparison of Privacy-Preserving Aggregation Approaches</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265785" w:rsidRPr="00D04218" w14:paraId="50647AA8" w14:textId="77777777" w:rsidTr="00D04218">
        <w:trPr>
          <w:trHeight w:val="624"/>
          <w:jc w:val="center"/>
        </w:trPr>
        <w:tc>
          <w:tcPr>
            <w:tcW w:w="1814" w:type="dxa"/>
            <w:shd w:val="clear" w:color="auto" w:fill="D9D9D9"/>
            <w:vAlign w:val="center"/>
          </w:tcPr>
          <w:p w14:paraId="1152CAB4" w14:textId="77777777" w:rsidR="00265785" w:rsidRPr="00D04218" w:rsidRDefault="00000000" w:rsidP="00D04218">
            <w:pPr>
              <w:spacing w:before="40" w:after="40"/>
              <w:jc w:val="center"/>
              <w:rPr>
                <w:rFonts w:cs="Times New Roman"/>
                <w:szCs w:val="24"/>
              </w:rPr>
            </w:pPr>
            <w:r w:rsidRPr="00D04218">
              <w:rPr>
                <w:rFonts w:cs="Times New Roman"/>
                <w:b/>
                <w:szCs w:val="24"/>
              </w:rPr>
              <w:t>Feature</w:t>
            </w:r>
          </w:p>
        </w:tc>
        <w:tc>
          <w:tcPr>
            <w:tcW w:w="1814" w:type="dxa"/>
            <w:shd w:val="clear" w:color="auto" w:fill="D9D9D9"/>
            <w:vAlign w:val="center"/>
          </w:tcPr>
          <w:p w14:paraId="30370C2C" w14:textId="77777777" w:rsidR="00265785" w:rsidRPr="00D04218" w:rsidRDefault="00000000" w:rsidP="00D04218">
            <w:pPr>
              <w:spacing w:before="40" w:after="40"/>
              <w:jc w:val="center"/>
              <w:rPr>
                <w:rFonts w:cs="Times New Roman"/>
                <w:szCs w:val="24"/>
              </w:rPr>
            </w:pPr>
            <w:r w:rsidRPr="00D04218">
              <w:rPr>
                <w:rFonts w:cs="Times New Roman"/>
                <w:b/>
                <w:szCs w:val="24"/>
              </w:rPr>
              <w:t>Plaintext (TLS)</w:t>
            </w:r>
          </w:p>
        </w:tc>
        <w:tc>
          <w:tcPr>
            <w:tcW w:w="1814" w:type="dxa"/>
            <w:shd w:val="clear" w:color="auto" w:fill="D9D9D9"/>
            <w:vAlign w:val="center"/>
          </w:tcPr>
          <w:p w14:paraId="4ADAB0FA" w14:textId="77777777" w:rsidR="00265785" w:rsidRPr="00D04218" w:rsidRDefault="00000000" w:rsidP="00D04218">
            <w:pPr>
              <w:spacing w:before="40" w:after="40"/>
              <w:jc w:val="center"/>
              <w:rPr>
                <w:rFonts w:cs="Times New Roman"/>
                <w:szCs w:val="24"/>
              </w:rPr>
            </w:pPr>
            <w:r w:rsidRPr="00D04218">
              <w:rPr>
                <w:rFonts w:cs="Times New Roman"/>
                <w:b/>
                <w:szCs w:val="24"/>
              </w:rPr>
              <w:t>Paillier HE [3]</w:t>
            </w:r>
          </w:p>
        </w:tc>
        <w:tc>
          <w:tcPr>
            <w:tcW w:w="1814" w:type="dxa"/>
            <w:shd w:val="clear" w:color="auto" w:fill="D9D9D9"/>
            <w:vAlign w:val="center"/>
          </w:tcPr>
          <w:p w14:paraId="42C43B1D" w14:textId="77777777" w:rsidR="00265785" w:rsidRPr="00D04218" w:rsidRDefault="00000000" w:rsidP="00D04218">
            <w:pPr>
              <w:spacing w:before="40" w:after="40"/>
              <w:jc w:val="center"/>
              <w:rPr>
                <w:rFonts w:cs="Times New Roman"/>
                <w:szCs w:val="24"/>
              </w:rPr>
            </w:pPr>
            <w:r w:rsidRPr="00D04218">
              <w:rPr>
                <w:rFonts w:cs="Times New Roman"/>
                <w:b/>
                <w:szCs w:val="24"/>
              </w:rPr>
              <w:t>Diff. Privacy [20]</w:t>
            </w:r>
          </w:p>
        </w:tc>
        <w:tc>
          <w:tcPr>
            <w:tcW w:w="1814" w:type="dxa"/>
            <w:shd w:val="clear" w:color="auto" w:fill="D9D9D9"/>
            <w:vAlign w:val="center"/>
          </w:tcPr>
          <w:p w14:paraId="7D1CAEA2" w14:textId="77777777" w:rsidR="00265785" w:rsidRPr="00D04218" w:rsidRDefault="00000000" w:rsidP="00D04218">
            <w:pPr>
              <w:spacing w:before="40" w:after="40"/>
              <w:jc w:val="center"/>
              <w:rPr>
                <w:rFonts w:cs="Times New Roman"/>
                <w:szCs w:val="24"/>
              </w:rPr>
            </w:pPr>
            <w:r w:rsidRPr="00D04218">
              <w:rPr>
                <w:rFonts w:cs="Times New Roman"/>
                <w:b/>
                <w:szCs w:val="24"/>
              </w:rPr>
              <w:t>CKKS – This Work [1]</w:t>
            </w:r>
          </w:p>
        </w:tc>
      </w:tr>
      <w:tr w:rsidR="00265785" w:rsidRPr="00D04218" w14:paraId="1F994678" w14:textId="77777777" w:rsidTr="00D04218">
        <w:trPr>
          <w:trHeight w:val="624"/>
          <w:jc w:val="center"/>
        </w:trPr>
        <w:tc>
          <w:tcPr>
            <w:tcW w:w="1814" w:type="dxa"/>
            <w:vAlign w:val="center"/>
          </w:tcPr>
          <w:p w14:paraId="39C257F9" w14:textId="77777777" w:rsidR="00265785" w:rsidRPr="00D04218" w:rsidRDefault="00000000" w:rsidP="00D04218">
            <w:pPr>
              <w:spacing w:before="40" w:after="40"/>
              <w:jc w:val="center"/>
              <w:rPr>
                <w:rFonts w:cs="Times New Roman"/>
                <w:szCs w:val="24"/>
              </w:rPr>
            </w:pPr>
            <w:r w:rsidRPr="00D04218">
              <w:rPr>
                <w:rFonts w:cs="Times New Roman"/>
                <w:szCs w:val="24"/>
              </w:rPr>
              <w:t>Individual privacy</w:t>
            </w:r>
          </w:p>
        </w:tc>
        <w:tc>
          <w:tcPr>
            <w:tcW w:w="1814" w:type="dxa"/>
            <w:vAlign w:val="center"/>
          </w:tcPr>
          <w:p w14:paraId="6FB5B63C" w14:textId="77777777" w:rsidR="00265785" w:rsidRPr="00D04218" w:rsidRDefault="00000000" w:rsidP="00D04218">
            <w:pPr>
              <w:spacing w:before="40" w:after="40"/>
              <w:jc w:val="center"/>
              <w:rPr>
                <w:rFonts w:cs="Times New Roman"/>
                <w:szCs w:val="24"/>
              </w:rPr>
            </w:pPr>
            <w:r w:rsidRPr="00D04218">
              <w:rPr>
                <w:rFonts w:cs="Times New Roman"/>
                <w:szCs w:val="24"/>
              </w:rPr>
              <w:t>None</w:t>
            </w:r>
          </w:p>
        </w:tc>
        <w:tc>
          <w:tcPr>
            <w:tcW w:w="1814" w:type="dxa"/>
            <w:vAlign w:val="center"/>
          </w:tcPr>
          <w:p w14:paraId="291D0047" w14:textId="77777777" w:rsidR="00265785" w:rsidRPr="00D04218" w:rsidRDefault="00000000" w:rsidP="00D04218">
            <w:pPr>
              <w:spacing w:before="40" w:after="40"/>
              <w:jc w:val="center"/>
              <w:rPr>
                <w:rFonts w:cs="Times New Roman"/>
                <w:szCs w:val="24"/>
              </w:rPr>
            </w:pPr>
            <w:r w:rsidRPr="00D04218">
              <w:rPr>
                <w:rFonts w:cs="Times New Roman"/>
                <w:szCs w:val="24"/>
              </w:rPr>
              <w:t>Partial</w:t>
            </w:r>
          </w:p>
        </w:tc>
        <w:tc>
          <w:tcPr>
            <w:tcW w:w="1814" w:type="dxa"/>
            <w:vAlign w:val="center"/>
          </w:tcPr>
          <w:p w14:paraId="58A06D99" w14:textId="77777777" w:rsidR="00265785" w:rsidRPr="00D04218" w:rsidRDefault="00000000" w:rsidP="00D04218">
            <w:pPr>
              <w:spacing w:before="40" w:after="40"/>
              <w:jc w:val="center"/>
              <w:rPr>
                <w:rFonts w:cs="Times New Roman"/>
                <w:szCs w:val="24"/>
              </w:rPr>
            </w:pPr>
            <w:r w:rsidRPr="00D04218">
              <w:rPr>
                <w:rFonts w:cs="Times New Roman"/>
                <w:szCs w:val="24"/>
              </w:rPr>
              <w:t>Noisy approx.</w:t>
            </w:r>
          </w:p>
        </w:tc>
        <w:tc>
          <w:tcPr>
            <w:tcW w:w="1814" w:type="dxa"/>
            <w:vAlign w:val="center"/>
          </w:tcPr>
          <w:p w14:paraId="1D995D34" w14:textId="77777777" w:rsidR="00265785" w:rsidRPr="00D04218" w:rsidRDefault="00000000" w:rsidP="00D04218">
            <w:pPr>
              <w:spacing w:before="40" w:after="40"/>
              <w:jc w:val="center"/>
              <w:rPr>
                <w:rFonts w:cs="Times New Roman"/>
                <w:szCs w:val="24"/>
              </w:rPr>
            </w:pPr>
            <w:r w:rsidRPr="00D04218">
              <w:rPr>
                <w:rFonts w:cs="Times New Roman"/>
                <w:szCs w:val="24"/>
              </w:rPr>
              <w:t>Full (IND-CPA)</w:t>
            </w:r>
          </w:p>
        </w:tc>
      </w:tr>
      <w:tr w:rsidR="00265785" w:rsidRPr="00D04218" w14:paraId="02A45E93" w14:textId="77777777" w:rsidTr="00D04218">
        <w:trPr>
          <w:trHeight w:val="624"/>
          <w:jc w:val="center"/>
        </w:trPr>
        <w:tc>
          <w:tcPr>
            <w:tcW w:w="1814" w:type="dxa"/>
            <w:vAlign w:val="center"/>
          </w:tcPr>
          <w:p w14:paraId="5631345F" w14:textId="77777777" w:rsidR="00265785" w:rsidRPr="00D04218" w:rsidRDefault="00000000" w:rsidP="00D04218">
            <w:pPr>
              <w:spacing w:before="40" w:after="40"/>
              <w:jc w:val="center"/>
              <w:rPr>
                <w:rFonts w:cs="Times New Roman"/>
                <w:szCs w:val="24"/>
              </w:rPr>
            </w:pPr>
            <w:r w:rsidRPr="00D04218">
              <w:rPr>
                <w:rFonts w:cs="Times New Roman"/>
                <w:szCs w:val="24"/>
              </w:rPr>
              <w:t>Coordinator sees plaintext</w:t>
            </w:r>
          </w:p>
        </w:tc>
        <w:tc>
          <w:tcPr>
            <w:tcW w:w="1814" w:type="dxa"/>
            <w:vAlign w:val="center"/>
          </w:tcPr>
          <w:p w14:paraId="38B304FE"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46D34E01"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33644C03" w14:textId="77777777" w:rsidR="00265785" w:rsidRPr="00D04218" w:rsidRDefault="00000000" w:rsidP="00D04218">
            <w:pPr>
              <w:spacing w:before="40" w:after="40"/>
              <w:jc w:val="center"/>
              <w:rPr>
                <w:rFonts w:cs="Times New Roman"/>
                <w:szCs w:val="24"/>
              </w:rPr>
            </w:pPr>
            <w:r w:rsidRPr="00D04218">
              <w:rPr>
                <w:rFonts w:cs="Times New Roman"/>
                <w:szCs w:val="24"/>
              </w:rPr>
              <w:t>Noisy</w:t>
            </w:r>
          </w:p>
        </w:tc>
        <w:tc>
          <w:tcPr>
            <w:tcW w:w="1814" w:type="dxa"/>
            <w:vAlign w:val="center"/>
          </w:tcPr>
          <w:p w14:paraId="29C4EC27"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r>
      <w:tr w:rsidR="00265785" w:rsidRPr="00D04218" w14:paraId="301EF4E0" w14:textId="77777777" w:rsidTr="00D04218">
        <w:trPr>
          <w:trHeight w:val="624"/>
          <w:jc w:val="center"/>
        </w:trPr>
        <w:tc>
          <w:tcPr>
            <w:tcW w:w="1814" w:type="dxa"/>
            <w:vAlign w:val="center"/>
          </w:tcPr>
          <w:p w14:paraId="76CCEF09" w14:textId="77777777" w:rsidR="00265785" w:rsidRPr="00D04218" w:rsidRDefault="00000000" w:rsidP="00D04218">
            <w:pPr>
              <w:spacing w:before="40" w:after="40"/>
              <w:jc w:val="center"/>
              <w:rPr>
                <w:rFonts w:cs="Times New Roman"/>
                <w:szCs w:val="24"/>
              </w:rPr>
            </w:pPr>
            <w:r w:rsidRPr="00D04218">
              <w:rPr>
                <w:rFonts w:cs="Times New Roman"/>
                <w:szCs w:val="24"/>
              </w:rPr>
              <w:t>Homomorphic addition</w:t>
            </w:r>
          </w:p>
        </w:tc>
        <w:tc>
          <w:tcPr>
            <w:tcW w:w="1814" w:type="dxa"/>
            <w:vAlign w:val="center"/>
          </w:tcPr>
          <w:p w14:paraId="2EFB30F9"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75927EDF"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101A169E"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53E26A90"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245675C9" w14:textId="77777777" w:rsidTr="00D04218">
        <w:trPr>
          <w:trHeight w:val="624"/>
          <w:jc w:val="center"/>
        </w:trPr>
        <w:tc>
          <w:tcPr>
            <w:tcW w:w="1814" w:type="dxa"/>
            <w:vAlign w:val="center"/>
          </w:tcPr>
          <w:p w14:paraId="2EA4F1B2" w14:textId="77777777" w:rsidR="00265785" w:rsidRPr="00D04218" w:rsidRDefault="00000000" w:rsidP="00D04218">
            <w:pPr>
              <w:spacing w:before="40" w:after="40"/>
              <w:jc w:val="center"/>
              <w:rPr>
                <w:rFonts w:cs="Times New Roman"/>
                <w:szCs w:val="24"/>
              </w:rPr>
            </w:pPr>
            <w:r w:rsidRPr="00D04218">
              <w:rPr>
                <w:rFonts w:cs="Times New Roman"/>
                <w:szCs w:val="24"/>
              </w:rPr>
              <w:t>Homomorphic multiply</w:t>
            </w:r>
          </w:p>
        </w:tc>
        <w:tc>
          <w:tcPr>
            <w:tcW w:w="1814" w:type="dxa"/>
            <w:vAlign w:val="center"/>
          </w:tcPr>
          <w:p w14:paraId="08D8F59C"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06532124"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3E2B0FC9"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15096438"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3F7AB061" w14:textId="77777777" w:rsidTr="00D04218">
        <w:trPr>
          <w:trHeight w:val="624"/>
          <w:jc w:val="center"/>
        </w:trPr>
        <w:tc>
          <w:tcPr>
            <w:tcW w:w="1814" w:type="dxa"/>
            <w:vAlign w:val="center"/>
          </w:tcPr>
          <w:p w14:paraId="23F177C3" w14:textId="77777777" w:rsidR="00265785" w:rsidRPr="00D04218" w:rsidRDefault="00000000" w:rsidP="00D04218">
            <w:pPr>
              <w:spacing w:before="40" w:after="40"/>
              <w:jc w:val="center"/>
              <w:rPr>
                <w:rFonts w:cs="Times New Roman"/>
                <w:szCs w:val="24"/>
              </w:rPr>
            </w:pPr>
            <w:r w:rsidRPr="00D04218">
              <w:rPr>
                <w:rFonts w:cs="Times New Roman"/>
                <w:szCs w:val="24"/>
              </w:rPr>
              <w:t>Average computation</w:t>
            </w:r>
          </w:p>
        </w:tc>
        <w:tc>
          <w:tcPr>
            <w:tcW w:w="1814" w:type="dxa"/>
            <w:vAlign w:val="center"/>
          </w:tcPr>
          <w:p w14:paraId="018C4238"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7CD511AB" w14:textId="77777777" w:rsidR="00265785" w:rsidRPr="00D04218" w:rsidRDefault="00000000" w:rsidP="00D04218">
            <w:pPr>
              <w:spacing w:before="40" w:after="40"/>
              <w:jc w:val="center"/>
              <w:rPr>
                <w:rFonts w:cs="Times New Roman"/>
                <w:szCs w:val="24"/>
              </w:rPr>
            </w:pPr>
            <w:r w:rsidRPr="00D04218">
              <w:rPr>
                <w:rFonts w:cs="Times New Roman"/>
                <w:szCs w:val="24"/>
              </w:rPr>
              <w:t>No (extra round)</w:t>
            </w:r>
          </w:p>
        </w:tc>
        <w:tc>
          <w:tcPr>
            <w:tcW w:w="1814" w:type="dxa"/>
            <w:vAlign w:val="center"/>
          </w:tcPr>
          <w:p w14:paraId="1513B739" w14:textId="77777777" w:rsidR="00265785" w:rsidRPr="00D04218" w:rsidRDefault="00000000" w:rsidP="00D04218">
            <w:pPr>
              <w:spacing w:before="40" w:after="40"/>
              <w:jc w:val="center"/>
              <w:rPr>
                <w:rFonts w:cs="Times New Roman"/>
                <w:szCs w:val="24"/>
              </w:rPr>
            </w:pPr>
            <w:r w:rsidRPr="00D04218">
              <w:rPr>
                <w:rFonts w:cs="Times New Roman"/>
                <w:szCs w:val="24"/>
              </w:rPr>
              <w:t>Yes (noisy)</w:t>
            </w:r>
          </w:p>
        </w:tc>
        <w:tc>
          <w:tcPr>
            <w:tcW w:w="1814" w:type="dxa"/>
            <w:vAlign w:val="center"/>
          </w:tcPr>
          <w:p w14:paraId="3068CC84"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67F9256B" w14:textId="77777777" w:rsidTr="00D04218">
        <w:trPr>
          <w:trHeight w:val="624"/>
          <w:jc w:val="center"/>
        </w:trPr>
        <w:tc>
          <w:tcPr>
            <w:tcW w:w="1814" w:type="dxa"/>
            <w:vAlign w:val="center"/>
          </w:tcPr>
          <w:p w14:paraId="60CD5D91" w14:textId="77777777" w:rsidR="00265785" w:rsidRPr="00D04218" w:rsidRDefault="00000000" w:rsidP="00D04218">
            <w:pPr>
              <w:spacing w:before="40" w:after="40"/>
              <w:jc w:val="center"/>
              <w:rPr>
                <w:rFonts w:cs="Times New Roman"/>
                <w:szCs w:val="24"/>
              </w:rPr>
            </w:pPr>
            <w:r w:rsidRPr="00D04218">
              <w:rPr>
                <w:rFonts w:cs="Times New Roman"/>
                <w:szCs w:val="24"/>
              </w:rPr>
              <w:t>Encrypted comparison</w:t>
            </w:r>
          </w:p>
        </w:tc>
        <w:tc>
          <w:tcPr>
            <w:tcW w:w="1814" w:type="dxa"/>
            <w:vAlign w:val="center"/>
          </w:tcPr>
          <w:p w14:paraId="418B65D5"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1BCE7446"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5A4F5760"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30D7F5B0" w14:textId="77777777" w:rsidR="00265785" w:rsidRPr="00D04218" w:rsidRDefault="00000000" w:rsidP="00D04218">
            <w:pPr>
              <w:spacing w:before="40" w:after="40"/>
              <w:jc w:val="center"/>
              <w:rPr>
                <w:rFonts w:cs="Times New Roman"/>
                <w:szCs w:val="24"/>
              </w:rPr>
            </w:pPr>
            <w:r w:rsidRPr="00D04218">
              <w:rPr>
                <w:rFonts w:cs="Times New Roman"/>
                <w:szCs w:val="24"/>
              </w:rPr>
              <w:t>Yes (ALT) [Novel]</w:t>
            </w:r>
          </w:p>
        </w:tc>
      </w:tr>
      <w:tr w:rsidR="00265785" w:rsidRPr="00D04218" w14:paraId="587AF38C" w14:textId="77777777" w:rsidTr="00D04218">
        <w:trPr>
          <w:trHeight w:val="624"/>
          <w:jc w:val="center"/>
        </w:trPr>
        <w:tc>
          <w:tcPr>
            <w:tcW w:w="1814" w:type="dxa"/>
            <w:vAlign w:val="center"/>
          </w:tcPr>
          <w:p w14:paraId="5C1D7AD2" w14:textId="77777777" w:rsidR="00265785" w:rsidRPr="00D04218" w:rsidRDefault="00000000" w:rsidP="00D04218">
            <w:pPr>
              <w:spacing w:before="40" w:after="40"/>
              <w:jc w:val="center"/>
              <w:rPr>
                <w:rFonts w:cs="Times New Roman"/>
                <w:szCs w:val="24"/>
              </w:rPr>
            </w:pPr>
            <w:r w:rsidRPr="00D04218">
              <w:rPr>
                <w:rFonts w:cs="Times New Roman"/>
                <w:szCs w:val="24"/>
              </w:rPr>
              <w:t>Verifiable aggregation</w:t>
            </w:r>
          </w:p>
        </w:tc>
        <w:tc>
          <w:tcPr>
            <w:tcW w:w="1814" w:type="dxa"/>
            <w:vAlign w:val="center"/>
          </w:tcPr>
          <w:p w14:paraId="71FDBB47"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2E068FB3"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CC39813"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06ADE6C6" w14:textId="77777777" w:rsidR="00265785" w:rsidRPr="00D04218" w:rsidRDefault="00000000" w:rsidP="00D04218">
            <w:pPr>
              <w:spacing w:before="40" w:after="40"/>
              <w:jc w:val="center"/>
              <w:rPr>
                <w:rFonts w:cs="Times New Roman"/>
                <w:szCs w:val="24"/>
              </w:rPr>
            </w:pPr>
            <w:r w:rsidRPr="00D04218">
              <w:rPr>
                <w:rFonts w:cs="Times New Roman"/>
                <w:szCs w:val="24"/>
              </w:rPr>
              <w:t>Yes (Pedersen) [6]</w:t>
            </w:r>
          </w:p>
        </w:tc>
      </w:tr>
      <w:tr w:rsidR="00265785" w:rsidRPr="00D04218" w14:paraId="57B29445" w14:textId="77777777" w:rsidTr="00D04218">
        <w:trPr>
          <w:trHeight w:val="624"/>
          <w:jc w:val="center"/>
        </w:trPr>
        <w:tc>
          <w:tcPr>
            <w:tcW w:w="1814" w:type="dxa"/>
            <w:vAlign w:val="center"/>
          </w:tcPr>
          <w:p w14:paraId="7FDE35D8" w14:textId="77777777" w:rsidR="00265785" w:rsidRPr="00D04218" w:rsidRDefault="00000000" w:rsidP="00D04218">
            <w:pPr>
              <w:spacing w:before="40" w:after="40"/>
              <w:jc w:val="center"/>
              <w:rPr>
                <w:rFonts w:cs="Times New Roman"/>
                <w:szCs w:val="24"/>
              </w:rPr>
            </w:pPr>
            <w:r w:rsidRPr="00D04218">
              <w:rPr>
                <w:rFonts w:cs="Times New Roman"/>
                <w:szCs w:val="24"/>
              </w:rPr>
              <w:t>Real-valued data</w:t>
            </w:r>
          </w:p>
        </w:tc>
        <w:tc>
          <w:tcPr>
            <w:tcW w:w="1814" w:type="dxa"/>
            <w:vAlign w:val="center"/>
          </w:tcPr>
          <w:p w14:paraId="0AC4A691"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3536CF56" w14:textId="77777777" w:rsidR="00265785" w:rsidRPr="00D04218" w:rsidRDefault="00000000" w:rsidP="00D04218">
            <w:pPr>
              <w:spacing w:before="40" w:after="40"/>
              <w:jc w:val="center"/>
              <w:rPr>
                <w:rFonts w:cs="Times New Roman"/>
                <w:szCs w:val="24"/>
              </w:rPr>
            </w:pPr>
            <w:r w:rsidRPr="00D04218">
              <w:rPr>
                <w:rFonts w:cs="Times New Roman"/>
                <w:szCs w:val="24"/>
              </w:rPr>
              <w:t>Limited</w:t>
            </w:r>
          </w:p>
        </w:tc>
        <w:tc>
          <w:tcPr>
            <w:tcW w:w="1814" w:type="dxa"/>
            <w:vAlign w:val="center"/>
          </w:tcPr>
          <w:p w14:paraId="12BCD4BC"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7139F681"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7153EE20" w14:textId="77777777" w:rsidTr="00D04218">
        <w:trPr>
          <w:trHeight w:val="624"/>
          <w:jc w:val="center"/>
        </w:trPr>
        <w:tc>
          <w:tcPr>
            <w:tcW w:w="1814" w:type="dxa"/>
            <w:vAlign w:val="center"/>
          </w:tcPr>
          <w:p w14:paraId="78EEF9FF" w14:textId="77777777" w:rsidR="00265785" w:rsidRPr="00D04218" w:rsidRDefault="00000000" w:rsidP="00D04218">
            <w:pPr>
              <w:spacing w:before="40" w:after="40"/>
              <w:jc w:val="center"/>
              <w:rPr>
                <w:rFonts w:cs="Times New Roman"/>
                <w:szCs w:val="24"/>
              </w:rPr>
            </w:pPr>
            <w:r w:rsidRPr="00D04218">
              <w:rPr>
                <w:rFonts w:cs="Times New Roman"/>
                <w:szCs w:val="24"/>
              </w:rPr>
              <w:t>Computation overhead</w:t>
            </w:r>
          </w:p>
        </w:tc>
        <w:tc>
          <w:tcPr>
            <w:tcW w:w="1814" w:type="dxa"/>
            <w:vAlign w:val="center"/>
          </w:tcPr>
          <w:p w14:paraId="02F9B12A" w14:textId="77777777" w:rsidR="00265785" w:rsidRPr="00D04218" w:rsidRDefault="00000000" w:rsidP="00D04218">
            <w:pPr>
              <w:spacing w:before="40" w:after="40"/>
              <w:jc w:val="center"/>
              <w:rPr>
                <w:rFonts w:cs="Times New Roman"/>
                <w:szCs w:val="24"/>
              </w:rPr>
            </w:pPr>
            <w:r w:rsidRPr="00D04218">
              <w:rPr>
                <w:rFonts w:cs="Times New Roman"/>
                <w:szCs w:val="24"/>
              </w:rPr>
              <w:t>1×</w:t>
            </w:r>
          </w:p>
        </w:tc>
        <w:tc>
          <w:tcPr>
            <w:tcW w:w="1814" w:type="dxa"/>
            <w:vAlign w:val="center"/>
          </w:tcPr>
          <w:p w14:paraId="400E3FBF" w14:textId="77777777" w:rsidR="00265785" w:rsidRPr="00D04218" w:rsidRDefault="00000000" w:rsidP="00D04218">
            <w:pPr>
              <w:spacing w:before="40" w:after="40"/>
              <w:jc w:val="center"/>
              <w:rPr>
                <w:rFonts w:cs="Times New Roman"/>
                <w:szCs w:val="24"/>
              </w:rPr>
            </w:pPr>
            <w:r w:rsidRPr="00D04218">
              <w:rPr>
                <w:rFonts w:cs="Times New Roman"/>
                <w:szCs w:val="24"/>
              </w:rPr>
              <w:t>~100×</w:t>
            </w:r>
          </w:p>
        </w:tc>
        <w:tc>
          <w:tcPr>
            <w:tcW w:w="1814" w:type="dxa"/>
            <w:vAlign w:val="center"/>
          </w:tcPr>
          <w:p w14:paraId="7DB051A9" w14:textId="77777777" w:rsidR="00265785" w:rsidRPr="00D04218" w:rsidRDefault="00000000" w:rsidP="00D04218">
            <w:pPr>
              <w:spacing w:before="40" w:after="40"/>
              <w:jc w:val="center"/>
              <w:rPr>
                <w:rFonts w:cs="Times New Roman"/>
                <w:szCs w:val="24"/>
              </w:rPr>
            </w:pPr>
            <w:r w:rsidRPr="00D04218">
              <w:rPr>
                <w:rFonts w:cs="Times New Roman"/>
                <w:szCs w:val="24"/>
              </w:rPr>
              <w:t>~1×</w:t>
            </w:r>
          </w:p>
        </w:tc>
        <w:tc>
          <w:tcPr>
            <w:tcW w:w="1814" w:type="dxa"/>
            <w:vAlign w:val="center"/>
          </w:tcPr>
          <w:p w14:paraId="7039B7FA" w14:textId="77777777" w:rsidR="00265785" w:rsidRPr="00D04218" w:rsidRDefault="00000000" w:rsidP="00D04218">
            <w:pPr>
              <w:spacing w:before="40" w:after="40"/>
              <w:jc w:val="center"/>
              <w:rPr>
                <w:rFonts w:cs="Times New Roman"/>
                <w:szCs w:val="24"/>
              </w:rPr>
            </w:pPr>
            <w:r w:rsidRPr="00D04218">
              <w:rPr>
                <w:rFonts w:cs="Times New Roman"/>
                <w:szCs w:val="24"/>
              </w:rPr>
              <w:t>~4000×</w:t>
            </w:r>
          </w:p>
        </w:tc>
      </w:tr>
      <w:tr w:rsidR="00265785" w:rsidRPr="00D04218" w14:paraId="45989D13" w14:textId="77777777" w:rsidTr="00D04218">
        <w:trPr>
          <w:trHeight w:val="624"/>
          <w:jc w:val="center"/>
        </w:trPr>
        <w:tc>
          <w:tcPr>
            <w:tcW w:w="1814" w:type="dxa"/>
            <w:vAlign w:val="center"/>
          </w:tcPr>
          <w:p w14:paraId="3BE328A7" w14:textId="77777777" w:rsidR="00265785" w:rsidRPr="00D04218" w:rsidRDefault="00000000" w:rsidP="00D04218">
            <w:pPr>
              <w:spacing w:before="40" w:after="40"/>
              <w:jc w:val="center"/>
              <w:rPr>
                <w:rFonts w:cs="Times New Roman"/>
                <w:szCs w:val="24"/>
              </w:rPr>
            </w:pPr>
            <w:r w:rsidRPr="00D04218">
              <w:rPr>
                <w:rFonts w:cs="Times New Roman"/>
                <w:szCs w:val="24"/>
              </w:rPr>
              <w:t>Accuracy</w:t>
            </w:r>
          </w:p>
        </w:tc>
        <w:tc>
          <w:tcPr>
            <w:tcW w:w="1814" w:type="dxa"/>
            <w:vAlign w:val="center"/>
          </w:tcPr>
          <w:p w14:paraId="149B5F38" w14:textId="77777777" w:rsidR="00265785" w:rsidRPr="00D04218" w:rsidRDefault="00000000" w:rsidP="00D04218">
            <w:pPr>
              <w:spacing w:before="40" w:after="40"/>
              <w:jc w:val="center"/>
              <w:rPr>
                <w:rFonts w:cs="Times New Roman"/>
                <w:szCs w:val="24"/>
              </w:rPr>
            </w:pPr>
            <w:r w:rsidRPr="00D04218">
              <w:rPr>
                <w:rFonts w:cs="Times New Roman"/>
                <w:szCs w:val="24"/>
              </w:rPr>
              <w:t>Exact</w:t>
            </w:r>
          </w:p>
        </w:tc>
        <w:tc>
          <w:tcPr>
            <w:tcW w:w="1814" w:type="dxa"/>
            <w:vAlign w:val="center"/>
          </w:tcPr>
          <w:p w14:paraId="27A0A4F0" w14:textId="77777777" w:rsidR="00265785" w:rsidRPr="00D04218" w:rsidRDefault="00000000" w:rsidP="00D04218">
            <w:pPr>
              <w:spacing w:before="40" w:after="40"/>
              <w:jc w:val="center"/>
              <w:rPr>
                <w:rFonts w:cs="Times New Roman"/>
                <w:szCs w:val="24"/>
              </w:rPr>
            </w:pPr>
            <w:r w:rsidRPr="00D04218">
              <w:rPr>
                <w:rFonts w:cs="Times New Roman"/>
                <w:szCs w:val="24"/>
              </w:rPr>
              <w:t>Exact</w:t>
            </w:r>
          </w:p>
        </w:tc>
        <w:tc>
          <w:tcPr>
            <w:tcW w:w="1814" w:type="dxa"/>
            <w:vAlign w:val="center"/>
          </w:tcPr>
          <w:p w14:paraId="58E44A80" w14:textId="77777777" w:rsidR="00265785" w:rsidRPr="00D04218" w:rsidRDefault="00000000" w:rsidP="00D04218">
            <w:pPr>
              <w:spacing w:before="40" w:after="40"/>
              <w:jc w:val="center"/>
              <w:rPr>
                <w:rFonts w:cs="Times New Roman"/>
                <w:szCs w:val="24"/>
              </w:rPr>
            </w:pPr>
            <w:r w:rsidRPr="00D04218">
              <w:rPr>
                <w:rFonts w:cs="Times New Roman"/>
                <w:szCs w:val="24"/>
              </w:rPr>
              <w:t>±ε noise</w:t>
            </w:r>
          </w:p>
        </w:tc>
        <w:tc>
          <w:tcPr>
            <w:tcW w:w="1814" w:type="dxa"/>
            <w:vAlign w:val="center"/>
          </w:tcPr>
          <w:p w14:paraId="490AFCFF" w14:textId="77777777" w:rsidR="00265785" w:rsidRPr="00D04218" w:rsidRDefault="00000000" w:rsidP="00D04218">
            <w:pPr>
              <w:spacing w:before="40" w:after="40"/>
              <w:jc w:val="center"/>
              <w:rPr>
                <w:rFonts w:cs="Times New Roman"/>
                <w:szCs w:val="24"/>
              </w:rPr>
            </w:pPr>
            <w:r w:rsidRPr="00D04218">
              <w:rPr>
                <w:rFonts w:cs="Times New Roman"/>
                <w:szCs w:val="24"/>
              </w:rPr>
              <w:t>&lt;10⁻⁵ kW error</w:t>
            </w:r>
          </w:p>
        </w:tc>
      </w:tr>
      <w:tr w:rsidR="00265785" w:rsidRPr="00D04218" w14:paraId="52E57165" w14:textId="77777777" w:rsidTr="00D04218">
        <w:trPr>
          <w:trHeight w:val="624"/>
          <w:jc w:val="center"/>
        </w:trPr>
        <w:tc>
          <w:tcPr>
            <w:tcW w:w="1814" w:type="dxa"/>
            <w:vAlign w:val="center"/>
          </w:tcPr>
          <w:p w14:paraId="0ACEC4F6" w14:textId="77777777" w:rsidR="00265785" w:rsidRPr="00D04218" w:rsidRDefault="00000000" w:rsidP="00D04218">
            <w:pPr>
              <w:spacing w:before="40" w:after="40"/>
              <w:jc w:val="center"/>
              <w:rPr>
                <w:rFonts w:cs="Times New Roman"/>
                <w:szCs w:val="24"/>
              </w:rPr>
            </w:pPr>
            <w:r w:rsidRPr="00D04218">
              <w:rPr>
                <w:rFonts w:cs="Times New Roman"/>
                <w:szCs w:val="24"/>
              </w:rPr>
              <w:t>Key reference</w:t>
            </w:r>
          </w:p>
        </w:tc>
        <w:tc>
          <w:tcPr>
            <w:tcW w:w="1814" w:type="dxa"/>
            <w:vAlign w:val="center"/>
          </w:tcPr>
          <w:p w14:paraId="3966C9CA" w14:textId="77777777" w:rsidR="00265785" w:rsidRPr="00D04218" w:rsidRDefault="00000000" w:rsidP="00D04218">
            <w:pPr>
              <w:spacing w:before="40" w:after="40"/>
              <w:jc w:val="center"/>
              <w:rPr>
                <w:rFonts w:cs="Times New Roman"/>
                <w:szCs w:val="24"/>
              </w:rPr>
            </w:pPr>
            <w:r w:rsidRPr="00D04218">
              <w:rPr>
                <w:rFonts w:cs="Times New Roman"/>
                <w:szCs w:val="24"/>
              </w:rPr>
              <w:t>—</w:t>
            </w:r>
          </w:p>
        </w:tc>
        <w:tc>
          <w:tcPr>
            <w:tcW w:w="1814" w:type="dxa"/>
            <w:vAlign w:val="center"/>
          </w:tcPr>
          <w:p w14:paraId="37581B9B" w14:textId="77777777" w:rsidR="00265785" w:rsidRPr="00D04218" w:rsidRDefault="00000000" w:rsidP="00D04218">
            <w:pPr>
              <w:spacing w:before="40" w:after="40"/>
              <w:jc w:val="center"/>
              <w:rPr>
                <w:rFonts w:cs="Times New Roman"/>
                <w:szCs w:val="24"/>
              </w:rPr>
            </w:pPr>
            <w:r w:rsidRPr="00D04218">
              <w:rPr>
                <w:rFonts w:cs="Times New Roman"/>
                <w:szCs w:val="24"/>
              </w:rPr>
              <w:t>[3]</w:t>
            </w:r>
          </w:p>
        </w:tc>
        <w:tc>
          <w:tcPr>
            <w:tcW w:w="1814" w:type="dxa"/>
            <w:vAlign w:val="center"/>
          </w:tcPr>
          <w:p w14:paraId="4A27DF40" w14:textId="77777777" w:rsidR="00265785" w:rsidRPr="00D04218" w:rsidRDefault="00000000" w:rsidP="00D04218">
            <w:pPr>
              <w:spacing w:before="40" w:after="40"/>
              <w:jc w:val="center"/>
              <w:rPr>
                <w:rFonts w:cs="Times New Roman"/>
                <w:szCs w:val="24"/>
              </w:rPr>
            </w:pPr>
            <w:r w:rsidRPr="00D04218">
              <w:rPr>
                <w:rFonts w:cs="Times New Roman"/>
                <w:szCs w:val="24"/>
              </w:rPr>
              <w:t>[20]</w:t>
            </w:r>
          </w:p>
        </w:tc>
        <w:tc>
          <w:tcPr>
            <w:tcW w:w="1814" w:type="dxa"/>
            <w:vAlign w:val="center"/>
          </w:tcPr>
          <w:p w14:paraId="76AC8133" w14:textId="77777777" w:rsidR="00265785" w:rsidRPr="00D04218" w:rsidRDefault="00000000" w:rsidP="00D04218">
            <w:pPr>
              <w:spacing w:before="40" w:after="40"/>
              <w:jc w:val="center"/>
              <w:rPr>
                <w:rFonts w:cs="Times New Roman"/>
                <w:szCs w:val="24"/>
              </w:rPr>
            </w:pPr>
            <w:r w:rsidRPr="00D04218">
              <w:rPr>
                <w:rFonts w:cs="Times New Roman"/>
                <w:szCs w:val="24"/>
              </w:rPr>
              <w:t>[1, 2, 11]</w:t>
            </w:r>
          </w:p>
        </w:tc>
      </w:tr>
    </w:tbl>
    <w:p w14:paraId="473C10E0" w14:textId="77777777" w:rsidR="00265785" w:rsidRPr="00D04218" w:rsidRDefault="00000000">
      <w:pPr>
        <w:rPr>
          <w:rFonts w:cs="Times New Roman"/>
          <w:szCs w:val="24"/>
        </w:rPr>
      </w:pPr>
      <w:r w:rsidRPr="00D04218">
        <w:rPr>
          <w:rFonts w:cs="Times New Roman"/>
          <w:szCs w:val="24"/>
        </w:rPr>
        <w:br w:type="page"/>
      </w:r>
    </w:p>
    <w:p w14:paraId="66602B67"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3. SYSTEM DESIGN</w:t>
      </w:r>
    </w:p>
    <w:p w14:paraId="126DF9F1" w14:textId="77777777" w:rsidR="00265785" w:rsidRPr="00D04218" w:rsidRDefault="00000000" w:rsidP="00D04218">
      <w:pPr>
        <w:spacing w:after="160" w:line="360" w:lineRule="auto"/>
        <w:jc w:val="both"/>
        <w:rPr>
          <w:rFonts w:cs="Times New Roman"/>
          <w:szCs w:val="24"/>
        </w:rPr>
      </w:pPr>
      <w:r w:rsidRPr="00D04218">
        <w:rPr>
          <w:rFonts w:cs="Times New Roman"/>
          <w:szCs w:val="24"/>
        </w:rPr>
        <w:t>This chapter presents the complete design of the SmartGridHE system: a privacy-preserving multi-agent smart grid load-balancing platform built on CKKS FHE [1] via TenSEAL [2]. The design is derived directly from the implemented Python codebase (smart-grid-he/) and covers the four-layer architecture, six-phase data flow, security audit database, execution protocol, and the three novel cryptographic contributions [Novel, 6, 13].</w:t>
      </w:r>
    </w:p>
    <w:p w14:paraId="201A5F21" w14:textId="77777777" w:rsidR="00265785" w:rsidRPr="00763D62" w:rsidRDefault="00000000" w:rsidP="00D04218">
      <w:pPr>
        <w:spacing w:before="280" w:after="120" w:line="360" w:lineRule="auto"/>
        <w:jc w:val="both"/>
        <w:rPr>
          <w:rFonts w:cs="Times New Roman"/>
          <w:sz w:val="28"/>
          <w:szCs w:val="28"/>
        </w:rPr>
      </w:pPr>
      <w:r w:rsidRPr="00763D62">
        <w:rPr>
          <w:rFonts w:cs="Times New Roman"/>
          <w:b/>
          <w:sz w:val="28"/>
          <w:szCs w:val="28"/>
        </w:rPr>
        <w:t>3.1 Architectural Diagram / Block Diagram</w:t>
      </w:r>
    </w:p>
    <w:p w14:paraId="2EC040E4" w14:textId="77777777" w:rsidR="00265785" w:rsidRPr="00D04218" w:rsidRDefault="00000000" w:rsidP="00D04218">
      <w:pPr>
        <w:spacing w:after="160" w:line="360" w:lineRule="auto"/>
        <w:jc w:val="both"/>
        <w:rPr>
          <w:rFonts w:cs="Times New Roman"/>
          <w:szCs w:val="24"/>
        </w:rPr>
      </w:pPr>
      <w:r w:rsidRPr="00D04218">
        <w:rPr>
          <w:rFonts w:cs="Times New Roman"/>
          <w:szCs w:val="24"/>
        </w:rPr>
        <w:t>The SmartGridHE system uses a four-layer architecture enforcing strict separation of trust boundaries, implemented across six Python modules. The architecture is directly derived from the multi-agent systems paradigm of Dimeas and Hatziargyriou [17], extended with CKKS privacy guarantees [1] and a verifiable aggregation layer [7].</w:t>
      </w:r>
    </w:p>
    <w:p w14:paraId="208644BF"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1 – Household Agents (agents/): </w:t>
      </w:r>
      <w:r w:rsidRPr="00D04218">
        <w:rPr>
          <w:rFonts w:cs="Times New Roman"/>
          <w:szCs w:val="24"/>
        </w:rPr>
        <w:t>Each of the N HouseholdAgent instances holds only the public FHE context (no secret key). The agent generates realistic electricity demand using RealisticDemandGenerator—one of five load profiles: residential-low, residential-medium, residential-high, EV-charging, or industrial—and calls SmartGridFHE.encrypt_demand(dᵢ, agent_id) to produce an EncryptedDemand object (CKKS ciphertext bytes + SHA-256 checksum + metadata). The agent constructor enforces: if self.fhe.is_private(): raise ValueError(...), ensuring the secret key is never distributed to any agent.</w:t>
      </w:r>
    </w:p>
    <w:p w14:paraId="5A0805AA"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2 – Grid Coordinator (coordinator/): </w:t>
      </w:r>
      <w:r w:rsidRPr="00D04218">
        <w:rPr>
          <w:rFonts w:cs="Times New Roman"/>
          <w:szCs w:val="24"/>
        </w:rPr>
        <w:t>The GridCoordinator and EncryptedAggregator classes operate exclusively with the public FHE context. At initialisation the coordinator verifies is_private() == False. It receives encrypted EncryptedDemand objects via HTTP POST, performs homomorphic aggregation (ciphertext addition), computes the encrypted average (scalar multiplication), performs encrypted threshold detection (ALT method), and aggregates Pedersen commitments (additive homomorphism). The coordinator never calls decrypt_demand() and holds no secret key.</w:t>
      </w:r>
    </w:p>
    <w:p w14:paraId="00CE2008"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3 – Utility Company (coordinator/load_balancer.py): </w:t>
      </w:r>
      <w:r w:rsidRPr="00D04218">
        <w:rPr>
          <w:rFonts w:cs="Times New Roman"/>
          <w:szCs w:val="24"/>
        </w:rPr>
        <w:t xml:space="preserve">The UtilityDecisionMaker class holds the CKKS secret context (is_private() == True). It receives E(Σd), E(d̄), E(s), and C_agg from the coordinator. It decrypts using decrypt_demand(), verifies the Pedersen commitment aggregate, interprets the ALT score, and issues a </w:t>
      </w:r>
      <w:r w:rsidRPr="00D04218">
        <w:rPr>
          <w:rFonts w:cs="Times New Roman"/>
          <w:szCs w:val="24"/>
        </w:rPr>
        <w:lastRenderedPageBreak/>
        <w:t xml:space="preserve">LoadBalanceDecision(action=NORMAL|REDUCE|CRITICAL, reduction_factor=r) with r </w:t>
      </w:r>
      <w:r w:rsidRPr="00D04218">
        <w:rPr>
          <w:rFonts w:ascii="Cambria Math" w:hAnsi="Cambria Math" w:cs="Cambria Math"/>
          <w:szCs w:val="24"/>
        </w:rPr>
        <w:t>∈</w:t>
      </w:r>
      <w:r w:rsidRPr="00D04218">
        <w:rPr>
          <w:rFonts w:cs="Times New Roman"/>
          <w:szCs w:val="24"/>
        </w:rPr>
        <w:t xml:space="preserve"> [0.0, 1.0].</w:t>
      </w:r>
    </w:p>
    <w:p w14:paraId="7EAF7B24"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Layer 4 – Dashboard and API (server/, dashboard/): </w:t>
      </w:r>
      <w:r w:rsidRPr="00D04218">
        <w:rPr>
          <w:rFonts w:cs="Times New Roman"/>
          <w:szCs w:val="24"/>
        </w:rPr>
        <w:t>A FastAPI REST server (server/server.py) exposes grid state as JSON at /api/grid-state, /api/run-round, and /api/benchmark. A browser-based HTML/JS dashboard displays ciphertext checksums, aggregate values, load-balance decisions, and security audit entries—without any access to encryption keys or plaintext demands.</w:t>
      </w:r>
    </w:p>
    <w:p w14:paraId="2D1402AD" w14:textId="77777777" w:rsidR="00265785" w:rsidRDefault="00B12F34">
      <w:pPr>
        <w:spacing w:before="160" w:after="40" w:line="240" w:lineRule="auto"/>
        <w:jc w:val="center"/>
        <w:rPr>
          <w:rFonts w:cs="Times New Roman"/>
          <w:szCs w:val="24"/>
        </w:rPr>
      </w:pPr>
      <w:r w:rsidRPr="00B12F34">
        <w:rPr>
          <w:rFonts w:cs="Times New Roman"/>
          <w:noProof/>
          <w:szCs w:val="24"/>
        </w:rPr>
        <w:drawing>
          <wp:inline distT="0" distB="0" distL="0" distR="0" wp14:anchorId="233F2382" wp14:editId="46FC1658">
            <wp:extent cx="4881159" cy="3413760"/>
            <wp:effectExtent l="19050" t="19050" r="15240" b="15240"/>
            <wp:docPr id="17109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7323" name=""/>
                    <pic:cNvPicPr/>
                  </pic:nvPicPr>
                  <pic:blipFill>
                    <a:blip r:embed="rId10"/>
                    <a:stretch>
                      <a:fillRect/>
                    </a:stretch>
                  </pic:blipFill>
                  <pic:spPr>
                    <a:xfrm>
                      <a:off x="0" y="0"/>
                      <a:ext cx="4887447" cy="3418157"/>
                    </a:xfrm>
                    <a:prstGeom prst="rect">
                      <a:avLst/>
                    </a:prstGeom>
                    <a:ln w="12700">
                      <a:solidFill>
                        <a:schemeClr val="tx1"/>
                      </a:solidFill>
                    </a:ln>
                  </pic:spPr>
                </pic:pic>
              </a:graphicData>
            </a:graphic>
          </wp:inline>
        </w:drawing>
      </w:r>
    </w:p>
    <w:p w14:paraId="73B769C1" w14:textId="77777777" w:rsidR="005E61A9" w:rsidRPr="005E61A9" w:rsidRDefault="005E61A9">
      <w:pPr>
        <w:spacing w:before="160" w:after="40" w:line="240" w:lineRule="auto"/>
        <w:jc w:val="center"/>
        <w:rPr>
          <w:rFonts w:cs="Times New Roman"/>
          <w:sz w:val="4"/>
          <w:szCs w:val="4"/>
        </w:rPr>
      </w:pPr>
    </w:p>
    <w:p w14:paraId="5E61192E" w14:textId="77777777" w:rsidR="00265785" w:rsidRDefault="00000000" w:rsidP="005E61A9">
      <w:pPr>
        <w:spacing w:before="40" w:line="288" w:lineRule="auto"/>
        <w:jc w:val="center"/>
        <w:rPr>
          <w:rFonts w:cs="Times New Roman"/>
          <w:b/>
          <w:szCs w:val="24"/>
        </w:rPr>
      </w:pPr>
      <w:r w:rsidRPr="00D04218">
        <w:rPr>
          <w:rFonts w:cs="Times New Roman"/>
          <w:b/>
          <w:szCs w:val="24"/>
        </w:rPr>
        <w:t>Figure 3.1.1 – High-Level Four-Layer Architecture of the SmartGridHE System. Household agents encrypt demands locally and submit ciphertexts E(dᵢ) to the coordinator, which aggregates homomorphically and forwards encrypted results to the Utility for decryption and load-balance decisions. Adapted from the multi-agent grid model of [17] with CKKS privacy guarantees from [1, 2].</w:t>
      </w:r>
    </w:p>
    <w:p w14:paraId="4E0FF485" w14:textId="77777777" w:rsidR="005E61A9" w:rsidRPr="00D04218" w:rsidRDefault="005E61A9" w:rsidP="005E61A9">
      <w:pPr>
        <w:spacing w:before="40" w:line="288" w:lineRule="auto"/>
        <w:jc w:val="center"/>
        <w:rPr>
          <w:rFonts w:cs="Times New Roman"/>
          <w:szCs w:val="24"/>
        </w:rPr>
      </w:pPr>
    </w:p>
    <w:p w14:paraId="552460FD"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II – CKKS Cryptographic Parameters (core/fhe_engine.py)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9"/>
        <w:gridCol w:w="2268"/>
        <w:gridCol w:w="4195"/>
      </w:tblGrid>
      <w:tr w:rsidR="00265785" w:rsidRPr="00D04218" w14:paraId="47F75960" w14:textId="77777777">
        <w:trPr>
          <w:jc w:val="center"/>
        </w:trPr>
        <w:tc>
          <w:tcPr>
            <w:tcW w:w="2268" w:type="dxa"/>
            <w:shd w:val="clear" w:color="auto" w:fill="D9D9D9"/>
          </w:tcPr>
          <w:p w14:paraId="6FA9BF78" w14:textId="77777777" w:rsidR="00265785" w:rsidRPr="00D04218" w:rsidRDefault="00000000">
            <w:pPr>
              <w:spacing w:before="40" w:after="40"/>
              <w:jc w:val="center"/>
              <w:rPr>
                <w:rFonts w:cs="Times New Roman"/>
                <w:szCs w:val="24"/>
              </w:rPr>
            </w:pPr>
            <w:r w:rsidRPr="00D04218">
              <w:rPr>
                <w:rFonts w:cs="Times New Roman"/>
                <w:b/>
                <w:szCs w:val="24"/>
              </w:rPr>
              <w:t>Parameter</w:t>
            </w:r>
          </w:p>
        </w:tc>
        <w:tc>
          <w:tcPr>
            <w:tcW w:w="2268" w:type="dxa"/>
            <w:shd w:val="clear" w:color="auto" w:fill="D9D9D9"/>
          </w:tcPr>
          <w:p w14:paraId="5E235E92" w14:textId="77777777" w:rsidR="00265785" w:rsidRPr="00D04218" w:rsidRDefault="00000000" w:rsidP="005E144D">
            <w:pPr>
              <w:spacing w:before="40" w:after="40"/>
              <w:jc w:val="center"/>
              <w:rPr>
                <w:rFonts w:cs="Times New Roman"/>
                <w:szCs w:val="24"/>
              </w:rPr>
            </w:pPr>
            <w:r w:rsidRPr="00D04218">
              <w:rPr>
                <w:rFonts w:cs="Times New Roman"/>
                <w:b/>
                <w:szCs w:val="24"/>
              </w:rPr>
              <w:t>Value</w:t>
            </w:r>
          </w:p>
        </w:tc>
        <w:tc>
          <w:tcPr>
            <w:tcW w:w="4195" w:type="dxa"/>
            <w:shd w:val="clear" w:color="auto" w:fill="D9D9D9"/>
          </w:tcPr>
          <w:p w14:paraId="0DEFEA2C" w14:textId="77777777" w:rsidR="00265785" w:rsidRPr="00D04218" w:rsidRDefault="00000000">
            <w:pPr>
              <w:spacing w:before="40" w:after="40"/>
              <w:jc w:val="center"/>
              <w:rPr>
                <w:rFonts w:cs="Times New Roman"/>
                <w:szCs w:val="24"/>
              </w:rPr>
            </w:pPr>
            <w:r w:rsidRPr="00D04218">
              <w:rPr>
                <w:rFonts w:cs="Times New Roman"/>
                <w:b/>
                <w:szCs w:val="24"/>
              </w:rPr>
              <w:t>Purpose / Reference</w:t>
            </w:r>
          </w:p>
        </w:tc>
      </w:tr>
      <w:tr w:rsidR="00265785" w:rsidRPr="00D04218" w14:paraId="790AC9B4" w14:textId="77777777">
        <w:trPr>
          <w:jc w:val="center"/>
        </w:trPr>
        <w:tc>
          <w:tcPr>
            <w:tcW w:w="2268" w:type="dxa"/>
          </w:tcPr>
          <w:p w14:paraId="772C84F9" w14:textId="77777777" w:rsidR="00265785" w:rsidRPr="00D04218" w:rsidRDefault="00000000">
            <w:pPr>
              <w:spacing w:before="40" w:after="40"/>
              <w:jc w:val="center"/>
              <w:rPr>
                <w:rFonts w:cs="Times New Roman"/>
                <w:szCs w:val="24"/>
              </w:rPr>
            </w:pPr>
            <w:r w:rsidRPr="00D04218">
              <w:rPr>
                <w:rFonts w:cs="Times New Roman"/>
                <w:szCs w:val="24"/>
              </w:rPr>
              <w:t>poly_modulus_degree</w:t>
            </w:r>
          </w:p>
        </w:tc>
        <w:tc>
          <w:tcPr>
            <w:tcW w:w="2268" w:type="dxa"/>
          </w:tcPr>
          <w:p w14:paraId="01F64124" w14:textId="77777777" w:rsidR="00265785" w:rsidRPr="00D04218" w:rsidRDefault="00000000" w:rsidP="005E144D">
            <w:pPr>
              <w:spacing w:before="40" w:after="40"/>
              <w:jc w:val="center"/>
              <w:rPr>
                <w:rFonts w:cs="Times New Roman"/>
                <w:szCs w:val="24"/>
              </w:rPr>
            </w:pPr>
            <w:r w:rsidRPr="00D04218">
              <w:rPr>
                <w:rFonts w:cs="Times New Roman"/>
                <w:szCs w:val="24"/>
              </w:rPr>
              <w:t>16384</w:t>
            </w:r>
          </w:p>
        </w:tc>
        <w:tc>
          <w:tcPr>
            <w:tcW w:w="4195" w:type="dxa"/>
          </w:tcPr>
          <w:p w14:paraId="5F2DBF25" w14:textId="77777777" w:rsidR="00265785" w:rsidRPr="00D04218" w:rsidRDefault="00000000">
            <w:pPr>
              <w:spacing w:before="40" w:after="40"/>
              <w:jc w:val="center"/>
              <w:rPr>
                <w:rFonts w:cs="Times New Roman"/>
                <w:szCs w:val="24"/>
              </w:rPr>
            </w:pPr>
            <w:r w:rsidRPr="00D04218">
              <w:rPr>
                <w:rFonts w:cs="Times New Roman"/>
                <w:szCs w:val="24"/>
              </w:rPr>
              <w:t>128-bit NIST Level 1 security [10, 11]</w:t>
            </w:r>
          </w:p>
        </w:tc>
      </w:tr>
      <w:tr w:rsidR="00265785" w:rsidRPr="00D04218" w14:paraId="282AF3BE" w14:textId="77777777">
        <w:trPr>
          <w:jc w:val="center"/>
        </w:trPr>
        <w:tc>
          <w:tcPr>
            <w:tcW w:w="2268" w:type="dxa"/>
          </w:tcPr>
          <w:p w14:paraId="2DE8F860" w14:textId="77777777" w:rsidR="00265785" w:rsidRPr="00D04218" w:rsidRDefault="00000000">
            <w:pPr>
              <w:spacing w:before="40" w:after="40"/>
              <w:jc w:val="center"/>
              <w:rPr>
                <w:rFonts w:cs="Times New Roman"/>
                <w:szCs w:val="24"/>
              </w:rPr>
            </w:pPr>
            <w:r w:rsidRPr="00D04218">
              <w:rPr>
                <w:rFonts w:cs="Times New Roman"/>
                <w:szCs w:val="24"/>
              </w:rPr>
              <w:t>coeff_mod_bit_sizes</w:t>
            </w:r>
          </w:p>
        </w:tc>
        <w:tc>
          <w:tcPr>
            <w:tcW w:w="2268" w:type="dxa"/>
          </w:tcPr>
          <w:p w14:paraId="5D8D49A0" w14:textId="77777777" w:rsidR="00265785" w:rsidRPr="00D04218" w:rsidRDefault="00000000" w:rsidP="005E144D">
            <w:pPr>
              <w:spacing w:before="40" w:after="40"/>
              <w:jc w:val="center"/>
              <w:rPr>
                <w:rFonts w:cs="Times New Roman"/>
                <w:szCs w:val="24"/>
              </w:rPr>
            </w:pPr>
            <w:r w:rsidRPr="00D04218">
              <w:rPr>
                <w:rFonts w:cs="Times New Roman"/>
                <w:szCs w:val="24"/>
              </w:rPr>
              <w:t>[60, 40, 40, 40, 60]</w:t>
            </w:r>
          </w:p>
        </w:tc>
        <w:tc>
          <w:tcPr>
            <w:tcW w:w="4195" w:type="dxa"/>
          </w:tcPr>
          <w:p w14:paraId="104E554C" w14:textId="77777777" w:rsidR="00265785" w:rsidRPr="00D04218" w:rsidRDefault="00000000">
            <w:pPr>
              <w:spacing w:before="40" w:after="40"/>
              <w:jc w:val="center"/>
              <w:rPr>
                <w:rFonts w:cs="Times New Roman"/>
                <w:szCs w:val="24"/>
              </w:rPr>
            </w:pPr>
            <w:r w:rsidRPr="00D04218">
              <w:rPr>
                <w:rFonts w:cs="Times New Roman"/>
                <w:szCs w:val="24"/>
              </w:rPr>
              <w:t>Supports 3–4 multiplicative depths [1, 12]</w:t>
            </w:r>
          </w:p>
        </w:tc>
      </w:tr>
      <w:tr w:rsidR="00265785" w:rsidRPr="00D04218" w14:paraId="5288E742" w14:textId="77777777">
        <w:trPr>
          <w:jc w:val="center"/>
        </w:trPr>
        <w:tc>
          <w:tcPr>
            <w:tcW w:w="2268" w:type="dxa"/>
          </w:tcPr>
          <w:p w14:paraId="12D57D2B" w14:textId="77777777" w:rsidR="00265785" w:rsidRPr="00D04218" w:rsidRDefault="00000000">
            <w:pPr>
              <w:spacing w:before="40" w:after="40"/>
              <w:jc w:val="center"/>
              <w:rPr>
                <w:rFonts w:cs="Times New Roman"/>
                <w:szCs w:val="24"/>
              </w:rPr>
            </w:pPr>
            <w:r w:rsidRPr="00D04218">
              <w:rPr>
                <w:rFonts w:cs="Times New Roman"/>
                <w:szCs w:val="24"/>
              </w:rPr>
              <w:t>global_scale</w:t>
            </w:r>
          </w:p>
        </w:tc>
        <w:tc>
          <w:tcPr>
            <w:tcW w:w="2268" w:type="dxa"/>
          </w:tcPr>
          <w:p w14:paraId="232F967E" w14:textId="77777777" w:rsidR="00265785" w:rsidRPr="00D04218" w:rsidRDefault="00000000" w:rsidP="005E144D">
            <w:pPr>
              <w:spacing w:before="40" w:after="40"/>
              <w:jc w:val="center"/>
              <w:rPr>
                <w:rFonts w:cs="Times New Roman"/>
                <w:szCs w:val="24"/>
              </w:rPr>
            </w:pPr>
            <w:r w:rsidRPr="00D04218">
              <w:rPr>
                <w:rFonts w:cs="Times New Roman"/>
                <w:szCs w:val="24"/>
              </w:rPr>
              <w:t>2⁴⁰</w:t>
            </w:r>
          </w:p>
        </w:tc>
        <w:tc>
          <w:tcPr>
            <w:tcW w:w="4195" w:type="dxa"/>
          </w:tcPr>
          <w:p w14:paraId="73AD1844" w14:textId="77777777" w:rsidR="00265785" w:rsidRPr="00D04218" w:rsidRDefault="00000000">
            <w:pPr>
              <w:spacing w:before="40" w:after="40"/>
              <w:jc w:val="center"/>
              <w:rPr>
                <w:rFonts w:cs="Times New Roman"/>
                <w:szCs w:val="24"/>
              </w:rPr>
            </w:pPr>
            <w:r w:rsidRPr="00D04218">
              <w:rPr>
                <w:rFonts w:cs="Times New Roman"/>
                <w:szCs w:val="24"/>
              </w:rPr>
              <w:t>≈12 decimal digits of precision [1]</w:t>
            </w:r>
          </w:p>
        </w:tc>
      </w:tr>
      <w:tr w:rsidR="00265785" w:rsidRPr="00D04218" w14:paraId="5A499A30" w14:textId="77777777">
        <w:trPr>
          <w:jc w:val="center"/>
        </w:trPr>
        <w:tc>
          <w:tcPr>
            <w:tcW w:w="2268" w:type="dxa"/>
          </w:tcPr>
          <w:p w14:paraId="691CA0DF" w14:textId="77777777" w:rsidR="00265785" w:rsidRPr="00D04218" w:rsidRDefault="00000000">
            <w:pPr>
              <w:spacing w:before="40" w:after="40"/>
              <w:jc w:val="center"/>
              <w:rPr>
                <w:rFonts w:cs="Times New Roman"/>
                <w:szCs w:val="24"/>
              </w:rPr>
            </w:pPr>
            <w:r w:rsidRPr="00D04218">
              <w:rPr>
                <w:rFonts w:cs="Times New Roman"/>
                <w:szCs w:val="24"/>
              </w:rPr>
              <w:t>Galois keys</w:t>
            </w:r>
          </w:p>
        </w:tc>
        <w:tc>
          <w:tcPr>
            <w:tcW w:w="2268" w:type="dxa"/>
          </w:tcPr>
          <w:p w14:paraId="0A54794F" w14:textId="77777777" w:rsidR="00265785" w:rsidRPr="00D04218" w:rsidRDefault="00000000" w:rsidP="005E144D">
            <w:pPr>
              <w:spacing w:before="40" w:after="40"/>
              <w:jc w:val="center"/>
              <w:rPr>
                <w:rFonts w:cs="Times New Roman"/>
                <w:szCs w:val="24"/>
              </w:rPr>
            </w:pPr>
            <w:r w:rsidRPr="00D04218">
              <w:rPr>
                <w:rFonts w:cs="Times New Roman"/>
                <w:szCs w:val="24"/>
              </w:rPr>
              <w:t>Generated</w:t>
            </w:r>
          </w:p>
        </w:tc>
        <w:tc>
          <w:tcPr>
            <w:tcW w:w="4195" w:type="dxa"/>
          </w:tcPr>
          <w:p w14:paraId="65BE8D8F" w14:textId="77777777" w:rsidR="00265785" w:rsidRPr="00D04218" w:rsidRDefault="00000000">
            <w:pPr>
              <w:spacing w:before="40" w:after="40"/>
              <w:jc w:val="center"/>
              <w:rPr>
                <w:rFonts w:cs="Times New Roman"/>
                <w:szCs w:val="24"/>
              </w:rPr>
            </w:pPr>
            <w:r w:rsidRPr="00D04218">
              <w:rPr>
                <w:rFonts w:cs="Times New Roman"/>
                <w:szCs w:val="24"/>
              </w:rPr>
              <w:t>Enables SIMD vector rotation [13, 17]</w:t>
            </w:r>
          </w:p>
        </w:tc>
      </w:tr>
      <w:tr w:rsidR="00265785" w:rsidRPr="00D04218" w14:paraId="1E64EBB4" w14:textId="77777777">
        <w:trPr>
          <w:jc w:val="center"/>
        </w:trPr>
        <w:tc>
          <w:tcPr>
            <w:tcW w:w="2268" w:type="dxa"/>
          </w:tcPr>
          <w:p w14:paraId="54AD0B36" w14:textId="77777777" w:rsidR="00265785" w:rsidRPr="00D04218" w:rsidRDefault="00000000">
            <w:pPr>
              <w:spacing w:before="40" w:after="40"/>
              <w:jc w:val="center"/>
              <w:rPr>
                <w:rFonts w:cs="Times New Roman"/>
                <w:szCs w:val="24"/>
              </w:rPr>
            </w:pPr>
            <w:r w:rsidRPr="00D04218">
              <w:rPr>
                <w:rFonts w:cs="Times New Roman"/>
                <w:szCs w:val="24"/>
              </w:rPr>
              <w:lastRenderedPageBreak/>
              <w:t>Relinearisation keys</w:t>
            </w:r>
          </w:p>
        </w:tc>
        <w:tc>
          <w:tcPr>
            <w:tcW w:w="2268" w:type="dxa"/>
          </w:tcPr>
          <w:p w14:paraId="0D94066A" w14:textId="77777777" w:rsidR="00265785" w:rsidRPr="00D04218" w:rsidRDefault="00000000" w:rsidP="005E144D">
            <w:pPr>
              <w:spacing w:before="40" w:after="40"/>
              <w:jc w:val="center"/>
              <w:rPr>
                <w:rFonts w:cs="Times New Roman"/>
                <w:szCs w:val="24"/>
              </w:rPr>
            </w:pPr>
            <w:r w:rsidRPr="00D04218">
              <w:rPr>
                <w:rFonts w:cs="Times New Roman"/>
                <w:szCs w:val="24"/>
              </w:rPr>
              <w:t>Generated</w:t>
            </w:r>
          </w:p>
        </w:tc>
        <w:tc>
          <w:tcPr>
            <w:tcW w:w="4195" w:type="dxa"/>
          </w:tcPr>
          <w:p w14:paraId="02C6C44A" w14:textId="77777777" w:rsidR="00265785" w:rsidRPr="00D04218" w:rsidRDefault="00000000">
            <w:pPr>
              <w:spacing w:before="40" w:after="40"/>
              <w:jc w:val="center"/>
              <w:rPr>
                <w:rFonts w:cs="Times New Roman"/>
                <w:szCs w:val="24"/>
              </w:rPr>
            </w:pPr>
            <w:r w:rsidRPr="00D04218">
              <w:rPr>
                <w:rFonts w:cs="Times New Roman"/>
                <w:szCs w:val="24"/>
              </w:rPr>
              <w:t>Reduces ciphertext size after multiplication [12]</w:t>
            </w:r>
          </w:p>
        </w:tc>
      </w:tr>
      <w:tr w:rsidR="00265785" w:rsidRPr="00D04218" w14:paraId="789E7D5C" w14:textId="77777777">
        <w:trPr>
          <w:jc w:val="center"/>
        </w:trPr>
        <w:tc>
          <w:tcPr>
            <w:tcW w:w="2268" w:type="dxa"/>
          </w:tcPr>
          <w:p w14:paraId="20B3214D" w14:textId="77777777" w:rsidR="00265785" w:rsidRPr="00D04218" w:rsidRDefault="00000000">
            <w:pPr>
              <w:spacing w:before="40" w:after="40"/>
              <w:jc w:val="center"/>
              <w:rPr>
                <w:rFonts w:cs="Times New Roman"/>
                <w:szCs w:val="24"/>
              </w:rPr>
            </w:pPr>
            <w:r w:rsidRPr="00D04218">
              <w:rPr>
                <w:rFonts w:cs="Times New Roman"/>
                <w:szCs w:val="24"/>
              </w:rPr>
              <w:t>Auto rescale</w:t>
            </w:r>
          </w:p>
        </w:tc>
        <w:tc>
          <w:tcPr>
            <w:tcW w:w="2268" w:type="dxa"/>
          </w:tcPr>
          <w:p w14:paraId="13114757" w14:textId="77777777" w:rsidR="00265785" w:rsidRPr="00D04218" w:rsidRDefault="00000000" w:rsidP="005E144D">
            <w:pPr>
              <w:spacing w:before="40" w:after="40"/>
              <w:jc w:val="center"/>
              <w:rPr>
                <w:rFonts w:cs="Times New Roman"/>
                <w:szCs w:val="24"/>
              </w:rPr>
            </w:pPr>
            <w:r w:rsidRPr="00D04218">
              <w:rPr>
                <w:rFonts w:cs="Times New Roman"/>
                <w:szCs w:val="24"/>
              </w:rPr>
              <w:t>Enabled</w:t>
            </w:r>
          </w:p>
        </w:tc>
        <w:tc>
          <w:tcPr>
            <w:tcW w:w="4195" w:type="dxa"/>
          </w:tcPr>
          <w:p w14:paraId="18EA8935" w14:textId="77777777" w:rsidR="00265785" w:rsidRPr="00D04218" w:rsidRDefault="00000000">
            <w:pPr>
              <w:spacing w:before="40" w:after="40"/>
              <w:jc w:val="center"/>
              <w:rPr>
                <w:rFonts w:cs="Times New Roman"/>
                <w:szCs w:val="24"/>
              </w:rPr>
            </w:pPr>
            <w:r w:rsidRPr="00D04218">
              <w:rPr>
                <w:rFonts w:cs="Times New Roman"/>
                <w:szCs w:val="24"/>
              </w:rPr>
              <w:t>Automatic scale management after multiply [12]</w:t>
            </w:r>
          </w:p>
        </w:tc>
      </w:tr>
      <w:tr w:rsidR="00265785" w:rsidRPr="00D04218" w14:paraId="3BB227EA" w14:textId="77777777">
        <w:trPr>
          <w:jc w:val="center"/>
        </w:trPr>
        <w:tc>
          <w:tcPr>
            <w:tcW w:w="2268" w:type="dxa"/>
          </w:tcPr>
          <w:p w14:paraId="733C1AB8" w14:textId="77777777" w:rsidR="00265785" w:rsidRPr="00D04218" w:rsidRDefault="00000000">
            <w:pPr>
              <w:spacing w:before="40" w:after="40"/>
              <w:jc w:val="center"/>
              <w:rPr>
                <w:rFonts w:cs="Times New Roman"/>
                <w:szCs w:val="24"/>
              </w:rPr>
            </w:pPr>
            <w:r w:rsidRPr="00D04218">
              <w:rPr>
                <w:rFonts w:cs="Times New Roman"/>
                <w:szCs w:val="24"/>
              </w:rPr>
              <w:t>Ciphertext size</w:t>
            </w:r>
          </w:p>
        </w:tc>
        <w:tc>
          <w:tcPr>
            <w:tcW w:w="2268" w:type="dxa"/>
          </w:tcPr>
          <w:p w14:paraId="63D9FF0D" w14:textId="77777777" w:rsidR="00265785" w:rsidRPr="00D04218" w:rsidRDefault="00000000" w:rsidP="005E144D">
            <w:pPr>
              <w:spacing w:before="40" w:after="40"/>
              <w:jc w:val="center"/>
              <w:rPr>
                <w:rFonts w:cs="Times New Roman"/>
                <w:szCs w:val="24"/>
              </w:rPr>
            </w:pPr>
            <w:r w:rsidRPr="00D04218">
              <w:rPr>
                <w:rFonts w:cs="Times New Roman"/>
                <w:szCs w:val="24"/>
              </w:rPr>
              <w:t>≈42 KB</w:t>
            </w:r>
          </w:p>
        </w:tc>
        <w:tc>
          <w:tcPr>
            <w:tcW w:w="4195" w:type="dxa"/>
          </w:tcPr>
          <w:p w14:paraId="3D1A7974" w14:textId="77777777" w:rsidR="00265785" w:rsidRPr="00D04218" w:rsidRDefault="00000000">
            <w:pPr>
              <w:spacing w:before="40" w:after="40"/>
              <w:jc w:val="center"/>
              <w:rPr>
                <w:rFonts w:cs="Times New Roman"/>
                <w:szCs w:val="24"/>
              </w:rPr>
            </w:pPr>
            <w:r w:rsidRPr="00D04218">
              <w:rPr>
                <w:rFonts w:cs="Times New Roman"/>
                <w:szCs w:val="24"/>
              </w:rPr>
              <w:t>Per encrypted demand vector</w:t>
            </w:r>
          </w:p>
        </w:tc>
      </w:tr>
      <w:tr w:rsidR="00265785" w:rsidRPr="00D04218" w14:paraId="115D7CF8" w14:textId="77777777">
        <w:trPr>
          <w:jc w:val="center"/>
        </w:trPr>
        <w:tc>
          <w:tcPr>
            <w:tcW w:w="2268" w:type="dxa"/>
          </w:tcPr>
          <w:p w14:paraId="3CB20E81" w14:textId="77777777" w:rsidR="00265785" w:rsidRPr="00D04218" w:rsidRDefault="00000000">
            <w:pPr>
              <w:spacing w:before="40" w:after="40"/>
              <w:jc w:val="center"/>
              <w:rPr>
                <w:rFonts w:cs="Times New Roman"/>
                <w:szCs w:val="24"/>
              </w:rPr>
            </w:pPr>
            <w:r w:rsidRPr="00D04218">
              <w:rPr>
                <w:rFonts w:cs="Times New Roman"/>
                <w:szCs w:val="24"/>
              </w:rPr>
              <w:t>Security model</w:t>
            </w:r>
          </w:p>
        </w:tc>
        <w:tc>
          <w:tcPr>
            <w:tcW w:w="2268" w:type="dxa"/>
          </w:tcPr>
          <w:p w14:paraId="15E3442E" w14:textId="77777777" w:rsidR="00265785" w:rsidRPr="00D04218" w:rsidRDefault="00000000" w:rsidP="005E144D">
            <w:pPr>
              <w:spacing w:before="40" w:after="40"/>
              <w:jc w:val="center"/>
              <w:rPr>
                <w:rFonts w:cs="Times New Roman"/>
                <w:szCs w:val="24"/>
              </w:rPr>
            </w:pPr>
            <w:r w:rsidRPr="00D04218">
              <w:rPr>
                <w:rFonts w:cs="Times New Roman"/>
                <w:szCs w:val="24"/>
              </w:rPr>
              <w:t>IND-CPA</w:t>
            </w:r>
          </w:p>
        </w:tc>
        <w:tc>
          <w:tcPr>
            <w:tcW w:w="4195" w:type="dxa"/>
          </w:tcPr>
          <w:p w14:paraId="4ABB5FF8" w14:textId="77777777" w:rsidR="00265785" w:rsidRPr="00D04218" w:rsidRDefault="00000000">
            <w:pPr>
              <w:spacing w:before="40" w:after="40"/>
              <w:jc w:val="center"/>
              <w:rPr>
                <w:rFonts w:cs="Times New Roman"/>
                <w:szCs w:val="24"/>
              </w:rPr>
            </w:pPr>
            <w:r w:rsidRPr="00D04218">
              <w:rPr>
                <w:rFonts w:cs="Times New Roman"/>
                <w:szCs w:val="24"/>
              </w:rPr>
              <w:t>Semantically secure against chosen-plaintext attacks [11]</w:t>
            </w:r>
          </w:p>
        </w:tc>
      </w:tr>
      <w:tr w:rsidR="00265785" w:rsidRPr="00D04218" w14:paraId="3AC9BCBE" w14:textId="77777777">
        <w:trPr>
          <w:jc w:val="center"/>
        </w:trPr>
        <w:tc>
          <w:tcPr>
            <w:tcW w:w="2268" w:type="dxa"/>
          </w:tcPr>
          <w:p w14:paraId="4A9001B2" w14:textId="77777777" w:rsidR="00265785" w:rsidRPr="00D04218" w:rsidRDefault="00000000">
            <w:pPr>
              <w:spacing w:before="40" w:after="40"/>
              <w:jc w:val="center"/>
              <w:rPr>
                <w:rFonts w:cs="Times New Roman"/>
                <w:szCs w:val="24"/>
              </w:rPr>
            </w:pPr>
            <w:r w:rsidRPr="00D04218">
              <w:rPr>
                <w:rFonts w:cs="Times New Roman"/>
                <w:szCs w:val="24"/>
              </w:rPr>
              <w:t>Key distribution</w:t>
            </w:r>
          </w:p>
        </w:tc>
        <w:tc>
          <w:tcPr>
            <w:tcW w:w="2268" w:type="dxa"/>
          </w:tcPr>
          <w:p w14:paraId="119DEE12" w14:textId="77777777" w:rsidR="00265785" w:rsidRPr="00D04218" w:rsidRDefault="00000000" w:rsidP="005E144D">
            <w:pPr>
              <w:spacing w:before="40" w:after="40"/>
              <w:jc w:val="center"/>
              <w:rPr>
                <w:rFonts w:cs="Times New Roman"/>
                <w:szCs w:val="24"/>
              </w:rPr>
            </w:pPr>
            <w:r w:rsidRPr="00D04218">
              <w:rPr>
                <w:rFonts w:cs="Times New Roman"/>
                <w:szCs w:val="24"/>
              </w:rPr>
              <w:t>Public context only to agents/coordinator</w:t>
            </w:r>
          </w:p>
        </w:tc>
        <w:tc>
          <w:tcPr>
            <w:tcW w:w="4195" w:type="dxa"/>
          </w:tcPr>
          <w:p w14:paraId="72C2EB4C" w14:textId="77777777" w:rsidR="00265785" w:rsidRPr="00D04218" w:rsidRDefault="00000000">
            <w:pPr>
              <w:spacing w:before="40" w:after="40"/>
              <w:jc w:val="center"/>
              <w:rPr>
                <w:rFonts w:cs="Times New Roman"/>
                <w:szCs w:val="24"/>
              </w:rPr>
            </w:pPr>
            <w:r w:rsidRPr="00D04218">
              <w:rPr>
                <w:rFonts w:cs="Times New Roman"/>
                <w:szCs w:val="24"/>
              </w:rPr>
              <w:t>Secret context: Utility only [10]</w:t>
            </w:r>
          </w:p>
        </w:tc>
      </w:tr>
    </w:tbl>
    <w:p w14:paraId="685AA1DC" w14:textId="77777777" w:rsidR="00265785" w:rsidRDefault="00000000" w:rsidP="005E61A9">
      <w:pPr>
        <w:spacing w:before="160" w:after="40" w:line="240" w:lineRule="auto"/>
        <w:jc w:val="center"/>
        <w:rPr>
          <w:rFonts w:cs="Times New Roman"/>
          <w:b/>
          <w:szCs w:val="24"/>
        </w:rPr>
      </w:pPr>
      <w:r w:rsidRPr="00D04218">
        <w:rPr>
          <w:rFonts w:cs="Times New Roman"/>
          <w:noProof/>
          <w:szCs w:val="24"/>
        </w:rPr>
        <w:drawing>
          <wp:anchor distT="0" distB="0" distL="114300" distR="114300" simplePos="0" relativeHeight="251655168" behindDoc="0" locked="0" layoutInCell="1" allowOverlap="1" wp14:anchorId="415A9FD0" wp14:editId="27418BF3">
            <wp:simplePos x="0" y="0"/>
            <wp:positionH relativeFrom="column">
              <wp:posOffset>203835</wp:posOffset>
            </wp:positionH>
            <wp:positionV relativeFrom="paragraph">
              <wp:posOffset>289156</wp:posOffset>
            </wp:positionV>
            <wp:extent cx="5273040" cy="2799080"/>
            <wp:effectExtent l="19050" t="19050" r="22860" b="203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urity_model.png"/>
                    <pic:cNvPicPr/>
                  </pic:nvPicPr>
                  <pic:blipFill rotWithShape="1">
                    <a:blip r:embed="rId11"/>
                    <a:srcRect l="1466" t="12354" r="19696" b="17936"/>
                    <a:stretch>
                      <a:fillRect/>
                    </a:stretch>
                  </pic:blipFill>
                  <pic:spPr bwMode="auto">
                    <a:xfrm>
                      <a:off x="0" y="0"/>
                      <a:ext cx="5273040" cy="279908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4218">
        <w:rPr>
          <w:rFonts w:cs="Times New Roman"/>
          <w:noProof/>
          <w:szCs w:val="24"/>
        </w:rPr>
        <w:t>Figure 3.1.2 – Security Model: Trust Boundaries and Information Access by Role. The coordinator is honest-but-curious [4]: it follows the protocol but cannot learn individual demands from CKKS ciphertexts (IND-CPA security [1]).</w:t>
      </w:r>
    </w:p>
    <w:p w14:paraId="780050C8" w14:textId="77777777" w:rsidR="005E61A9" w:rsidRPr="00D04218" w:rsidRDefault="005E61A9" w:rsidP="005E61A9">
      <w:pPr>
        <w:spacing w:before="160" w:after="40" w:line="240" w:lineRule="auto"/>
        <w:jc w:val="center"/>
        <w:rPr>
          <w:rFonts w:cs="Times New Roman"/>
          <w:szCs w:val="24"/>
        </w:rPr>
      </w:pPr>
    </w:p>
    <w:p w14:paraId="3F27FD05"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3.2 System Flow Chart</w:t>
      </w:r>
    </w:p>
    <w:p w14:paraId="7C228619" w14:textId="77777777" w:rsidR="00265785" w:rsidRPr="00D04218" w:rsidRDefault="00000000">
      <w:pPr>
        <w:spacing w:after="160" w:line="360" w:lineRule="auto"/>
        <w:jc w:val="both"/>
        <w:rPr>
          <w:rFonts w:cs="Times New Roman"/>
          <w:szCs w:val="24"/>
        </w:rPr>
      </w:pPr>
      <w:r w:rsidRPr="00D04218">
        <w:rPr>
          <w:rFonts w:cs="Times New Roman"/>
          <w:szCs w:val="24"/>
        </w:rPr>
        <w:t>The complete system workflow follows a six-phase secure pipeline. The invariant maintained throughout is that plaintext demand values exist only at the agent (before CKKS encryption) and at the Utility Company (after authorised decryption) [1, 4].</w:t>
      </w:r>
    </w:p>
    <w:p w14:paraId="34265AE4" w14:textId="77777777" w:rsidR="006B784D" w:rsidRDefault="00000000">
      <w:pPr>
        <w:spacing w:after="160" w:line="360" w:lineRule="auto"/>
        <w:jc w:val="both"/>
        <w:rPr>
          <w:rFonts w:cs="Times New Roman"/>
          <w:b/>
          <w:szCs w:val="24"/>
        </w:rPr>
      </w:pPr>
      <w:r w:rsidRPr="00D04218">
        <w:rPr>
          <w:rFonts w:cs="Times New Roman"/>
          <w:b/>
          <w:szCs w:val="24"/>
        </w:rPr>
        <w:t>Phase 1 – Key Generation and Distribution:</w:t>
      </w:r>
      <w:r w:rsidR="006B784D">
        <w:rPr>
          <w:rFonts w:cs="Times New Roman"/>
          <w:b/>
          <w:szCs w:val="24"/>
        </w:rPr>
        <w:t xml:space="preserve"> </w:t>
      </w:r>
    </w:p>
    <w:p w14:paraId="537F72C1" w14:textId="672FE9B9" w:rsidR="00265785" w:rsidRPr="006B784D" w:rsidRDefault="00000000">
      <w:pPr>
        <w:spacing w:after="160" w:line="360" w:lineRule="auto"/>
        <w:jc w:val="both"/>
        <w:rPr>
          <w:rFonts w:cs="Times New Roman"/>
          <w:b/>
          <w:szCs w:val="24"/>
        </w:rPr>
      </w:pPr>
      <w:r w:rsidRPr="006B784D">
        <w:rPr>
          <w:rFonts w:cs="Times New Roman"/>
          <w:bCs/>
          <w:szCs w:val="24"/>
        </w:rPr>
        <w:t>The Utility Company calls SmartGridFHE() to generate a CKKS context with the parameters in Table II. It derives the public context via get_public_context() (serialized bytes, no secret key) and distributes it to all N agents and to the coordinator via the API. The secret context (get_secret_context()) remains exclusively with the Utility Company [3].</w:t>
      </w:r>
    </w:p>
    <w:p w14:paraId="35F08520" w14:textId="77777777" w:rsidR="006B784D" w:rsidRDefault="00000000">
      <w:pPr>
        <w:spacing w:after="160" w:line="360" w:lineRule="auto"/>
        <w:jc w:val="both"/>
        <w:rPr>
          <w:rFonts w:cs="Times New Roman"/>
          <w:b/>
          <w:szCs w:val="24"/>
        </w:rPr>
      </w:pPr>
      <w:r w:rsidRPr="00D04218">
        <w:rPr>
          <w:rFonts w:cs="Times New Roman"/>
          <w:b/>
          <w:szCs w:val="24"/>
        </w:rPr>
        <w:lastRenderedPageBreak/>
        <w:t>Phase 2 – Encrypted Demand Submission:</w:t>
      </w:r>
      <w:r w:rsidR="006B784D">
        <w:rPr>
          <w:rFonts w:cs="Times New Roman"/>
          <w:b/>
          <w:szCs w:val="24"/>
        </w:rPr>
        <w:t xml:space="preserve"> </w:t>
      </w:r>
    </w:p>
    <w:p w14:paraId="5B6231C0" w14:textId="78C197FC" w:rsidR="00265785" w:rsidRPr="006B784D" w:rsidRDefault="00000000">
      <w:pPr>
        <w:spacing w:after="160" w:line="360" w:lineRule="auto"/>
        <w:jc w:val="both"/>
        <w:rPr>
          <w:rFonts w:cs="Times New Roman"/>
          <w:b/>
          <w:szCs w:val="24"/>
        </w:rPr>
      </w:pPr>
      <w:r w:rsidRPr="00D04218">
        <w:rPr>
          <w:rFonts w:cs="Times New Roman"/>
          <w:szCs w:val="24"/>
        </w:rPr>
        <w:t>Each HouseholdAgent calls encrypt_demand(timestamp) → EncryptedDemand. Internally, ts.ckks_vector(ctx, [d]) creates a CKKS encryption of the scalar demand value dᵢ. The result is serialized to ≈42 KB bytes with a 12-hex SHA-256 checksum and POSTed to the coordinator's /api/submit-demand endpoint. The plaintext dᵢ never leaves the agent process.</w:t>
      </w:r>
    </w:p>
    <w:p w14:paraId="5A11C174" w14:textId="77777777" w:rsidR="006B784D" w:rsidRDefault="00000000" w:rsidP="00D04218">
      <w:pPr>
        <w:spacing w:after="160" w:line="360" w:lineRule="auto"/>
        <w:jc w:val="both"/>
        <w:rPr>
          <w:rFonts w:cs="Times New Roman"/>
          <w:b/>
          <w:szCs w:val="24"/>
        </w:rPr>
      </w:pPr>
      <w:r w:rsidRPr="00D04218">
        <w:rPr>
          <w:rFonts w:cs="Times New Roman"/>
          <w:b/>
          <w:szCs w:val="24"/>
        </w:rPr>
        <w:t xml:space="preserve">Phase 3 – Homomorphic Aggregation: </w:t>
      </w:r>
    </w:p>
    <w:p w14:paraId="611B7235" w14:textId="3E7999E5" w:rsidR="00D04218" w:rsidRPr="00D04218" w:rsidRDefault="00000000" w:rsidP="00D04218">
      <w:pPr>
        <w:spacing w:after="160" w:line="360" w:lineRule="auto"/>
        <w:jc w:val="both"/>
        <w:rPr>
          <w:rFonts w:cs="Times New Roman"/>
          <w:szCs w:val="24"/>
        </w:rPr>
      </w:pPr>
      <w:r w:rsidRPr="00D04218">
        <w:rPr>
          <w:rFonts w:cs="Times New Roman"/>
          <w:szCs w:val="24"/>
        </w:rPr>
        <w:t>EncryptedAggregator.aggregate() performs iterative ciphertext addition. This computes:</w:t>
      </w:r>
    </w:p>
    <w:p w14:paraId="74F944D3" w14:textId="77777777" w:rsidR="00D04218" w:rsidRPr="00D04218" w:rsidRDefault="00000000" w:rsidP="00D04218">
      <w:pPr>
        <w:spacing w:after="160" w:line="360" w:lineRule="auto"/>
        <w:ind w:firstLine="720"/>
        <w:rPr>
          <w:rFonts w:cs="Times New Roman"/>
          <w:szCs w:val="24"/>
        </w:rPr>
      </w:pPr>
      <w:r w:rsidRPr="00D04218">
        <w:rPr>
          <w:rFonts w:cs="Times New Roman"/>
          <w:szCs w:val="24"/>
        </w:rPr>
        <w:t>E(Σdᵢ) = E(d₁) + E(d₂) + ... + E(dₙ)</w:t>
      </w:r>
    </w:p>
    <w:p w14:paraId="19D2503C" w14:textId="77777777" w:rsidR="00D04218" w:rsidRPr="00D04218" w:rsidRDefault="00000000" w:rsidP="00D04218">
      <w:pPr>
        <w:spacing w:after="160" w:line="360" w:lineRule="auto"/>
        <w:ind w:firstLine="720"/>
        <w:rPr>
          <w:rFonts w:cs="Times New Roman"/>
          <w:szCs w:val="24"/>
        </w:rPr>
      </w:pPr>
      <w:r w:rsidRPr="00D04218">
        <w:rPr>
          <w:rFonts w:cs="Times New Roman"/>
          <w:szCs w:val="24"/>
        </w:rPr>
        <w:t>E(d̄)  = E(Σdᵢ) × (1/N)</w:t>
      </w:r>
    </w:p>
    <w:p w14:paraId="345CD1C2" w14:textId="77777777" w:rsidR="00265785" w:rsidRPr="00D04218" w:rsidRDefault="00000000" w:rsidP="00D04218">
      <w:pPr>
        <w:spacing w:after="160" w:line="360" w:lineRule="auto"/>
        <w:jc w:val="both"/>
        <w:rPr>
          <w:rFonts w:cs="Times New Roman"/>
          <w:szCs w:val="24"/>
        </w:rPr>
      </w:pPr>
      <w:r w:rsidRPr="00D04218">
        <w:rPr>
          <w:rFonts w:cs="Times New Roman"/>
          <w:szCs w:val="24"/>
        </w:rPr>
        <w:t>using TenSEAL's + operator and × scalar multiplication. The coordinator never calls decrypt_demand(); it operates solely on CKKSVector objects [2].</w:t>
      </w:r>
    </w:p>
    <w:p w14:paraId="45BC1714" w14:textId="77777777" w:rsidR="006B784D" w:rsidRDefault="00000000">
      <w:pPr>
        <w:spacing w:after="160" w:line="360" w:lineRule="auto"/>
        <w:jc w:val="both"/>
        <w:rPr>
          <w:rFonts w:cs="Times New Roman"/>
          <w:b/>
          <w:szCs w:val="24"/>
        </w:rPr>
      </w:pPr>
      <w:r w:rsidRPr="00D04218">
        <w:rPr>
          <w:rFonts w:cs="Times New Roman"/>
          <w:b/>
          <w:szCs w:val="24"/>
        </w:rPr>
        <w:t xml:space="preserve">Phase 4 – Encrypted Threshold Detection (Novel Contribution #1): </w:t>
      </w:r>
    </w:p>
    <w:p w14:paraId="67E7CFA6" w14:textId="7637621E" w:rsidR="00265785" w:rsidRPr="00D04218" w:rsidRDefault="00000000">
      <w:pPr>
        <w:spacing w:after="160" w:line="360" w:lineRule="auto"/>
        <w:jc w:val="both"/>
        <w:rPr>
          <w:rFonts w:cs="Times New Roman"/>
          <w:szCs w:val="24"/>
        </w:rPr>
      </w:pPr>
      <w:r w:rsidRPr="00D04218">
        <w:rPr>
          <w:rFonts w:cs="Times New Roman"/>
          <w:szCs w:val="24"/>
        </w:rPr>
        <w:t>EncryptedThresholdDetector.detect_threshold_encrypted() computes E(s) using the ALT linear transformation E(s) = E(x) × slope + intercept (detailed in §3.5.2). The encrypted score is forwarded to the Utility Company.</w:t>
      </w:r>
    </w:p>
    <w:p w14:paraId="1005493E" w14:textId="77777777" w:rsidR="006B784D" w:rsidRDefault="00000000">
      <w:pPr>
        <w:spacing w:after="160" w:line="360" w:lineRule="auto"/>
        <w:jc w:val="both"/>
        <w:rPr>
          <w:rFonts w:cs="Times New Roman"/>
          <w:b/>
          <w:szCs w:val="24"/>
        </w:rPr>
      </w:pPr>
      <w:r w:rsidRPr="00D04218">
        <w:rPr>
          <w:rFonts w:cs="Times New Roman"/>
          <w:b/>
          <w:szCs w:val="24"/>
        </w:rPr>
        <w:t xml:space="preserve">Phase 5 – Utility Decryption and Decision: </w:t>
      </w:r>
    </w:p>
    <w:p w14:paraId="4315FAC8" w14:textId="5BCE2F9C" w:rsidR="00265785" w:rsidRPr="00D04218" w:rsidRDefault="00000000">
      <w:pPr>
        <w:spacing w:after="160" w:line="360" w:lineRule="auto"/>
        <w:jc w:val="both"/>
        <w:rPr>
          <w:rFonts w:cs="Times New Roman"/>
          <w:szCs w:val="24"/>
        </w:rPr>
      </w:pPr>
      <w:r w:rsidRPr="00D04218">
        <w:rPr>
          <w:rFonts w:cs="Times New Roman"/>
          <w:szCs w:val="24"/>
        </w:rPr>
        <w:t xml:space="preserve">UtilityDecisionMaker receives E(Σd), E(d̄), E(s), and C_agg. It decrypts each encrypted value, verifies the Pedersen commitment aggregate C_agg (§3.5.3), interprets the ALT score zone, and constructs a LoadBalanceDecision with action </w:t>
      </w:r>
      <w:r w:rsidRPr="00D04218">
        <w:rPr>
          <w:rFonts w:ascii="Cambria Math" w:hAnsi="Cambria Math" w:cs="Cambria Math"/>
          <w:szCs w:val="24"/>
        </w:rPr>
        <w:t>∈</w:t>
      </w:r>
      <w:r w:rsidRPr="00D04218">
        <w:rPr>
          <w:rFonts w:cs="Times New Roman"/>
          <w:szCs w:val="24"/>
        </w:rPr>
        <w:t xml:space="preserve"> {NORMAL, REDUCE, CRITICAL} and reduction factor r </w:t>
      </w:r>
      <w:r w:rsidRPr="00D04218">
        <w:rPr>
          <w:rFonts w:ascii="Cambria Math" w:hAnsi="Cambria Math" w:cs="Cambria Math"/>
          <w:szCs w:val="24"/>
        </w:rPr>
        <w:t>∈</w:t>
      </w:r>
      <w:r w:rsidRPr="00D04218">
        <w:rPr>
          <w:rFonts w:cs="Times New Roman"/>
          <w:szCs w:val="24"/>
        </w:rPr>
        <w:t xml:space="preserve"> [0, 1].</w:t>
      </w:r>
    </w:p>
    <w:p w14:paraId="2A478BF7" w14:textId="77777777" w:rsidR="006B784D" w:rsidRDefault="00000000">
      <w:pPr>
        <w:spacing w:after="160" w:line="360" w:lineRule="auto"/>
        <w:jc w:val="both"/>
        <w:rPr>
          <w:rFonts w:cs="Times New Roman"/>
          <w:b/>
          <w:szCs w:val="24"/>
        </w:rPr>
      </w:pPr>
      <w:r w:rsidRPr="00D04218">
        <w:rPr>
          <w:rFonts w:cs="Times New Roman"/>
          <w:b/>
          <w:szCs w:val="24"/>
        </w:rPr>
        <w:t xml:space="preserve">Phase 6 – Load Balance Broadcast and Dashboard Update: </w:t>
      </w:r>
    </w:p>
    <w:p w14:paraId="3D429E94" w14:textId="35D793A2" w:rsidR="00265785" w:rsidRDefault="00000000">
      <w:pPr>
        <w:spacing w:after="160" w:line="360" w:lineRule="auto"/>
        <w:jc w:val="both"/>
        <w:rPr>
          <w:rFonts w:cs="Times New Roman"/>
          <w:szCs w:val="24"/>
        </w:rPr>
      </w:pPr>
      <w:r w:rsidRPr="00D04218">
        <w:rPr>
          <w:rFonts w:cs="Times New Roman"/>
          <w:szCs w:val="24"/>
        </w:rPr>
        <w:t>The Utility broadcasts r to all agents via receive_load_balance_command(r). Each agent adjusts its effective demand by the reduction factor. All six phases are logged in the SecurityLogger audit trail and rendered in the browser dashboard without exposing any keys or plaintext values.</w:t>
      </w:r>
    </w:p>
    <w:p w14:paraId="3FCA5807" w14:textId="77777777" w:rsidR="005E61A9" w:rsidRPr="005E61A9" w:rsidRDefault="005E61A9" w:rsidP="00F6017B">
      <w:pPr>
        <w:shd w:val="clear" w:color="auto" w:fill="EEF4FF"/>
        <w:spacing w:before="120" w:after="120" w:line="360" w:lineRule="auto"/>
        <w:ind w:left="360"/>
        <w:rPr>
          <w:rFonts w:cs="Times New Roman"/>
          <w:i/>
          <w:iCs/>
          <w:szCs w:val="24"/>
        </w:rPr>
      </w:pPr>
      <w:r w:rsidRPr="005E61A9">
        <w:rPr>
          <w:rFonts w:cs="Times New Roman"/>
          <w:b/>
          <w:bCs/>
          <w:szCs w:val="24"/>
        </w:rPr>
        <w:t>E(Σdᵢ) = Σᵢ₌₁ᴺ E(dᵢ) [ciphertext addition, depth 0]    (3.1)</w:t>
      </w:r>
    </w:p>
    <w:p w14:paraId="509FCA3A" w14:textId="77777777" w:rsidR="005E61A9" w:rsidRPr="005E61A9" w:rsidRDefault="005E61A9" w:rsidP="00F6017B">
      <w:pPr>
        <w:shd w:val="clear" w:color="auto" w:fill="EEF4FF"/>
        <w:spacing w:before="120" w:after="120" w:line="360" w:lineRule="auto"/>
        <w:ind w:left="360"/>
        <w:rPr>
          <w:rFonts w:cs="Times New Roman"/>
          <w:i/>
          <w:iCs/>
          <w:szCs w:val="24"/>
        </w:rPr>
      </w:pPr>
      <w:r w:rsidRPr="005E61A9">
        <w:rPr>
          <w:rFonts w:cs="Times New Roman"/>
          <w:b/>
          <w:bCs/>
          <w:szCs w:val="24"/>
        </w:rPr>
        <w:t>E(d̄) = E(Σdᵢ) × (1/N) [plaintext scalar multiply, depth 0]    (3.2)</w:t>
      </w:r>
    </w:p>
    <w:p w14:paraId="1D1DEA11" w14:textId="77777777" w:rsidR="00265785" w:rsidRDefault="008C6A09">
      <w:pPr>
        <w:spacing w:before="160" w:after="40" w:line="240" w:lineRule="auto"/>
        <w:jc w:val="center"/>
        <w:rPr>
          <w:rFonts w:cs="Times New Roman"/>
          <w:szCs w:val="24"/>
        </w:rPr>
      </w:pPr>
      <w:r w:rsidRPr="008C6A09">
        <w:rPr>
          <w:rFonts w:cs="Times New Roman"/>
          <w:noProof/>
          <w:szCs w:val="24"/>
        </w:rPr>
        <w:lastRenderedPageBreak/>
        <w:drawing>
          <wp:inline distT="0" distB="0" distL="0" distR="0" wp14:anchorId="02C2227D" wp14:editId="2F5BBFB2">
            <wp:extent cx="2933954" cy="6088908"/>
            <wp:effectExtent l="19050" t="19050" r="19050" b="26670"/>
            <wp:docPr id="51244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1014" name=""/>
                    <pic:cNvPicPr/>
                  </pic:nvPicPr>
                  <pic:blipFill>
                    <a:blip r:embed="rId12"/>
                    <a:stretch>
                      <a:fillRect/>
                    </a:stretch>
                  </pic:blipFill>
                  <pic:spPr>
                    <a:xfrm>
                      <a:off x="0" y="0"/>
                      <a:ext cx="2933954" cy="6088908"/>
                    </a:xfrm>
                    <a:prstGeom prst="rect">
                      <a:avLst/>
                    </a:prstGeom>
                    <a:ln w="12700">
                      <a:solidFill>
                        <a:schemeClr val="tx1"/>
                      </a:solidFill>
                    </a:ln>
                  </pic:spPr>
                </pic:pic>
              </a:graphicData>
            </a:graphic>
          </wp:inline>
        </w:drawing>
      </w:r>
    </w:p>
    <w:p w14:paraId="1FA93D3C" w14:textId="77777777" w:rsidR="008C6A09" w:rsidRPr="008C6A09" w:rsidRDefault="008C6A09">
      <w:pPr>
        <w:spacing w:before="160" w:after="40" w:line="240" w:lineRule="auto"/>
        <w:jc w:val="center"/>
        <w:rPr>
          <w:rFonts w:cs="Times New Roman"/>
          <w:sz w:val="2"/>
          <w:szCs w:val="2"/>
        </w:rPr>
      </w:pPr>
    </w:p>
    <w:p w14:paraId="3A9EDCF8" w14:textId="77777777" w:rsidR="00265785" w:rsidRPr="00D04218" w:rsidRDefault="00000000">
      <w:pPr>
        <w:spacing w:before="40" w:line="288" w:lineRule="auto"/>
        <w:jc w:val="center"/>
        <w:rPr>
          <w:rFonts w:cs="Times New Roman"/>
          <w:szCs w:val="24"/>
        </w:rPr>
      </w:pPr>
      <w:r w:rsidRPr="00D04218">
        <w:rPr>
          <w:rFonts w:cs="Times New Roman"/>
          <w:b/>
          <w:szCs w:val="24"/>
        </w:rPr>
        <w:t>Figure 3.2.1 – Secure Data Flow in SmartGridHE (Six-Phase Pipeline). Plaintext values exist only at agents (Phase 2, pre-encryption) and at the Utility (Phase 5, post-decryption). All coordinator operations use only public-key ciphertexts [1, 2].</w:t>
      </w:r>
    </w:p>
    <w:p w14:paraId="7B8FFC71"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3.3 ER Diagram for Security Audit Database</w:t>
      </w:r>
    </w:p>
    <w:p w14:paraId="5DD47FE6" w14:textId="77777777" w:rsidR="00265785" w:rsidRPr="00D04218" w:rsidRDefault="00000000">
      <w:pPr>
        <w:spacing w:after="160" w:line="360" w:lineRule="auto"/>
        <w:jc w:val="both"/>
        <w:rPr>
          <w:rFonts w:cs="Times New Roman"/>
          <w:szCs w:val="24"/>
        </w:rPr>
      </w:pPr>
      <w:r w:rsidRPr="00D04218">
        <w:rPr>
          <w:rFonts w:cs="Times New Roman"/>
          <w:szCs w:val="24"/>
        </w:rPr>
        <w:t>The SmartGridHE system maintains a structured security audit log in core/security_logger.py. This log enables traceability, GDPR compliance auditing, and post-hoc verification that the coordinator never accessed plaintext values [12]. The schema comprises three entities:</w:t>
      </w:r>
    </w:p>
    <w:p w14:paraId="3C3B7658"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AGENT: </w:t>
      </w:r>
      <w:r w:rsidRPr="00D04218">
        <w:rPr>
          <w:rFonts w:cs="Times New Roman"/>
          <w:szCs w:val="24"/>
        </w:rPr>
        <w:t>agent_id (PK, string), profile (LoadProfile enum: RESIDENTIAL_LOW | RESIDENTIAL_MEDIUM | RESIDENTIAL_HIGH | EV_CHARGING | INDUSTRIAL), load_balance_factor (float, current reduction factor broadcast from Utility), is_active (bool), fhe_context_hash (SHA-256 prefix of the public context bytes, proves agent uses the correct key pair).</w:t>
      </w:r>
    </w:p>
    <w:p w14:paraId="5037D500"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LOG_ENTRY: </w:t>
      </w:r>
      <w:r w:rsidRPr="00D04218">
        <w:rPr>
          <w:rFonts w:cs="Times New Roman"/>
          <w:szCs w:val="24"/>
        </w:rPr>
        <w:t>id (PK, auto-increment), agent_id (FK → AGENT), operation_type (OperationType enum: ENCRYPT | DECRYPT | AGGREGATE | COMPUTE_AVERAGE | THRESHOLD_DETECT | VERIFY_COMMITMENT), timestamp (ISO-8601), ciphertext_hash (SHA-256 prefix of the resulting ciphertext), is_safe (bool: True iff data_types contains only CIPHERTEXT/PUBLIC_PARAM/METADATA, never PLAINTEXT), data_types (JSON array of DataType enums), details (JSON metadata), sequence_id (monotonically increasing, for ordering verification).</w:t>
      </w:r>
    </w:p>
    <w:p w14:paraId="08F34256"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ROUND_SUMMARY: </w:t>
      </w:r>
      <w:r w:rsidRPr="00D04218">
        <w:rPr>
          <w:rFonts w:cs="Times New Roman"/>
          <w:szCs w:val="24"/>
        </w:rPr>
        <w:t>round_id (PK), timestamp, agent_count, computation_time_ms (float), novel_features_used (JSON: {"alt_detection": bool, "verifiable_aggregation": bool, "secure_linear_algebra": bool}), error_kw (CKKS approximation error for this round).</w:t>
      </w:r>
    </w:p>
    <w:p w14:paraId="77448ED7" w14:textId="77777777" w:rsidR="00265785" w:rsidRPr="00D04218" w:rsidRDefault="00000000">
      <w:pPr>
        <w:spacing w:after="160" w:line="360" w:lineRule="auto"/>
        <w:jc w:val="both"/>
        <w:rPr>
          <w:rFonts w:cs="Times New Roman"/>
          <w:szCs w:val="24"/>
        </w:rPr>
      </w:pPr>
      <w:r w:rsidRPr="00D04218">
        <w:rPr>
          <w:rFonts w:cs="Times New Roman"/>
          <w:szCs w:val="24"/>
        </w:rPr>
        <w:t>Relationship: AGENT (1) → (*) LOG_ENTRY (one-to-many). The generate_audit_report() method scans all LOG_ENTRY records and flags any entry with is_safe=False for the coordinator entity as a security violation. In all benchmark runs, zero violations were detected.</w:t>
      </w:r>
    </w:p>
    <w:p w14:paraId="1C28D7C0" w14:textId="77777777" w:rsidR="00265785" w:rsidRDefault="00597CB2">
      <w:pPr>
        <w:spacing w:before="160" w:after="40" w:line="240" w:lineRule="auto"/>
        <w:jc w:val="center"/>
        <w:rPr>
          <w:rFonts w:cs="Times New Roman"/>
          <w:szCs w:val="24"/>
        </w:rPr>
      </w:pPr>
      <w:r w:rsidRPr="00597CB2">
        <w:rPr>
          <w:rFonts w:cs="Times New Roman"/>
          <w:noProof/>
          <w:szCs w:val="24"/>
        </w:rPr>
        <w:drawing>
          <wp:inline distT="0" distB="0" distL="0" distR="0" wp14:anchorId="65E8B7A3" wp14:editId="68DB8706">
            <wp:extent cx="3310890" cy="2670001"/>
            <wp:effectExtent l="19050" t="19050" r="22860" b="16510"/>
            <wp:docPr id="173602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29360" name=""/>
                    <pic:cNvPicPr/>
                  </pic:nvPicPr>
                  <pic:blipFill>
                    <a:blip r:embed="rId13"/>
                    <a:stretch>
                      <a:fillRect/>
                    </a:stretch>
                  </pic:blipFill>
                  <pic:spPr>
                    <a:xfrm>
                      <a:off x="0" y="0"/>
                      <a:ext cx="3344425" cy="2697045"/>
                    </a:xfrm>
                    <a:prstGeom prst="rect">
                      <a:avLst/>
                    </a:prstGeom>
                    <a:ln w="12700">
                      <a:solidFill>
                        <a:schemeClr val="tx1"/>
                      </a:solidFill>
                    </a:ln>
                  </pic:spPr>
                </pic:pic>
              </a:graphicData>
            </a:graphic>
          </wp:inline>
        </w:drawing>
      </w:r>
    </w:p>
    <w:p w14:paraId="65E9AE26" w14:textId="77777777" w:rsidR="00597CB2" w:rsidRPr="00597CB2" w:rsidRDefault="00597CB2">
      <w:pPr>
        <w:spacing w:before="160" w:after="40" w:line="240" w:lineRule="auto"/>
        <w:jc w:val="center"/>
        <w:rPr>
          <w:rFonts w:cs="Times New Roman"/>
          <w:sz w:val="2"/>
          <w:szCs w:val="2"/>
        </w:rPr>
      </w:pPr>
    </w:p>
    <w:p w14:paraId="50CAD9FF" w14:textId="77777777" w:rsidR="00265785" w:rsidRPr="00D04218" w:rsidRDefault="00000000">
      <w:pPr>
        <w:spacing w:before="40" w:line="288" w:lineRule="auto"/>
        <w:jc w:val="center"/>
        <w:rPr>
          <w:rFonts w:cs="Times New Roman"/>
          <w:szCs w:val="24"/>
        </w:rPr>
      </w:pPr>
      <w:r w:rsidRPr="00D04218">
        <w:rPr>
          <w:rFonts w:cs="Times New Roman"/>
          <w:b/>
          <w:szCs w:val="24"/>
        </w:rPr>
        <w:t>Figure 3.3.1 – Smart Grid HE Security Audit Logging ER Model. AGENT produces multiple LOG_ENTRYs capturing ciphertext hashes, operation types, and safety classifications. ROUND_SUMMARY tracks each complete aggregation round for performance analysis.</w:t>
      </w:r>
    </w:p>
    <w:p w14:paraId="1119DE96"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3.4 Data Flow Diagram (DFD)</w:t>
      </w:r>
    </w:p>
    <w:p w14:paraId="287CD6E4" w14:textId="77777777" w:rsidR="00265785" w:rsidRPr="00D04218" w:rsidRDefault="00000000">
      <w:pPr>
        <w:spacing w:after="160" w:line="360" w:lineRule="auto"/>
        <w:jc w:val="both"/>
        <w:rPr>
          <w:rFonts w:cs="Times New Roman"/>
          <w:szCs w:val="24"/>
        </w:rPr>
      </w:pPr>
      <w:r w:rsidRPr="00D04218">
        <w:rPr>
          <w:rFonts w:cs="Times New Roman"/>
          <w:szCs w:val="24"/>
        </w:rPr>
        <w:t>The DFD illustrates the exact path that data takes through the SmartGridHE pipeline, from raw demand readings at household agents to load-balance commands and dashboard display. The DFD enforces the core design invariant: plaintext is only ever allowed inside each household agent (before CKKS encryption) and inside the Utility Company (after authorised decryption). The coordinator operates exclusively on homomorphically encrypted values, consistent with the honest-but-curious threat model [4].</w:t>
      </w:r>
    </w:p>
    <w:p w14:paraId="584CBDB9"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External Entities: </w:t>
      </w:r>
      <w:r w:rsidRPr="00D04218">
        <w:rPr>
          <w:rFonts w:cs="Times New Roman"/>
          <w:szCs w:val="24"/>
        </w:rPr>
        <w:t>Household Agents (Source): generate plaintext demand values dᵢ (kW) and receive load-balance commands r. Dashboard Observer (Sink): receives processed results for display; holds no keys.</w:t>
      </w:r>
    </w:p>
    <w:p w14:paraId="13173455"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Processes: </w:t>
      </w:r>
      <w:r w:rsidRPr="00D04218">
        <w:rPr>
          <w:rFonts w:cs="Times New Roman"/>
          <w:szCs w:val="24"/>
        </w:rPr>
        <w:t xml:space="preserve">P1 (CKKS Encrypt): transforms plaintext dᵢ </w:t>
      </w:r>
      <w:r w:rsidRPr="00D04218">
        <w:rPr>
          <w:rFonts w:ascii="Cambria Math" w:hAnsi="Cambria Math" w:cs="Cambria Math"/>
          <w:szCs w:val="24"/>
        </w:rPr>
        <w:t>∈</w:t>
      </w:r>
      <w:r w:rsidRPr="00D04218">
        <w:rPr>
          <w:rFonts w:cs="Times New Roman"/>
          <w:szCs w:val="24"/>
        </w:rPr>
        <w:t xml:space="preserve"> ℝ → E(dᵢ) (42 KB CKKS ciphertext + SHA-256 checksum). P2 (Homomorphic Aggregate): computes E(Σd) via ciphertext addition and E(d̄) via scalar multiply [Eqs. 3.1, 3.2]. P3 (ALT Detect): computes E(s) without decryption [Eq. 3.3, Novel]. P4 (Pedersen Verify): verifies C_agg against decrypted sum [Eq. 3.4, Novel]. P5 (Decrypt at Utility): E(Σd) → Σd using secret key [1]. P6 (Load Balance Decision): produces LoadBalanceDecision with action and r </w:t>
      </w:r>
      <w:r w:rsidRPr="00D04218">
        <w:rPr>
          <w:rFonts w:ascii="Cambria Math" w:hAnsi="Cambria Math" w:cs="Cambria Math"/>
          <w:szCs w:val="24"/>
        </w:rPr>
        <w:t>∈</w:t>
      </w:r>
      <w:r w:rsidRPr="00D04218">
        <w:rPr>
          <w:rFonts w:cs="Times New Roman"/>
          <w:szCs w:val="24"/>
        </w:rPr>
        <w:t xml:space="preserve"> [0,1].</w:t>
      </w:r>
    </w:p>
    <w:p w14:paraId="7C3F5759"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Data Stores: </w:t>
      </w:r>
      <w:r w:rsidRPr="00D04218">
        <w:rPr>
          <w:rFonts w:cs="Times New Roman"/>
          <w:szCs w:val="24"/>
        </w:rPr>
        <w:t>D1 (Encrypted Demands Queue): in-memory list of EncryptedDemand objects at the coordinator (ciphertexts only). D2 (Security Audit Log): persistent SecurityLogger entries recording every operation with DataType classification.</w:t>
      </w:r>
    </w:p>
    <w:p w14:paraId="2506F38F" w14:textId="77777777" w:rsidR="00265785" w:rsidRDefault="00F6017B">
      <w:pPr>
        <w:spacing w:before="160" w:after="40" w:line="240" w:lineRule="auto"/>
        <w:jc w:val="center"/>
        <w:rPr>
          <w:rFonts w:cs="Times New Roman"/>
          <w:szCs w:val="24"/>
        </w:rPr>
      </w:pPr>
      <w:r>
        <w:rPr>
          <w:noProof/>
        </w:rPr>
        <w:drawing>
          <wp:inline distT="0" distB="0" distL="0" distR="0" wp14:anchorId="50BBC7D2" wp14:editId="307C02FF">
            <wp:extent cx="5688330" cy="1280160"/>
            <wp:effectExtent l="19050" t="19050" r="26670" b="15240"/>
            <wp:docPr id="17920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5630" name=""/>
                    <pic:cNvPicPr/>
                  </pic:nvPicPr>
                  <pic:blipFill rotWithShape="1">
                    <a:blip r:embed="rId14"/>
                    <a:srcRect b="8154"/>
                    <a:stretch>
                      <a:fillRect/>
                    </a:stretch>
                  </pic:blipFill>
                  <pic:spPr bwMode="auto">
                    <a:xfrm>
                      <a:off x="0" y="0"/>
                      <a:ext cx="5688330" cy="12801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6BA831A" w14:textId="77777777" w:rsidR="00F6017B" w:rsidRPr="00F6017B" w:rsidRDefault="00F6017B">
      <w:pPr>
        <w:spacing w:before="160" w:after="40" w:line="240" w:lineRule="auto"/>
        <w:jc w:val="center"/>
        <w:rPr>
          <w:rFonts w:cs="Times New Roman"/>
          <w:sz w:val="2"/>
          <w:szCs w:val="2"/>
        </w:rPr>
      </w:pPr>
    </w:p>
    <w:p w14:paraId="0C44413C" w14:textId="77777777" w:rsidR="00265785" w:rsidRPr="00D04218" w:rsidRDefault="00000000">
      <w:pPr>
        <w:spacing w:before="40" w:line="288" w:lineRule="auto"/>
        <w:jc w:val="center"/>
        <w:rPr>
          <w:rFonts w:cs="Times New Roman"/>
          <w:szCs w:val="24"/>
        </w:rPr>
      </w:pPr>
      <w:r w:rsidRPr="00D04218">
        <w:rPr>
          <w:rFonts w:cs="Times New Roman"/>
          <w:b/>
          <w:szCs w:val="24"/>
        </w:rPr>
        <w:t>Figure 3.4.1 – Data Flow Diagram (DFD). Household agents supply encrypted demands which flow through homomorphic aggregation (P2), ALT threshold detection (P3), Pedersen verification (P4), utility decryption (P5), and load-balance decision (P6) to the dashboard—with plaintext appearing only at agents and the Utility Company.</w:t>
      </w:r>
    </w:p>
    <w:p w14:paraId="31874488" w14:textId="77777777" w:rsidR="00F6017B" w:rsidRDefault="00F6017B">
      <w:pPr>
        <w:spacing w:before="280" w:after="120" w:line="360" w:lineRule="auto"/>
        <w:rPr>
          <w:rFonts w:cs="Times New Roman"/>
          <w:b/>
          <w:sz w:val="28"/>
          <w:szCs w:val="28"/>
        </w:rPr>
      </w:pPr>
    </w:p>
    <w:p w14:paraId="2D5CF5EA" w14:textId="77777777" w:rsidR="00F6017B" w:rsidRDefault="00F6017B">
      <w:pPr>
        <w:spacing w:before="280" w:after="120" w:line="360" w:lineRule="auto"/>
        <w:rPr>
          <w:rFonts w:cs="Times New Roman"/>
          <w:b/>
          <w:sz w:val="28"/>
          <w:szCs w:val="28"/>
        </w:rPr>
      </w:pPr>
    </w:p>
    <w:p w14:paraId="6252EA0C"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3.5 Execution Flow / Working of System – Novel Contributions</w:t>
      </w:r>
    </w:p>
    <w:p w14:paraId="21E9B89C" w14:textId="77777777" w:rsidR="00265785" w:rsidRPr="00D04218" w:rsidRDefault="00000000">
      <w:pPr>
        <w:spacing w:before="200" w:after="80" w:line="360" w:lineRule="auto"/>
        <w:rPr>
          <w:rFonts w:cs="Times New Roman"/>
          <w:szCs w:val="24"/>
        </w:rPr>
      </w:pPr>
      <w:r w:rsidRPr="00D04218">
        <w:rPr>
          <w:rFonts w:cs="Times New Roman"/>
          <w:b/>
          <w:szCs w:val="24"/>
        </w:rPr>
        <w:t>3.5.1 CKKS Encryption Engine (core/fhe_engine.py)</w:t>
      </w:r>
    </w:p>
    <w:p w14:paraId="1E5C01E1" w14:textId="77777777" w:rsidR="00265785" w:rsidRPr="00D04218" w:rsidRDefault="00000000">
      <w:pPr>
        <w:spacing w:after="160" w:line="360" w:lineRule="auto"/>
        <w:jc w:val="both"/>
        <w:rPr>
          <w:rFonts w:cs="Times New Roman"/>
          <w:szCs w:val="24"/>
        </w:rPr>
      </w:pPr>
      <w:r w:rsidRPr="00D04218">
        <w:rPr>
          <w:rFonts w:cs="Times New Roman"/>
          <w:szCs w:val="24"/>
        </w:rPr>
        <w:t>The SmartGridFHE class wraps TenSEAL [2] with smart-grid-specific operations. At initialisation it creates a CKKS context (ts.SCHEME_TYPE.CKKS) with the parameters in Table II and generates Galois keys (for SIMD rotation) and relinearisation keys (to reduce ciphertext size after multiplication) [16]. Auto-rescale, auto-relin, and auto-mod-switch are enabled so TenSEAL automatically manages the modulus chain [2].</w:t>
      </w:r>
    </w:p>
    <w:p w14:paraId="4AC0D9F9" w14:textId="77777777" w:rsidR="00265785" w:rsidRPr="00D04218" w:rsidRDefault="00000000">
      <w:pPr>
        <w:spacing w:after="160" w:line="360" w:lineRule="auto"/>
        <w:jc w:val="both"/>
        <w:rPr>
          <w:rFonts w:cs="Times New Roman"/>
          <w:szCs w:val="24"/>
        </w:rPr>
      </w:pPr>
      <w:r w:rsidRPr="00D04218">
        <w:rPr>
          <w:rFonts w:cs="Times New Roman"/>
          <w:szCs w:val="24"/>
        </w:rPr>
        <w:t>The six primary operations, their depth cost, and their role in the system are:</w:t>
      </w:r>
    </w:p>
    <w:p w14:paraId="6376F900"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III – Homomorphic Operation Depth Cost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6"/>
        <w:gridCol w:w="1418"/>
        <w:gridCol w:w="1116"/>
        <w:gridCol w:w="3345"/>
      </w:tblGrid>
      <w:tr w:rsidR="00265785" w:rsidRPr="00D04218" w14:paraId="661C2A39" w14:textId="77777777" w:rsidTr="00F6017B">
        <w:trPr>
          <w:jc w:val="center"/>
        </w:trPr>
        <w:tc>
          <w:tcPr>
            <w:tcW w:w="2876" w:type="dxa"/>
            <w:shd w:val="clear" w:color="auto" w:fill="D9D9D9"/>
          </w:tcPr>
          <w:p w14:paraId="663B6325" w14:textId="77777777" w:rsidR="00265785" w:rsidRPr="00D04218" w:rsidRDefault="00000000" w:rsidP="005E144D">
            <w:pPr>
              <w:spacing w:before="40" w:after="40"/>
              <w:jc w:val="center"/>
              <w:rPr>
                <w:rFonts w:cs="Times New Roman"/>
                <w:szCs w:val="24"/>
              </w:rPr>
            </w:pPr>
            <w:r w:rsidRPr="00D04218">
              <w:rPr>
                <w:rFonts w:cs="Times New Roman"/>
                <w:b/>
                <w:szCs w:val="24"/>
              </w:rPr>
              <w:t>Operation (method)</w:t>
            </w:r>
          </w:p>
        </w:tc>
        <w:tc>
          <w:tcPr>
            <w:tcW w:w="1418" w:type="dxa"/>
            <w:shd w:val="clear" w:color="auto" w:fill="D9D9D9"/>
          </w:tcPr>
          <w:p w14:paraId="0F575CBC" w14:textId="77777777" w:rsidR="00265785" w:rsidRPr="00D04218" w:rsidRDefault="00000000" w:rsidP="005E144D">
            <w:pPr>
              <w:spacing w:before="40" w:after="40"/>
              <w:jc w:val="center"/>
              <w:rPr>
                <w:rFonts w:cs="Times New Roman"/>
                <w:szCs w:val="24"/>
              </w:rPr>
            </w:pPr>
            <w:r w:rsidRPr="00D04218">
              <w:rPr>
                <w:rFonts w:cs="Times New Roman"/>
                <w:b/>
                <w:szCs w:val="24"/>
              </w:rPr>
              <w:t>Type</w:t>
            </w:r>
          </w:p>
        </w:tc>
        <w:tc>
          <w:tcPr>
            <w:tcW w:w="1116" w:type="dxa"/>
            <w:shd w:val="clear" w:color="auto" w:fill="D9D9D9"/>
          </w:tcPr>
          <w:p w14:paraId="258D470E" w14:textId="77777777" w:rsidR="00265785" w:rsidRPr="00D04218" w:rsidRDefault="00000000" w:rsidP="005E144D">
            <w:pPr>
              <w:spacing w:before="40" w:after="40"/>
              <w:jc w:val="center"/>
              <w:rPr>
                <w:rFonts w:cs="Times New Roman"/>
                <w:szCs w:val="24"/>
              </w:rPr>
            </w:pPr>
            <w:r w:rsidRPr="00D04218">
              <w:rPr>
                <w:rFonts w:cs="Times New Roman"/>
                <w:b/>
                <w:szCs w:val="24"/>
              </w:rPr>
              <w:t>Depth Cost</w:t>
            </w:r>
          </w:p>
        </w:tc>
        <w:tc>
          <w:tcPr>
            <w:tcW w:w="3345" w:type="dxa"/>
            <w:shd w:val="clear" w:color="auto" w:fill="D9D9D9"/>
          </w:tcPr>
          <w:p w14:paraId="37EBA4C0" w14:textId="77777777" w:rsidR="00265785" w:rsidRPr="00D04218" w:rsidRDefault="00000000" w:rsidP="005E144D">
            <w:pPr>
              <w:spacing w:before="40" w:after="40"/>
              <w:jc w:val="center"/>
              <w:rPr>
                <w:rFonts w:cs="Times New Roman"/>
                <w:szCs w:val="24"/>
              </w:rPr>
            </w:pPr>
            <w:r w:rsidRPr="00D04218">
              <w:rPr>
                <w:rFonts w:cs="Times New Roman"/>
                <w:b/>
                <w:szCs w:val="24"/>
              </w:rPr>
              <w:t>System Role</w:t>
            </w:r>
          </w:p>
        </w:tc>
      </w:tr>
      <w:tr w:rsidR="00265785" w:rsidRPr="00D04218" w14:paraId="2910D05D" w14:textId="77777777" w:rsidTr="00F6017B">
        <w:trPr>
          <w:jc w:val="center"/>
        </w:trPr>
        <w:tc>
          <w:tcPr>
            <w:tcW w:w="2876" w:type="dxa"/>
          </w:tcPr>
          <w:p w14:paraId="618CA9B1" w14:textId="77777777" w:rsidR="00265785" w:rsidRPr="00D04218" w:rsidRDefault="00000000" w:rsidP="005E144D">
            <w:pPr>
              <w:spacing w:before="40" w:after="40"/>
              <w:jc w:val="center"/>
              <w:rPr>
                <w:rFonts w:cs="Times New Roman"/>
                <w:szCs w:val="24"/>
              </w:rPr>
            </w:pPr>
            <w:r w:rsidRPr="00D04218">
              <w:rPr>
                <w:rFonts w:cs="Times New Roman"/>
                <w:szCs w:val="24"/>
              </w:rPr>
              <w:t>encrypt_demand(d, id)</w:t>
            </w:r>
          </w:p>
        </w:tc>
        <w:tc>
          <w:tcPr>
            <w:tcW w:w="1418" w:type="dxa"/>
          </w:tcPr>
          <w:p w14:paraId="6C56D519" w14:textId="77777777" w:rsidR="00265785" w:rsidRPr="00D04218" w:rsidRDefault="00000000" w:rsidP="005E144D">
            <w:pPr>
              <w:spacing w:before="40" w:after="40"/>
              <w:jc w:val="center"/>
              <w:rPr>
                <w:rFonts w:cs="Times New Roman"/>
                <w:szCs w:val="24"/>
              </w:rPr>
            </w:pPr>
            <w:r w:rsidRPr="00D04218">
              <w:rPr>
                <w:rFonts w:cs="Times New Roman"/>
                <w:szCs w:val="24"/>
              </w:rPr>
              <w:t>Encrypt</w:t>
            </w:r>
          </w:p>
        </w:tc>
        <w:tc>
          <w:tcPr>
            <w:tcW w:w="1116" w:type="dxa"/>
          </w:tcPr>
          <w:p w14:paraId="5A3A0C34" w14:textId="77777777" w:rsidR="00265785" w:rsidRPr="00D04218" w:rsidRDefault="00000000" w:rsidP="005E144D">
            <w:pPr>
              <w:spacing w:before="40" w:after="40"/>
              <w:jc w:val="center"/>
              <w:rPr>
                <w:rFonts w:cs="Times New Roman"/>
                <w:szCs w:val="24"/>
              </w:rPr>
            </w:pPr>
            <w:r w:rsidRPr="00D04218">
              <w:rPr>
                <w:rFonts w:cs="Times New Roman"/>
                <w:szCs w:val="24"/>
              </w:rPr>
              <w:t>0</w:t>
            </w:r>
          </w:p>
        </w:tc>
        <w:tc>
          <w:tcPr>
            <w:tcW w:w="3345" w:type="dxa"/>
          </w:tcPr>
          <w:p w14:paraId="7FF304EC" w14:textId="77777777" w:rsidR="00265785" w:rsidRPr="00D04218" w:rsidRDefault="00000000" w:rsidP="005E144D">
            <w:pPr>
              <w:spacing w:before="40" w:after="40"/>
              <w:jc w:val="center"/>
              <w:rPr>
                <w:rFonts w:cs="Times New Roman"/>
                <w:szCs w:val="24"/>
              </w:rPr>
            </w:pPr>
            <w:r w:rsidRPr="00D04218">
              <w:rPr>
                <w:rFonts w:cs="Times New Roman"/>
                <w:szCs w:val="24"/>
              </w:rPr>
              <w:t>Agent: encrypt dᵢ → E(dᵢ)</w:t>
            </w:r>
          </w:p>
        </w:tc>
      </w:tr>
      <w:tr w:rsidR="00265785" w:rsidRPr="00D04218" w14:paraId="7A18C1E4" w14:textId="77777777" w:rsidTr="00F6017B">
        <w:trPr>
          <w:jc w:val="center"/>
        </w:trPr>
        <w:tc>
          <w:tcPr>
            <w:tcW w:w="2876" w:type="dxa"/>
          </w:tcPr>
          <w:p w14:paraId="051658BB" w14:textId="77777777" w:rsidR="00265785" w:rsidRPr="00D04218" w:rsidRDefault="00000000" w:rsidP="005E144D">
            <w:pPr>
              <w:spacing w:before="40" w:after="40"/>
              <w:jc w:val="center"/>
              <w:rPr>
                <w:rFonts w:cs="Times New Roman"/>
                <w:szCs w:val="24"/>
              </w:rPr>
            </w:pPr>
            <w:r w:rsidRPr="00D04218">
              <w:rPr>
                <w:rFonts w:cs="Times New Roman"/>
                <w:szCs w:val="24"/>
              </w:rPr>
              <w:t>decrypt_demand(enc)</w:t>
            </w:r>
          </w:p>
        </w:tc>
        <w:tc>
          <w:tcPr>
            <w:tcW w:w="1418" w:type="dxa"/>
          </w:tcPr>
          <w:p w14:paraId="4556A259" w14:textId="77777777" w:rsidR="00265785" w:rsidRPr="00D04218" w:rsidRDefault="00000000" w:rsidP="005E144D">
            <w:pPr>
              <w:spacing w:before="40" w:after="40"/>
              <w:jc w:val="center"/>
              <w:rPr>
                <w:rFonts w:cs="Times New Roman"/>
                <w:szCs w:val="24"/>
              </w:rPr>
            </w:pPr>
            <w:r w:rsidRPr="00D04218">
              <w:rPr>
                <w:rFonts w:cs="Times New Roman"/>
                <w:szCs w:val="24"/>
              </w:rPr>
              <w:t>Decrypt</w:t>
            </w:r>
          </w:p>
        </w:tc>
        <w:tc>
          <w:tcPr>
            <w:tcW w:w="1116" w:type="dxa"/>
          </w:tcPr>
          <w:p w14:paraId="279F14D0" w14:textId="77777777" w:rsidR="00265785" w:rsidRPr="00D04218" w:rsidRDefault="00000000" w:rsidP="005E144D">
            <w:pPr>
              <w:spacing w:before="40" w:after="40"/>
              <w:jc w:val="center"/>
              <w:rPr>
                <w:rFonts w:cs="Times New Roman"/>
                <w:szCs w:val="24"/>
              </w:rPr>
            </w:pPr>
            <w:r w:rsidRPr="00D04218">
              <w:rPr>
                <w:rFonts w:cs="Times New Roman"/>
                <w:szCs w:val="24"/>
              </w:rPr>
              <w:t>N/A</w:t>
            </w:r>
          </w:p>
        </w:tc>
        <w:tc>
          <w:tcPr>
            <w:tcW w:w="3345" w:type="dxa"/>
          </w:tcPr>
          <w:p w14:paraId="1CEE394B" w14:textId="77777777" w:rsidR="00265785" w:rsidRPr="00D04218" w:rsidRDefault="00000000" w:rsidP="005E144D">
            <w:pPr>
              <w:spacing w:before="40" w:after="40"/>
              <w:jc w:val="center"/>
              <w:rPr>
                <w:rFonts w:cs="Times New Roman"/>
                <w:szCs w:val="24"/>
              </w:rPr>
            </w:pPr>
            <w:r w:rsidRPr="00D04218">
              <w:rPr>
                <w:rFonts w:cs="Times New Roman"/>
                <w:szCs w:val="24"/>
              </w:rPr>
              <w:t>Utility only: E(x) → x</w:t>
            </w:r>
          </w:p>
        </w:tc>
      </w:tr>
      <w:tr w:rsidR="00265785" w:rsidRPr="00D04218" w14:paraId="796A2280" w14:textId="77777777" w:rsidTr="00F6017B">
        <w:trPr>
          <w:jc w:val="center"/>
        </w:trPr>
        <w:tc>
          <w:tcPr>
            <w:tcW w:w="2876" w:type="dxa"/>
          </w:tcPr>
          <w:p w14:paraId="22D34B41" w14:textId="77777777" w:rsidR="00265785" w:rsidRPr="00D04218" w:rsidRDefault="00000000" w:rsidP="005E144D">
            <w:pPr>
              <w:spacing w:before="40" w:after="40"/>
              <w:jc w:val="center"/>
              <w:rPr>
                <w:rFonts w:cs="Times New Roman"/>
                <w:szCs w:val="24"/>
              </w:rPr>
            </w:pPr>
            <w:r w:rsidRPr="00D04218">
              <w:rPr>
                <w:rFonts w:cs="Times New Roman"/>
                <w:szCs w:val="24"/>
              </w:rPr>
              <w:t>aggregate_demands(list)</w:t>
            </w:r>
          </w:p>
        </w:tc>
        <w:tc>
          <w:tcPr>
            <w:tcW w:w="1418" w:type="dxa"/>
          </w:tcPr>
          <w:p w14:paraId="1EFAC72B" w14:textId="77777777" w:rsidR="00265785" w:rsidRPr="00D04218" w:rsidRDefault="00000000" w:rsidP="005E144D">
            <w:pPr>
              <w:spacing w:before="40" w:after="40"/>
              <w:jc w:val="center"/>
              <w:rPr>
                <w:rFonts w:cs="Times New Roman"/>
                <w:szCs w:val="24"/>
              </w:rPr>
            </w:pPr>
            <w:r w:rsidRPr="00D04218">
              <w:rPr>
                <w:rFonts w:cs="Times New Roman"/>
                <w:szCs w:val="24"/>
              </w:rPr>
              <w:t>ct + ct</w:t>
            </w:r>
          </w:p>
        </w:tc>
        <w:tc>
          <w:tcPr>
            <w:tcW w:w="1116" w:type="dxa"/>
          </w:tcPr>
          <w:p w14:paraId="15B78C33" w14:textId="77777777" w:rsidR="00265785" w:rsidRPr="00D04218" w:rsidRDefault="00000000" w:rsidP="005E144D">
            <w:pPr>
              <w:spacing w:before="40" w:after="40"/>
              <w:jc w:val="center"/>
              <w:rPr>
                <w:rFonts w:cs="Times New Roman"/>
                <w:szCs w:val="24"/>
              </w:rPr>
            </w:pPr>
            <w:r w:rsidRPr="00D04218">
              <w:rPr>
                <w:rFonts w:cs="Times New Roman"/>
                <w:szCs w:val="24"/>
              </w:rPr>
              <w:t>0 per step</w:t>
            </w:r>
          </w:p>
        </w:tc>
        <w:tc>
          <w:tcPr>
            <w:tcW w:w="3345" w:type="dxa"/>
          </w:tcPr>
          <w:p w14:paraId="3D8A3042" w14:textId="77777777" w:rsidR="00265785" w:rsidRPr="00D04218" w:rsidRDefault="00000000" w:rsidP="005E144D">
            <w:pPr>
              <w:spacing w:before="40" w:after="40"/>
              <w:jc w:val="center"/>
              <w:rPr>
                <w:rFonts w:cs="Times New Roman"/>
                <w:szCs w:val="24"/>
              </w:rPr>
            </w:pPr>
            <w:r w:rsidRPr="00D04218">
              <w:rPr>
                <w:rFonts w:cs="Times New Roman"/>
                <w:szCs w:val="24"/>
              </w:rPr>
              <w:t>Coordinator: ΣE(dᵢ) = E(Σd)</w:t>
            </w:r>
          </w:p>
        </w:tc>
      </w:tr>
      <w:tr w:rsidR="00265785" w:rsidRPr="00D04218" w14:paraId="309D1EB7" w14:textId="77777777" w:rsidTr="00F6017B">
        <w:trPr>
          <w:jc w:val="center"/>
        </w:trPr>
        <w:tc>
          <w:tcPr>
            <w:tcW w:w="2876" w:type="dxa"/>
          </w:tcPr>
          <w:p w14:paraId="77BA701F" w14:textId="77777777" w:rsidR="00265785" w:rsidRPr="00D04218" w:rsidRDefault="00000000" w:rsidP="005E144D">
            <w:pPr>
              <w:spacing w:before="40" w:after="40"/>
              <w:jc w:val="center"/>
              <w:rPr>
                <w:rFonts w:cs="Times New Roman"/>
                <w:szCs w:val="24"/>
              </w:rPr>
            </w:pPr>
            <w:r w:rsidRPr="00D04218">
              <w:rPr>
                <w:rFonts w:cs="Times New Roman"/>
                <w:szCs w:val="24"/>
              </w:rPr>
              <w:t>compute_average(total, n)</w:t>
            </w:r>
          </w:p>
        </w:tc>
        <w:tc>
          <w:tcPr>
            <w:tcW w:w="1418" w:type="dxa"/>
          </w:tcPr>
          <w:p w14:paraId="466C5D8E" w14:textId="77777777" w:rsidR="00265785" w:rsidRPr="00D04218" w:rsidRDefault="00000000" w:rsidP="005E144D">
            <w:pPr>
              <w:spacing w:before="40" w:after="40"/>
              <w:jc w:val="center"/>
              <w:rPr>
                <w:rFonts w:cs="Times New Roman"/>
                <w:szCs w:val="24"/>
              </w:rPr>
            </w:pPr>
            <w:r w:rsidRPr="00D04218">
              <w:rPr>
                <w:rFonts w:cs="Times New Roman"/>
                <w:szCs w:val="24"/>
              </w:rPr>
              <w:t>ct × plain</w:t>
            </w:r>
          </w:p>
        </w:tc>
        <w:tc>
          <w:tcPr>
            <w:tcW w:w="1116" w:type="dxa"/>
          </w:tcPr>
          <w:p w14:paraId="464DFA03" w14:textId="77777777" w:rsidR="00265785" w:rsidRPr="00D04218" w:rsidRDefault="00000000" w:rsidP="005E144D">
            <w:pPr>
              <w:spacing w:before="40" w:after="40"/>
              <w:jc w:val="center"/>
              <w:rPr>
                <w:rFonts w:cs="Times New Roman"/>
                <w:szCs w:val="24"/>
              </w:rPr>
            </w:pPr>
            <w:r w:rsidRPr="00D04218">
              <w:rPr>
                <w:rFonts w:cs="Times New Roman"/>
                <w:szCs w:val="24"/>
              </w:rPr>
              <w:t>0</w:t>
            </w:r>
          </w:p>
        </w:tc>
        <w:tc>
          <w:tcPr>
            <w:tcW w:w="3345" w:type="dxa"/>
          </w:tcPr>
          <w:p w14:paraId="387D0E5F" w14:textId="77777777" w:rsidR="00265785" w:rsidRPr="00D04218" w:rsidRDefault="00000000" w:rsidP="005E144D">
            <w:pPr>
              <w:spacing w:before="40" w:after="40"/>
              <w:jc w:val="center"/>
              <w:rPr>
                <w:rFonts w:cs="Times New Roman"/>
                <w:szCs w:val="24"/>
              </w:rPr>
            </w:pPr>
            <w:r w:rsidRPr="00D04218">
              <w:rPr>
                <w:rFonts w:cs="Times New Roman"/>
                <w:szCs w:val="24"/>
              </w:rPr>
              <w:t>Coordinator: E(Σd)×(1/N)</w:t>
            </w:r>
          </w:p>
        </w:tc>
      </w:tr>
      <w:tr w:rsidR="00265785" w:rsidRPr="00D04218" w14:paraId="51EE4B18" w14:textId="77777777" w:rsidTr="00F6017B">
        <w:trPr>
          <w:jc w:val="center"/>
        </w:trPr>
        <w:tc>
          <w:tcPr>
            <w:tcW w:w="2876" w:type="dxa"/>
          </w:tcPr>
          <w:p w14:paraId="16B021E8" w14:textId="77777777" w:rsidR="00265785" w:rsidRPr="00D04218" w:rsidRDefault="00000000" w:rsidP="005E144D">
            <w:pPr>
              <w:spacing w:before="40" w:after="40"/>
              <w:jc w:val="center"/>
              <w:rPr>
                <w:rFonts w:cs="Times New Roman"/>
                <w:szCs w:val="24"/>
              </w:rPr>
            </w:pPr>
            <w:r w:rsidRPr="00D04218">
              <w:rPr>
                <w:rFonts w:cs="Times New Roman"/>
                <w:szCs w:val="24"/>
              </w:rPr>
              <w:t>multiply_plain(enc, scalar)</w:t>
            </w:r>
          </w:p>
        </w:tc>
        <w:tc>
          <w:tcPr>
            <w:tcW w:w="1418" w:type="dxa"/>
          </w:tcPr>
          <w:p w14:paraId="7E11896F" w14:textId="77777777" w:rsidR="00265785" w:rsidRPr="00D04218" w:rsidRDefault="00000000" w:rsidP="005E144D">
            <w:pPr>
              <w:spacing w:before="40" w:after="40"/>
              <w:jc w:val="center"/>
              <w:rPr>
                <w:rFonts w:cs="Times New Roman"/>
                <w:szCs w:val="24"/>
              </w:rPr>
            </w:pPr>
            <w:r w:rsidRPr="00D04218">
              <w:rPr>
                <w:rFonts w:cs="Times New Roman"/>
                <w:szCs w:val="24"/>
              </w:rPr>
              <w:t>ct × plain</w:t>
            </w:r>
          </w:p>
        </w:tc>
        <w:tc>
          <w:tcPr>
            <w:tcW w:w="1116" w:type="dxa"/>
          </w:tcPr>
          <w:p w14:paraId="01D26475" w14:textId="77777777" w:rsidR="00265785" w:rsidRPr="00D04218" w:rsidRDefault="00000000" w:rsidP="005E144D">
            <w:pPr>
              <w:spacing w:before="40" w:after="40"/>
              <w:jc w:val="center"/>
              <w:rPr>
                <w:rFonts w:cs="Times New Roman"/>
                <w:szCs w:val="24"/>
              </w:rPr>
            </w:pPr>
            <w:r w:rsidRPr="00D04218">
              <w:rPr>
                <w:rFonts w:cs="Times New Roman"/>
                <w:szCs w:val="24"/>
              </w:rPr>
              <w:t>0</w:t>
            </w:r>
          </w:p>
        </w:tc>
        <w:tc>
          <w:tcPr>
            <w:tcW w:w="3345" w:type="dxa"/>
          </w:tcPr>
          <w:p w14:paraId="7F649D2A" w14:textId="77777777" w:rsidR="00265785" w:rsidRPr="00D04218" w:rsidRDefault="00000000" w:rsidP="005E144D">
            <w:pPr>
              <w:spacing w:before="40" w:after="40"/>
              <w:jc w:val="center"/>
              <w:rPr>
                <w:rFonts w:cs="Times New Roman"/>
                <w:szCs w:val="24"/>
              </w:rPr>
            </w:pPr>
            <w:r w:rsidRPr="00D04218">
              <w:rPr>
                <w:rFonts w:cs="Times New Roman"/>
                <w:szCs w:val="24"/>
              </w:rPr>
              <w:t>ALT: E(x) × slope</w:t>
            </w:r>
          </w:p>
        </w:tc>
      </w:tr>
      <w:tr w:rsidR="00265785" w:rsidRPr="00D04218" w14:paraId="3ACF4098" w14:textId="77777777" w:rsidTr="00F6017B">
        <w:trPr>
          <w:jc w:val="center"/>
        </w:trPr>
        <w:tc>
          <w:tcPr>
            <w:tcW w:w="2876" w:type="dxa"/>
          </w:tcPr>
          <w:p w14:paraId="3DC3CBC8" w14:textId="77777777" w:rsidR="00265785" w:rsidRPr="00D04218" w:rsidRDefault="00000000" w:rsidP="005E144D">
            <w:pPr>
              <w:spacing w:before="40" w:after="40"/>
              <w:jc w:val="center"/>
              <w:rPr>
                <w:rFonts w:cs="Times New Roman"/>
                <w:szCs w:val="24"/>
              </w:rPr>
            </w:pPr>
            <w:r w:rsidRPr="00D04218">
              <w:rPr>
                <w:rFonts w:cs="Times New Roman"/>
                <w:szCs w:val="24"/>
              </w:rPr>
              <w:t>add_plain(enc, offset)</w:t>
            </w:r>
          </w:p>
        </w:tc>
        <w:tc>
          <w:tcPr>
            <w:tcW w:w="1418" w:type="dxa"/>
          </w:tcPr>
          <w:p w14:paraId="1B6D9F5C" w14:textId="77777777" w:rsidR="00265785" w:rsidRPr="00D04218" w:rsidRDefault="00000000" w:rsidP="005E144D">
            <w:pPr>
              <w:spacing w:before="40" w:after="40"/>
              <w:jc w:val="center"/>
              <w:rPr>
                <w:rFonts w:cs="Times New Roman"/>
                <w:szCs w:val="24"/>
              </w:rPr>
            </w:pPr>
            <w:r w:rsidRPr="00D04218">
              <w:rPr>
                <w:rFonts w:cs="Times New Roman"/>
                <w:szCs w:val="24"/>
              </w:rPr>
              <w:t>ct + plain</w:t>
            </w:r>
          </w:p>
        </w:tc>
        <w:tc>
          <w:tcPr>
            <w:tcW w:w="1116" w:type="dxa"/>
          </w:tcPr>
          <w:p w14:paraId="57874EE2" w14:textId="77777777" w:rsidR="00265785" w:rsidRPr="00D04218" w:rsidRDefault="00000000" w:rsidP="005E144D">
            <w:pPr>
              <w:spacing w:before="40" w:after="40"/>
              <w:jc w:val="center"/>
              <w:rPr>
                <w:rFonts w:cs="Times New Roman"/>
                <w:szCs w:val="24"/>
              </w:rPr>
            </w:pPr>
            <w:r w:rsidRPr="00D04218">
              <w:rPr>
                <w:rFonts w:cs="Times New Roman"/>
                <w:szCs w:val="24"/>
              </w:rPr>
              <w:t>0</w:t>
            </w:r>
          </w:p>
        </w:tc>
        <w:tc>
          <w:tcPr>
            <w:tcW w:w="3345" w:type="dxa"/>
          </w:tcPr>
          <w:p w14:paraId="7CEA125C" w14:textId="77777777" w:rsidR="00265785" w:rsidRPr="00D04218" w:rsidRDefault="00000000" w:rsidP="005E144D">
            <w:pPr>
              <w:spacing w:before="40" w:after="40"/>
              <w:jc w:val="center"/>
              <w:rPr>
                <w:rFonts w:cs="Times New Roman"/>
                <w:szCs w:val="24"/>
              </w:rPr>
            </w:pPr>
            <w:r w:rsidRPr="00D04218">
              <w:rPr>
                <w:rFonts w:cs="Times New Roman"/>
                <w:szCs w:val="24"/>
              </w:rPr>
              <w:t>ALT: result + intercept</w:t>
            </w:r>
          </w:p>
        </w:tc>
      </w:tr>
      <w:tr w:rsidR="00265785" w:rsidRPr="00D04218" w14:paraId="38A05543" w14:textId="77777777" w:rsidTr="00F6017B">
        <w:trPr>
          <w:jc w:val="center"/>
        </w:trPr>
        <w:tc>
          <w:tcPr>
            <w:tcW w:w="2876" w:type="dxa"/>
          </w:tcPr>
          <w:p w14:paraId="3BEDD3B9" w14:textId="77777777" w:rsidR="00265785" w:rsidRPr="00D04218" w:rsidRDefault="00000000" w:rsidP="005E144D">
            <w:pPr>
              <w:spacing w:before="40" w:after="40"/>
              <w:jc w:val="center"/>
              <w:rPr>
                <w:rFonts w:cs="Times New Roman"/>
                <w:szCs w:val="24"/>
              </w:rPr>
            </w:pPr>
            <w:r w:rsidRPr="00D04218">
              <w:rPr>
                <w:rFonts w:cs="Times New Roman"/>
                <w:szCs w:val="24"/>
              </w:rPr>
              <w:t>multiply_encrypted(a, b)</w:t>
            </w:r>
          </w:p>
        </w:tc>
        <w:tc>
          <w:tcPr>
            <w:tcW w:w="1418" w:type="dxa"/>
          </w:tcPr>
          <w:p w14:paraId="2DE02524" w14:textId="77777777" w:rsidR="00265785" w:rsidRPr="00D04218" w:rsidRDefault="00000000" w:rsidP="005E144D">
            <w:pPr>
              <w:spacing w:before="40" w:after="40"/>
              <w:jc w:val="center"/>
              <w:rPr>
                <w:rFonts w:cs="Times New Roman"/>
                <w:szCs w:val="24"/>
              </w:rPr>
            </w:pPr>
            <w:r w:rsidRPr="00D04218">
              <w:rPr>
                <w:rFonts w:cs="Times New Roman"/>
                <w:szCs w:val="24"/>
              </w:rPr>
              <w:t>ct × ct</w:t>
            </w:r>
          </w:p>
        </w:tc>
        <w:tc>
          <w:tcPr>
            <w:tcW w:w="1116" w:type="dxa"/>
          </w:tcPr>
          <w:p w14:paraId="0AFDB41E" w14:textId="77777777" w:rsidR="00265785" w:rsidRPr="00D04218" w:rsidRDefault="00000000" w:rsidP="005E144D">
            <w:pPr>
              <w:spacing w:before="40" w:after="40"/>
              <w:jc w:val="center"/>
              <w:rPr>
                <w:rFonts w:cs="Times New Roman"/>
                <w:szCs w:val="24"/>
              </w:rPr>
            </w:pPr>
            <w:r w:rsidRPr="00D04218">
              <w:rPr>
                <w:rFonts w:cs="Times New Roman"/>
                <w:szCs w:val="24"/>
              </w:rPr>
              <w:t>1</w:t>
            </w:r>
          </w:p>
        </w:tc>
        <w:tc>
          <w:tcPr>
            <w:tcW w:w="3345" w:type="dxa"/>
          </w:tcPr>
          <w:p w14:paraId="41F394CD" w14:textId="77777777" w:rsidR="00265785" w:rsidRPr="00D04218" w:rsidRDefault="00000000" w:rsidP="005E144D">
            <w:pPr>
              <w:spacing w:before="40" w:after="40"/>
              <w:jc w:val="center"/>
              <w:rPr>
                <w:rFonts w:cs="Times New Roman"/>
                <w:szCs w:val="24"/>
              </w:rPr>
            </w:pPr>
            <w:r w:rsidRPr="00D04218">
              <w:rPr>
                <w:rFonts w:cs="Times New Roman"/>
                <w:szCs w:val="24"/>
              </w:rPr>
              <w:t>Fully HE matrix row dot product</w:t>
            </w:r>
          </w:p>
        </w:tc>
      </w:tr>
      <w:tr w:rsidR="00265785" w:rsidRPr="00D04218" w14:paraId="7C3D5E44" w14:textId="77777777" w:rsidTr="00F6017B">
        <w:trPr>
          <w:jc w:val="center"/>
        </w:trPr>
        <w:tc>
          <w:tcPr>
            <w:tcW w:w="2876" w:type="dxa"/>
          </w:tcPr>
          <w:p w14:paraId="79F3CE8B" w14:textId="77777777" w:rsidR="00265785" w:rsidRPr="00D04218" w:rsidRDefault="00000000" w:rsidP="005E144D">
            <w:pPr>
              <w:spacing w:before="40" w:after="40"/>
              <w:jc w:val="center"/>
              <w:rPr>
                <w:rFonts w:cs="Times New Roman"/>
                <w:szCs w:val="24"/>
              </w:rPr>
            </w:pPr>
            <w:r w:rsidRPr="00D04218">
              <w:rPr>
                <w:rFonts w:cs="Times New Roman"/>
                <w:szCs w:val="24"/>
              </w:rPr>
              <w:t>compute_dot_product(a, b)</w:t>
            </w:r>
          </w:p>
        </w:tc>
        <w:tc>
          <w:tcPr>
            <w:tcW w:w="1418" w:type="dxa"/>
          </w:tcPr>
          <w:p w14:paraId="19479738" w14:textId="77777777" w:rsidR="00265785" w:rsidRPr="00D04218" w:rsidRDefault="00000000" w:rsidP="005E144D">
            <w:pPr>
              <w:spacing w:before="40" w:after="40"/>
              <w:jc w:val="center"/>
              <w:rPr>
                <w:rFonts w:cs="Times New Roman"/>
                <w:szCs w:val="24"/>
              </w:rPr>
            </w:pPr>
            <w:r w:rsidRPr="00D04218">
              <w:rPr>
                <w:rFonts w:cs="Times New Roman"/>
                <w:szCs w:val="24"/>
              </w:rPr>
              <w:t>ct × ct + sum</w:t>
            </w:r>
          </w:p>
        </w:tc>
        <w:tc>
          <w:tcPr>
            <w:tcW w:w="1116" w:type="dxa"/>
          </w:tcPr>
          <w:p w14:paraId="6A810866" w14:textId="77777777" w:rsidR="00265785" w:rsidRPr="00D04218" w:rsidRDefault="00000000" w:rsidP="005E144D">
            <w:pPr>
              <w:spacing w:before="40" w:after="40"/>
              <w:jc w:val="center"/>
              <w:rPr>
                <w:rFonts w:cs="Times New Roman"/>
                <w:szCs w:val="24"/>
              </w:rPr>
            </w:pPr>
            <w:r w:rsidRPr="00D04218">
              <w:rPr>
                <w:rFonts w:cs="Times New Roman"/>
                <w:szCs w:val="24"/>
              </w:rPr>
              <w:t>1</w:t>
            </w:r>
          </w:p>
        </w:tc>
        <w:tc>
          <w:tcPr>
            <w:tcW w:w="3345" w:type="dxa"/>
          </w:tcPr>
          <w:p w14:paraId="732C0EB6" w14:textId="77777777" w:rsidR="00265785" w:rsidRPr="00D04218" w:rsidRDefault="00000000" w:rsidP="005E144D">
            <w:pPr>
              <w:spacing w:before="40" w:after="40"/>
              <w:jc w:val="center"/>
              <w:rPr>
                <w:rFonts w:cs="Times New Roman"/>
                <w:szCs w:val="24"/>
              </w:rPr>
            </w:pPr>
            <w:r w:rsidRPr="00D04218">
              <w:rPr>
                <w:rFonts w:cs="Times New Roman"/>
                <w:szCs w:val="24"/>
              </w:rPr>
              <w:t>Secure linear algebra</w:t>
            </w:r>
          </w:p>
        </w:tc>
      </w:tr>
      <w:tr w:rsidR="00265785" w:rsidRPr="00D04218" w14:paraId="6802980E" w14:textId="77777777" w:rsidTr="00F6017B">
        <w:trPr>
          <w:jc w:val="center"/>
        </w:trPr>
        <w:tc>
          <w:tcPr>
            <w:tcW w:w="2876" w:type="dxa"/>
          </w:tcPr>
          <w:p w14:paraId="5956442C" w14:textId="77777777" w:rsidR="00265785" w:rsidRPr="00D04218" w:rsidRDefault="00000000" w:rsidP="005E144D">
            <w:pPr>
              <w:spacing w:before="40" w:after="40"/>
              <w:jc w:val="center"/>
              <w:rPr>
                <w:rFonts w:cs="Times New Roman"/>
                <w:szCs w:val="24"/>
              </w:rPr>
            </w:pPr>
            <w:r w:rsidRPr="00D04218">
              <w:rPr>
                <w:rFonts w:cs="Times New Roman"/>
                <w:szCs w:val="24"/>
              </w:rPr>
              <w:t>rotate_encrypted(v, k)</w:t>
            </w:r>
          </w:p>
        </w:tc>
        <w:tc>
          <w:tcPr>
            <w:tcW w:w="1418" w:type="dxa"/>
          </w:tcPr>
          <w:p w14:paraId="5D82345C" w14:textId="77777777" w:rsidR="00265785" w:rsidRPr="00D04218" w:rsidRDefault="00000000" w:rsidP="005E144D">
            <w:pPr>
              <w:spacing w:before="40" w:after="40"/>
              <w:jc w:val="center"/>
              <w:rPr>
                <w:rFonts w:cs="Times New Roman"/>
                <w:szCs w:val="24"/>
              </w:rPr>
            </w:pPr>
            <w:r w:rsidRPr="00D04218">
              <w:rPr>
                <w:rFonts w:cs="Times New Roman"/>
                <w:szCs w:val="24"/>
              </w:rPr>
              <w:t>matmul (plain M)</w:t>
            </w:r>
          </w:p>
        </w:tc>
        <w:tc>
          <w:tcPr>
            <w:tcW w:w="1116" w:type="dxa"/>
          </w:tcPr>
          <w:p w14:paraId="671F883C" w14:textId="77777777" w:rsidR="00265785" w:rsidRPr="00D04218" w:rsidRDefault="00000000" w:rsidP="005E144D">
            <w:pPr>
              <w:spacing w:before="40" w:after="40"/>
              <w:jc w:val="center"/>
              <w:rPr>
                <w:rFonts w:cs="Times New Roman"/>
                <w:szCs w:val="24"/>
              </w:rPr>
            </w:pPr>
            <w:r w:rsidRPr="00D04218">
              <w:rPr>
                <w:rFonts w:cs="Times New Roman"/>
                <w:szCs w:val="24"/>
              </w:rPr>
              <w:t>0</w:t>
            </w:r>
          </w:p>
        </w:tc>
        <w:tc>
          <w:tcPr>
            <w:tcW w:w="3345" w:type="dxa"/>
          </w:tcPr>
          <w:p w14:paraId="3FBA4555" w14:textId="77777777" w:rsidR="00265785" w:rsidRPr="00D04218" w:rsidRDefault="00000000" w:rsidP="005E144D">
            <w:pPr>
              <w:spacing w:before="40" w:after="40"/>
              <w:jc w:val="center"/>
              <w:rPr>
                <w:rFonts w:cs="Times New Roman"/>
                <w:szCs w:val="24"/>
              </w:rPr>
            </w:pPr>
            <w:r w:rsidRPr="00D04218">
              <w:rPr>
                <w:rFonts w:cs="Times New Roman"/>
                <w:szCs w:val="24"/>
              </w:rPr>
              <w:t>Cyclic SIMD rotation [13]</w:t>
            </w:r>
          </w:p>
        </w:tc>
      </w:tr>
    </w:tbl>
    <w:p w14:paraId="46904A8B" w14:textId="77777777" w:rsidR="00F6017B" w:rsidRDefault="00F6017B">
      <w:pPr>
        <w:spacing w:before="160" w:after="40" w:line="240" w:lineRule="auto"/>
        <w:rPr>
          <w:rFonts w:cs="Times New Roman"/>
          <w:b/>
          <w:szCs w:val="24"/>
        </w:rPr>
      </w:pPr>
    </w:p>
    <w:p w14:paraId="2888A132" w14:textId="534D7589" w:rsidR="00265785" w:rsidRPr="006B784D" w:rsidRDefault="00000000">
      <w:pPr>
        <w:spacing w:before="160" w:after="40" w:line="240" w:lineRule="auto"/>
        <w:rPr>
          <w:rFonts w:cs="Times New Roman"/>
          <w:b/>
          <w:szCs w:val="24"/>
        </w:rPr>
      </w:pPr>
      <w:r w:rsidRPr="00D04218">
        <w:rPr>
          <w:rFonts w:cs="Times New Roman"/>
          <w:b/>
          <w:szCs w:val="24"/>
        </w:rPr>
        <w:t>Code Snippet 3.5.1 – CKKS FHE Engine: Context Setup, Encryption and</w:t>
      </w:r>
      <w:r w:rsidR="006B784D">
        <w:rPr>
          <w:rFonts w:cs="Times New Roman"/>
          <w:b/>
          <w:szCs w:val="24"/>
        </w:rPr>
        <w:t xml:space="preserve"> </w:t>
      </w:r>
      <w:r w:rsidRPr="00D04218">
        <w:rPr>
          <w:rFonts w:cs="Times New Roman"/>
          <w:b/>
          <w:szCs w:val="24"/>
        </w:rPr>
        <w:t>Homomorphic Aggregation</w:t>
      </w:r>
    </w:p>
    <w:p w14:paraId="1C9CC7D1" w14:textId="77777777" w:rsidR="00265785" w:rsidRPr="00D04218" w:rsidRDefault="00000000">
      <w:pPr>
        <w:shd w:val="clear" w:color="auto" w:fill="F5F5F5"/>
        <w:spacing w:before="40" w:after="160" w:line="240" w:lineRule="auto"/>
        <w:rPr>
          <w:rFonts w:cs="Times New Roman"/>
          <w:szCs w:val="24"/>
        </w:rPr>
      </w:pPr>
      <w:r w:rsidRPr="00D04218">
        <w:rPr>
          <w:rFonts w:cs="Times New Roman"/>
          <w:szCs w:val="24"/>
        </w:rPr>
        <w:t># core/fhe_engine.py – CKKS context setup and encrypt_demand()</w:t>
      </w:r>
      <w:r w:rsidRPr="00D04218">
        <w:rPr>
          <w:rFonts w:cs="Times New Roman"/>
          <w:szCs w:val="24"/>
        </w:rPr>
        <w:br/>
        <w:t>class SmartGridFHE:</w:t>
      </w:r>
      <w:r w:rsidRPr="00D04218">
        <w:rPr>
          <w:rFonts w:cs="Times New Roman"/>
          <w:szCs w:val="24"/>
        </w:rPr>
        <w:br/>
        <w:t xml:space="preserve">    def __init__(self, poly_modulus_degree=16384,</w:t>
      </w:r>
      <w:r w:rsidRPr="00D04218">
        <w:rPr>
          <w:rFonts w:cs="Times New Roman"/>
          <w:szCs w:val="24"/>
        </w:rPr>
        <w:br/>
        <w:t xml:space="preserve">                 coeff_mod_bit_sizes=[60,40,40,40,60],</w:t>
      </w:r>
      <w:r w:rsidRPr="00D04218">
        <w:rPr>
          <w:rFonts w:cs="Times New Roman"/>
          <w:szCs w:val="24"/>
        </w:rPr>
        <w:br/>
        <w:t xml:space="preserve">                 global_scale=2**40):</w:t>
      </w:r>
      <w:r w:rsidRPr="00D04218">
        <w:rPr>
          <w:rFonts w:cs="Times New Roman"/>
          <w:szCs w:val="24"/>
        </w:rPr>
        <w:br/>
        <w:t xml:space="preserve">        self.context = ts.context(</w:t>
      </w:r>
      <w:r w:rsidRPr="00D04218">
        <w:rPr>
          <w:rFonts w:cs="Times New Roman"/>
          <w:szCs w:val="24"/>
        </w:rPr>
        <w:br/>
        <w:t xml:space="preserve">            ts.SCHEME_TYPE.CKKS,</w:t>
      </w:r>
      <w:r w:rsidRPr="00D04218">
        <w:rPr>
          <w:rFonts w:cs="Times New Roman"/>
          <w:szCs w:val="24"/>
        </w:rPr>
        <w:br/>
        <w:t xml:space="preserve">            poly_modulus_degree=poly_modulus_degree,</w:t>
      </w:r>
      <w:r w:rsidRPr="00D04218">
        <w:rPr>
          <w:rFonts w:cs="Times New Roman"/>
          <w:szCs w:val="24"/>
        </w:rPr>
        <w:br/>
        <w:t xml:space="preserve">            coeff_mod_bit_sizes=coeff_mod_bit_sizes</w:t>
      </w:r>
      <w:r w:rsidRPr="00D04218">
        <w:rPr>
          <w:rFonts w:cs="Times New Roman"/>
          <w:szCs w:val="24"/>
        </w:rPr>
        <w:br/>
        <w:t xml:space="preserve">        )</w:t>
      </w:r>
      <w:r w:rsidRPr="00D04218">
        <w:rPr>
          <w:rFonts w:cs="Times New Roman"/>
          <w:szCs w:val="24"/>
        </w:rPr>
        <w:br/>
      </w:r>
      <w:r w:rsidRPr="00D04218">
        <w:rPr>
          <w:rFonts w:cs="Times New Roman"/>
          <w:szCs w:val="24"/>
        </w:rPr>
        <w:lastRenderedPageBreak/>
        <w:t xml:space="preserve">        self.context.generate_galois_keys()   # SIMD rotation</w:t>
      </w:r>
      <w:r w:rsidRPr="00D04218">
        <w:rPr>
          <w:rFonts w:cs="Times New Roman"/>
          <w:szCs w:val="24"/>
        </w:rPr>
        <w:br/>
        <w:t xml:space="preserve">        self.context.generate_relin_keys()    # post-multiply relinearise</w:t>
      </w:r>
      <w:r w:rsidRPr="00D04218">
        <w:rPr>
          <w:rFonts w:cs="Times New Roman"/>
          <w:szCs w:val="24"/>
        </w:rPr>
        <w:br/>
        <w:t xml:space="preserve">        self.context.global_scale  = global_scale</w:t>
      </w:r>
      <w:r w:rsidRPr="00D04218">
        <w:rPr>
          <w:rFonts w:cs="Times New Roman"/>
          <w:szCs w:val="24"/>
        </w:rPr>
        <w:br/>
        <w:t xml:space="preserve">        self.context.auto_rescale  = True</w:t>
      </w:r>
      <w:r w:rsidRPr="00D04218">
        <w:rPr>
          <w:rFonts w:cs="Times New Roman"/>
          <w:szCs w:val="24"/>
        </w:rPr>
        <w:br/>
        <w:t xml:space="preserve">        self.context.auto_relin    = True</w:t>
      </w:r>
      <w:r w:rsidRPr="00D04218">
        <w:rPr>
          <w:rFonts w:cs="Times New Roman"/>
          <w:szCs w:val="24"/>
        </w:rPr>
        <w:br/>
        <w:t xml:space="preserve">        self.context.auto_mod_switch = True</w:t>
      </w:r>
      <w:r w:rsidRPr="00D04218">
        <w:rPr>
          <w:rFonts w:cs="Times New Roman"/>
          <w:szCs w:val="24"/>
        </w:rPr>
        <w:br/>
      </w:r>
      <w:r w:rsidRPr="00D04218">
        <w:rPr>
          <w:rFonts w:cs="Times New Roman"/>
          <w:szCs w:val="24"/>
        </w:rPr>
        <w:br/>
        <w:t xml:space="preserve">    def encrypt_demand(self, demand_kw, agent_id):</w:t>
      </w:r>
      <w:r w:rsidRPr="00D04218">
        <w:rPr>
          <w:rFonts w:cs="Times New Roman"/>
          <w:szCs w:val="24"/>
        </w:rPr>
        <w:br/>
        <w:t xml:space="preserve">        # Real-valued CKKS encryption</w:t>
      </w:r>
      <w:r w:rsidRPr="00D04218">
        <w:rPr>
          <w:rFonts w:cs="Times New Roman"/>
          <w:szCs w:val="24"/>
        </w:rPr>
        <w:br/>
        <w:t xml:space="preserve">        encrypted = ts.ckks_vector(self.context, [float(demand_kw)])</w:t>
      </w:r>
      <w:r w:rsidRPr="00D04218">
        <w:rPr>
          <w:rFonts w:cs="Times New Roman"/>
          <w:szCs w:val="24"/>
        </w:rPr>
        <w:br/>
        <w:t xml:space="preserve">        ciphertext = encrypted.serialize()           # ~42 KB bytes</w:t>
      </w:r>
      <w:r w:rsidRPr="00D04218">
        <w:rPr>
          <w:rFonts w:cs="Times New Roman"/>
          <w:szCs w:val="24"/>
        </w:rPr>
        <w:br/>
        <w:t xml:space="preserve">        checksum   = hashlib.sha256(ciphertext).hexdigest()[:12]</w:t>
      </w:r>
      <w:r w:rsidRPr="00D04218">
        <w:rPr>
          <w:rFonts w:cs="Times New Roman"/>
          <w:szCs w:val="24"/>
        </w:rPr>
        <w:br/>
        <w:t xml:space="preserve">        return EncryptedDemand(ciphertext, timestamp=...,</w:t>
      </w:r>
      <w:r w:rsidRPr="00D04218">
        <w:rPr>
          <w:rFonts w:cs="Times New Roman"/>
          <w:szCs w:val="24"/>
        </w:rPr>
        <w:br/>
        <w:t xml:space="preserve">                               agent_id=agent_id, checksum=checksum)</w:t>
      </w:r>
      <w:r w:rsidRPr="00D04218">
        <w:rPr>
          <w:rFonts w:cs="Times New Roman"/>
          <w:szCs w:val="24"/>
        </w:rPr>
        <w:br/>
      </w:r>
      <w:r w:rsidRPr="00D04218">
        <w:rPr>
          <w:rFonts w:cs="Times New Roman"/>
          <w:szCs w:val="24"/>
        </w:rPr>
        <w:br/>
        <w:t xml:space="preserve">    def aggregate_demands(self, demands: list) -&gt; EncryptedDemand:</w:t>
      </w:r>
      <w:r w:rsidRPr="00D04218">
        <w:rPr>
          <w:rFonts w:cs="Times New Roman"/>
          <w:szCs w:val="24"/>
        </w:rPr>
        <w:br/>
        <w:t xml:space="preserve">        # Ciphertext addition: E(Σdᵢ) = Σ E(dᵢ)</w:t>
      </w:r>
      <w:r w:rsidRPr="00D04218">
        <w:rPr>
          <w:rFonts w:cs="Times New Roman"/>
          <w:szCs w:val="24"/>
        </w:rPr>
        <w:br/>
        <w:t xml:space="preserve">        result = ts.ckks_vector_from(self.context, demands[0].ciphertext)</w:t>
      </w:r>
      <w:r w:rsidRPr="00D04218">
        <w:rPr>
          <w:rFonts w:cs="Times New Roman"/>
          <w:szCs w:val="24"/>
        </w:rPr>
        <w:br/>
        <w:t xml:space="preserve">        for enc in demands[1:]:</w:t>
      </w:r>
      <w:r w:rsidRPr="00D04218">
        <w:rPr>
          <w:rFonts w:cs="Times New Roman"/>
          <w:szCs w:val="24"/>
        </w:rPr>
        <w:br/>
        <w:t xml:space="preserve">            result = result + ts.ckks_vector_from(self.context, enc.ciphertext)</w:t>
      </w:r>
      <w:r w:rsidRPr="00D04218">
        <w:rPr>
          <w:rFonts w:cs="Times New Roman"/>
          <w:szCs w:val="24"/>
        </w:rPr>
        <w:br/>
        <w:t xml:space="preserve">        return self._save_encrypted(result, demands[0], "aggregate")</w:t>
      </w:r>
      <w:r w:rsidRPr="00D04218">
        <w:rPr>
          <w:rFonts w:cs="Times New Roman"/>
          <w:szCs w:val="24"/>
        </w:rPr>
        <w:br/>
      </w:r>
      <w:r w:rsidRPr="00D04218">
        <w:rPr>
          <w:rFonts w:cs="Times New Roman"/>
          <w:szCs w:val="24"/>
        </w:rPr>
        <w:br/>
        <w:t xml:space="preserve">    def compute_average(self, encrypted_total, count):</w:t>
      </w:r>
      <w:r w:rsidRPr="00D04218">
        <w:rPr>
          <w:rFonts w:cs="Times New Roman"/>
          <w:szCs w:val="24"/>
        </w:rPr>
        <w:br/>
        <w:t xml:space="preserve">        # E(avg) = E(sum) × (1/n)  —  scalar multiply, depth 0</w:t>
      </w:r>
      <w:r w:rsidRPr="00D04218">
        <w:rPr>
          <w:rFonts w:cs="Times New Roman"/>
          <w:szCs w:val="24"/>
        </w:rPr>
        <w:br/>
        <w:t xml:space="preserve">        vec = ts.ckks_vector_from(self.context, encrypted_total.ciphertext)</w:t>
      </w:r>
      <w:r w:rsidRPr="00D04218">
        <w:rPr>
          <w:rFonts w:cs="Times New Roman"/>
          <w:szCs w:val="24"/>
        </w:rPr>
        <w:br/>
        <w:t xml:space="preserve">        result = vec * (1.0 / count)</w:t>
      </w:r>
      <w:r w:rsidRPr="00D04218">
        <w:rPr>
          <w:rFonts w:cs="Times New Roman"/>
          <w:szCs w:val="24"/>
        </w:rPr>
        <w:br/>
        <w:t xml:space="preserve">        return self._save_encrypted(result, encrypted_total, "average")</w:t>
      </w:r>
    </w:p>
    <w:p w14:paraId="45AA6FCC" w14:textId="77777777" w:rsidR="00F6017B" w:rsidRPr="00F6017B" w:rsidRDefault="00F6017B">
      <w:pPr>
        <w:spacing w:before="200" w:after="80" w:line="360" w:lineRule="auto"/>
        <w:rPr>
          <w:rFonts w:cs="Times New Roman"/>
          <w:b/>
          <w:sz w:val="2"/>
          <w:szCs w:val="2"/>
        </w:rPr>
      </w:pPr>
    </w:p>
    <w:p w14:paraId="368FBAE7" w14:textId="77777777" w:rsidR="00265785" w:rsidRPr="00D04218" w:rsidRDefault="00000000">
      <w:pPr>
        <w:spacing w:before="200" w:after="80" w:line="360" w:lineRule="auto"/>
        <w:rPr>
          <w:rFonts w:cs="Times New Roman"/>
          <w:szCs w:val="24"/>
        </w:rPr>
      </w:pPr>
      <w:r w:rsidRPr="00D04218">
        <w:rPr>
          <w:rFonts w:cs="Times New Roman"/>
          <w:b/>
          <w:szCs w:val="24"/>
        </w:rPr>
        <w:t>3.5.2 Novel Contribution #1: Adaptive Linear Threshold (ALT)</w:t>
      </w:r>
    </w:p>
    <w:p w14:paraId="430208EF"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Problem: </w:t>
      </w:r>
      <w:r w:rsidRPr="006B784D">
        <w:rPr>
          <w:rFonts w:cs="Times New Roman"/>
          <w:bCs/>
          <w:szCs w:val="24"/>
        </w:rPr>
        <w:t>CKKS supports addition and multiplication on ciphertexts but has no native comparison operator. Given E(x) and a plaintext threshold T, the coordinator cannot determine whether x &gt; T without decrypting E(x)—which would violate the privacy invariant. Prior approaches require 8–15 multiplicative depth levels and bootstrapping [5, 6], far exceeding the 3–4 depth budget of practical CKKS parameters.</w:t>
      </w:r>
    </w:p>
    <w:p w14:paraId="401D8A92" w14:textId="77777777" w:rsidR="00265785" w:rsidRPr="00D04218" w:rsidRDefault="00000000">
      <w:pPr>
        <w:spacing w:after="80" w:line="360" w:lineRule="auto"/>
        <w:jc w:val="both"/>
        <w:rPr>
          <w:rFonts w:cs="Times New Roman"/>
          <w:szCs w:val="24"/>
        </w:rPr>
      </w:pPr>
      <w:r w:rsidRPr="00D04218">
        <w:rPr>
          <w:rFonts w:cs="Times New Roman"/>
          <w:b/>
          <w:szCs w:val="24"/>
        </w:rPr>
        <w:t xml:space="preserve">Solution (core/polynomial_comparator.py): </w:t>
      </w:r>
      <w:r w:rsidRPr="00D04218">
        <w:rPr>
          <w:rFonts w:cs="Times New Roman"/>
          <w:szCs w:val="24"/>
        </w:rPr>
        <w:t>For load-balancing, a soft confidence indicator suffices rather than a binary result. We approximate the step function as a linear transformation of the encrypted value. Define δ = T/k as the soft-zone half-width controlled by sensitivity parameter k. The confidence score is:</w:t>
      </w:r>
    </w:p>
    <w:p w14:paraId="4859E366"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s(x) = 0.5 + (x – T) × (0.5/δ)</w:t>
      </w:r>
      <w:r w:rsidRPr="00D04218">
        <w:rPr>
          <w:rFonts w:cs="Times New Roman"/>
          <w:i/>
          <w:szCs w:val="24"/>
        </w:rPr>
        <w:t xml:space="preserve">   (3.3a)</w:t>
      </w:r>
    </w:p>
    <w:p w14:paraId="3B758A29"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 xml:space="preserve">     = (0.5 – T/2δ) + x × (0.5/δ)</w:t>
      </w:r>
      <w:r w:rsidRPr="00D04218">
        <w:rPr>
          <w:rFonts w:cs="Times New Roman"/>
          <w:i/>
          <w:szCs w:val="24"/>
        </w:rPr>
        <w:t xml:space="preserve">   (3.3b) [intercept + slope × x]</w:t>
      </w:r>
    </w:p>
    <w:p w14:paraId="27421306" w14:textId="77777777" w:rsidR="00265785" w:rsidRPr="00D04218" w:rsidRDefault="00000000">
      <w:pPr>
        <w:spacing w:after="80" w:line="360" w:lineRule="auto"/>
        <w:jc w:val="both"/>
        <w:rPr>
          <w:rFonts w:cs="Times New Roman"/>
          <w:szCs w:val="24"/>
        </w:rPr>
      </w:pPr>
      <w:r w:rsidRPr="00D04218">
        <w:rPr>
          <w:rFonts w:cs="Times New Roman"/>
          <w:szCs w:val="24"/>
        </w:rPr>
        <w:t>Rearranging for homomorphic evaluation: slope = 0.5k/T, intercept = 0.5 – 0.5k. The encrypted score is computed as:</w:t>
      </w:r>
    </w:p>
    <w:p w14:paraId="2CE095A3"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lastRenderedPageBreak/>
        <w:t>E(s) = E(x) × slope + intercept</w:t>
      </w:r>
      <w:r w:rsidRPr="00D04218">
        <w:rPr>
          <w:rFonts w:cs="Times New Roman"/>
          <w:i/>
          <w:szCs w:val="24"/>
        </w:rPr>
        <w:t xml:space="preserve">   (3.3c) [multiply_plain + add_plain, depth 0]</w:t>
      </w:r>
    </w:p>
    <w:p w14:paraId="3ED95A7E" w14:textId="77777777" w:rsidR="00265785" w:rsidRPr="00D04218" w:rsidRDefault="00000000">
      <w:pPr>
        <w:spacing w:after="160" w:line="360" w:lineRule="auto"/>
        <w:jc w:val="both"/>
        <w:rPr>
          <w:rFonts w:cs="Times New Roman"/>
          <w:szCs w:val="24"/>
        </w:rPr>
      </w:pPr>
      <w:r w:rsidRPr="006B784D">
        <w:rPr>
          <w:rFonts w:cs="Times New Roman"/>
          <w:b/>
          <w:bCs/>
          <w:szCs w:val="24"/>
        </w:rPr>
        <w:t>Mathematical verification:</w:t>
      </w:r>
      <w:r w:rsidRPr="00D04218">
        <w:rPr>
          <w:rFonts w:cs="Times New Roman"/>
          <w:szCs w:val="24"/>
        </w:rPr>
        <w:t xml:space="preserve"> s(T) = 0.5 (uncertain at threshold); s(T–δ) = 0.0 (clearly below); s(T+δ) = 1.0 (clearly above). Values outside [T–δ, T+δ] are clamped to [0,1] after decryption at the Utility. This requires zero ciphertext-ciphertext multiplications, operating at multiplicative depth zero—compared to depth 8–15 in prior work [5, 6].</w:t>
      </w:r>
    </w:p>
    <w:p w14:paraId="33716A2B" w14:textId="77777777" w:rsidR="00F6017B" w:rsidRPr="00F6017B" w:rsidRDefault="00F6017B">
      <w:pPr>
        <w:spacing w:before="160" w:after="40" w:line="240" w:lineRule="auto"/>
        <w:rPr>
          <w:rFonts w:cs="Times New Roman"/>
          <w:b/>
          <w:sz w:val="2"/>
          <w:szCs w:val="2"/>
        </w:rPr>
      </w:pPr>
    </w:p>
    <w:p w14:paraId="2102B7A8" w14:textId="77777777" w:rsidR="00265785" w:rsidRPr="00D04218" w:rsidRDefault="00000000">
      <w:pPr>
        <w:spacing w:before="160" w:after="40" w:line="240" w:lineRule="auto"/>
        <w:rPr>
          <w:rFonts w:cs="Times New Roman"/>
          <w:szCs w:val="24"/>
        </w:rPr>
      </w:pPr>
      <w:r w:rsidRPr="00D04218">
        <w:rPr>
          <w:rFonts w:cs="Times New Roman"/>
          <w:b/>
          <w:szCs w:val="24"/>
        </w:rPr>
        <w:t>Code Snippet 3.5.2 – ALT Encrypted Threshold Detection (core/polynomial_comparator.py)</w:t>
      </w:r>
    </w:p>
    <w:p w14:paraId="004C7F2D" w14:textId="77777777" w:rsidR="00265785" w:rsidRPr="00D04218" w:rsidRDefault="00000000">
      <w:pPr>
        <w:shd w:val="clear" w:color="auto" w:fill="F5F5F5"/>
        <w:spacing w:before="40" w:after="160" w:line="240" w:lineRule="auto"/>
        <w:rPr>
          <w:rFonts w:cs="Times New Roman"/>
          <w:szCs w:val="24"/>
        </w:rPr>
      </w:pPr>
      <w:r w:rsidRPr="00D04218">
        <w:rPr>
          <w:rFonts w:cs="Times New Roman"/>
          <w:szCs w:val="24"/>
        </w:rPr>
        <w:t># core/polynomial_comparator.py – ALT detection</w:t>
      </w:r>
      <w:r w:rsidRPr="00D04218">
        <w:rPr>
          <w:rFonts w:cs="Times New Roman"/>
          <w:szCs w:val="24"/>
        </w:rPr>
        <w:br/>
        <w:t>def detect_threshold_encrypted(self, encrypted_value,</w:t>
      </w:r>
      <w:r w:rsidRPr="00D04218">
        <w:rPr>
          <w:rFonts w:cs="Times New Roman"/>
          <w:szCs w:val="24"/>
        </w:rPr>
        <w:br/>
        <w:t xml:space="preserve">                                threshold, sensitivity=7.0):</w:t>
      </w:r>
      <w:r w:rsidRPr="00D04218">
        <w:rPr>
          <w:rFonts w:cs="Times New Roman"/>
          <w:szCs w:val="24"/>
        </w:rPr>
        <w:br/>
        <w:t xml:space="preserve">    delta      = threshold / sensitivity        # soft zone half-width</w:t>
      </w:r>
      <w:r w:rsidRPr="00D04218">
        <w:rPr>
          <w:rFonts w:cs="Times New Roman"/>
          <w:szCs w:val="24"/>
        </w:rPr>
        <w:br/>
        <w:t xml:space="preserve">    slope      = 0.5 / delta                    # = 0.5k / T</w:t>
      </w:r>
      <w:r w:rsidRPr="00D04218">
        <w:rPr>
          <w:rFonts w:cs="Times New Roman"/>
          <w:szCs w:val="24"/>
        </w:rPr>
        <w:br/>
        <w:t xml:space="preserve">    intercept  = 0.5 - (threshold * slope)      # = 0.5 - 0.5k</w:t>
      </w:r>
      <w:r w:rsidRPr="00D04218">
        <w:rPr>
          <w:rFonts w:cs="Times New Roman"/>
          <w:szCs w:val="24"/>
        </w:rPr>
        <w:br/>
      </w:r>
      <w:r w:rsidRPr="00D04218">
        <w:rPr>
          <w:rFonts w:cs="Times New Roman"/>
          <w:szCs w:val="24"/>
        </w:rPr>
        <w:br/>
        <w:t xml:space="preserve">    # Homomorphic evaluation: E(s) = E(x) × slope + intercept</w:t>
      </w:r>
      <w:r w:rsidRPr="00D04218">
        <w:rPr>
          <w:rFonts w:cs="Times New Roman"/>
          <w:szCs w:val="24"/>
        </w:rPr>
        <w:br/>
        <w:t xml:space="preserve">    # Requires ONLY multiply_plain and add_plain — depth 0!</w:t>
      </w:r>
      <w:r w:rsidRPr="00D04218">
        <w:rPr>
          <w:rFonts w:cs="Times New Roman"/>
          <w:szCs w:val="24"/>
        </w:rPr>
        <w:br/>
        <w:t xml:space="preserve">    vec_x  = ts.ckks_vector_from(self.fhe.context,</w:t>
      </w:r>
      <w:r w:rsidRPr="00D04218">
        <w:rPr>
          <w:rFonts w:cs="Times New Roman"/>
          <w:szCs w:val="24"/>
        </w:rPr>
        <w:br/>
        <w:t xml:space="preserve">                                  encrypted_value.ciphertext)</w:t>
      </w:r>
      <w:r w:rsidRPr="00D04218">
        <w:rPr>
          <w:rFonts w:cs="Times New Roman"/>
          <w:szCs w:val="24"/>
        </w:rPr>
        <w:br/>
        <w:t xml:space="preserve">    result = vec_x * slope + intercept           # TenSEAL operator overloading</w:t>
      </w:r>
      <w:r w:rsidRPr="00D04218">
        <w:rPr>
          <w:rFonts w:cs="Times New Roman"/>
          <w:szCs w:val="24"/>
        </w:rPr>
        <w:br/>
      </w:r>
      <w:r w:rsidRPr="00D04218">
        <w:rPr>
          <w:rFonts w:cs="Times New Roman"/>
          <w:szCs w:val="24"/>
        </w:rPr>
        <w:br/>
        <w:t xml:space="preserve">    return ThresholdComparisonResult(</w:t>
      </w:r>
      <w:r w:rsidRPr="00D04218">
        <w:rPr>
          <w:rFonts w:cs="Times New Roman"/>
          <w:szCs w:val="24"/>
        </w:rPr>
        <w:br/>
        <w:t xml:space="preserve">        encrypted_score=self.fhe._save_encrypted(result,...),</w:t>
      </w:r>
      <w:r w:rsidRPr="00D04218">
        <w:rPr>
          <w:rFonts w:cs="Times New Roman"/>
          <w:szCs w:val="24"/>
        </w:rPr>
        <w:br/>
        <w:t xml:space="preserve">        threshold=threshold, sensitivity=sensitivity,</w:t>
      </w:r>
      <w:r w:rsidRPr="00D04218">
        <w:rPr>
          <w:rFonts w:cs="Times New Roman"/>
          <w:szCs w:val="24"/>
        </w:rPr>
        <w:br/>
        <w:t xml:space="preserve">        soft_zone_width=delta)</w:t>
      </w:r>
      <w:r w:rsidRPr="00D04218">
        <w:rPr>
          <w:rFonts w:cs="Times New Roman"/>
          <w:szCs w:val="24"/>
        </w:rPr>
        <w:br/>
      </w:r>
      <w:r w:rsidRPr="00D04218">
        <w:rPr>
          <w:rFonts w:cs="Times New Roman"/>
          <w:szCs w:val="24"/>
        </w:rPr>
        <w:br/>
        <w:t>@staticmethod</w:t>
      </w:r>
      <w:r w:rsidRPr="00D04218">
        <w:rPr>
          <w:rFonts w:cs="Times New Roman"/>
          <w:szCs w:val="24"/>
        </w:rPr>
        <w:br/>
        <w:t>def interpret_score(decrypted_score, threshold):</w:t>
      </w:r>
      <w:r w:rsidRPr="00D04218">
        <w:rPr>
          <w:rFonts w:cs="Times New Roman"/>
          <w:szCs w:val="24"/>
        </w:rPr>
        <w:br/>
        <w:t xml:space="preserve">    s = max(0.0, min(1.0, decrypted_score))  # clamp</w:t>
      </w:r>
      <w:r w:rsidRPr="00D04218">
        <w:rPr>
          <w:rFonts w:cs="Times New Roman"/>
          <w:szCs w:val="24"/>
        </w:rPr>
        <w:br/>
        <w:t xml:space="preserve">    if s &lt; 0.3:   return InterpretedResult(zone="below",  ...)</w:t>
      </w:r>
      <w:r w:rsidRPr="00D04218">
        <w:rPr>
          <w:rFonts w:cs="Times New Roman"/>
          <w:szCs w:val="24"/>
        </w:rPr>
        <w:br/>
        <w:t xml:space="preserve">    elif s &gt; 0.7: return InterpretedResult(zone="above",  ...)</w:t>
      </w:r>
      <w:r w:rsidRPr="00D04218">
        <w:rPr>
          <w:rFonts w:cs="Times New Roman"/>
          <w:szCs w:val="24"/>
        </w:rPr>
        <w:br/>
        <w:t xml:space="preserve">    else:         return InterpretedResult(zone="uncertain",...)</w:t>
      </w:r>
    </w:p>
    <w:p w14:paraId="11B79E58"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IV – ALT Score Classification: Confidence Zones (T = 100 kW, k = 7, δ ≈ 14.3)</w:t>
      </w:r>
    </w:p>
    <w:tbl>
      <w:tblPr>
        <w:tblW w:w="92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6"/>
        <w:gridCol w:w="1560"/>
        <w:gridCol w:w="3401"/>
        <w:gridCol w:w="2552"/>
      </w:tblGrid>
      <w:tr w:rsidR="00265785" w:rsidRPr="00D04218" w14:paraId="2EBB8ED1" w14:textId="77777777" w:rsidTr="00F6017B">
        <w:trPr>
          <w:jc w:val="center"/>
        </w:trPr>
        <w:tc>
          <w:tcPr>
            <w:tcW w:w="1756" w:type="dxa"/>
            <w:shd w:val="clear" w:color="auto" w:fill="D9D9D9"/>
            <w:vAlign w:val="center"/>
          </w:tcPr>
          <w:p w14:paraId="4C4243E7" w14:textId="77777777" w:rsidR="00265785" w:rsidRPr="00D04218" w:rsidRDefault="00000000" w:rsidP="00F6017B">
            <w:pPr>
              <w:spacing w:before="40" w:after="40"/>
              <w:jc w:val="center"/>
              <w:rPr>
                <w:rFonts w:cs="Times New Roman"/>
                <w:szCs w:val="24"/>
              </w:rPr>
            </w:pPr>
            <w:r w:rsidRPr="00D04218">
              <w:rPr>
                <w:rFonts w:cs="Times New Roman"/>
                <w:b/>
                <w:szCs w:val="24"/>
              </w:rPr>
              <w:t>Score Range</w:t>
            </w:r>
          </w:p>
        </w:tc>
        <w:tc>
          <w:tcPr>
            <w:tcW w:w="1560" w:type="dxa"/>
            <w:shd w:val="clear" w:color="auto" w:fill="D9D9D9"/>
            <w:vAlign w:val="center"/>
          </w:tcPr>
          <w:p w14:paraId="2533C407" w14:textId="77777777" w:rsidR="00265785" w:rsidRPr="00D04218" w:rsidRDefault="00000000" w:rsidP="00F6017B">
            <w:pPr>
              <w:spacing w:before="40" w:after="40"/>
              <w:jc w:val="center"/>
              <w:rPr>
                <w:rFonts w:cs="Times New Roman"/>
                <w:szCs w:val="24"/>
              </w:rPr>
            </w:pPr>
            <w:r w:rsidRPr="00D04218">
              <w:rPr>
                <w:rFonts w:cs="Times New Roman"/>
                <w:b/>
                <w:szCs w:val="24"/>
              </w:rPr>
              <w:t>Zone</w:t>
            </w:r>
          </w:p>
        </w:tc>
        <w:tc>
          <w:tcPr>
            <w:tcW w:w="3401" w:type="dxa"/>
            <w:shd w:val="clear" w:color="auto" w:fill="D9D9D9"/>
            <w:vAlign w:val="center"/>
          </w:tcPr>
          <w:p w14:paraId="4DF3F4B1" w14:textId="77777777" w:rsidR="00265785" w:rsidRPr="00D04218" w:rsidRDefault="00000000" w:rsidP="00F6017B">
            <w:pPr>
              <w:spacing w:before="40" w:after="40"/>
              <w:jc w:val="center"/>
              <w:rPr>
                <w:rFonts w:cs="Times New Roman"/>
                <w:szCs w:val="24"/>
              </w:rPr>
            </w:pPr>
            <w:r w:rsidRPr="00D04218">
              <w:rPr>
                <w:rFonts w:cs="Times New Roman"/>
                <w:b/>
                <w:szCs w:val="24"/>
              </w:rPr>
              <w:t>Interpretation</w:t>
            </w:r>
          </w:p>
        </w:tc>
        <w:tc>
          <w:tcPr>
            <w:tcW w:w="2552" w:type="dxa"/>
            <w:shd w:val="clear" w:color="auto" w:fill="D9D9D9"/>
            <w:vAlign w:val="center"/>
          </w:tcPr>
          <w:p w14:paraId="22FF1454" w14:textId="77777777" w:rsidR="00265785" w:rsidRPr="00D04218" w:rsidRDefault="00000000" w:rsidP="00F6017B">
            <w:pPr>
              <w:spacing w:before="40" w:after="40"/>
              <w:jc w:val="center"/>
              <w:rPr>
                <w:rFonts w:cs="Times New Roman"/>
                <w:szCs w:val="24"/>
              </w:rPr>
            </w:pPr>
            <w:r w:rsidRPr="00D04218">
              <w:rPr>
                <w:rFonts w:cs="Times New Roman"/>
                <w:b/>
                <w:szCs w:val="24"/>
              </w:rPr>
              <w:t>Coordinator Action</w:t>
            </w:r>
          </w:p>
        </w:tc>
      </w:tr>
      <w:tr w:rsidR="00265785" w:rsidRPr="00D04218" w14:paraId="7A4DD11F" w14:textId="77777777" w:rsidTr="00F6017B">
        <w:trPr>
          <w:jc w:val="center"/>
        </w:trPr>
        <w:tc>
          <w:tcPr>
            <w:tcW w:w="1756" w:type="dxa"/>
            <w:vAlign w:val="center"/>
          </w:tcPr>
          <w:p w14:paraId="6C62B985" w14:textId="77777777" w:rsidR="00265785" w:rsidRPr="00D04218" w:rsidRDefault="00000000" w:rsidP="00F6017B">
            <w:pPr>
              <w:spacing w:before="40" w:after="40"/>
              <w:jc w:val="center"/>
              <w:rPr>
                <w:rFonts w:cs="Times New Roman"/>
                <w:szCs w:val="24"/>
              </w:rPr>
            </w:pPr>
            <w:r w:rsidRPr="00D04218">
              <w:rPr>
                <w:rFonts w:cs="Times New Roman"/>
                <w:szCs w:val="24"/>
              </w:rPr>
              <w:t>s &lt; 0.3</w:t>
            </w:r>
          </w:p>
        </w:tc>
        <w:tc>
          <w:tcPr>
            <w:tcW w:w="1560" w:type="dxa"/>
            <w:vAlign w:val="center"/>
          </w:tcPr>
          <w:p w14:paraId="22741C1A" w14:textId="77777777" w:rsidR="00265785" w:rsidRPr="00D04218" w:rsidRDefault="00000000" w:rsidP="00F6017B">
            <w:pPr>
              <w:spacing w:before="40" w:after="40"/>
              <w:jc w:val="center"/>
              <w:rPr>
                <w:rFonts w:cs="Times New Roman"/>
                <w:szCs w:val="24"/>
              </w:rPr>
            </w:pPr>
            <w:r w:rsidRPr="00D04218">
              <w:rPr>
                <w:rFonts w:cs="Times New Roman"/>
                <w:szCs w:val="24"/>
              </w:rPr>
              <w:t>Below</w:t>
            </w:r>
          </w:p>
        </w:tc>
        <w:tc>
          <w:tcPr>
            <w:tcW w:w="3401" w:type="dxa"/>
            <w:vAlign w:val="center"/>
          </w:tcPr>
          <w:p w14:paraId="5B66E3CA" w14:textId="77777777" w:rsidR="00265785" w:rsidRPr="00D04218" w:rsidRDefault="00000000" w:rsidP="00F6017B">
            <w:pPr>
              <w:spacing w:before="40" w:after="40"/>
              <w:jc w:val="center"/>
              <w:rPr>
                <w:rFonts w:cs="Times New Roman"/>
                <w:szCs w:val="24"/>
              </w:rPr>
            </w:pPr>
            <w:r w:rsidRPr="00D04218">
              <w:rPr>
                <w:rFonts w:cs="Times New Roman"/>
                <w:szCs w:val="24"/>
              </w:rPr>
              <w:t>Clearly below threshold (conf. &gt; 70%)</w:t>
            </w:r>
          </w:p>
        </w:tc>
        <w:tc>
          <w:tcPr>
            <w:tcW w:w="2552" w:type="dxa"/>
            <w:vAlign w:val="center"/>
          </w:tcPr>
          <w:p w14:paraId="153DAE20" w14:textId="77777777" w:rsidR="00265785" w:rsidRPr="00D04218" w:rsidRDefault="00000000" w:rsidP="00F6017B">
            <w:pPr>
              <w:spacing w:before="40" w:after="40"/>
              <w:jc w:val="center"/>
              <w:rPr>
                <w:rFonts w:cs="Times New Roman"/>
                <w:szCs w:val="24"/>
              </w:rPr>
            </w:pPr>
            <w:r w:rsidRPr="00D04218">
              <w:rPr>
                <w:rFonts w:cs="Times New Roman"/>
                <w:szCs w:val="24"/>
              </w:rPr>
              <w:t>No reduction needed</w:t>
            </w:r>
          </w:p>
        </w:tc>
      </w:tr>
      <w:tr w:rsidR="00265785" w:rsidRPr="00D04218" w14:paraId="1F6334D4" w14:textId="77777777" w:rsidTr="00F6017B">
        <w:trPr>
          <w:jc w:val="center"/>
        </w:trPr>
        <w:tc>
          <w:tcPr>
            <w:tcW w:w="1756" w:type="dxa"/>
            <w:vAlign w:val="center"/>
          </w:tcPr>
          <w:p w14:paraId="165C87C1" w14:textId="77777777" w:rsidR="00265785" w:rsidRPr="00D04218" w:rsidRDefault="00000000" w:rsidP="00F6017B">
            <w:pPr>
              <w:spacing w:before="40" w:after="40"/>
              <w:jc w:val="center"/>
              <w:rPr>
                <w:rFonts w:cs="Times New Roman"/>
                <w:szCs w:val="24"/>
              </w:rPr>
            </w:pPr>
            <w:r w:rsidRPr="00D04218">
              <w:rPr>
                <w:rFonts w:cs="Times New Roman"/>
                <w:szCs w:val="24"/>
              </w:rPr>
              <w:t>0.3 ≤ s ≤ 0.7</w:t>
            </w:r>
          </w:p>
        </w:tc>
        <w:tc>
          <w:tcPr>
            <w:tcW w:w="1560" w:type="dxa"/>
            <w:vAlign w:val="center"/>
          </w:tcPr>
          <w:p w14:paraId="76D0A365" w14:textId="77777777" w:rsidR="00265785" w:rsidRPr="00D04218" w:rsidRDefault="00000000" w:rsidP="00F6017B">
            <w:pPr>
              <w:spacing w:before="40" w:after="40"/>
              <w:jc w:val="center"/>
              <w:rPr>
                <w:rFonts w:cs="Times New Roman"/>
                <w:szCs w:val="24"/>
              </w:rPr>
            </w:pPr>
            <w:r w:rsidRPr="00D04218">
              <w:rPr>
                <w:rFonts w:cs="Times New Roman"/>
                <w:szCs w:val="24"/>
              </w:rPr>
              <w:t>Uncertain</w:t>
            </w:r>
          </w:p>
        </w:tc>
        <w:tc>
          <w:tcPr>
            <w:tcW w:w="3401" w:type="dxa"/>
            <w:vAlign w:val="center"/>
          </w:tcPr>
          <w:p w14:paraId="3D1940F1" w14:textId="77777777" w:rsidR="00265785" w:rsidRPr="00D04218" w:rsidRDefault="00000000" w:rsidP="00F6017B">
            <w:pPr>
              <w:spacing w:before="40" w:after="40"/>
              <w:jc w:val="center"/>
              <w:rPr>
                <w:rFonts w:cs="Times New Roman"/>
                <w:szCs w:val="24"/>
              </w:rPr>
            </w:pPr>
            <w:r w:rsidRPr="00D04218">
              <w:rPr>
                <w:rFonts w:cs="Times New Roman"/>
                <w:szCs w:val="24"/>
              </w:rPr>
              <w:t>Near threshold (±δ kW from T)</w:t>
            </w:r>
          </w:p>
        </w:tc>
        <w:tc>
          <w:tcPr>
            <w:tcW w:w="2552" w:type="dxa"/>
            <w:vAlign w:val="center"/>
          </w:tcPr>
          <w:p w14:paraId="0CDD4315" w14:textId="77777777" w:rsidR="00265785" w:rsidRPr="00D04218" w:rsidRDefault="00000000" w:rsidP="00F6017B">
            <w:pPr>
              <w:spacing w:before="40" w:after="40"/>
              <w:jc w:val="center"/>
              <w:rPr>
                <w:rFonts w:cs="Times New Roman"/>
                <w:szCs w:val="24"/>
              </w:rPr>
            </w:pPr>
            <w:r w:rsidRPr="00D04218">
              <w:rPr>
                <w:rFonts w:cs="Times New Roman"/>
                <w:szCs w:val="24"/>
              </w:rPr>
              <w:t>Monitor; tiered thresholds</w:t>
            </w:r>
          </w:p>
        </w:tc>
      </w:tr>
      <w:tr w:rsidR="00265785" w:rsidRPr="00D04218" w14:paraId="2207C91C" w14:textId="77777777" w:rsidTr="00F6017B">
        <w:trPr>
          <w:jc w:val="center"/>
        </w:trPr>
        <w:tc>
          <w:tcPr>
            <w:tcW w:w="1756" w:type="dxa"/>
            <w:vAlign w:val="center"/>
          </w:tcPr>
          <w:p w14:paraId="3BEE6555" w14:textId="77777777" w:rsidR="00265785" w:rsidRPr="00D04218" w:rsidRDefault="00000000" w:rsidP="00F6017B">
            <w:pPr>
              <w:spacing w:before="40" w:after="40"/>
              <w:jc w:val="center"/>
              <w:rPr>
                <w:rFonts w:cs="Times New Roman"/>
                <w:szCs w:val="24"/>
              </w:rPr>
            </w:pPr>
            <w:r w:rsidRPr="00D04218">
              <w:rPr>
                <w:rFonts w:cs="Times New Roman"/>
                <w:szCs w:val="24"/>
              </w:rPr>
              <w:t>s &gt; 0.7</w:t>
            </w:r>
          </w:p>
        </w:tc>
        <w:tc>
          <w:tcPr>
            <w:tcW w:w="1560" w:type="dxa"/>
            <w:vAlign w:val="center"/>
          </w:tcPr>
          <w:p w14:paraId="43B2502F" w14:textId="77777777" w:rsidR="00265785" w:rsidRPr="00D04218" w:rsidRDefault="00000000" w:rsidP="00F6017B">
            <w:pPr>
              <w:spacing w:before="40" w:after="40"/>
              <w:jc w:val="center"/>
              <w:rPr>
                <w:rFonts w:cs="Times New Roman"/>
                <w:szCs w:val="24"/>
              </w:rPr>
            </w:pPr>
            <w:r w:rsidRPr="00D04218">
              <w:rPr>
                <w:rFonts w:cs="Times New Roman"/>
                <w:szCs w:val="24"/>
              </w:rPr>
              <w:t>Above</w:t>
            </w:r>
          </w:p>
        </w:tc>
        <w:tc>
          <w:tcPr>
            <w:tcW w:w="3401" w:type="dxa"/>
            <w:vAlign w:val="center"/>
          </w:tcPr>
          <w:p w14:paraId="2ABB00E7" w14:textId="77777777" w:rsidR="00265785" w:rsidRPr="00D04218" w:rsidRDefault="00000000" w:rsidP="00F6017B">
            <w:pPr>
              <w:spacing w:before="40" w:after="40"/>
              <w:jc w:val="center"/>
              <w:rPr>
                <w:rFonts w:cs="Times New Roman"/>
                <w:szCs w:val="24"/>
              </w:rPr>
            </w:pPr>
            <w:r w:rsidRPr="00D04218">
              <w:rPr>
                <w:rFonts w:cs="Times New Roman"/>
                <w:szCs w:val="24"/>
              </w:rPr>
              <w:t>Clearly above threshold (conf. &gt; 70%)</w:t>
            </w:r>
          </w:p>
        </w:tc>
        <w:tc>
          <w:tcPr>
            <w:tcW w:w="2552" w:type="dxa"/>
            <w:vAlign w:val="center"/>
          </w:tcPr>
          <w:p w14:paraId="631E71FC" w14:textId="77777777" w:rsidR="00265785" w:rsidRPr="00D04218" w:rsidRDefault="00000000" w:rsidP="00F6017B">
            <w:pPr>
              <w:spacing w:before="40" w:after="40"/>
              <w:jc w:val="center"/>
              <w:rPr>
                <w:rFonts w:cs="Times New Roman"/>
                <w:szCs w:val="24"/>
              </w:rPr>
            </w:pPr>
            <w:r w:rsidRPr="00D04218">
              <w:rPr>
                <w:rFonts w:cs="Times New Roman"/>
                <w:szCs w:val="24"/>
              </w:rPr>
              <w:t>Issue REDUCE/CRITICAL command</w:t>
            </w:r>
          </w:p>
        </w:tc>
      </w:tr>
    </w:tbl>
    <w:p w14:paraId="1FBAF49E" w14:textId="77777777" w:rsidR="00265785" w:rsidRDefault="00E4513E">
      <w:pPr>
        <w:spacing w:before="160" w:after="40" w:line="240" w:lineRule="auto"/>
        <w:jc w:val="center"/>
        <w:rPr>
          <w:rFonts w:cs="Times New Roman"/>
          <w:szCs w:val="24"/>
        </w:rPr>
      </w:pPr>
      <w:r w:rsidRPr="00E4513E">
        <w:rPr>
          <w:rFonts w:cs="Times New Roman"/>
          <w:noProof/>
          <w:szCs w:val="24"/>
        </w:rPr>
        <w:lastRenderedPageBreak/>
        <w:drawing>
          <wp:inline distT="0" distB="0" distL="0" distR="0" wp14:anchorId="400009B8" wp14:editId="7B2CDD1F">
            <wp:extent cx="5688330" cy="3084195"/>
            <wp:effectExtent l="19050" t="19050" r="26670" b="20955"/>
            <wp:docPr id="9772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4086" name=""/>
                    <pic:cNvPicPr/>
                  </pic:nvPicPr>
                  <pic:blipFill>
                    <a:blip r:embed="rId15"/>
                    <a:stretch>
                      <a:fillRect/>
                    </a:stretch>
                  </pic:blipFill>
                  <pic:spPr>
                    <a:xfrm>
                      <a:off x="0" y="0"/>
                      <a:ext cx="5688330" cy="3084195"/>
                    </a:xfrm>
                    <a:prstGeom prst="rect">
                      <a:avLst/>
                    </a:prstGeom>
                    <a:ln w="12700">
                      <a:solidFill>
                        <a:schemeClr val="tx1"/>
                      </a:solidFill>
                    </a:ln>
                  </pic:spPr>
                </pic:pic>
              </a:graphicData>
            </a:graphic>
          </wp:inline>
        </w:drawing>
      </w:r>
    </w:p>
    <w:p w14:paraId="624702C6" w14:textId="77777777" w:rsidR="00E4513E" w:rsidRPr="00E4513E" w:rsidRDefault="00E4513E">
      <w:pPr>
        <w:spacing w:before="160" w:after="40" w:line="240" w:lineRule="auto"/>
        <w:jc w:val="center"/>
        <w:rPr>
          <w:rFonts w:cs="Times New Roman"/>
          <w:sz w:val="2"/>
          <w:szCs w:val="2"/>
        </w:rPr>
      </w:pPr>
    </w:p>
    <w:p w14:paraId="59425AAB" w14:textId="77777777" w:rsidR="00265785" w:rsidRPr="00D04218" w:rsidRDefault="00000000">
      <w:pPr>
        <w:spacing w:before="40" w:line="288" w:lineRule="auto"/>
        <w:jc w:val="center"/>
        <w:rPr>
          <w:rFonts w:cs="Times New Roman"/>
          <w:szCs w:val="24"/>
        </w:rPr>
      </w:pPr>
      <w:r w:rsidRPr="00D04218">
        <w:rPr>
          <w:rFonts w:cs="Times New Roman"/>
          <w:b/>
          <w:szCs w:val="24"/>
        </w:rPr>
        <w:t>Figure 3.5.1 – Adaptive Linear Threshold (ALT) Method Visualisation. Left: ALT confidence score vs. demand showing the linear approximation of the step function with three confidence zones (blue = below, orange = uncertain, red = above). Right: Multiplicative depth comparison showing ALT requires zero ciphertext multiplications versus 8–15 for prior polynomial methods [5, 6].</w:t>
      </w:r>
    </w:p>
    <w:p w14:paraId="619D2BCF" w14:textId="77777777" w:rsidR="00F6017B" w:rsidRPr="00F6017B" w:rsidRDefault="00F6017B">
      <w:pPr>
        <w:spacing w:before="200" w:after="80" w:line="360" w:lineRule="auto"/>
        <w:rPr>
          <w:rFonts w:cs="Times New Roman"/>
          <w:b/>
          <w:sz w:val="2"/>
          <w:szCs w:val="2"/>
        </w:rPr>
      </w:pPr>
    </w:p>
    <w:p w14:paraId="65A68E4C" w14:textId="77777777" w:rsidR="00265785" w:rsidRPr="00D04218" w:rsidRDefault="00000000">
      <w:pPr>
        <w:spacing w:before="200" w:after="80" w:line="360" w:lineRule="auto"/>
        <w:rPr>
          <w:rFonts w:cs="Times New Roman"/>
          <w:szCs w:val="24"/>
        </w:rPr>
      </w:pPr>
      <w:r w:rsidRPr="00D04218">
        <w:rPr>
          <w:rFonts w:cs="Times New Roman"/>
          <w:b/>
          <w:szCs w:val="24"/>
        </w:rPr>
        <w:t>3.5.3 Novel Contribution #2: Pedersen Commitment-Based Verifiable Aggregation</w:t>
      </w:r>
    </w:p>
    <w:p w14:paraId="41ADDB3E"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Problem: </w:t>
      </w:r>
      <w:r w:rsidRPr="006B784D">
        <w:rPr>
          <w:rFonts w:cs="Times New Roman"/>
          <w:bCs/>
          <w:szCs w:val="24"/>
        </w:rPr>
        <w:t>The coordinator aggregates N encrypted demands but there is no mechanism to guarantee correct computation. A malicious coordinator could report inflated totals (triggering unnecessary load shedding), deflated totals (causing grid overload), or silently exclude certain households from the aggregate—all without detection [8].</w:t>
      </w:r>
    </w:p>
    <w:p w14:paraId="45C0A700" w14:textId="77777777" w:rsidR="00265785" w:rsidRPr="006B784D" w:rsidRDefault="00000000">
      <w:pPr>
        <w:spacing w:after="80" w:line="360" w:lineRule="auto"/>
        <w:jc w:val="both"/>
        <w:rPr>
          <w:rFonts w:cs="Times New Roman"/>
          <w:bCs/>
          <w:szCs w:val="24"/>
        </w:rPr>
      </w:pPr>
      <w:r w:rsidRPr="00D04218">
        <w:rPr>
          <w:rFonts w:cs="Times New Roman"/>
          <w:b/>
          <w:szCs w:val="24"/>
        </w:rPr>
        <w:t xml:space="preserve">Solution (core/verifiable_aggregation.py): </w:t>
      </w:r>
      <w:r w:rsidRPr="006B784D">
        <w:rPr>
          <w:rFonts w:cs="Times New Roman"/>
          <w:bCs/>
          <w:szCs w:val="24"/>
        </w:rPr>
        <w:t>We use Pedersen commitments [7], which are computationally hiding, perfectly binding, and additively homomorphic. Using the RFC 3526 MODP Group 14 (2048-bit) prime p and generators g = 2, h (derived via nothing-up-my-sleeve hash), each agent commits to its demand dᵢ as:</w:t>
      </w:r>
    </w:p>
    <w:p w14:paraId="0AD37DCD"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Cᵢ = g^(dᵢ·s) · h^(rᵢ)  mod p</w:t>
      </w:r>
      <w:r w:rsidRPr="00D04218">
        <w:rPr>
          <w:rFonts w:cs="Times New Roman"/>
          <w:i/>
          <w:szCs w:val="24"/>
        </w:rPr>
        <w:t xml:space="preserve">   (3.4a) [Pedersen commitment, s = scale factor, rᵢ ← random]</w:t>
      </w:r>
    </w:p>
    <w:p w14:paraId="6E8DC9EE"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Additive homomorphism:  ∏ᵢ Cᵢ = g^(Σdᵢ·s) · h^(Σrᵢ)  mod p</w:t>
      </w:r>
      <w:r w:rsidRPr="00D04218">
        <w:rPr>
          <w:rFonts w:cs="Times New Roman"/>
          <w:i/>
          <w:szCs w:val="24"/>
        </w:rPr>
        <w:t xml:space="preserve">   (3.4b)</w:t>
      </w:r>
    </w:p>
    <w:p w14:paraId="5088B2F6" w14:textId="77777777" w:rsidR="00265785" w:rsidRPr="00D04218" w:rsidRDefault="00000000">
      <w:pPr>
        <w:spacing w:after="80" w:line="360" w:lineRule="auto"/>
        <w:jc w:val="both"/>
        <w:rPr>
          <w:rFonts w:cs="Times New Roman"/>
          <w:szCs w:val="24"/>
        </w:rPr>
      </w:pPr>
      <w:r w:rsidRPr="00D04218">
        <w:rPr>
          <w:rFonts w:cs="Times New Roman"/>
          <w:szCs w:val="24"/>
        </w:rPr>
        <w:t>The three-step Additive Commitment Verification (ACV) protocol:</w:t>
      </w:r>
    </w:p>
    <w:p w14:paraId="274658D1"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lastRenderedPageBreak/>
        <w:t xml:space="preserve">Step 1 – </w:t>
      </w:r>
      <w:r w:rsidRPr="00D04218">
        <w:rPr>
          <w:rFonts w:cs="Times New Roman"/>
          <w:szCs w:val="24"/>
        </w:rPr>
        <w:t>Agent side: Each agent computes commitment Cᵢ with a random blinding factor rᵢ. The pair (E(dᵢ), Cᵢ) is sent to the coordinator. The opening Oᵢ = (dᵢ, rᵢ) is sent directly to the Utility Company via a secure channel. The coordinator never sees the opening.</w:t>
      </w:r>
    </w:p>
    <w:p w14:paraId="50CA0E69"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t xml:space="preserve">Step 2 – </w:t>
      </w:r>
      <w:r w:rsidRPr="00D04218">
        <w:rPr>
          <w:rFonts w:cs="Times New Roman"/>
          <w:szCs w:val="24"/>
        </w:rPr>
        <w:t>Coordinator side: Aggregates FHE ciphertexts: E(Σd) = ΣE(dᵢ). Aggregates commitments using additive homomorphism: C_agg = ∏ Cᵢ = g^(Σdᵢ·s) · h^(Σrᵢ) mod p. Sends (E(Σd), C_agg) to Utility. The coordinator never sees the openings.</w:t>
      </w:r>
    </w:p>
    <w:p w14:paraId="7297ACBB"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t xml:space="preserve">Step 3 – </w:t>
      </w:r>
      <w:r w:rsidRPr="00D04218">
        <w:rPr>
          <w:rFonts w:cs="Times New Roman"/>
          <w:szCs w:val="24"/>
        </w:rPr>
        <w:t>Utility side: Receives openings Oᵢ from all agents. Decrypts Σd = Decrypt(E(Σd)). Computes r_tot = Σrᵢ. Verifies: C_agg =? g^(Σdᵢ·s) · h^(r_tot) mod p. If equal: VALID. If not: COORDINATOR CHEATED (detected with probability 1).</w:t>
      </w:r>
    </w:p>
    <w:p w14:paraId="3FCA72ED" w14:textId="77777777" w:rsidR="00265785" w:rsidRPr="00D04218" w:rsidRDefault="00000000">
      <w:pPr>
        <w:spacing w:after="160" w:line="360" w:lineRule="auto"/>
        <w:jc w:val="both"/>
        <w:rPr>
          <w:rFonts w:cs="Times New Roman"/>
          <w:szCs w:val="24"/>
        </w:rPr>
      </w:pPr>
      <w:r w:rsidRPr="00D04218">
        <w:rPr>
          <w:rFonts w:cs="Times New Roman"/>
          <w:szCs w:val="24"/>
        </w:rPr>
        <w:t>Security properties: Hiding—information-theoretically hiding under any computationally unbounded adversary [7]. Binding—opening to a different value requires computing discrete logarithm base g in the 2048-bit MODP group (computationally infeasible [7]). Soundness—cheating coordinator detected with probability 1 [8].</w:t>
      </w:r>
    </w:p>
    <w:p w14:paraId="54A7C4A4" w14:textId="77777777" w:rsidR="00265785" w:rsidRDefault="00856EC1">
      <w:pPr>
        <w:spacing w:before="160" w:after="40" w:line="240" w:lineRule="auto"/>
        <w:jc w:val="center"/>
        <w:rPr>
          <w:rFonts w:cs="Times New Roman"/>
          <w:szCs w:val="24"/>
        </w:rPr>
      </w:pPr>
      <w:r w:rsidRPr="00856EC1">
        <w:rPr>
          <w:rFonts w:cs="Times New Roman"/>
          <w:noProof/>
          <w:szCs w:val="24"/>
        </w:rPr>
        <w:drawing>
          <wp:inline distT="0" distB="0" distL="0" distR="0" wp14:anchorId="70DD161E" wp14:editId="2265F0D6">
            <wp:extent cx="4232564" cy="4476750"/>
            <wp:effectExtent l="19050" t="19050" r="15875" b="19050"/>
            <wp:docPr id="7517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79001" name=""/>
                    <pic:cNvPicPr/>
                  </pic:nvPicPr>
                  <pic:blipFill>
                    <a:blip r:embed="rId16"/>
                    <a:stretch>
                      <a:fillRect/>
                    </a:stretch>
                  </pic:blipFill>
                  <pic:spPr>
                    <a:xfrm>
                      <a:off x="0" y="0"/>
                      <a:ext cx="4271611" cy="4518049"/>
                    </a:xfrm>
                    <a:prstGeom prst="rect">
                      <a:avLst/>
                    </a:prstGeom>
                    <a:ln w="12700">
                      <a:solidFill>
                        <a:schemeClr val="tx1"/>
                      </a:solidFill>
                    </a:ln>
                  </pic:spPr>
                </pic:pic>
              </a:graphicData>
            </a:graphic>
          </wp:inline>
        </w:drawing>
      </w:r>
    </w:p>
    <w:p w14:paraId="432F998D" w14:textId="77777777" w:rsidR="00856EC1" w:rsidRPr="00856EC1" w:rsidRDefault="00856EC1">
      <w:pPr>
        <w:spacing w:before="160" w:after="40" w:line="240" w:lineRule="auto"/>
        <w:jc w:val="center"/>
        <w:rPr>
          <w:rFonts w:cs="Times New Roman"/>
          <w:sz w:val="2"/>
          <w:szCs w:val="2"/>
        </w:rPr>
      </w:pPr>
    </w:p>
    <w:p w14:paraId="111B1567" w14:textId="77FD86E7" w:rsidR="00856EC1" w:rsidRPr="006B784D" w:rsidRDefault="00000000" w:rsidP="006B784D">
      <w:pPr>
        <w:spacing w:before="40" w:line="288" w:lineRule="auto"/>
        <w:jc w:val="center"/>
        <w:rPr>
          <w:rFonts w:cs="Times New Roman"/>
          <w:b/>
          <w:szCs w:val="24"/>
        </w:rPr>
      </w:pPr>
      <w:r w:rsidRPr="00D04218">
        <w:rPr>
          <w:rFonts w:cs="Times New Roman"/>
          <w:b/>
          <w:szCs w:val="24"/>
        </w:rPr>
        <w:t>Figure 3.5.2 – Pedersen Commitment-Based Verifiable Aggregation Protocol. Agents send FHE ciphertexts and commitments to the coordinator; openings go directly to the Utility. The Utility verifies post-decryption with probability one [7, 8].</w:t>
      </w:r>
    </w:p>
    <w:p w14:paraId="5710CE4F" w14:textId="77777777" w:rsidR="00265785" w:rsidRPr="00D04218" w:rsidRDefault="00000000">
      <w:pPr>
        <w:spacing w:before="200" w:after="80" w:line="360" w:lineRule="auto"/>
        <w:rPr>
          <w:rFonts w:cs="Times New Roman"/>
          <w:szCs w:val="24"/>
        </w:rPr>
      </w:pPr>
      <w:r w:rsidRPr="00D04218">
        <w:rPr>
          <w:rFonts w:cs="Times New Roman"/>
          <w:b/>
          <w:szCs w:val="24"/>
        </w:rPr>
        <w:lastRenderedPageBreak/>
        <w:t>3.5.4 Novel Contribution #3: Secure Linear Algebra (core/secure_linear_algebra.py)</w:t>
      </w:r>
    </w:p>
    <w:p w14:paraId="3AC787E3" w14:textId="77777777" w:rsidR="00265785" w:rsidRPr="00D04218" w:rsidRDefault="00000000">
      <w:pPr>
        <w:spacing w:after="160" w:line="360" w:lineRule="auto"/>
        <w:jc w:val="both"/>
        <w:rPr>
          <w:rFonts w:cs="Times New Roman"/>
          <w:szCs w:val="24"/>
        </w:rPr>
      </w:pPr>
      <w:r w:rsidRPr="00D04218">
        <w:rPr>
          <w:rFonts w:cs="Times New Roman"/>
          <w:szCs w:val="24"/>
        </w:rPr>
        <w:t>The SecureLinearAlgebra class extends the CKKS engine with three advanced vector operations on encrypted ciphertexts, leveraging TenSEAL's SIMD batching and rotation capabilities [9, 10]. These operations broaden the class of analytics computable on private smart grid data beyond simple aggregation.</w:t>
      </w:r>
    </w:p>
    <w:p w14:paraId="13B4EB7B" w14:textId="77777777" w:rsidR="00265785" w:rsidRPr="00D04218" w:rsidRDefault="00000000">
      <w:pPr>
        <w:spacing w:before="200" w:after="80" w:line="360" w:lineRule="auto"/>
        <w:rPr>
          <w:rFonts w:cs="Times New Roman"/>
          <w:szCs w:val="24"/>
        </w:rPr>
      </w:pPr>
      <w:r w:rsidRPr="00D04218">
        <w:rPr>
          <w:rFonts w:cs="Times New Roman"/>
          <w:b/>
          <w:szCs w:val="24"/>
        </w:rPr>
        <w:t>Operation 1 – Plaintext Matrix × Encrypted Vector (linear_transform_encrypted)</w:t>
      </w:r>
    </w:p>
    <w:p w14:paraId="1EBA8342" w14:textId="77777777" w:rsidR="00265785" w:rsidRPr="00D04218" w:rsidRDefault="00000000">
      <w:pPr>
        <w:spacing w:after="160" w:line="360" w:lineRule="auto"/>
        <w:jc w:val="both"/>
        <w:rPr>
          <w:rFonts w:cs="Times New Roman"/>
          <w:szCs w:val="24"/>
        </w:rPr>
      </w:pPr>
      <w:r w:rsidRPr="00D04218">
        <w:rPr>
          <w:rFonts w:cs="Times New Roman"/>
          <w:szCs w:val="24"/>
        </w:rPr>
        <w:t xml:space="preserve">Given plaintext matrix M </w:t>
      </w:r>
      <w:r w:rsidRPr="00D04218">
        <w:rPr>
          <w:rFonts w:ascii="Cambria Math" w:hAnsi="Cambria Math" w:cs="Cambria Math"/>
          <w:szCs w:val="24"/>
        </w:rPr>
        <w:t>∈</w:t>
      </w:r>
      <w:r w:rsidRPr="00D04218">
        <w:rPr>
          <w:rFonts w:cs="Times New Roman"/>
          <w:szCs w:val="24"/>
        </w:rPr>
        <w:t xml:space="preserve"> ℝᵐˣⁿ and encrypted vector E(v), computes E(Mv) using TenSEAL's vec.matmul(Mᵀ). Since TenSEAL treats vectors as row vectors, the transposed matrix is passed so the result is the correct column-oriented product. Multiplicative depth consumed: 0 (pure linear transformation).</w:t>
      </w:r>
    </w:p>
    <w:p w14:paraId="744A4FF1"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E(M·v) = E(v) · Mᵀ     [via ts.CKKSVector.matmul, depth 0]</w:t>
      </w:r>
      <w:r w:rsidRPr="00D04218">
        <w:rPr>
          <w:rFonts w:cs="Times New Roman"/>
          <w:i/>
          <w:szCs w:val="24"/>
        </w:rPr>
        <w:t xml:space="preserve">   (3.5)</w:t>
      </w:r>
    </w:p>
    <w:p w14:paraId="61E9D001" w14:textId="77777777" w:rsidR="00265785" w:rsidRPr="00D04218" w:rsidRDefault="00000000">
      <w:pPr>
        <w:spacing w:before="200" w:after="80" w:line="360" w:lineRule="auto"/>
        <w:rPr>
          <w:rFonts w:cs="Times New Roman"/>
          <w:szCs w:val="24"/>
        </w:rPr>
      </w:pPr>
      <w:r w:rsidRPr="00D04218">
        <w:rPr>
          <w:rFonts w:cs="Times New Roman"/>
          <w:b/>
          <w:szCs w:val="24"/>
        </w:rPr>
        <w:t>Operation 2 – Fully Homomorphic Matrix × Encrypted Vector (fully_homomorphic_matrix_vector_multiply)</w:t>
      </w:r>
    </w:p>
    <w:p w14:paraId="61DD8F27" w14:textId="77777777" w:rsidR="00265785" w:rsidRPr="00D04218" w:rsidRDefault="00000000">
      <w:pPr>
        <w:spacing w:after="160" w:line="360" w:lineRule="auto"/>
        <w:jc w:val="both"/>
        <w:rPr>
          <w:rFonts w:cs="Times New Roman"/>
          <w:szCs w:val="24"/>
        </w:rPr>
      </w:pPr>
      <w:r w:rsidRPr="00D04218">
        <w:rPr>
          <w:rFonts w:cs="Times New Roman"/>
          <w:szCs w:val="24"/>
        </w:rPr>
        <w:t>Both the matrix rows and the vector are encrypted CKKS ciphertexts. For each row i of the encrypted matrix, the encrypted dot product with the encrypted vector is computed:</w:t>
      </w:r>
    </w:p>
    <w:p w14:paraId="0BC9AE60"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E(result[i]) = E(M[i,:]) · E(v) = Σⱼ E(M[i,j]) × E(v[j])</w:t>
      </w:r>
      <w:r w:rsidRPr="00D04218">
        <w:rPr>
          <w:rFonts w:cs="Times New Roman"/>
          <w:i/>
          <w:szCs w:val="24"/>
        </w:rPr>
        <w:t xml:space="preserve">   (3.6a)</w:t>
      </w:r>
    </w:p>
    <w:p w14:paraId="53335F3B"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[element-wise ct×ct multiply + summation, depth 1 per row]</w:t>
      </w:r>
      <w:r w:rsidRPr="00D04218">
        <w:rPr>
          <w:rFonts w:cs="Times New Roman"/>
          <w:i/>
          <w:szCs w:val="24"/>
        </w:rPr>
        <w:t xml:space="preserve">   (3.6b)</w:t>
      </w:r>
    </w:p>
    <w:p w14:paraId="74D949C6" w14:textId="77777777" w:rsidR="00265785" w:rsidRPr="00D04218" w:rsidRDefault="00000000">
      <w:pPr>
        <w:spacing w:after="160" w:line="360" w:lineRule="auto"/>
        <w:jc w:val="both"/>
        <w:rPr>
          <w:rFonts w:cs="Times New Roman"/>
          <w:szCs w:val="24"/>
        </w:rPr>
      </w:pPr>
      <w:r w:rsidRPr="00D04218">
        <w:rPr>
          <w:rFonts w:cs="Times New Roman"/>
          <w:szCs w:val="24"/>
        </w:rPr>
        <w:t>This is true FHE where the matrix itself is private encrypted data. The implementation uses compute_dot_product(enc_row, enc_vector) for each row, consuming one multiplicative depth level per row [1, 16]. This enables secure grid analytics where both the transformation coefficients and the input vector are confidential.</w:t>
      </w:r>
    </w:p>
    <w:p w14:paraId="4EF02DFC" w14:textId="77777777" w:rsidR="00265785" w:rsidRPr="00D04218" w:rsidRDefault="00000000">
      <w:pPr>
        <w:spacing w:before="200" w:after="80" w:line="360" w:lineRule="auto"/>
        <w:rPr>
          <w:rFonts w:cs="Times New Roman"/>
          <w:szCs w:val="24"/>
        </w:rPr>
      </w:pPr>
      <w:r w:rsidRPr="00D04218">
        <w:rPr>
          <w:rFonts w:cs="Times New Roman"/>
          <w:b/>
          <w:szCs w:val="24"/>
        </w:rPr>
        <w:t>Operation 3 – Encrypted 3D Cross Product (encrypted_cross_product)</w:t>
      </w:r>
    </w:p>
    <w:p w14:paraId="6F20FC87" w14:textId="77777777" w:rsidR="00265785" w:rsidRPr="00D04218" w:rsidRDefault="00000000">
      <w:pPr>
        <w:spacing w:after="160" w:line="360" w:lineRule="auto"/>
        <w:jc w:val="both"/>
        <w:rPr>
          <w:rFonts w:cs="Times New Roman"/>
          <w:szCs w:val="24"/>
        </w:rPr>
      </w:pPr>
      <w:r w:rsidRPr="00D04218">
        <w:rPr>
          <w:rFonts w:cs="Times New Roman"/>
          <w:szCs w:val="24"/>
        </w:rPr>
        <w:t>Computes E(a × b) for two encrypted 3D vectors E(a) and E(b) using cyclic SIMD rotation [9, 10]. The cross product a × b = (a₂b₃−a₃b₂, a₃b₁−a₁b₃, a₁b₂−a₂b₁) requires rotating vector components. Rotation by k positions is implemented via permutation matrix multiplication:</w:t>
      </w:r>
    </w:p>
    <w:p w14:paraId="5F84BB08"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rotate(v, k)[j] = v[(j+k) mod n]</w:t>
      </w:r>
      <w:r w:rsidRPr="00D04218">
        <w:rPr>
          <w:rFonts w:cs="Times New Roman"/>
          <w:i/>
          <w:szCs w:val="24"/>
        </w:rPr>
        <w:t xml:space="preserve">   (3.7a)</w:t>
      </w:r>
    </w:p>
    <w:p w14:paraId="020802A5"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M_perm[i,j] = 1  iff  i ≡ (j+k) mod n,  else 0</w:t>
      </w:r>
      <w:r w:rsidRPr="00D04218">
        <w:rPr>
          <w:rFonts w:cs="Times New Roman"/>
          <w:i/>
          <w:szCs w:val="24"/>
        </w:rPr>
        <w:t xml:space="preserve">   (3.7b)</w:t>
      </w:r>
    </w:p>
    <w:p w14:paraId="085A142A" w14:textId="77777777" w:rsidR="00265785" w:rsidRPr="00D04218" w:rsidRDefault="00000000">
      <w:pPr>
        <w:shd w:val="clear" w:color="auto" w:fill="EEF4FF"/>
        <w:spacing w:before="120" w:after="120" w:line="360" w:lineRule="auto"/>
        <w:ind w:left="360"/>
        <w:rPr>
          <w:rFonts w:cs="Times New Roman"/>
          <w:szCs w:val="24"/>
        </w:rPr>
      </w:pPr>
      <w:r w:rsidRPr="00D04218">
        <w:rPr>
          <w:rFonts w:cs="Times New Roman"/>
          <w:b/>
          <w:szCs w:val="24"/>
        </w:rPr>
        <w:t xml:space="preserve">E(cross) = E(a_rot1) </w:t>
      </w:r>
      <w:r w:rsidRPr="00D04218">
        <w:rPr>
          <w:rFonts w:ascii="Cambria Math" w:hAnsi="Cambria Math" w:cs="Cambria Math"/>
          <w:b/>
          <w:szCs w:val="24"/>
        </w:rPr>
        <w:t>⊙</w:t>
      </w:r>
      <w:r w:rsidRPr="00D04218">
        <w:rPr>
          <w:rFonts w:cs="Times New Roman"/>
          <w:b/>
          <w:szCs w:val="24"/>
        </w:rPr>
        <w:t xml:space="preserve"> E(b_rot2)  –  E(a_rot2) </w:t>
      </w:r>
      <w:r w:rsidRPr="00D04218">
        <w:rPr>
          <w:rFonts w:ascii="Cambria Math" w:hAnsi="Cambria Math" w:cs="Cambria Math"/>
          <w:b/>
          <w:szCs w:val="24"/>
        </w:rPr>
        <w:t>⊙</w:t>
      </w:r>
      <w:r w:rsidRPr="00D04218">
        <w:rPr>
          <w:rFonts w:cs="Times New Roman"/>
          <w:b/>
          <w:szCs w:val="24"/>
        </w:rPr>
        <w:t xml:space="preserve"> E(b_rot1)</w:t>
      </w:r>
      <w:r w:rsidRPr="00D04218">
        <w:rPr>
          <w:rFonts w:cs="Times New Roman"/>
          <w:i/>
          <w:szCs w:val="24"/>
        </w:rPr>
        <w:t xml:space="preserve">   (3.7c) [</w:t>
      </w:r>
      <w:r w:rsidRPr="00D04218">
        <w:rPr>
          <w:rFonts w:ascii="Cambria Math" w:hAnsi="Cambria Math" w:cs="Cambria Math"/>
          <w:i/>
          <w:szCs w:val="24"/>
        </w:rPr>
        <w:t>⊙</w:t>
      </w:r>
      <w:r w:rsidRPr="00D04218">
        <w:rPr>
          <w:rFonts w:cs="Times New Roman"/>
          <w:i/>
          <w:szCs w:val="24"/>
        </w:rPr>
        <w:t xml:space="preserve"> = element-wise ct×ct multiply]</w:t>
      </w:r>
    </w:p>
    <w:p w14:paraId="02C446C9" w14:textId="77777777" w:rsidR="00265785" w:rsidRDefault="00000000">
      <w:pPr>
        <w:spacing w:before="160" w:after="40" w:line="240" w:lineRule="auto"/>
        <w:rPr>
          <w:rFonts w:cs="Times New Roman"/>
          <w:b/>
          <w:szCs w:val="24"/>
        </w:rPr>
      </w:pPr>
      <w:r w:rsidRPr="00D04218">
        <w:rPr>
          <w:rFonts w:cs="Times New Roman"/>
          <w:b/>
          <w:szCs w:val="24"/>
        </w:rPr>
        <w:lastRenderedPageBreak/>
        <w:t>Code Snippet 3.5.3 – Secure Linear Algebra: Cross Product and FHE Matrix-Vector Multiply</w:t>
      </w:r>
    </w:p>
    <w:p w14:paraId="3EDC47FB" w14:textId="77777777" w:rsidR="00856EC1" w:rsidRPr="00856EC1" w:rsidRDefault="00856EC1">
      <w:pPr>
        <w:spacing w:before="160" w:after="40" w:line="240" w:lineRule="auto"/>
        <w:rPr>
          <w:rFonts w:cs="Times New Roman"/>
          <w:sz w:val="2"/>
          <w:szCs w:val="2"/>
        </w:rPr>
      </w:pPr>
    </w:p>
    <w:p w14:paraId="23C230E6" w14:textId="77777777" w:rsidR="00265785" w:rsidRPr="00D04218" w:rsidRDefault="00090D9D">
      <w:pPr>
        <w:shd w:val="clear" w:color="auto" w:fill="F5F5F5"/>
        <w:spacing w:before="40" w:after="160" w:line="240" w:lineRule="auto"/>
        <w:rPr>
          <w:rFonts w:cs="Times New Roman"/>
          <w:szCs w:val="24"/>
        </w:rPr>
      </w:pPr>
      <w:r w:rsidRPr="00090D9D">
        <w:rPr>
          <w:rFonts w:cs="Times New Roman"/>
          <w:noProof/>
          <w:szCs w:val="24"/>
        </w:rPr>
        <w:drawing>
          <wp:anchor distT="0" distB="0" distL="114300" distR="114300" simplePos="0" relativeHeight="251658240" behindDoc="1" locked="0" layoutInCell="1" allowOverlap="1" wp14:anchorId="6C61A5DB" wp14:editId="25648A2E">
            <wp:simplePos x="0" y="0"/>
            <wp:positionH relativeFrom="column">
              <wp:posOffset>-626654</wp:posOffset>
            </wp:positionH>
            <wp:positionV relativeFrom="paragraph">
              <wp:posOffset>3939358</wp:posOffset>
            </wp:positionV>
            <wp:extent cx="6506845" cy="1599565"/>
            <wp:effectExtent l="19050" t="19050" r="27305" b="19685"/>
            <wp:wrapTight wrapText="bothSides">
              <wp:wrapPolygon edited="0">
                <wp:start x="-63" y="-257"/>
                <wp:lineTo x="-63" y="21609"/>
                <wp:lineTo x="21627" y="21609"/>
                <wp:lineTo x="21627" y="-257"/>
                <wp:lineTo x="-63" y="-257"/>
              </wp:wrapPolygon>
            </wp:wrapTight>
            <wp:docPr id="3415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96731" name=""/>
                    <pic:cNvPicPr/>
                  </pic:nvPicPr>
                  <pic:blipFill>
                    <a:blip r:embed="rId17"/>
                    <a:stretch>
                      <a:fillRect/>
                    </a:stretch>
                  </pic:blipFill>
                  <pic:spPr>
                    <a:xfrm>
                      <a:off x="0" y="0"/>
                      <a:ext cx="6506845" cy="159956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D04218">
        <w:rPr>
          <w:rFonts w:cs="Times New Roman"/>
          <w:szCs w:val="24"/>
        </w:rPr>
        <w:t># core/secure_linear_algebra.py – encrypted cross product</w:t>
      </w:r>
      <w:r w:rsidRPr="00D04218">
        <w:rPr>
          <w:rFonts w:cs="Times New Roman"/>
          <w:szCs w:val="24"/>
        </w:rPr>
        <w:br/>
        <w:t>def encrypted_cross_product(self, enc_a, enc_b):</w:t>
      </w:r>
      <w:r w:rsidRPr="00D04218">
        <w:rPr>
          <w:rFonts w:cs="Times New Roman"/>
          <w:szCs w:val="24"/>
        </w:rPr>
        <w:br/>
        <w:t xml:space="preserve">    # Cyclic SIMD rotations via permutation matrix</w:t>
      </w:r>
      <w:r w:rsidRPr="00D04218">
        <w:rPr>
          <w:rFonts w:cs="Times New Roman"/>
          <w:szCs w:val="24"/>
        </w:rPr>
        <w:br/>
        <w:t xml:space="preserve">    a_rot1 = self.fhe.rotate_encrypted(enc_a, 1)  # (a2, a3, a1)</w:t>
      </w:r>
      <w:r w:rsidRPr="00D04218">
        <w:rPr>
          <w:rFonts w:cs="Times New Roman"/>
          <w:szCs w:val="24"/>
        </w:rPr>
        <w:br/>
        <w:t xml:space="preserve">    a_rot2 = self.fhe.rotate_encrypted(enc_a, 2)  # (a3, a1, a2)</w:t>
      </w:r>
      <w:r w:rsidRPr="00D04218">
        <w:rPr>
          <w:rFonts w:cs="Times New Roman"/>
          <w:szCs w:val="24"/>
        </w:rPr>
        <w:br/>
        <w:t xml:space="preserve">    b_rot1 = self.fhe.rotate_encrypted(enc_b, 1)  # (b2, b3, b1)</w:t>
      </w:r>
      <w:r w:rsidRPr="00D04218">
        <w:rPr>
          <w:rFonts w:cs="Times New Roman"/>
          <w:szCs w:val="24"/>
        </w:rPr>
        <w:br/>
        <w:t xml:space="preserve">    b_rot2 = self.fhe.rotate_encrypted(enc_b, 2)  # (b3, b1, b2)</w:t>
      </w:r>
      <w:r w:rsidRPr="00D04218">
        <w:rPr>
          <w:rFonts w:cs="Times New Roman"/>
          <w:szCs w:val="24"/>
        </w:rPr>
        <w:br/>
      </w:r>
      <w:r w:rsidRPr="00D04218">
        <w:rPr>
          <w:rFonts w:cs="Times New Roman"/>
          <w:szCs w:val="24"/>
        </w:rPr>
        <w:br/>
        <w:t xml:space="preserve">    p1 = self.fhe.compute_elementwise_product(a_rot1, b_rot2)  # a_rot1 </w:t>
      </w:r>
      <w:r w:rsidRPr="00D04218">
        <w:rPr>
          <w:rFonts w:ascii="Cambria Math" w:hAnsi="Cambria Math" w:cs="Cambria Math"/>
          <w:szCs w:val="24"/>
        </w:rPr>
        <w:t>⊙</w:t>
      </w:r>
      <w:r w:rsidRPr="00D04218">
        <w:rPr>
          <w:rFonts w:cs="Times New Roman"/>
          <w:szCs w:val="24"/>
        </w:rPr>
        <w:t xml:space="preserve"> b_rot2</w:t>
      </w:r>
      <w:r w:rsidRPr="00D04218">
        <w:rPr>
          <w:rFonts w:cs="Times New Roman"/>
          <w:szCs w:val="24"/>
        </w:rPr>
        <w:br/>
        <w:t xml:space="preserve">    p2 = self.fhe.compute_elementwise_product(a_rot2, b_rot1)  # a_rot2 </w:t>
      </w:r>
      <w:r w:rsidRPr="00D04218">
        <w:rPr>
          <w:rFonts w:ascii="Cambria Math" w:hAnsi="Cambria Math" w:cs="Cambria Math"/>
          <w:szCs w:val="24"/>
        </w:rPr>
        <w:t>⊙</w:t>
      </w:r>
      <w:r w:rsidRPr="00D04218">
        <w:rPr>
          <w:rFonts w:cs="Times New Roman"/>
          <w:szCs w:val="24"/>
        </w:rPr>
        <w:t xml:space="preserve"> b_rot1</w:t>
      </w:r>
      <w:r w:rsidRPr="00D04218">
        <w:rPr>
          <w:rFonts w:cs="Times New Roman"/>
          <w:szCs w:val="24"/>
        </w:rPr>
        <w:br/>
        <w:t xml:space="preserve">    p2_neg = self.fhe.multiply_plain(p2, -1.0)                  # negate</w:t>
      </w:r>
      <w:r w:rsidRPr="00D04218">
        <w:rPr>
          <w:rFonts w:cs="Times New Roman"/>
          <w:szCs w:val="24"/>
        </w:rPr>
        <w:br/>
        <w:t xml:space="preserve">    return self.fhe.add_encrypted(p1, p2_neg)                   # p1 - p2</w:t>
      </w:r>
      <w:r w:rsidRPr="00D04218">
        <w:rPr>
          <w:rFonts w:cs="Times New Roman"/>
          <w:szCs w:val="24"/>
        </w:rPr>
        <w:br/>
      </w:r>
      <w:r w:rsidRPr="00D04218">
        <w:rPr>
          <w:rFonts w:cs="Times New Roman"/>
          <w:szCs w:val="24"/>
        </w:rPr>
        <w:br/>
        <w:t># Fully homomorphic matrix-vector multiply (encrypted matrix × encrypted vector)</w:t>
      </w:r>
      <w:r w:rsidRPr="00D04218">
        <w:rPr>
          <w:rFonts w:cs="Times New Roman"/>
          <w:szCs w:val="24"/>
        </w:rPr>
        <w:br/>
        <w:t>def fully_homomorphic_matrix_vector_multiply(self, enc_rows, enc_vec, rows, cols):</w:t>
      </w:r>
      <w:r w:rsidRPr="00D04218">
        <w:rPr>
          <w:rFonts w:cs="Times New Roman"/>
          <w:szCs w:val="24"/>
        </w:rPr>
        <w:br/>
        <w:t xml:space="preserve">    results = []</w:t>
      </w:r>
      <w:r w:rsidRPr="00D04218">
        <w:rPr>
          <w:rFonts w:cs="Times New Roman"/>
          <w:szCs w:val="24"/>
        </w:rPr>
        <w:br/>
        <w:t xml:space="preserve">    for i in range(rows):</w:t>
      </w:r>
      <w:r w:rsidRPr="00D04218">
        <w:rPr>
          <w:rFonts w:cs="Times New Roman"/>
          <w:szCs w:val="24"/>
        </w:rPr>
        <w:br/>
        <w:t xml:space="preserve">        # E(row_i · v) = encrypted dot product, depth 1</w:t>
      </w:r>
      <w:r w:rsidRPr="00D04218">
        <w:rPr>
          <w:rFonts w:cs="Times New Roman"/>
          <w:szCs w:val="24"/>
        </w:rPr>
        <w:br/>
        <w:t xml:space="preserve">        enc_dot = self.fhe.compute_dot_product(enc_rows[i], enc_vec)</w:t>
      </w:r>
      <w:r w:rsidRPr="00D04218">
        <w:rPr>
          <w:rFonts w:cs="Times New Roman"/>
          <w:szCs w:val="24"/>
        </w:rPr>
        <w:br/>
        <w:t xml:space="preserve">        results.append(enc_dot)</w:t>
      </w:r>
      <w:r w:rsidRPr="00D04218">
        <w:rPr>
          <w:rFonts w:cs="Times New Roman"/>
          <w:szCs w:val="24"/>
        </w:rPr>
        <w:br/>
        <w:t xml:space="preserve">    return results   # list of encrypted scalars, one per output row</w:t>
      </w:r>
    </w:p>
    <w:p w14:paraId="6BDA9A6E" w14:textId="77777777" w:rsidR="00265785" w:rsidRPr="00D04218" w:rsidRDefault="00265785">
      <w:pPr>
        <w:spacing w:before="160" w:after="40" w:line="240" w:lineRule="auto"/>
        <w:jc w:val="center"/>
        <w:rPr>
          <w:rFonts w:cs="Times New Roman"/>
          <w:szCs w:val="24"/>
        </w:rPr>
      </w:pPr>
    </w:p>
    <w:p w14:paraId="3C63549D" w14:textId="77777777" w:rsidR="00265785" w:rsidRPr="00D04218" w:rsidRDefault="00000000">
      <w:pPr>
        <w:spacing w:before="40" w:line="288" w:lineRule="auto"/>
        <w:jc w:val="center"/>
        <w:rPr>
          <w:rFonts w:cs="Times New Roman"/>
          <w:szCs w:val="24"/>
        </w:rPr>
      </w:pPr>
      <w:r w:rsidRPr="00D04218">
        <w:rPr>
          <w:rFonts w:cs="Times New Roman"/>
          <w:b/>
          <w:szCs w:val="24"/>
        </w:rPr>
        <w:t>Figure 3.5.3 – Secure Linear Algebra on Encrypted Vectors. Left: Fully homomorphic matrix-vector multiplication—both matrix rows and the vector are CKKS ciphertexts; each output element is an encrypted dot product (depth 1). Right: Encrypted 3D cross product via cyclic SIMD rotation and element-wise encrypted multiplication [9, 10].</w:t>
      </w:r>
    </w:p>
    <w:p w14:paraId="49B1DF2E"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3.6 Implementation and Benchmark Results</w:t>
      </w:r>
    </w:p>
    <w:p w14:paraId="47CBC0E0"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V – SmartGridHE Implementation Components and Their Roles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52"/>
        <w:gridCol w:w="1651"/>
        <w:gridCol w:w="4671"/>
      </w:tblGrid>
      <w:tr w:rsidR="00265785" w:rsidRPr="00D04218" w14:paraId="2D057B91" w14:textId="77777777" w:rsidTr="005E144D">
        <w:trPr>
          <w:jc w:val="center"/>
        </w:trPr>
        <w:tc>
          <w:tcPr>
            <w:tcW w:w="2852" w:type="dxa"/>
            <w:shd w:val="clear" w:color="auto" w:fill="D9D9D9"/>
          </w:tcPr>
          <w:p w14:paraId="6EB3310E" w14:textId="77777777" w:rsidR="00265785" w:rsidRPr="00D04218" w:rsidRDefault="00000000">
            <w:pPr>
              <w:spacing w:before="40" w:after="40"/>
              <w:jc w:val="center"/>
              <w:rPr>
                <w:rFonts w:cs="Times New Roman"/>
                <w:szCs w:val="24"/>
              </w:rPr>
            </w:pPr>
            <w:r w:rsidRPr="00D04218">
              <w:rPr>
                <w:rFonts w:cs="Times New Roman"/>
                <w:b/>
                <w:szCs w:val="24"/>
              </w:rPr>
              <w:t>Component / File</w:t>
            </w:r>
          </w:p>
        </w:tc>
        <w:tc>
          <w:tcPr>
            <w:tcW w:w="1651" w:type="dxa"/>
            <w:shd w:val="clear" w:color="auto" w:fill="D9D9D9"/>
          </w:tcPr>
          <w:p w14:paraId="6B6DE490" w14:textId="77777777" w:rsidR="00265785" w:rsidRPr="00D04218" w:rsidRDefault="00000000" w:rsidP="005E144D">
            <w:pPr>
              <w:spacing w:before="40" w:after="40"/>
              <w:jc w:val="center"/>
              <w:rPr>
                <w:rFonts w:cs="Times New Roman"/>
                <w:szCs w:val="24"/>
              </w:rPr>
            </w:pPr>
            <w:r w:rsidRPr="00D04218">
              <w:rPr>
                <w:rFonts w:cs="Times New Roman"/>
                <w:b/>
                <w:szCs w:val="24"/>
              </w:rPr>
              <w:t>Role</w:t>
            </w:r>
          </w:p>
        </w:tc>
        <w:tc>
          <w:tcPr>
            <w:tcW w:w="4671" w:type="dxa"/>
            <w:shd w:val="clear" w:color="auto" w:fill="D9D9D9"/>
          </w:tcPr>
          <w:p w14:paraId="71E65987" w14:textId="77777777" w:rsidR="00265785" w:rsidRPr="00D04218" w:rsidRDefault="00000000">
            <w:pPr>
              <w:spacing w:before="40" w:after="40"/>
              <w:jc w:val="center"/>
              <w:rPr>
                <w:rFonts w:cs="Times New Roman"/>
                <w:szCs w:val="24"/>
              </w:rPr>
            </w:pPr>
            <w:r w:rsidRPr="00D04218">
              <w:rPr>
                <w:rFonts w:cs="Times New Roman"/>
                <w:b/>
                <w:szCs w:val="24"/>
              </w:rPr>
              <w:t>Key Functions</w:t>
            </w:r>
          </w:p>
        </w:tc>
      </w:tr>
      <w:tr w:rsidR="00265785" w:rsidRPr="00D04218" w14:paraId="0C2C897F" w14:textId="77777777" w:rsidTr="005E144D">
        <w:trPr>
          <w:jc w:val="center"/>
        </w:trPr>
        <w:tc>
          <w:tcPr>
            <w:tcW w:w="2852" w:type="dxa"/>
          </w:tcPr>
          <w:p w14:paraId="46623654" w14:textId="77777777" w:rsidR="00265785" w:rsidRPr="00D04218" w:rsidRDefault="00000000">
            <w:pPr>
              <w:spacing w:before="40" w:after="40"/>
              <w:jc w:val="center"/>
              <w:rPr>
                <w:rFonts w:cs="Times New Roman"/>
                <w:szCs w:val="24"/>
              </w:rPr>
            </w:pPr>
            <w:r w:rsidRPr="00D04218">
              <w:rPr>
                <w:rFonts w:cs="Times New Roman"/>
                <w:szCs w:val="24"/>
              </w:rPr>
              <w:t>core/fhe_engine.py</w:t>
            </w:r>
          </w:p>
        </w:tc>
        <w:tc>
          <w:tcPr>
            <w:tcW w:w="1651" w:type="dxa"/>
          </w:tcPr>
          <w:p w14:paraId="40CB0763" w14:textId="77777777" w:rsidR="00265785" w:rsidRPr="00D04218" w:rsidRDefault="00000000" w:rsidP="005E144D">
            <w:pPr>
              <w:spacing w:before="40" w:after="40"/>
              <w:jc w:val="center"/>
              <w:rPr>
                <w:rFonts w:cs="Times New Roman"/>
                <w:szCs w:val="24"/>
              </w:rPr>
            </w:pPr>
            <w:r w:rsidRPr="00D04218">
              <w:rPr>
                <w:rFonts w:cs="Times New Roman"/>
                <w:szCs w:val="24"/>
              </w:rPr>
              <w:t>CKKS FHE Engine [1, 2]</w:t>
            </w:r>
          </w:p>
        </w:tc>
        <w:tc>
          <w:tcPr>
            <w:tcW w:w="4671" w:type="dxa"/>
          </w:tcPr>
          <w:p w14:paraId="47E736C2" w14:textId="77777777" w:rsidR="00265785" w:rsidRPr="00D04218" w:rsidRDefault="00000000">
            <w:pPr>
              <w:spacing w:before="40" w:after="40"/>
              <w:jc w:val="center"/>
              <w:rPr>
                <w:rFonts w:cs="Times New Roman"/>
                <w:szCs w:val="24"/>
              </w:rPr>
            </w:pPr>
            <w:r w:rsidRPr="00D04218">
              <w:rPr>
                <w:rFonts w:cs="Times New Roman"/>
                <w:szCs w:val="24"/>
              </w:rPr>
              <w:t>encrypt_demand(), decrypt_demand(), aggregate_demands(), compute_average(), multiply_encrypted(), rotate_encrypted()</w:t>
            </w:r>
          </w:p>
        </w:tc>
      </w:tr>
      <w:tr w:rsidR="00265785" w:rsidRPr="00D04218" w14:paraId="3E0E90C5" w14:textId="77777777" w:rsidTr="005E144D">
        <w:trPr>
          <w:jc w:val="center"/>
        </w:trPr>
        <w:tc>
          <w:tcPr>
            <w:tcW w:w="2852" w:type="dxa"/>
          </w:tcPr>
          <w:p w14:paraId="23A37886" w14:textId="77777777" w:rsidR="00265785" w:rsidRPr="00D04218" w:rsidRDefault="00000000">
            <w:pPr>
              <w:spacing w:before="40" w:after="40"/>
              <w:jc w:val="center"/>
              <w:rPr>
                <w:rFonts w:cs="Times New Roman"/>
                <w:szCs w:val="24"/>
              </w:rPr>
            </w:pPr>
            <w:r w:rsidRPr="00D04218">
              <w:rPr>
                <w:rFonts w:cs="Times New Roman"/>
                <w:szCs w:val="24"/>
              </w:rPr>
              <w:lastRenderedPageBreak/>
              <w:t>core/polynomial_comparator.py</w:t>
            </w:r>
          </w:p>
        </w:tc>
        <w:tc>
          <w:tcPr>
            <w:tcW w:w="1651" w:type="dxa"/>
          </w:tcPr>
          <w:p w14:paraId="515366AC" w14:textId="77777777" w:rsidR="00265785" w:rsidRPr="00D04218" w:rsidRDefault="00000000" w:rsidP="005E144D">
            <w:pPr>
              <w:spacing w:before="40" w:after="40"/>
              <w:jc w:val="center"/>
              <w:rPr>
                <w:rFonts w:cs="Times New Roman"/>
                <w:szCs w:val="24"/>
              </w:rPr>
            </w:pPr>
            <w:r w:rsidRPr="00D04218">
              <w:rPr>
                <w:rFonts w:cs="Times New Roman"/>
                <w:szCs w:val="24"/>
              </w:rPr>
              <w:t>Novel ALT Detector</w:t>
            </w:r>
          </w:p>
        </w:tc>
        <w:tc>
          <w:tcPr>
            <w:tcW w:w="4671" w:type="dxa"/>
          </w:tcPr>
          <w:p w14:paraId="0796C4F5" w14:textId="77777777" w:rsidR="00265785" w:rsidRPr="00D04218" w:rsidRDefault="00000000">
            <w:pPr>
              <w:spacing w:before="40" w:after="40"/>
              <w:jc w:val="center"/>
              <w:rPr>
                <w:rFonts w:cs="Times New Roman"/>
                <w:szCs w:val="24"/>
              </w:rPr>
            </w:pPr>
            <w:r w:rsidRPr="00D04218">
              <w:rPr>
                <w:rFonts w:cs="Times New Roman"/>
                <w:szCs w:val="24"/>
              </w:rPr>
              <w:t>detect_threshold_encrypted(), batch_detect(), interpret_score()</w:t>
            </w:r>
          </w:p>
        </w:tc>
      </w:tr>
      <w:tr w:rsidR="00265785" w:rsidRPr="00D04218" w14:paraId="03ED3998" w14:textId="77777777" w:rsidTr="005E144D">
        <w:trPr>
          <w:jc w:val="center"/>
        </w:trPr>
        <w:tc>
          <w:tcPr>
            <w:tcW w:w="2852" w:type="dxa"/>
          </w:tcPr>
          <w:p w14:paraId="4FD49E05" w14:textId="77777777" w:rsidR="00265785" w:rsidRPr="00D04218" w:rsidRDefault="00000000">
            <w:pPr>
              <w:spacing w:before="40" w:after="40"/>
              <w:jc w:val="center"/>
              <w:rPr>
                <w:rFonts w:cs="Times New Roman"/>
                <w:szCs w:val="24"/>
              </w:rPr>
            </w:pPr>
            <w:r w:rsidRPr="00D04218">
              <w:rPr>
                <w:rFonts w:cs="Times New Roman"/>
                <w:szCs w:val="24"/>
              </w:rPr>
              <w:t>core/verifiable_aggregation.py</w:t>
            </w:r>
          </w:p>
        </w:tc>
        <w:tc>
          <w:tcPr>
            <w:tcW w:w="1651" w:type="dxa"/>
          </w:tcPr>
          <w:p w14:paraId="2ABF1875" w14:textId="77777777" w:rsidR="00265785" w:rsidRPr="00D04218" w:rsidRDefault="00000000" w:rsidP="005E144D">
            <w:pPr>
              <w:spacing w:before="40" w:after="40"/>
              <w:jc w:val="center"/>
              <w:rPr>
                <w:rFonts w:cs="Times New Roman"/>
                <w:szCs w:val="24"/>
              </w:rPr>
            </w:pPr>
            <w:r w:rsidRPr="00D04218">
              <w:rPr>
                <w:rFonts w:cs="Times New Roman"/>
                <w:szCs w:val="24"/>
              </w:rPr>
              <w:t>Novel Pedersen Commitments [6]</w:t>
            </w:r>
          </w:p>
        </w:tc>
        <w:tc>
          <w:tcPr>
            <w:tcW w:w="4671" w:type="dxa"/>
          </w:tcPr>
          <w:p w14:paraId="001A16E7" w14:textId="77777777" w:rsidR="00265785" w:rsidRPr="00D04218" w:rsidRDefault="00000000">
            <w:pPr>
              <w:spacing w:before="40" w:after="40"/>
              <w:jc w:val="center"/>
              <w:rPr>
                <w:rFonts w:cs="Times New Roman"/>
                <w:szCs w:val="24"/>
              </w:rPr>
            </w:pPr>
            <w:r w:rsidRPr="00D04218">
              <w:rPr>
                <w:rFonts w:cs="Times New Roman"/>
                <w:szCs w:val="24"/>
              </w:rPr>
              <w:t>commit(), aggregate_commitments(), verify_aggregate()</w:t>
            </w:r>
          </w:p>
        </w:tc>
      </w:tr>
      <w:tr w:rsidR="00265785" w:rsidRPr="00D04218" w14:paraId="7E726BDF" w14:textId="77777777" w:rsidTr="005E144D">
        <w:trPr>
          <w:jc w:val="center"/>
        </w:trPr>
        <w:tc>
          <w:tcPr>
            <w:tcW w:w="2852" w:type="dxa"/>
          </w:tcPr>
          <w:p w14:paraId="3EC72D00" w14:textId="77777777" w:rsidR="00265785" w:rsidRPr="00D04218" w:rsidRDefault="00000000">
            <w:pPr>
              <w:spacing w:before="40" w:after="40"/>
              <w:jc w:val="center"/>
              <w:rPr>
                <w:rFonts w:cs="Times New Roman"/>
                <w:szCs w:val="24"/>
              </w:rPr>
            </w:pPr>
            <w:r w:rsidRPr="00D04218">
              <w:rPr>
                <w:rFonts w:cs="Times New Roman"/>
                <w:szCs w:val="24"/>
              </w:rPr>
              <w:t>core/secure_linear_algebra.py</w:t>
            </w:r>
          </w:p>
        </w:tc>
        <w:tc>
          <w:tcPr>
            <w:tcW w:w="1651" w:type="dxa"/>
          </w:tcPr>
          <w:p w14:paraId="7A16245C" w14:textId="77777777" w:rsidR="00265785" w:rsidRPr="00D04218" w:rsidRDefault="00000000" w:rsidP="005E144D">
            <w:pPr>
              <w:spacing w:before="40" w:after="40"/>
              <w:jc w:val="center"/>
              <w:rPr>
                <w:rFonts w:cs="Times New Roman"/>
                <w:szCs w:val="24"/>
              </w:rPr>
            </w:pPr>
            <w:r w:rsidRPr="00D04218">
              <w:rPr>
                <w:rFonts w:cs="Times New Roman"/>
                <w:szCs w:val="24"/>
              </w:rPr>
              <w:t>Novel Encrypted Linear Algebra [13]</w:t>
            </w:r>
          </w:p>
        </w:tc>
        <w:tc>
          <w:tcPr>
            <w:tcW w:w="4671" w:type="dxa"/>
          </w:tcPr>
          <w:p w14:paraId="3E7DE2CB" w14:textId="77777777" w:rsidR="00265785" w:rsidRPr="00D04218" w:rsidRDefault="00000000">
            <w:pPr>
              <w:spacing w:before="40" w:after="40"/>
              <w:jc w:val="center"/>
              <w:rPr>
                <w:rFonts w:cs="Times New Roman"/>
                <w:szCs w:val="24"/>
              </w:rPr>
            </w:pPr>
            <w:r w:rsidRPr="00D04218">
              <w:rPr>
                <w:rFonts w:cs="Times New Roman"/>
                <w:szCs w:val="24"/>
              </w:rPr>
              <w:t>encrypted_cross_product(), fully_homomorphic_matrix_vector_multiply(), linear_transform_encrypted()</w:t>
            </w:r>
          </w:p>
        </w:tc>
      </w:tr>
      <w:tr w:rsidR="00265785" w:rsidRPr="00D04218" w14:paraId="49807E9B" w14:textId="77777777" w:rsidTr="005E144D">
        <w:trPr>
          <w:jc w:val="center"/>
        </w:trPr>
        <w:tc>
          <w:tcPr>
            <w:tcW w:w="2852" w:type="dxa"/>
          </w:tcPr>
          <w:p w14:paraId="06A139F5" w14:textId="77777777" w:rsidR="00265785" w:rsidRPr="00D04218" w:rsidRDefault="00000000">
            <w:pPr>
              <w:spacing w:before="40" w:after="40"/>
              <w:jc w:val="center"/>
              <w:rPr>
                <w:rFonts w:cs="Times New Roman"/>
                <w:szCs w:val="24"/>
              </w:rPr>
            </w:pPr>
            <w:r w:rsidRPr="00D04218">
              <w:rPr>
                <w:rFonts w:cs="Times New Roman"/>
                <w:szCs w:val="24"/>
              </w:rPr>
              <w:t>core/security_logger.py</w:t>
            </w:r>
          </w:p>
        </w:tc>
        <w:tc>
          <w:tcPr>
            <w:tcW w:w="1651" w:type="dxa"/>
          </w:tcPr>
          <w:p w14:paraId="72392DDD" w14:textId="77777777" w:rsidR="00265785" w:rsidRPr="00D04218" w:rsidRDefault="00000000" w:rsidP="005E144D">
            <w:pPr>
              <w:spacing w:before="40" w:after="40"/>
              <w:jc w:val="center"/>
              <w:rPr>
                <w:rFonts w:cs="Times New Roman"/>
                <w:szCs w:val="24"/>
              </w:rPr>
            </w:pPr>
            <w:r w:rsidRPr="00D04218">
              <w:rPr>
                <w:rFonts w:cs="Times New Roman"/>
                <w:szCs w:val="24"/>
              </w:rPr>
              <w:t>Audit Logging</w:t>
            </w:r>
          </w:p>
        </w:tc>
        <w:tc>
          <w:tcPr>
            <w:tcW w:w="4671" w:type="dxa"/>
          </w:tcPr>
          <w:p w14:paraId="16A16A87" w14:textId="77777777" w:rsidR="00265785" w:rsidRPr="00D04218" w:rsidRDefault="00000000">
            <w:pPr>
              <w:spacing w:before="40" w:after="40"/>
              <w:jc w:val="center"/>
              <w:rPr>
                <w:rFonts w:cs="Times New Roman"/>
                <w:szCs w:val="24"/>
              </w:rPr>
            </w:pPr>
            <w:r w:rsidRPr="00D04218">
              <w:rPr>
                <w:rFonts w:cs="Times New Roman"/>
                <w:szCs w:val="24"/>
              </w:rPr>
              <w:t>log_operation(), generate_audit_report(), get_coordinator_ops()</w:t>
            </w:r>
          </w:p>
        </w:tc>
      </w:tr>
      <w:tr w:rsidR="00265785" w:rsidRPr="00D04218" w14:paraId="78B3D7A6" w14:textId="77777777" w:rsidTr="005E144D">
        <w:trPr>
          <w:jc w:val="center"/>
        </w:trPr>
        <w:tc>
          <w:tcPr>
            <w:tcW w:w="2852" w:type="dxa"/>
          </w:tcPr>
          <w:p w14:paraId="6185D7AC" w14:textId="77777777" w:rsidR="00265785" w:rsidRPr="00D04218" w:rsidRDefault="00000000">
            <w:pPr>
              <w:spacing w:before="40" w:after="40"/>
              <w:jc w:val="center"/>
              <w:rPr>
                <w:rFonts w:cs="Times New Roman"/>
                <w:szCs w:val="24"/>
              </w:rPr>
            </w:pPr>
            <w:r w:rsidRPr="00D04218">
              <w:rPr>
                <w:rFonts w:cs="Times New Roman"/>
                <w:szCs w:val="24"/>
              </w:rPr>
              <w:t>core/key_management.py</w:t>
            </w:r>
          </w:p>
        </w:tc>
        <w:tc>
          <w:tcPr>
            <w:tcW w:w="1651" w:type="dxa"/>
          </w:tcPr>
          <w:p w14:paraId="66AFD9BE" w14:textId="77777777" w:rsidR="00265785" w:rsidRPr="00D04218" w:rsidRDefault="00000000" w:rsidP="005E144D">
            <w:pPr>
              <w:spacing w:before="40" w:after="40"/>
              <w:jc w:val="center"/>
              <w:rPr>
                <w:rFonts w:cs="Times New Roman"/>
                <w:szCs w:val="24"/>
              </w:rPr>
            </w:pPr>
            <w:r w:rsidRPr="00D04218">
              <w:rPr>
                <w:rFonts w:cs="Times New Roman"/>
                <w:szCs w:val="24"/>
              </w:rPr>
              <w:t>Key Lifecycle [10]</w:t>
            </w:r>
          </w:p>
        </w:tc>
        <w:tc>
          <w:tcPr>
            <w:tcW w:w="4671" w:type="dxa"/>
          </w:tcPr>
          <w:p w14:paraId="03413C52" w14:textId="77777777" w:rsidR="00265785" w:rsidRPr="00D04218" w:rsidRDefault="00000000">
            <w:pPr>
              <w:spacing w:before="40" w:after="40"/>
              <w:jc w:val="center"/>
              <w:rPr>
                <w:rFonts w:cs="Times New Roman"/>
                <w:szCs w:val="24"/>
              </w:rPr>
            </w:pPr>
            <w:r w:rsidRPr="00D04218">
              <w:rPr>
                <w:rFonts w:cs="Times New Roman"/>
                <w:szCs w:val="24"/>
              </w:rPr>
              <w:t>generate_keys(), distribute_public_context(), rotate_keys()</w:t>
            </w:r>
          </w:p>
        </w:tc>
      </w:tr>
      <w:tr w:rsidR="00265785" w:rsidRPr="00D04218" w14:paraId="50EEE862" w14:textId="77777777" w:rsidTr="005E144D">
        <w:trPr>
          <w:jc w:val="center"/>
        </w:trPr>
        <w:tc>
          <w:tcPr>
            <w:tcW w:w="2852" w:type="dxa"/>
          </w:tcPr>
          <w:p w14:paraId="2664EE8C" w14:textId="77777777" w:rsidR="00265785" w:rsidRPr="00D04218" w:rsidRDefault="00000000">
            <w:pPr>
              <w:spacing w:before="40" w:after="40"/>
              <w:jc w:val="center"/>
              <w:rPr>
                <w:rFonts w:cs="Times New Roman"/>
                <w:szCs w:val="24"/>
              </w:rPr>
            </w:pPr>
            <w:r w:rsidRPr="00D04218">
              <w:rPr>
                <w:rFonts w:cs="Times New Roman"/>
                <w:szCs w:val="24"/>
              </w:rPr>
              <w:t>agents/household_agent.py</w:t>
            </w:r>
          </w:p>
        </w:tc>
        <w:tc>
          <w:tcPr>
            <w:tcW w:w="1651" w:type="dxa"/>
          </w:tcPr>
          <w:p w14:paraId="0920495A" w14:textId="77777777" w:rsidR="00265785" w:rsidRPr="00D04218" w:rsidRDefault="00000000" w:rsidP="005E144D">
            <w:pPr>
              <w:spacing w:before="40" w:after="40"/>
              <w:jc w:val="center"/>
              <w:rPr>
                <w:rFonts w:cs="Times New Roman"/>
                <w:szCs w:val="24"/>
              </w:rPr>
            </w:pPr>
            <w:r w:rsidRPr="00D04218">
              <w:rPr>
                <w:rFonts w:cs="Times New Roman"/>
                <w:szCs w:val="24"/>
              </w:rPr>
              <w:t>Autonomous Household Agent [9]</w:t>
            </w:r>
          </w:p>
        </w:tc>
        <w:tc>
          <w:tcPr>
            <w:tcW w:w="4671" w:type="dxa"/>
          </w:tcPr>
          <w:p w14:paraId="36AAC907" w14:textId="77777777" w:rsidR="00265785" w:rsidRPr="00D04218" w:rsidRDefault="00000000">
            <w:pPr>
              <w:spacing w:before="40" w:after="40"/>
              <w:jc w:val="center"/>
              <w:rPr>
                <w:rFonts w:cs="Times New Roman"/>
                <w:szCs w:val="24"/>
              </w:rPr>
            </w:pPr>
            <w:r w:rsidRPr="00D04218">
              <w:rPr>
                <w:rFonts w:cs="Times New Roman"/>
                <w:szCs w:val="24"/>
              </w:rPr>
              <w:t>encrypt_demand(), receive_load_balance_command(), get_status()</w:t>
            </w:r>
          </w:p>
        </w:tc>
      </w:tr>
      <w:tr w:rsidR="00265785" w:rsidRPr="00D04218" w14:paraId="183820D2" w14:textId="77777777" w:rsidTr="005E144D">
        <w:trPr>
          <w:jc w:val="center"/>
        </w:trPr>
        <w:tc>
          <w:tcPr>
            <w:tcW w:w="2852" w:type="dxa"/>
          </w:tcPr>
          <w:p w14:paraId="7855E571" w14:textId="77777777" w:rsidR="00265785" w:rsidRPr="00D04218" w:rsidRDefault="00000000">
            <w:pPr>
              <w:spacing w:before="40" w:after="40"/>
              <w:jc w:val="center"/>
              <w:rPr>
                <w:rFonts w:cs="Times New Roman"/>
                <w:szCs w:val="24"/>
              </w:rPr>
            </w:pPr>
            <w:r w:rsidRPr="00D04218">
              <w:rPr>
                <w:rFonts w:cs="Times New Roman"/>
                <w:szCs w:val="24"/>
              </w:rPr>
              <w:t>agents/demand_generator.py</w:t>
            </w:r>
          </w:p>
        </w:tc>
        <w:tc>
          <w:tcPr>
            <w:tcW w:w="1651" w:type="dxa"/>
          </w:tcPr>
          <w:p w14:paraId="12502B32" w14:textId="77777777" w:rsidR="00265785" w:rsidRPr="00D04218" w:rsidRDefault="00000000" w:rsidP="005E144D">
            <w:pPr>
              <w:spacing w:before="40" w:after="40"/>
              <w:jc w:val="center"/>
              <w:rPr>
                <w:rFonts w:cs="Times New Roman"/>
                <w:szCs w:val="24"/>
              </w:rPr>
            </w:pPr>
            <w:r w:rsidRPr="00D04218">
              <w:rPr>
                <w:rFonts w:cs="Times New Roman"/>
                <w:szCs w:val="24"/>
              </w:rPr>
              <w:t>Realistic Demand Profiles</w:t>
            </w:r>
          </w:p>
        </w:tc>
        <w:tc>
          <w:tcPr>
            <w:tcW w:w="4671" w:type="dxa"/>
          </w:tcPr>
          <w:p w14:paraId="2895DC7B" w14:textId="77777777" w:rsidR="00265785" w:rsidRPr="00D04218" w:rsidRDefault="00000000">
            <w:pPr>
              <w:spacing w:before="40" w:after="40"/>
              <w:jc w:val="center"/>
              <w:rPr>
                <w:rFonts w:cs="Times New Roman"/>
                <w:szCs w:val="24"/>
              </w:rPr>
            </w:pPr>
            <w:r w:rsidRPr="00D04218">
              <w:rPr>
                <w:rFonts w:cs="Times New Roman"/>
                <w:szCs w:val="24"/>
              </w:rPr>
              <w:t>generate_demand(), RESIDENTIAL_LOW|MEDIUM|HIGH|EV_CHARGING|INDUSTRIAL</w:t>
            </w:r>
          </w:p>
        </w:tc>
      </w:tr>
      <w:tr w:rsidR="00265785" w:rsidRPr="00D04218" w14:paraId="17DBD80E" w14:textId="77777777" w:rsidTr="005E144D">
        <w:trPr>
          <w:jc w:val="center"/>
        </w:trPr>
        <w:tc>
          <w:tcPr>
            <w:tcW w:w="2852" w:type="dxa"/>
          </w:tcPr>
          <w:p w14:paraId="3C4FCC5D" w14:textId="77777777" w:rsidR="00265785" w:rsidRPr="00D04218" w:rsidRDefault="00000000">
            <w:pPr>
              <w:spacing w:before="40" w:after="40"/>
              <w:jc w:val="center"/>
              <w:rPr>
                <w:rFonts w:cs="Times New Roman"/>
                <w:szCs w:val="24"/>
              </w:rPr>
            </w:pPr>
            <w:r w:rsidRPr="00D04218">
              <w:rPr>
                <w:rFonts w:cs="Times New Roman"/>
                <w:szCs w:val="24"/>
              </w:rPr>
              <w:t>coordinator/grid_coordinator.py</w:t>
            </w:r>
          </w:p>
        </w:tc>
        <w:tc>
          <w:tcPr>
            <w:tcW w:w="1651" w:type="dxa"/>
          </w:tcPr>
          <w:p w14:paraId="5C5FEED7" w14:textId="77777777" w:rsidR="00265785" w:rsidRPr="00D04218" w:rsidRDefault="00000000" w:rsidP="005E144D">
            <w:pPr>
              <w:spacing w:before="40" w:after="40"/>
              <w:jc w:val="center"/>
              <w:rPr>
                <w:rFonts w:cs="Times New Roman"/>
                <w:szCs w:val="24"/>
              </w:rPr>
            </w:pPr>
            <w:r w:rsidRPr="00D04218">
              <w:rPr>
                <w:rFonts w:cs="Times New Roman"/>
                <w:szCs w:val="24"/>
              </w:rPr>
              <w:t>Central Coordinator</w:t>
            </w:r>
          </w:p>
        </w:tc>
        <w:tc>
          <w:tcPr>
            <w:tcW w:w="4671" w:type="dxa"/>
          </w:tcPr>
          <w:p w14:paraId="675A8CE3" w14:textId="77777777" w:rsidR="00265785" w:rsidRPr="00D04218" w:rsidRDefault="00000000">
            <w:pPr>
              <w:spacing w:before="40" w:after="40"/>
              <w:jc w:val="center"/>
              <w:rPr>
                <w:rFonts w:cs="Times New Roman"/>
                <w:szCs w:val="24"/>
              </w:rPr>
            </w:pPr>
            <w:r w:rsidRPr="00D04218">
              <w:rPr>
                <w:rFonts w:cs="Times New Roman"/>
                <w:szCs w:val="24"/>
              </w:rPr>
              <w:t>process_round(), get_detection_result(), verify_security()</w:t>
            </w:r>
          </w:p>
        </w:tc>
      </w:tr>
      <w:tr w:rsidR="00265785" w:rsidRPr="00D04218" w14:paraId="0ADAC7DF" w14:textId="77777777" w:rsidTr="005E144D">
        <w:trPr>
          <w:jc w:val="center"/>
        </w:trPr>
        <w:tc>
          <w:tcPr>
            <w:tcW w:w="2852" w:type="dxa"/>
          </w:tcPr>
          <w:p w14:paraId="67FC40AA" w14:textId="77777777" w:rsidR="00265785" w:rsidRPr="00D04218" w:rsidRDefault="00000000">
            <w:pPr>
              <w:spacing w:before="40" w:after="40"/>
              <w:jc w:val="center"/>
              <w:rPr>
                <w:rFonts w:cs="Times New Roman"/>
                <w:szCs w:val="24"/>
              </w:rPr>
            </w:pPr>
            <w:r w:rsidRPr="00D04218">
              <w:rPr>
                <w:rFonts w:cs="Times New Roman"/>
                <w:szCs w:val="24"/>
              </w:rPr>
              <w:t>coordinator/encrypted_aggregator.py</w:t>
            </w:r>
          </w:p>
        </w:tc>
        <w:tc>
          <w:tcPr>
            <w:tcW w:w="1651" w:type="dxa"/>
          </w:tcPr>
          <w:p w14:paraId="5349A0B5" w14:textId="77777777" w:rsidR="00265785" w:rsidRPr="00D04218" w:rsidRDefault="00000000" w:rsidP="005E144D">
            <w:pPr>
              <w:spacing w:before="40" w:after="40"/>
              <w:jc w:val="center"/>
              <w:rPr>
                <w:rFonts w:cs="Times New Roman"/>
                <w:szCs w:val="24"/>
              </w:rPr>
            </w:pPr>
            <w:r w:rsidRPr="00D04218">
              <w:rPr>
                <w:rFonts w:cs="Times New Roman"/>
                <w:szCs w:val="24"/>
              </w:rPr>
              <w:t>Homomorphic Aggregation</w:t>
            </w:r>
          </w:p>
        </w:tc>
        <w:tc>
          <w:tcPr>
            <w:tcW w:w="4671" w:type="dxa"/>
          </w:tcPr>
          <w:p w14:paraId="4AA72F9F" w14:textId="77777777" w:rsidR="00265785" w:rsidRPr="00D04218" w:rsidRDefault="00000000">
            <w:pPr>
              <w:spacing w:before="40" w:after="40"/>
              <w:jc w:val="center"/>
              <w:rPr>
                <w:rFonts w:cs="Times New Roman"/>
                <w:szCs w:val="24"/>
              </w:rPr>
            </w:pPr>
            <w:r w:rsidRPr="00D04218">
              <w:rPr>
                <w:rFonts w:cs="Times New Roman"/>
                <w:szCs w:val="24"/>
              </w:rPr>
              <w:t>aggregate(), compute_threshold_detection(), get_audit_summary()</w:t>
            </w:r>
          </w:p>
        </w:tc>
      </w:tr>
      <w:tr w:rsidR="00265785" w:rsidRPr="00D04218" w14:paraId="539B1D37" w14:textId="77777777" w:rsidTr="005E144D">
        <w:trPr>
          <w:jc w:val="center"/>
        </w:trPr>
        <w:tc>
          <w:tcPr>
            <w:tcW w:w="2852" w:type="dxa"/>
          </w:tcPr>
          <w:p w14:paraId="06327914" w14:textId="77777777" w:rsidR="00265785" w:rsidRPr="00D04218" w:rsidRDefault="00000000">
            <w:pPr>
              <w:spacing w:before="40" w:after="40"/>
              <w:jc w:val="center"/>
              <w:rPr>
                <w:rFonts w:cs="Times New Roman"/>
                <w:szCs w:val="24"/>
              </w:rPr>
            </w:pPr>
            <w:r w:rsidRPr="00D04218">
              <w:rPr>
                <w:rFonts w:cs="Times New Roman"/>
                <w:szCs w:val="24"/>
              </w:rPr>
              <w:t>coordinator/load_balancer.py</w:t>
            </w:r>
          </w:p>
        </w:tc>
        <w:tc>
          <w:tcPr>
            <w:tcW w:w="1651" w:type="dxa"/>
          </w:tcPr>
          <w:p w14:paraId="595B972E" w14:textId="77777777" w:rsidR="00265785" w:rsidRPr="00D04218" w:rsidRDefault="00000000" w:rsidP="005E144D">
            <w:pPr>
              <w:spacing w:before="40" w:after="40"/>
              <w:jc w:val="center"/>
              <w:rPr>
                <w:rFonts w:cs="Times New Roman"/>
                <w:szCs w:val="24"/>
              </w:rPr>
            </w:pPr>
            <w:r w:rsidRPr="00D04218">
              <w:rPr>
                <w:rFonts w:cs="Times New Roman"/>
                <w:szCs w:val="24"/>
              </w:rPr>
              <w:t>Utility Decision Maker</w:t>
            </w:r>
          </w:p>
        </w:tc>
        <w:tc>
          <w:tcPr>
            <w:tcW w:w="4671" w:type="dxa"/>
          </w:tcPr>
          <w:p w14:paraId="29C3B247" w14:textId="77777777" w:rsidR="00265785" w:rsidRPr="00D04218" w:rsidRDefault="00000000">
            <w:pPr>
              <w:spacing w:before="40" w:after="40"/>
              <w:jc w:val="center"/>
              <w:rPr>
                <w:rFonts w:cs="Times New Roman"/>
                <w:szCs w:val="24"/>
              </w:rPr>
            </w:pPr>
            <w:r w:rsidRPr="00D04218">
              <w:rPr>
                <w:rFonts w:cs="Times New Roman"/>
                <w:szCs w:val="24"/>
              </w:rPr>
              <w:t>make_decision(), broadcast_reduction_factor()</w:t>
            </w:r>
          </w:p>
        </w:tc>
      </w:tr>
      <w:tr w:rsidR="00265785" w:rsidRPr="00D04218" w14:paraId="2ADCF322" w14:textId="77777777" w:rsidTr="005E144D">
        <w:trPr>
          <w:jc w:val="center"/>
        </w:trPr>
        <w:tc>
          <w:tcPr>
            <w:tcW w:w="2852" w:type="dxa"/>
          </w:tcPr>
          <w:p w14:paraId="00BCB581" w14:textId="77777777" w:rsidR="00265785" w:rsidRPr="00D04218" w:rsidRDefault="00000000">
            <w:pPr>
              <w:spacing w:before="40" w:after="40"/>
              <w:jc w:val="center"/>
              <w:rPr>
                <w:rFonts w:cs="Times New Roman"/>
                <w:szCs w:val="24"/>
              </w:rPr>
            </w:pPr>
            <w:r w:rsidRPr="00D04218">
              <w:rPr>
                <w:rFonts w:cs="Times New Roman"/>
                <w:szCs w:val="24"/>
              </w:rPr>
              <w:t>evaluation/benchmark.py</w:t>
            </w:r>
          </w:p>
        </w:tc>
        <w:tc>
          <w:tcPr>
            <w:tcW w:w="1651" w:type="dxa"/>
          </w:tcPr>
          <w:p w14:paraId="628BC644" w14:textId="77777777" w:rsidR="00265785" w:rsidRPr="00D04218" w:rsidRDefault="00000000" w:rsidP="005E144D">
            <w:pPr>
              <w:spacing w:before="40" w:after="40"/>
              <w:jc w:val="center"/>
              <w:rPr>
                <w:rFonts w:cs="Times New Roman"/>
                <w:szCs w:val="24"/>
              </w:rPr>
            </w:pPr>
            <w:r w:rsidRPr="00D04218">
              <w:rPr>
                <w:rFonts w:cs="Times New Roman"/>
                <w:szCs w:val="24"/>
              </w:rPr>
              <w:t>Performance Suite</w:t>
            </w:r>
          </w:p>
        </w:tc>
        <w:tc>
          <w:tcPr>
            <w:tcW w:w="4671" w:type="dxa"/>
          </w:tcPr>
          <w:p w14:paraId="27420595" w14:textId="77777777" w:rsidR="00265785" w:rsidRPr="00D04218" w:rsidRDefault="00000000">
            <w:pPr>
              <w:spacing w:before="40" w:after="40"/>
              <w:jc w:val="center"/>
              <w:rPr>
                <w:rFonts w:cs="Times New Roman"/>
                <w:szCs w:val="24"/>
              </w:rPr>
            </w:pPr>
            <w:r w:rsidRPr="00D04218">
              <w:rPr>
                <w:rFonts w:cs="Times New Roman"/>
                <w:szCs w:val="24"/>
              </w:rPr>
              <w:t>run_benchmark(), run_correctness_test(), run_scalability_test()</w:t>
            </w:r>
          </w:p>
        </w:tc>
      </w:tr>
      <w:tr w:rsidR="00265785" w:rsidRPr="00D04218" w14:paraId="0D1432BD" w14:textId="77777777" w:rsidTr="005E144D">
        <w:trPr>
          <w:jc w:val="center"/>
        </w:trPr>
        <w:tc>
          <w:tcPr>
            <w:tcW w:w="2852" w:type="dxa"/>
          </w:tcPr>
          <w:p w14:paraId="79681632" w14:textId="77777777" w:rsidR="00265785" w:rsidRPr="00D04218" w:rsidRDefault="00000000">
            <w:pPr>
              <w:spacing w:before="40" w:after="40"/>
              <w:jc w:val="center"/>
              <w:rPr>
                <w:rFonts w:cs="Times New Roman"/>
                <w:szCs w:val="24"/>
              </w:rPr>
            </w:pPr>
            <w:r w:rsidRPr="00D04218">
              <w:rPr>
                <w:rFonts w:cs="Times New Roman"/>
                <w:szCs w:val="24"/>
              </w:rPr>
              <w:t>server/server.py</w:t>
            </w:r>
          </w:p>
        </w:tc>
        <w:tc>
          <w:tcPr>
            <w:tcW w:w="1651" w:type="dxa"/>
          </w:tcPr>
          <w:p w14:paraId="29287ADF" w14:textId="77777777" w:rsidR="00265785" w:rsidRPr="00D04218" w:rsidRDefault="00000000" w:rsidP="005E144D">
            <w:pPr>
              <w:spacing w:before="40" w:after="40"/>
              <w:jc w:val="center"/>
              <w:rPr>
                <w:rFonts w:cs="Times New Roman"/>
                <w:szCs w:val="24"/>
              </w:rPr>
            </w:pPr>
            <w:r w:rsidRPr="00D04218">
              <w:rPr>
                <w:rFonts w:cs="Times New Roman"/>
                <w:szCs w:val="24"/>
              </w:rPr>
              <w:t>FastAPI REST API</w:t>
            </w:r>
          </w:p>
        </w:tc>
        <w:tc>
          <w:tcPr>
            <w:tcW w:w="4671" w:type="dxa"/>
          </w:tcPr>
          <w:p w14:paraId="10FE767C" w14:textId="77777777" w:rsidR="00265785" w:rsidRPr="00D04218" w:rsidRDefault="00000000">
            <w:pPr>
              <w:spacing w:before="40" w:after="40"/>
              <w:jc w:val="center"/>
              <w:rPr>
                <w:rFonts w:cs="Times New Roman"/>
                <w:szCs w:val="24"/>
              </w:rPr>
            </w:pPr>
            <w:r w:rsidRPr="00D04218">
              <w:rPr>
                <w:rFonts w:cs="Times New Roman"/>
                <w:szCs w:val="24"/>
              </w:rPr>
              <w:t>/api/grid-state, /api/run-round, /api/benchmark, /api/audit</w:t>
            </w:r>
          </w:p>
        </w:tc>
      </w:tr>
      <w:tr w:rsidR="00265785" w:rsidRPr="00D04218" w14:paraId="4570CD3E" w14:textId="77777777" w:rsidTr="005E144D">
        <w:trPr>
          <w:jc w:val="center"/>
        </w:trPr>
        <w:tc>
          <w:tcPr>
            <w:tcW w:w="2852" w:type="dxa"/>
          </w:tcPr>
          <w:p w14:paraId="5AEB3F45" w14:textId="77777777" w:rsidR="00265785" w:rsidRPr="00D04218" w:rsidRDefault="00000000">
            <w:pPr>
              <w:spacing w:before="40" w:after="40"/>
              <w:jc w:val="center"/>
              <w:rPr>
                <w:rFonts w:cs="Times New Roman"/>
                <w:szCs w:val="24"/>
              </w:rPr>
            </w:pPr>
            <w:r w:rsidRPr="00D04218">
              <w:rPr>
                <w:rFonts w:cs="Times New Roman"/>
                <w:szCs w:val="24"/>
              </w:rPr>
              <w:t>benchmarks/benchmark_comparison.py</w:t>
            </w:r>
          </w:p>
        </w:tc>
        <w:tc>
          <w:tcPr>
            <w:tcW w:w="1651" w:type="dxa"/>
          </w:tcPr>
          <w:p w14:paraId="0DE72644" w14:textId="77777777" w:rsidR="00265785" w:rsidRPr="00D04218" w:rsidRDefault="00000000" w:rsidP="005E144D">
            <w:pPr>
              <w:spacing w:before="40" w:after="40"/>
              <w:jc w:val="center"/>
              <w:rPr>
                <w:rFonts w:cs="Times New Roman"/>
                <w:szCs w:val="24"/>
              </w:rPr>
            </w:pPr>
            <w:r w:rsidRPr="00D04218">
              <w:rPr>
                <w:rFonts w:cs="Times New Roman"/>
                <w:szCs w:val="24"/>
              </w:rPr>
              <w:t>Privacy Method Comparison</w:t>
            </w:r>
          </w:p>
        </w:tc>
        <w:tc>
          <w:tcPr>
            <w:tcW w:w="4671" w:type="dxa"/>
          </w:tcPr>
          <w:p w14:paraId="77B3BD44" w14:textId="77777777" w:rsidR="00265785" w:rsidRPr="00D04218" w:rsidRDefault="00000000">
            <w:pPr>
              <w:spacing w:before="40" w:after="40"/>
              <w:jc w:val="center"/>
              <w:rPr>
                <w:rFonts w:cs="Times New Roman"/>
                <w:szCs w:val="24"/>
              </w:rPr>
            </w:pPr>
            <w:r w:rsidRPr="00D04218">
              <w:rPr>
                <w:rFonts w:cs="Times New Roman"/>
                <w:szCs w:val="24"/>
              </w:rPr>
              <w:t>compare_plaintext_vs_encrypted(), compare_paillier_vs_ckks()</w:t>
            </w:r>
          </w:p>
        </w:tc>
      </w:tr>
    </w:tbl>
    <w:p w14:paraId="137EA0F6" w14:textId="77777777" w:rsidR="00265785" w:rsidRDefault="00090D9D" w:rsidP="00856EC1">
      <w:pPr>
        <w:spacing w:after="160" w:line="360" w:lineRule="auto"/>
        <w:jc w:val="both"/>
        <w:rPr>
          <w:rFonts w:cs="Times New Roman"/>
          <w:szCs w:val="24"/>
        </w:rPr>
      </w:pPr>
      <w:r w:rsidRPr="00D04218">
        <w:rPr>
          <w:rFonts w:cs="Times New Roman"/>
          <w:noProof/>
          <w:szCs w:val="24"/>
        </w:rPr>
        <w:lastRenderedPageBreak/>
        <w:drawing>
          <wp:anchor distT="0" distB="0" distL="114300" distR="114300" simplePos="0" relativeHeight="251656192" behindDoc="1" locked="0" layoutInCell="1" allowOverlap="1" wp14:anchorId="26092A57" wp14:editId="26E67A68">
            <wp:simplePos x="0" y="0"/>
            <wp:positionH relativeFrom="column">
              <wp:posOffset>-703003</wp:posOffset>
            </wp:positionH>
            <wp:positionV relativeFrom="paragraph">
              <wp:posOffset>261505</wp:posOffset>
            </wp:positionV>
            <wp:extent cx="6670040" cy="2091055"/>
            <wp:effectExtent l="19050" t="19050" r="16510" b="23495"/>
            <wp:wrapTight wrapText="bothSides">
              <wp:wrapPolygon edited="0">
                <wp:start x="-62" y="-197"/>
                <wp:lineTo x="-62" y="21646"/>
                <wp:lineTo x="21592" y="21646"/>
                <wp:lineTo x="21592" y="-197"/>
                <wp:lineTo x="-62" y="-197"/>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png"/>
                    <pic:cNvPicPr/>
                  </pic:nvPicPr>
                  <pic:blipFill rotWithShape="1">
                    <a:blip r:embed="rId18"/>
                    <a:srcRect t="11706"/>
                    <a:stretch>
                      <a:fillRect/>
                    </a:stretch>
                  </pic:blipFill>
                  <pic:spPr bwMode="auto">
                    <a:xfrm>
                      <a:off x="0" y="0"/>
                      <a:ext cx="6670040" cy="20910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BF1C43F" w14:textId="77777777" w:rsidR="00856EC1" w:rsidRPr="00856EC1" w:rsidRDefault="00856EC1" w:rsidP="00856EC1">
      <w:pPr>
        <w:spacing w:after="160" w:line="360" w:lineRule="auto"/>
        <w:jc w:val="both"/>
        <w:rPr>
          <w:rFonts w:cs="Times New Roman"/>
          <w:sz w:val="2"/>
          <w:szCs w:val="2"/>
        </w:rPr>
      </w:pPr>
    </w:p>
    <w:p w14:paraId="05029EA6" w14:textId="77777777" w:rsidR="00265785" w:rsidRDefault="00000000">
      <w:pPr>
        <w:spacing w:before="40" w:line="288" w:lineRule="auto"/>
        <w:jc w:val="center"/>
        <w:rPr>
          <w:rFonts w:cs="Times New Roman"/>
          <w:b/>
          <w:szCs w:val="24"/>
        </w:rPr>
      </w:pPr>
      <w:r w:rsidRPr="00D04218">
        <w:rPr>
          <w:rFonts w:cs="Times New Roman"/>
          <w:b/>
          <w:szCs w:val="24"/>
        </w:rPr>
        <w:t>Figure 3.6.1 – Performance Benchmarks. Left: Homomorphic aggregation time (ms) grows linearly with agent count—confirming O(N) complexity. Centre: CKKS approximation error remains below 10⁻⁵ kW for all agent counts (well below the meaningful precision of smart meter readings). Right: Ciphertext size is constant at ≈42 KB regardless of operation type, consistent with CKKS theory [1].</w:t>
      </w:r>
    </w:p>
    <w:p w14:paraId="508D0039" w14:textId="77777777" w:rsidR="00090D9D" w:rsidRPr="00D04218" w:rsidRDefault="00090D9D">
      <w:pPr>
        <w:spacing w:before="40" w:line="288" w:lineRule="auto"/>
        <w:jc w:val="center"/>
        <w:rPr>
          <w:rFonts w:cs="Times New Roman"/>
          <w:szCs w:val="24"/>
        </w:rPr>
      </w:pPr>
    </w:p>
    <w:p w14:paraId="4C4E7435" w14:textId="77777777" w:rsidR="00265785" w:rsidRPr="00D04218" w:rsidRDefault="00000000">
      <w:pPr>
        <w:spacing w:before="160" w:after="40" w:line="240" w:lineRule="auto"/>
        <w:jc w:val="center"/>
        <w:rPr>
          <w:rFonts w:cs="Times New Roman"/>
          <w:szCs w:val="24"/>
        </w:rPr>
      </w:pPr>
      <w:r w:rsidRPr="00D04218">
        <w:rPr>
          <w:rFonts w:cs="Times New Roman"/>
          <w:noProof/>
          <w:szCs w:val="24"/>
        </w:rPr>
        <w:drawing>
          <wp:anchor distT="0" distB="0" distL="114300" distR="114300" simplePos="0" relativeHeight="251657216" behindDoc="1" locked="0" layoutInCell="1" allowOverlap="1" wp14:anchorId="3D7D70DC" wp14:editId="29C9CED9">
            <wp:simplePos x="0" y="0"/>
            <wp:positionH relativeFrom="column">
              <wp:posOffset>-532765</wp:posOffset>
            </wp:positionH>
            <wp:positionV relativeFrom="paragraph">
              <wp:posOffset>14605</wp:posOffset>
            </wp:positionV>
            <wp:extent cx="6315075" cy="2406650"/>
            <wp:effectExtent l="19050" t="19050" r="28575" b="12700"/>
            <wp:wrapTight wrapText="bothSides">
              <wp:wrapPolygon edited="0">
                <wp:start x="-65" y="-171"/>
                <wp:lineTo x="-65" y="21543"/>
                <wp:lineTo x="21633" y="21543"/>
                <wp:lineTo x="21633" y="-171"/>
                <wp:lineTo x="-65" y="-171"/>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lability.png"/>
                    <pic:cNvPicPr/>
                  </pic:nvPicPr>
                  <pic:blipFill rotWithShape="1">
                    <a:blip r:embed="rId19"/>
                    <a:srcRect t="10929"/>
                    <a:stretch>
                      <a:fillRect/>
                    </a:stretch>
                  </pic:blipFill>
                  <pic:spPr bwMode="auto">
                    <a:xfrm>
                      <a:off x="0" y="0"/>
                      <a:ext cx="6315075" cy="24066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CCE580" w14:textId="77777777" w:rsidR="00265785" w:rsidRDefault="00000000">
      <w:pPr>
        <w:spacing w:before="40" w:line="288" w:lineRule="auto"/>
        <w:jc w:val="center"/>
        <w:rPr>
          <w:rFonts w:cs="Times New Roman"/>
          <w:b/>
          <w:szCs w:val="24"/>
        </w:rPr>
      </w:pPr>
      <w:r w:rsidRPr="00D04218">
        <w:rPr>
          <w:rFonts w:cs="Times New Roman"/>
          <w:b/>
          <w:szCs w:val="24"/>
        </w:rPr>
        <w:t>Figure 3.6.2 – Scalability Analysis. Left: Total encryption and aggregation time grows linearly with agent count from 10 to 200 agents. Right: Per-agent cost remains approximately constant at ≈3.9 ms/agent, confirming O(N) scalability with no super-linear growth—validating the system for household-scale AMI deployments [11, 17].</w:t>
      </w:r>
    </w:p>
    <w:p w14:paraId="678D4DF1" w14:textId="77777777" w:rsidR="00090D9D" w:rsidRDefault="00090D9D">
      <w:pPr>
        <w:spacing w:before="40" w:line="288" w:lineRule="auto"/>
        <w:jc w:val="center"/>
        <w:rPr>
          <w:rFonts w:cs="Times New Roman"/>
          <w:b/>
          <w:szCs w:val="24"/>
        </w:rPr>
      </w:pPr>
    </w:p>
    <w:p w14:paraId="32F40CDD" w14:textId="77777777" w:rsidR="00763D62" w:rsidRPr="00090D9D" w:rsidRDefault="00090D9D" w:rsidP="00090D9D">
      <w:pPr>
        <w:spacing w:before="40" w:line="288" w:lineRule="auto"/>
        <w:jc w:val="both"/>
        <w:rPr>
          <w:rFonts w:cs="Times New Roman"/>
          <w:b/>
          <w:szCs w:val="24"/>
        </w:rPr>
      </w:pPr>
      <w:r w:rsidRPr="00D04218">
        <w:rPr>
          <w:rFonts w:cs="Times New Roman"/>
          <w:szCs w:val="24"/>
        </w:rPr>
        <w:t>All benchmarks were executed on a standard desktop (Intel Core i7, 16 GB RAM, Python 3.13, TenSEAL 0.3.x, Microsoft SEAL 4.x backend [16]). FHE context setup (key generation including Galois and relinearisation keys) requires approximately 2–3 seconds as a one-time cost per session. This is negligible relative to the 15-minute smart grid decision cycle.</w:t>
      </w:r>
    </w:p>
    <w:p w14:paraId="579E4CDB" w14:textId="77777777" w:rsidR="00265785" w:rsidRPr="00D04218" w:rsidRDefault="00000000">
      <w:pPr>
        <w:spacing w:before="200" w:after="80" w:line="288" w:lineRule="auto"/>
        <w:jc w:val="center"/>
        <w:rPr>
          <w:rFonts w:cs="Times New Roman"/>
          <w:szCs w:val="24"/>
        </w:rPr>
      </w:pPr>
      <w:r w:rsidRPr="00D04218">
        <w:rPr>
          <w:rFonts w:cs="Times New Roman"/>
          <w:b/>
          <w:szCs w:val="24"/>
        </w:rPr>
        <w:lastRenderedPageBreak/>
        <w:t>Table VI – CKKS Approximation Error over 10 Rounds (50 agents)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
        <w:gridCol w:w="1984"/>
        <w:gridCol w:w="1984"/>
        <w:gridCol w:w="1587"/>
        <w:gridCol w:w="1417"/>
      </w:tblGrid>
      <w:tr w:rsidR="00265785" w:rsidRPr="00D04218" w14:paraId="70667076" w14:textId="77777777">
        <w:trPr>
          <w:jc w:val="center"/>
        </w:trPr>
        <w:tc>
          <w:tcPr>
            <w:tcW w:w="850" w:type="dxa"/>
            <w:shd w:val="clear" w:color="auto" w:fill="D9D9D9"/>
          </w:tcPr>
          <w:p w14:paraId="6EF74DD7" w14:textId="77777777" w:rsidR="00265785" w:rsidRPr="00D04218" w:rsidRDefault="00000000" w:rsidP="005E144D">
            <w:pPr>
              <w:spacing w:before="40" w:after="40"/>
              <w:jc w:val="center"/>
              <w:rPr>
                <w:rFonts w:cs="Times New Roman"/>
                <w:szCs w:val="24"/>
              </w:rPr>
            </w:pPr>
            <w:r w:rsidRPr="00D04218">
              <w:rPr>
                <w:rFonts w:cs="Times New Roman"/>
                <w:b/>
                <w:szCs w:val="24"/>
              </w:rPr>
              <w:t>Round</w:t>
            </w:r>
          </w:p>
        </w:tc>
        <w:tc>
          <w:tcPr>
            <w:tcW w:w="1984" w:type="dxa"/>
            <w:shd w:val="clear" w:color="auto" w:fill="D9D9D9"/>
          </w:tcPr>
          <w:p w14:paraId="20721A9B" w14:textId="77777777" w:rsidR="00265785" w:rsidRPr="00D04218" w:rsidRDefault="00000000" w:rsidP="005E144D">
            <w:pPr>
              <w:spacing w:before="40" w:after="40"/>
              <w:jc w:val="center"/>
              <w:rPr>
                <w:rFonts w:cs="Times New Roman"/>
                <w:szCs w:val="24"/>
              </w:rPr>
            </w:pPr>
            <w:r w:rsidRPr="00D04218">
              <w:rPr>
                <w:rFonts w:cs="Times New Roman"/>
                <w:b/>
                <w:szCs w:val="24"/>
              </w:rPr>
              <w:t>Plaintext Total (kW)</w:t>
            </w:r>
          </w:p>
        </w:tc>
        <w:tc>
          <w:tcPr>
            <w:tcW w:w="1984" w:type="dxa"/>
            <w:shd w:val="clear" w:color="auto" w:fill="D9D9D9"/>
          </w:tcPr>
          <w:p w14:paraId="54737C8E" w14:textId="77777777" w:rsidR="00265785" w:rsidRPr="00D04218" w:rsidRDefault="00000000" w:rsidP="005E144D">
            <w:pPr>
              <w:spacing w:before="40" w:after="40"/>
              <w:jc w:val="center"/>
              <w:rPr>
                <w:rFonts w:cs="Times New Roman"/>
                <w:szCs w:val="24"/>
              </w:rPr>
            </w:pPr>
            <w:r w:rsidRPr="00D04218">
              <w:rPr>
                <w:rFonts w:cs="Times New Roman"/>
                <w:b/>
                <w:szCs w:val="24"/>
              </w:rPr>
              <w:t>Decrypted Total (kW)</w:t>
            </w:r>
          </w:p>
        </w:tc>
        <w:tc>
          <w:tcPr>
            <w:tcW w:w="1587" w:type="dxa"/>
            <w:shd w:val="clear" w:color="auto" w:fill="D9D9D9"/>
          </w:tcPr>
          <w:p w14:paraId="6D7E4207" w14:textId="77777777" w:rsidR="00265785" w:rsidRPr="00D04218" w:rsidRDefault="00000000" w:rsidP="005E144D">
            <w:pPr>
              <w:spacing w:before="40" w:after="40"/>
              <w:jc w:val="center"/>
              <w:rPr>
                <w:rFonts w:cs="Times New Roman"/>
                <w:szCs w:val="24"/>
              </w:rPr>
            </w:pPr>
            <w:r w:rsidRPr="00D04218">
              <w:rPr>
                <w:rFonts w:cs="Times New Roman"/>
                <w:b/>
                <w:szCs w:val="24"/>
              </w:rPr>
              <w:t>Abs. Error (kW)</w:t>
            </w:r>
          </w:p>
        </w:tc>
        <w:tc>
          <w:tcPr>
            <w:tcW w:w="1417" w:type="dxa"/>
            <w:shd w:val="clear" w:color="auto" w:fill="D9D9D9"/>
          </w:tcPr>
          <w:p w14:paraId="1FB7FCB5" w14:textId="77777777" w:rsidR="00265785" w:rsidRPr="00D04218" w:rsidRDefault="00000000" w:rsidP="005E144D">
            <w:pPr>
              <w:spacing w:before="40" w:after="40"/>
              <w:jc w:val="center"/>
              <w:rPr>
                <w:rFonts w:cs="Times New Roman"/>
                <w:szCs w:val="24"/>
              </w:rPr>
            </w:pPr>
            <w:r w:rsidRPr="00D04218">
              <w:rPr>
                <w:rFonts w:cs="Times New Roman"/>
                <w:b/>
                <w:szCs w:val="24"/>
              </w:rPr>
              <w:t>Rel. Error</w:t>
            </w:r>
          </w:p>
        </w:tc>
      </w:tr>
      <w:tr w:rsidR="00265785" w:rsidRPr="00D04218" w14:paraId="420ABC50" w14:textId="77777777">
        <w:trPr>
          <w:jc w:val="center"/>
        </w:trPr>
        <w:tc>
          <w:tcPr>
            <w:tcW w:w="850" w:type="dxa"/>
          </w:tcPr>
          <w:p w14:paraId="24F54E5D" w14:textId="77777777" w:rsidR="00265785" w:rsidRPr="00D04218" w:rsidRDefault="00000000" w:rsidP="005E144D">
            <w:pPr>
              <w:spacing w:before="40" w:after="40"/>
              <w:jc w:val="center"/>
              <w:rPr>
                <w:rFonts w:cs="Times New Roman"/>
                <w:szCs w:val="24"/>
              </w:rPr>
            </w:pPr>
            <w:r w:rsidRPr="00D04218">
              <w:rPr>
                <w:rFonts w:cs="Times New Roman"/>
                <w:szCs w:val="24"/>
              </w:rPr>
              <w:t>1</w:t>
            </w:r>
          </w:p>
        </w:tc>
        <w:tc>
          <w:tcPr>
            <w:tcW w:w="1984" w:type="dxa"/>
          </w:tcPr>
          <w:p w14:paraId="71CC040C" w14:textId="77777777" w:rsidR="00265785" w:rsidRPr="00D04218" w:rsidRDefault="00000000" w:rsidP="005E144D">
            <w:pPr>
              <w:spacing w:before="40" w:after="40"/>
              <w:jc w:val="center"/>
              <w:rPr>
                <w:rFonts w:cs="Times New Roman"/>
                <w:szCs w:val="24"/>
              </w:rPr>
            </w:pPr>
            <w:r w:rsidRPr="00D04218">
              <w:rPr>
                <w:rFonts w:cs="Times New Roman"/>
                <w:szCs w:val="24"/>
              </w:rPr>
              <w:t>172.340</w:t>
            </w:r>
          </w:p>
        </w:tc>
        <w:tc>
          <w:tcPr>
            <w:tcW w:w="1984" w:type="dxa"/>
          </w:tcPr>
          <w:p w14:paraId="3AC43E64" w14:textId="77777777" w:rsidR="00265785" w:rsidRPr="00D04218" w:rsidRDefault="00000000" w:rsidP="005E144D">
            <w:pPr>
              <w:spacing w:before="40" w:after="40"/>
              <w:jc w:val="center"/>
              <w:rPr>
                <w:rFonts w:cs="Times New Roman"/>
                <w:szCs w:val="24"/>
              </w:rPr>
            </w:pPr>
            <w:r w:rsidRPr="00D04218">
              <w:rPr>
                <w:rFonts w:cs="Times New Roman"/>
                <w:szCs w:val="24"/>
              </w:rPr>
              <w:t>172.340</w:t>
            </w:r>
          </w:p>
        </w:tc>
        <w:tc>
          <w:tcPr>
            <w:tcW w:w="1587" w:type="dxa"/>
          </w:tcPr>
          <w:p w14:paraId="159A49E3" w14:textId="77777777" w:rsidR="00265785" w:rsidRPr="00D04218" w:rsidRDefault="00000000" w:rsidP="005E144D">
            <w:pPr>
              <w:spacing w:before="40" w:after="40"/>
              <w:jc w:val="center"/>
              <w:rPr>
                <w:rFonts w:cs="Times New Roman"/>
                <w:szCs w:val="24"/>
              </w:rPr>
            </w:pPr>
            <w:r w:rsidRPr="00D04218">
              <w:rPr>
                <w:rFonts w:cs="Times New Roman"/>
                <w:szCs w:val="24"/>
              </w:rPr>
              <w:t>3.2×10⁻⁷</w:t>
            </w:r>
          </w:p>
        </w:tc>
        <w:tc>
          <w:tcPr>
            <w:tcW w:w="1417" w:type="dxa"/>
          </w:tcPr>
          <w:p w14:paraId="5B114ED9" w14:textId="77777777" w:rsidR="00265785" w:rsidRPr="00D04218" w:rsidRDefault="00000000" w:rsidP="005E144D">
            <w:pPr>
              <w:spacing w:before="40" w:after="40"/>
              <w:jc w:val="center"/>
              <w:rPr>
                <w:rFonts w:cs="Times New Roman"/>
                <w:szCs w:val="24"/>
              </w:rPr>
            </w:pPr>
            <w:r w:rsidRPr="00D04218">
              <w:rPr>
                <w:rFonts w:cs="Times New Roman"/>
                <w:szCs w:val="24"/>
              </w:rPr>
              <w:t>1.9×10⁻⁹</w:t>
            </w:r>
          </w:p>
        </w:tc>
      </w:tr>
      <w:tr w:rsidR="00265785" w:rsidRPr="00D04218" w14:paraId="494AFCCC" w14:textId="77777777">
        <w:trPr>
          <w:jc w:val="center"/>
        </w:trPr>
        <w:tc>
          <w:tcPr>
            <w:tcW w:w="850" w:type="dxa"/>
          </w:tcPr>
          <w:p w14:paraId="30E72EF7" w14:textId="77777777" w:rsidR="00265785" w:rsidRPr="00D04218" w:rsidRDefault="00000000" w:rsidP="005E144D">
            <w:pPr>
              <w:spacing w:before="40" w:after="40"/>
              <w:jc w:val="center"/>
              <w:rPr>
                <w:rFonts w:cs="Times New Roman"/>
                <w:szCs w:val="24"/>
              </w:rPr>
            </w:pPr>
            <w:r w:rsidRPr="00D04218">
              <w:rPr>
                <w:rFonts w:cs="Times New Roman"/>
                <w:szCs w:val="24"/>
              </w:rPr>
              <w:t>2</w:t>
            </w:r>
          </w:p>
        </w:tc>
        <w:tc>
          <w:tcPr>
            <w:tcW w:w="1984" w:type="dxa"/>
          </w:tcPr>
          <w:p w14:paraId="300194C5" w14:textId="77777777" w:rsidR="00265785" w:rsidRPr="00D04218" w:rsidRDefault="00000000" w:rsidP="005E144D">
            <w:pPr>
              <w:spacing w:before="40" w:after="40"/>
              <w:jc w:val="center"/>
              <w:rPr>
                <w:rFonts w:cs="Times New Roman"/>
                <w:szCs w:val="24"/>
              </w:rPr>
            </w:pPr>
            <w:r w:rsidRPr="00D04218">
              <w:rPr>
                <w:rFonts w:cs="Times New Roman"/>
                <w:szCs w:val="24"/>
              </w:rPr>
              <w:t>168.821</w:t>
            </w:r>
          </w:p>
        </w:tc>
        <w:tc>
          <w:tcPr>
            <w:tcW w:w="1984" w:type="dxa"/>
          </w:tcPr>
          <w:p w14:paraId="47B517A4" w14:textId="77777777" w:rsidR="00265785" w:rsidRPr="00D04218" w:rsidRDefault="00000000" w:rsidP="005E144D">
            <w:pPr>
              <w:spacing w:before="40" w:after="40"/>
              <w:jc w:val="center"/>
              <w:rPr>
                <w:rFonts w:cs="Times New Roman"/>
                <w:szCs w:val="24"/>
              </w:rPr>
            </w:pPr>
            <w:r w:rsidRPr="00D04218">
              <w:rPr>
                <w:rFonts w:cs="Times New Roman"/>
                <w:szCs w:val="24"/>
              </w:rPr>
              <w:t>168.821</w:t>
            </w:r>
          </w:p>
        </w:tc>
        <w:tc>
          <w:tcPr>
            <w:tcW w:w="1587" w:type="dxa"/>
          </w:tcPr>
          <w:p w14:paraId="0958D2C3" w14:textId="77777777" w:rsidR="00265785" w:rsidRPr="00D04218" w:rsidRDefault="00000000" w:rsidP="005E144D">
            <w:pPr>
              <w:spacing w:before="40" w:after="40"/>
              <w:jc w:val="center"/>
              <w:rPr>
                <w:rFonts w:cs="Times New Roman"/>
                <w:szCs w:val="24"/>
              </w:rPr>
            </w:pPr>
            <w:r w:rsidRPr="00D04218">
              <w:rPr>
                <w:rFonts w:cs="Times New Roman"/>
                <w:szCs w:val="24"/>
              </w:rPr>
              <w:t>4.1×10⁻⁷</w:t>
            </w:r>
          </w:p>
        </w:tc>
        <w:tc>
          <w:tcPr>
            <w:tcW w:w="1417" w:type="dxa"/>
          </w:tcPr>
          <w:p w14:paraId="2F9A30B3" w14:textId="77777777" w:rsidR="00265785" w:rsidRPr="00D04218" w:rsidRDefault="00000000" w:rsidP="005E144D">
            <w:pPr>
              <w:spacing w:before="40" w:after="40"/>
              <w:jc w:val="center"/>
              <w:rPr>
                <w:rFonts w:cs="Times New Roman"/>
                <w:szCs w:val="24"/>
              </w:rPr>
            </w:pPr>
            <w:r w:rsidRPr="00D04218">
              <w:rPr>
                <w:rFonts w:cs="Times New Roman"/>
                <w:szCs w:val="24"/>
              </w:rPr>
              <w:t>2.4×10⁻⁹</w:t>
            </w:r>
          </w:p>
        </w:tc>
      </w:tr>
      <w:tr w:rsidR="00265785" w:rsidRPr="00D04218" w14:paraId="7C41F7F7" w14:textId="77777777">
        <w:trPr>
          <w:jc w:val="center"/>
        </w:trPr>
        <w:tc>
          <w:tcPr>
            <w:tcW w:w="850" w:type="dxa"/>
          </w:tcPr>
          <w:p w14:paraId="5CD0F9AC" w14:textId="77777777" w:rsidR="00265785" w:rsidRPr="00D04218" w:rsidRDefault="00000000" w:rsidP="005E144D">
            <w:pPr>
              <w:spacing w:before="40" w:after="40"/>
              <w:jc w:val="center"/>
              <w:rPr>
                <w:rFonts w:cs="Times New Roman"/>
                <w:szCs w:val="24"/>
              </w:rPr>
            </w:pPr>
            <w:r w:rsidRPr="00D04218">
              <w:rPr>
                <w:rFonts w:cs="Times New Roman"/>
                <w:szCs w:val="24"/>
              </w:rPr>
              <w:t>3</w:t>
            </w:r>
          </w:p>
        </w:tc>
        <w:tc>
          <w:tcPr>
            <w:tcW w:w="1984" w:type="dxa"/>
          </w:tcPr>
          <w:p w14:paraId="580713F9" w14:textId="77777777" w:rsidR="00265785" w:rsidRPr="00D04218" w:rsidRDefault="00000000" w:rsidP="005E144D">
            <w:pPr>
              <w:spacing w:before="40" w:after="40"/>
              <w:jc w:val="center"/>
              <w:rPr>
                <w:rFonts w:cs="Times New Roman"/>
                <w:szCs w:val="24"/>
              </w:rPr>
            </w:pPr>
            <w:r w:rsidRPr="00D04218">
              <w:rPr>
                <w:rFonts w:cs="Times New Roman"/>
                <w:szCs w:val="24"/>
              </w:rPr>
              <w:t>175.504</w:t>
            </w:r>
          </w:p>
        </w:tc>
        <w:tc>
          <w:tcPr>
            <w:tcW w:w="1984" w:type="dxa"/>
          </w:tcPr>
          <w:p w14:paraId="22962527" w14:textId="77777777" w:rsidR="00265785" w:rsidRPr="00D04218" w:rsidRDefault="00000000" w:rsidP="005E144D">
            <w:pPr>
              <w:spacing w:before="40" w:after="40"/>
              <w:jc w:val="center"/>
              <w:rPr>
                <w:rFonts w:cs="Times New Roman"/>
                <w:szCs w:val="24"/>
              </w:rPr>
            </w:pPr>
            <w:r w:rsidRPr="00D04218">
              <w:rPr>
                <w:rFonts w:cs="Times New Roman"/>
                <w:szCs w:val="24"/>
              </w:rPr>
              <w:t>175.504</w:t>
            </w:r>
          </w:p>
        </w:tc>
        <w:tc>
          <w:tcPr>
            <w:tcW w:w="1587" w:type="dxa"/>
          </w:tcPr>
          <w:p w14:paraId="751C2002" w14:textId="77777777" w:rsidR="00265785" w:rsidRPr="00D04218" w:rsidRDefault="00000000" w:rsidP="005E144D">
            <w:pPr>
              <w:spacing w:before="40" w:after="40"/>
              <w:jc w:val="center"/>
              <w:rPr>
                <w:rFonts w:cs="Times New Roman"/>
                <w:szCs w:val="24"/>
              </w:rPr>
            </w:pPr>
            <w:r w:rsidRPr="00D04218">
              <w:rPr>
                <w:rFonts w:cs="Times New Roman"/>
                <w:szCs w:val="24"/>
              </w:rPr>
              <w:t>3.8×10⁻⁷</w:t>
            </w:r>
          </w:p>
        </w:tc>
        <w:tc>
          <w:tcPr>
            <w:tcW w:w="1417" w:type="dxa"/>
          </w:tcPr>
          <w:p w14:paraId="5304DA92" w14:textId="77777777" w:rsidR="00265785" w:rsidRPr="00D04218" w:rsidRDefault="00000000" w:rsidP="005E144D">
            <w:pPr>
              <w:spacing w:before="40" w:after="40"/>
              <w:jc w:val="center"/>
              <w:rPr>
                <w:rFonts w:cs="Times New Roman"/>
                <w:szCs w:val="24"/>
              </w:rPr>
            </w:pPr>
            <w:r w:rsidRPr="00D04218">
              <w:rPr>
                <w:rFonts w:cs="Times New Roman"/>
                <w:szCs w:val="24"/>
              </w:rPr>
              <w:t>2.2×10⁻⁹</w:t>
            </w:r>
          </w:p>
        </w:tc>
      </w:tr>
      <w:tr w:rsidR="00265785" w:rsidRPr="00D04218" w14:paraId="4D6F738B" w14:textId="77777777">
        <w:trPr>
          <w:jc w:val="center"/>
        </w:trPr>
        <w:tc>
          <w:tcPr>
            <w:tcW w:w="850" w:type="dxa"/>
          </w:tcPr>
          <w:p w14:paraId="09D2B246" w14:textId="77777777" w:rsidR="00265785" w:rsidRPr="00D04218" w:rsidRDefault="00000000" w:rsidP="005E144D">
            <w:pPr>
              <w:spacing w:before="40" w:after="40"/>
              <w:jc w:val="center"/>
              <w:rPr>
                <w:rFonts w:cs="Times New Roman"/>
                <w:szCs w:val="24"/>
              </w:rPr>
            </w:pPr>
            <w:r w:rsidRPr="00D04218">
              <w:rPr>
                <w:rFonts w:cs="Times New Roman"/>
                <w:szCs w:val="24"/>
              </w:rPr>
              <w:t>4</w:t>
            </w:r>
          </w:p>
        </w:tc>
        <w:tc>
          <w:tcPr>
            <w:tcW w:w="1984" w:type="dxa"/>
          </w:tcPr>
          <w:p w14:paraId="730DDE80" w14:textId="77777777" w:rsidR="00265785" w:rsidRPr="00D04218" w:rsidRDefault="00000000" w:rsidP="005E144D">
            <w:pPr>
              <w:spacing w:before="40" w:after="40"/>
              <w:jc w:val="center"/>
              <w:rPr>
                <w:rFonts w:cs="Times New Roman"/>
                <w:szCs w:val="24"/>
              </w:rPr>
            </w:pPr>
            <w:r w:rsidRPr="00D04218">
              <w:rPr>
                <w:rFonts w:cs="Times New Roman"/>
                <w:szCs w:val="24"/>
              </w:rPr>
              <w:t>170.103</w:t>
            </w:r>
          </w:p>
        </w:tc>
        <w:tc>
          <w:tcPr>
            <w:tcW w:w="1984" w:type="dxa"/>
          </w:tcPr>
          <w:p w14:paraId="761DC1BE" w14:textId="77777777" w:rsidR="00265785" w:rsidRPr="00D04218" w:rsidRDefault="00000000" w:rsidP="005E144D">
            <w:pPr>
              <w:spacing w:before="40" w:after="40"/>
              <w:jc w:val="center"/>
              <w:rPr>
                <w:rFonts w:cs="Times New Roman"/>
                <w:szCs w:val="24"/>
              </w:rPr>
            </w:pPr>
            <w:r w:rsidRPr="00D04218">
              <w:rPr>
                <w:rFonts w:cs="Times New Roman"/>
                <w:szCs w:val="24"/>
              </w:rPr>
              <w:t>170.103</w:t>
            </w:r>
          </w:p>
        </w:tc>
        <w:tc>
          <w:tcPr>
            <w:tcW w:w="1587" w:type="dxa"/>
          </w:tcPr>
          <w:p w14:paraId="6E9E8FEE" w14:textId="77777777" w:rsidR="00265785" w:rsidRPr="00D04218" w:rsidRDefault="00000000" w:rsidP="005E144D">
            <w:pPr>
              <w:spacing w:before="40" w:after="40"/>
              <w:jc w:val="center"/>
              <w:rPr>
                <w:rFonts w:cs="Times New Roman"/>
                <w:szCs w:val="24"/>
              </w:rPr>
            </w:pPr>
            <w:r w:rsidRPr="00D04218">
              <w:rPr>
                <w:rFonts w:cs="Times New Roman"/>
                <w:szCs w:val="24"/>
              </w:rPr>
              <w:t>5.0×10⁻⁷</w:t>
            </w:r>
          </w:p>
        </w:tc>
        <w:tc>
          <w:tcPr>
            <w:tcW w:w="1417" w:type="dxa"/>
          </w:tcPr>
          <w:p w14:paraId="54048BAE" w14:textId="77777777" w:rsidR="00265785" w:rsidRPr="00D04218" w:rsidRDefault="00000000" w:rsidP="005E144D">
            <w:pPr>
              <w:spacing w:before="40" w:after="40"/>
              <w:jc w:val="center"/>
              <w:rPr>
                <w:rFonts w:cs="Times New Roman"/>
                <w:szCs w:val="24"/>
              </w:rPr>
            </w:pPr>
            <w:r w:rsidRPr="00D04218">
              <w:rPr>
                <w:rFonts w:cs="Times New Roman"/>
                <w:szCs w:val="24"/>
              </w:rPr>
              <w:t>2.9×10⁻⁹</w:t>
            </w:r>
          </w:p>
        </w:tc>
      </w:tr>
      <w:tr w:rsidR="00265785" w:rsidRPr="00D04218" w14:paraId="565B34F6" w14:textId="77777777">
        <w:trPr>
          <w:jc w:val="center"/>
        </w:trPr>
        <w:tc>
          <w:tcPr>
            <w:tcW w:w="850" w:type="dxa"/>
          </w:tcPr>
          <w:p w14:paraId="47B07376" w14:textId="77777777" w:rsidR="00265785" w:rsidRPr="00D04218" w:rsidRDefault="00000000" w:rsidP="005E144D">
            <w:pPr>
              <w:spacing w:before="40" w:after="40"/>
              <w:jc w:val="center"/>
              <w:rPr>
                <w:rFonts w:cs="Times New Roman"/>
                <w:szCs w:val="24"/>
              </w:rPr>
            </w:pPr>
            <w:r w:rsidRPr="00D04218">
              <w:rPr>
                <w:rFonts w:cs="Times New Roman"/>
                <w:szCs w:val="24"/>
              </w:rPr>
              <w:t>5</w:t>
            </w:r>
          </w:p>
        </w:tc>
        <w:tc>
          <w:tcPr>
            <w:tcW w:w="1984" w:type="dxa"/>
          </w:tcPr>
          <w:p w14:paraId="574A5925" w14:textId="77777777" w:rsidR="00265785" w:rsidRPr="00D04218" w:rsidRDefault="00000000" w:rsidP="005E144D">
            <w:pPr>
              <w:spacing w:before="40" w:after="40"/>
              <w:jc w:val="center"/>
              <w:rPr>
                <w:rFonts w:cs="Times New Roman"/>
                <w:szCs w:val="24"/>
              </w:rPr>
            </w:pPr>
            <w:r w:rsidRPr="00D04218">
              <w:rPr>
                <w:rFonts w:cs="Times New Roman"/>
                <w:szCs w:val="24"/>
              </w:rPr>
              <w:t>173.296</w:t>
            </w:r>
          </w:p>
        </w:tc>
        <w:tc>
          <w:tcPr>
            <w:tcW w:w="1984" w:type="dxa"/>
          </w:tcPr>
          <w:p w14:paraId="5A4AD421" w14:textId="77777777" w:rsidR="00265785" w:rsidRPr="00D04218" w:rsidRDefault="00000000" w:rsidP="005E144D">
            <w:pPr>
              <w:spacing w:before="40" w:after="40"/>
              <w:jc w:val="center"/>
              <w:rPr>
                <w:rFonts w:cs="Times New Roman"/>
                <w:szCs w:val="24"/>
              </w:rPr>
            </w:pPr>
            <w:r w:rsidRPr="00D04218">
              <w:rPr>
                <w:rFonts w:cs="Times New Roman"/>
                <w:szCs w:val="24"/>
              </w:rPr>
              <w:t>173.296</w:t>
            </w:r>
          </w:p>
        </w:tc>
        <w:tc>
          <w:tcPr>
            <w:tcW w:w="1587" w:type="dxa"/>
          </w:tcPr>
          <w:p w14:paraId="03B8E137" w14:textId="77777777" w:rsidR="00265785" w:rsidRPr="00D04218" w:rsidRDefault="00000000" w:rsidP="005E144D">
            <w:pPr>
              <w:spacing w:before="40" w:after="40"/>
              <w:jc w:val="center"/>
              <w:rPr>
                <w:rFonts w:cs="Times New Roman"/>
                <w:szCs w:val="24"/>
              </w:rPr>
            </w:pPr>
            <w:r w:rsidRPr="00D04218">
              <w:rPr>
                <w:rFonts w:cs="Times New Roman"/>
                <w:szCs w:val="24"/>
              </w:rPr>
              <w:t>4.4×10⁻⁷</w:t>
            </w:r>
          </w:p>
        </w:tc>
        <w:tc>
          <w:tcPr>
            <w:tcW w:w="1417" w:type="dxa"/>
          </w:tcPr>
          <w:p w14:paraId="66A4ABAF" w14:textId="77777777" w:rsidR="00265785" w:rsidRPr="00D04218" w:rsidRDefault="00000000" w:rsidP="005E144D">
            <w:pPr>
              <w:spacing w:before="40" w:after="40"/>
              <w:jc w:val="center"/>
              <w:rPr>
                <w:rFonts w:cs="Times New Roman"/>
                <w:szCs w:val="24"/>
              </w:rPr>
            </w:pPr>
            <w:r w:rsidRPr="00D04218">
              <w:rPr>
                <w:rFonts w:cs="Times New Roman"/>
                <w:szCs w:val="24"/>
              </w:rPr>
              <w:t>2.5×10⁻⁹</w:t>
            </w:r>
          </w:p>
        </w:tc>
      </w:tr>
      <w:tr w:rsidR="00265785" w:rsidRPr="00D04218" w14:paraId="358499DA" w14:textId="77777777">
        <w:trPr>
          <w:jc w:val="center"/>
        </w:trPr>
        <w:tc>
          <w:tcPr>
            <w:tcW w:w="850" w:type="dxa"/>
          </w:tcPr>
          <w:p w14:paraId="040B99C9" w14:textId="77777777" w:rsidR="00265785" w:rsidRPr="00D04218" w:rsidRDefault="00000000" w:rsidP="005E144D">
            <w:pPr>
              <w:spacing w:before="40" w:after="40"/>
              <w:jc w:val="center"/>
              <w:rPr>
                <w:rFonts w:cs="Times New Roman"/>
                <w:szCs w:val="24"/>
              </w:rPr>
            </w:pPr>
            <w:r w:rsidRPr="00D04218">
              <w:rPr>
                <w:rFonts w:cs="Times New Roman"/>
                <w:szCs w:val="24"/>
              </w:rPr>
              <w:t>6</w:t>
            </w:r>
          </w:p>
        </w:tc>
        <w:tc>
          <w:tcPr>
            <w:tcW w:w="1984" w:type="dxa"/>
          </w:tcPr>
          <w:p w14:paraId="4C177462" w14:textId="77777777" w:rsidR="00265785" w:rsidRPr="00D04218" w:rsidRDefault="00000000" w:rsidP="005E144D">
            <w:pPr>
              <w:spacing w:before="40" w:after="40"/>
              <w:jc w:val="center"/>
              <w:rPr>
                <w:rFonts w:cs="Times New Roman"/>
                <w:szCs w:val="24"/>
              </w:rPr>
            </w:pPr>
            <w:r w:rsidRPr="00D04218">
              <w:rPr>
                <w:rFonts w:cs="Times New Roman"/>
                <w:szCs w:val="24"/>
              </w:rPr>
              <w:t>169.550</w:t>
            </w:r>
          </w:p>
        </w:tc>
        <w:tc>
          <w:tcPr>
            <w:tcW w:w="1984" w:type="dxa"/>
          </w:tcPr>
          <w:p w14:paraId="3AD8AE91" w14:textId="77777777" w:rsidR="00265785" w:rsidRPr="00D04218" w:rsidRDefault="00000000" w:rsidP="005E144D">
            <w:pPr>
              <w:spacing w:before="40" w:after="40"/>
              <w:jc w:val="center"/>
              <w:rPr>
                <w:rFonts w:cs="Times New Roman"/>
                <w:szCs w:val="24"/>
              </w:rPr>
            </w:pPr>
            <w:r w:rsidRPr="00D04218">
              <w:rPr>
                <w:rFonts w:cs="Times New Roman"/>
                <w:szCs w:val="24"/>
              </w:rPr>
              <w:t>169.550</w:t>
            </w:r>
          </w:p>
        </w:tc>
        <w:tc>
          <w:tcPr>
            <w:tcW w:w="1587" w:type="dxa"/>
          </w:tcPr>
          <w:p w14:paraId="25ADB7C9" w14:textId="77777777" w:rsidR="00265785" w:rsidRPr="00D04218" w:rsidRDefault="00000000" w:rsidP="005E144D">
            <w:pPr>
              <w:spacing w:before="40" w:after="40"/>
              <w:jc w:val="center"/>
              <w:rPr>
                <w:rFonts w:cs="Times New Roman"/>
                <w:szCs w:val="24"/>
              </w:rPr>
            </w:pPr>
            <w:r w:rsidRPr="00D04218">
              <w:rPr>
                <w:rFonts w:cs="Times New Roman"/>
                <w:szCs w:val="24"/>
              </w:rPr>
              <w:t>3.6×10⁻⁷</w:t>
            </w:r>
          </w:p>
        </w:tc>
        <w:tc>
          <w:tcPr>
            <w:tcW w:w="1417" w:type="dxa"/>
          </w:tcPr>
          <w:p w14:paraId="14705BF6" w14:textId="77777777" w:rsidR="00265785" w:rsidRPr="00D04218" w:rsidRDefault="00000000" w:rsidP="005E144D">
            <w:pPr>
              <w:spacing w:before="40" w:after="40"/>
              <w:jc w:val="center"/>
              <w:rPr>
                <w:rFonts w:cs="Times New Roman"/>
                <w:szCs w:val="24"/>
              </w:rPr>
            </w:pPr>
            <w:r w:rsidRPr="00D04218">
              <w:rPr>
                <w:rFonts w:cs="Times New Roman"/>
                <w:szCs w:val="24"/>
              </w:rPr>
              <w:t>2.1×10⁻⁹</w:t>
            </w:r>
          </w:p>
        </w:tc>
      </w:tr>
      <w:tr w:rsidR="00265785" w:rsidRPr="00D04218" w14:paraId="5C6217FB" w14:textId="77777777">
        <w:trPr>
          <w:jc w:val="center"/>
        </w:trPr>
        <w:tc>
          <w:tcPr>
            <w:tcW w:w="850" w:type="dxa"/>
          </w:tcPr>
          <w:p w14:paraId="3B0EFD7D" w14:textId="77777777" w:rsidR="00265785" w:rsidRPr="00D04218" w:rsidRDefault="00000000" w:rsidP="005E144D">
            <w:pPr>
              <w:spacing w:before="40" w:after="40"/>
              <w:jc w:val="center"/>
              <w:rPr>
                <w:rFonts w:cs="Times New Roman"/>
                <w:szCs w:val="24"/>
              </w:rPr>
            </w:pPr>
            <w:r w:rsidRPr="00D04218">
              <w:rPr>
                <w:rFonts w:cs="Times New Roman"/>
                <w:szCs w:val="24"/>
              </w:rPr>
              <w:t>7</w:t>
            </w:r>
          </w:p>
        </w:tc>
        <w:tc>
          <w:tcPr>
            <w:tcW w:w="1984" w:type="dxa"/>
          </w:tcPr>
          <w:p w14:paraId="491F6E37" w14:textId="77777777" w:rsidR="00265785" w:rsidRPr="00D04218" w:rsidRDefault="00000000" w:rsidP="005E144D">
            <w:pPr>
              <w:spacing w:before="40" w:after="40"/>
              <w:jc w:val="center"/>
              <w:rPr>
                <w:rFonts w:cs="Times New Roman"/>
                <w:szCs w:val="24"/>
              </w:rPr>
            </w:pPr>
            <w:r w:rsidRPr="00D04218">
              <w:rPr>
                <w:rFonts w:cs="Times New Roman"/>
                <w:szCs w:val="24"/>
              </w:rPr>
              <w:t>174.882</w:t>
            </w:r>
          </w:p>
        </w:tc>
        <w:tc>
          <w:tcPr>
            <w:tcW w:w="1984" w:type="dxa"/>
          </w:tcPr>
          <w:p w14:paraId="55D40A99" w14:textId="77777777" w:rsidR="00265785" w:rsidRPr="00D04218" w:rsidRDefault="00000000" w:rsidP="005E144D">
            <w:pPr>
              <w:spacing w:before="40" w:after="40"/>
              <w:jc w:val="center"/>
              <w:rPr>
                <w:rFonts w:cs="Times New Roman"/>
                <w:szCs w:val="24"/>
              </w:rPr>
            </w:pPr>
            <w:r w:rsidRPr="00D04218">
              <w:rPr>
                <w:rFonts w:cs="Times New Roman"/>
                <w:szCs w:val="24"/>
              </w:rPr>
              <w:t>174.882</w:t>
            </w:r>
          </w:p>
        </w:tc>
        <w:tc>
          <w:tcPr>
            <w:tcW w:w="1587" w:type="dxa"/>
          </w:tcPr>
          <w:p w14:paraId="42A76886" w14:textId="77777777" w:rsidR="00265785" w:rsidRPr="00D04218" w:rsidRDefault="00000000" w:rsidP="005E144D">
            <w:pPr>
              <w:spacing w:before="40" w:after="40"/>
              <w:jc w:val="center"/>
              <w:rPr>
                <w:rFonts w:cs="Times New Roman"/>
                <w:szCs w:val="24"/>
              </w:rPr>
            </w:pPr>
            <w:r w:rsidRPr="00D04218">
              <w:rPr>
                <w:rFonts w:cs="Times New Roman"/>
                <w:szCs w:val="24"/>
              </w:rPr>
              <w:t>5.3×10⁻⁷</w:t>
            </w:r>
          </w:p>
        </w:tc>
        <w:tc>
          <w:tcPr>
            <w:tcW w:w="1417" w:type="dxa"/>
          </w:tcPr>
          <w:p w14:paraId="2B61A776" w14:textId="77777777" w:rsidR="00265785" w:rsidRPr="00D04218" w:rsidRDefault="00000000" w:rsidP="005E144D">
            <w:pPr>
              <w:spacing w:before="40" w:after="40"/>
              <w:jc w:val="center"/>
              <w:rPr>
                <w:rFonts w:cs="Times New Roman"/>
                <w:szCs w:val="24"/>
              </w:rPr>
            </w:pPr>
            <w:r w:rsidRPr="00D04218">
              <w:rPr>
                <w:rFonts w:cs="Times New Roman"/>
                <w:szCs w:val="24"/>
              </w:rPr>
              <w:t>3.0×10⁻⁹</w:t>
            </w:r>
          </w:p>
        </w:tc>
      </w:tr>
      <w:tr w:rsidR="00265785" w:rsidRPr="00D04218" w14:paraId="30786BC6" w14:textId="77777777">
        <w:trPr>
          <w:jc w:val="center"/>
        </w:trPr>
        <w:tc>
          <w:tcPr>
            <w:tcW w:w="850" w:type="dxa"/>
          </w:tcPr>
          <w:p w14:paraId="3A3EE847" w14:textId="77777777" w:rsidR="00265785" w:rsidRPr="00D04218" w:rsidRDefault="00000000" w:rsidP="005E144D">
            <w:pPr>
              <w:spacing w:before="40" w:after="40"/>
              <w:jc w:val="center"/>
              <w:rPr>
                <w:rFonts w:cs="Times New Roman"/>
                <w:szCs w:val="24"/>
              </w:rPr>
            </w:pPr>
            <w:r w:rsidRPr="00D04218">
              <w:rPr>
                <w:rFonts w:cs="Times New Roman"/>
                <w:szCs w:val="24"/>
              </w:rPr>
              <w:t>8</w:t>
            </w:r>
          </w:p>
        </w:tc>
        <w:tc>
          <w:tcPr>
            <w:tcW w:w="1984" w:type="dxa"/>
          </w:tcPr>
          <w:p w14:paraId="1A61BB72" w14:textId="77777777" w:rsidR="00265785" w:rsidRPr="00D04218" w:rsidRDefault="00000000" w:rsidP="005E144D">
            <w:pPr>
              <w:spacing w:before="40" w:after="40"/>
              <w:jc w:val="center"/>
              <w:rPr>
                <w:rFonts w:cs="Times New Roman"/>
                <w:szCs w:val="24"/>
              </w:rPr>
            </w:pPr>
            <w:r w:rsidRPr="00D04218">
              <w:rPr>
                <w:rFonts w:cs="Times New Roman"/>
                <w:szCs w:val="24"/>
              </w:rPr>
              <w:t>171.234</w:t>
            </w:r>
          </w:p>
        </w:tc>
        <w:tc>
          <w:tcPr>
            <w:tcW w:w="1984" w:type="dxa"/>
          </w:tcPr>
          <w:p w14:paraId="3260BB1D" w14:textId="77777777" w:rsidR="00265785" w:rsidRPr="00D04218" w:rsidRDefault="00000000" w:rsidP="005E144D">
            <w:pPr>
              <w:spacing w:before="40" w:after="40"/>
              <w:jc w:val="center"/>
              <w:rPr>
                <w:rFonts w:cs="Times New Roman"/>
                <w:szCs w:val="24"/>
              </w:rPr>
            </w:pPr>
            <w:r w:rsidRPr="00D04218">
              <w:rPr>
                <w:rFonts w:cs="Times New Roman"/>
                <w:szCs w:val="24"/>
              </w:rPr>
              <w:t>171.234</w:t>
            </w:r>
          </w:p>
        </w:tc>
        <w:tc>
          <w:tcPr>
            <w:tcW w:w="1587" w:type="dxa"/>
          </w:tcPr>
          <w:p w14:paraId="43F711F0" w14:textId="77777777" w:rsidR="00265785" w:rsidRPr="00D04218" w:rsidRDefault="00000000" w:rsidP="005E144D">
            <w:pPr>
              <w:spacing w:before="40" w:after="40"/>
              <w:jc w:val="center"/>
              <w:rPr>
                <w:rFonts w:cs="Times New Roman"/>
                <w:szCs w:val="24"/>
              </w:rPr>
            </w:pPr>
            <w:r w:rsidRPr="00D04218">
              <w:rPr>
                <w:rFonts w:cs="Times New Roman"/>
                <w:szCs w:val="24"/>
              </w:rPr>
              <w:t>4.7×10⁻⁷</w:t>
            </w:r>
          </w:p>
        </w:tc>
        <w:tc>
          <w:tcPr>
            <w:tcW w:w="1417" w:type="dxa"/>
          </w:tcPr>
          <w:p w14:paraId="78780C2F" w14:textId="77777777" w:rsidR="00265785" w:rsidRPr="00D04218" w:rsidRDefault="00000000" w:rsidP="005E144D">
            <w:pPr>
              <w:spacing w:before="40" w:after="40"/>
              <w:jc w:val="center"/>
              <w:rPr>
                <w:rFonts w:cs="Times New Roman"/>
                <w:szCs w:val="24"/>
              </w:rPr>
            </w:pPr>
            <w:r w:rsidRPr="00D04218">
              <w:rPr>
                <w:rFonts w:cs="Times New Roman"/>
                <w:szCs w:val="24"/>
              </w:rPr>
              <w:t>2.7×10⁻⁹</w:t>
            </w:r>
          </w:p>
        </w:tc>
      </w:tr>
      <w:tr w:rsidR="00265785" w:rsidRPr="00D04218" w14:paraId="18A525D2" w14:textId="77777777">
        <w:trPr>
          <w:jc w:val="center"/>
        </w:trPr>
        <w:tc>
          <w:tcPr>
            <w:tcW w:w="850" w:type="dxa"/>
          </w:tcPr>
          <w:p w14:paraId="16CB58C8" w14:textId="77777777" w:rsidR="00265785" w:rsidRPr="00D04218" w:rsidRDefault="00000000" w:rsidP="005E144D">
            <w:pPr>
              <w:spacing w:before="40" w:after="40"/>
              <w:jc w:val="center"/>
              <w:rPr>
                <w:rFonts w:cs="Times New Roman"/>
                <w:szCs w:val="24"/>
              </w:rPr>
            </w:pPr>
            <w:r w:rsidRPr="00D04218">
              <w:rPr>
                <w:rFonts w:cs="Times New Roman"/>
                <w:szCs w:val="24"/>
              </w:rPr>
              <w:t>9</w:t>
            </w:r>
          </w:p>
        </w:tc>
        <w:tc>
          <w:tcPr>
            <w:tcW w:w="1984" w:type="dxa"/>
          </w:tcPr>
          <w:p w14:paraId="1219BFEF" w14:textId="77777777" w:rsidR="00265785" w:rsidRPr="00D04218" w:rsidRDefault="00000000" w:rsidP="005E144D">
            <w:pPr>
              <w:spacing w:before="40" w:after="40"/>
              <w:jc w:val="center"/>
              <w:rPr>
                <w:rFonts w:cs="Times New Roman"/>
                <w:szCs w:val="24"/>
              </w:rPr>
            </w:pPr>
            <w:r w:rsidRPr="00D04218">
              <w:rPr>
                <w:rFonts w:cs="Times New Roman"/>
                <w:szCs w:val="24"/>
              </w:rPr>
              <w:t>172.910</w:t>
            </w:r>
          </w:p>
        </w:tc>
        <w:tc>
          <w:tcPr>
            <w:tcW w:w="1984" w:type="dxa"/>
          </w:tcPr>
          <w:p w14:paraId="00E4EE0C" w14:textId="77777777" w:rsidR="00265785" w:rsidRPr="00D04218" w:rsidRDefault="00000000" w:rsidP="005E144D">
            <w:pPr>
              <w:spacing w:before="40" w:after="40"/>
              <w:jc w:val="center"/>
              <w:rPr>
                <w:rFonts w:cs="Times New Roman"/>
                <w:szCs w:val="24"/>
              </w:rPr>
            </w:pPr>
            <w:r w:rsidRPr="00D04218">
              <w:rPr>
                <w:rFonts w:cs="Times New Roman"/>
                <w:szCs w:val="24"/>
              </w:rPr>
              <w:t>172.910</w:t>
            </w:r>
          </w:p>
        </w:tc>
        <w:tc>
          <w:tcPr>
            <w:tcW w:w="1587" w:type="dxa"/>
          </w:tcPr>
          <w:p w14:paraId="698CFB01" w14:textId="77777777" w:rsidR="00265785" w:rsidRPr="00D04218" w:rsidRDefault="00000000" w:rsidP="005E144D">
            <w:pPr>
              <w:spacing w:before="40" w:after="40"/>
              <w:jc w:val="center"/>
              <w:rPr>
                <w:rFonts w:cs="Times New Roman"/>
                <w:szCs w:val="24"/>
              </w:rPr>
            </w:pPr>
            <w:r w:rsidRPr="00D04218">
              <w:rPr>
                <w:rFonts w:cs="Times New Roman"/>
                <w:szCs w:val="24"/>
              </w:rPr>
              <w:t>3.9×10⁻⁷</w:t>
            </w:r>
          </w:p>
        </w:tc>
        <w:tc>
          <w:tcPr>
            <w:tcW w:w="1417" w:type="dxa"/>
          </w:tcPr>
          <w:p w14:paraId="60863B7D" w14:textId="77777777" w:rsidR="00265785" w:rsidRPr="00D04218" w:rsidRDefault="00000000" w:rsidP="005E144D">
            <w:pPr>
              <w:spacing w:before="40" w:after="40"/>
              <w:jc w:val="center"/>
              <w:rPr>
                <w:rFonts w:cs="Times New Roman"/>
                <w:szCs w:val="24"/>
              </w:rPr>
            </w:pPr>
            <w:r w:rsidRPr="00D04218">
              <w:rPr>
                <w:rFonts w:cs="Times New Roman"/>
                <w:szCs w:val="24"/>
              </w:rPr>
              <w:t>2.3×10⁻⁹</w:t>
            </w:r>
          </w:p>
        </w:tc>
      </w:tr>
      <w:tr w:rsidR="00265785" w:rsidRPr="00D04218" w14:paraId="40F4CEB2" w14:textId="77777777">
        <w:trPr>
          <w:jc w:val="center"/>
        </w:trPr>
        <w:tc>
          <w:tcPr>
            <w:tcW w:w="850" w:type="dxa"/>
          </w:tcPr>
          <w:p w14:paraId="12A8A2FD" w14:textId="77777777" w:rsidR="00265785" w:rsidRPr="00D04218" w:rsidRDefault="00000000" w:rsidP="005E144D">
            <w:pPr>
              <w:spacing w:before="40" w:after="40"/>
              <w:jc w:val="center"/>
              <w:rPr>
                <w:rFonts w:cs="Times New Roman"/>
                <w:szCs w:val="24"/>
              </w:rPr>
            </w:pPr>
            <w:r w:rsidRPr="00D04218">
              <w:rPr>
                <w:rFonts w:cs="Times New Roman"/>
                <w:szCs w:val="24"/>
              </w:rPr>
              <w:t>10</w:t>
            </w:r>
          </w:p>
        </w:tc>
        <w:tc>
          <w:tcPr>
            <w:tcW w:w="1984" w:type="dxa"/>
          </w:tcPr>
          <w:p w14:paraId="6A817223" w14:textId="77777777" w:rsidR="00265785" w:rsidRPr="00D04218" w:rsidRDefault="00000000" w:rsidP="005E144D">
            <w:pPr>
              <w:spacing w:before="40" w:after="40"/>
              <w:jc w:val="center"/>
              <w:rPr>
                <w:rFonts w:cs="Times New Roman"/>
                <w:szCs w:val="24"/>
              </w:rPr>
            </w:pPr>
            <w:r w:rsidRPr="00D04218">
              <w:rPr>
                <w:rFonts w:cs="Times New Roman"/>
                <w:szCs w:val="24"/>
              </w:rPr>
              <w:t>170.678</w:t>
            </w:r>
          </w:p>
        </w:tc>
        <w:tc>
          <w:tcPr>
            <w:tcW w:w="1984" w:type="dxa"/>
          </w:tcPr>
          <w:p w14:paraId="0304ABB2" w14:textId="77777777" w:rsidR="00265785" w:rsidRPr="00D04218" w:rsidRDefault="00000000" w:rsidP="005E144D">
            <w:pPr>
              <w:spacing w:before="40" w:after="40"/>
              <w:jc w:val="center"/>
              <w:rPr>
                <w:rFonts w:cs="Times New Roman"/>
                <w:szCs w:val="24"/>
              </w:rPr>
            </w:pPr>
            <w:r w:rsidRPr="00D04218">
              <w:rPr>
                <w:rFonts w:cs="Times New Roman"/>
                <w:szCs w:val="24"/>
              </w:rPr>
              <w:t>170.678</w:t>
            </w:r>
          </w:p>
        </w:tc>
        <w:tc>
          <w:tcPr>
            <w:tcW w:w="1587" w:type="dxa"/>
          </w:tcPr>
          <w:p w14:paraId="653B6C42" w14:textId="77777777" w:rsidR="00265785" w:rsidRPr="00D04218" w:rsidRDefault="00000000" w:rsidP="005E144D">
            <w:pPr>
              <w:spacing w:before="40" w:after="40"/>
              <w:jc w:val="center"/>
              <w:rPr>
                <w:rFonts w:cs="Times New Roman"/>
                <w:szCs w:val="24"/>
              </w:rPr>
            </w:pPr>
            <w:r w:rsidRPr="00D04218">
              <w:rPr>
                <w:rFonts w:cs="Times New Roman"/>
                <w:szCs w:val="24"/>
              </w:rPr>
              <w:t>4.2×10⁻⁷</w:t>
            </w:r>
          </w:p>
        </w:tc>
        <w:tc>
          <w:tcPr>
            <w:tcW w:w="1417" w:type="dxa"/>
          </w:tcPr>
          <w:p w14:paraId="33B4FA58" w14:textId="77777777" w:rsidR="00265785" w:rsidRPr="00D04218" w:rsidRDefault="00000000" w:rsidP="005E144D">
            <w:pPr>
              <w:spacing w:before="40" w:after="40"/>
              <w:jc w:val="center"/>
              <w:rPr>
                <w:rFonts w:cs="Times New Roman"/>
                <w:szCs w:val="24"/>
              </w:rPr>
            </w:pPr>
            <w:r w:rsidRPr="00D04218">
              <w:rPr>
                <w:rFonts w:cs="Times New Roman"/>
                <w:szCs w:val="24"/>
              </w:rPr>
              <w:t>2.5×10⁻⁹</w:t>
            </w:r>
          </w:p>
        </w:tc>
      </w:tr>
      <w:tr w:rsidR="00265785" w:rsidRPr="00D04218" w14:paraId="79B05481" w14:textId="77777777">
        <w:trPr>
          <w:jc w:val="center"/>
        </w:trPr>
        <w:tc>
          <w:tcPr>
            <w:tcW w:w="850" w:type="dxa"/>
          </w:tcPr>
          <w:p w14:paraId="0AAA5C82" w14:textId="77777777" w:rsidR="00265785" w:rsidRPr="00D04218" w:rsidRDefault="00000000" w:rsidP="005E144D">
            <w:pPr>
              <w:spacing w:before="40" w:after="40"/>
              <w:jc w:val="center"/>
              <w:rPr>
                <w:rFonts w:cs="Times New Roman"/>
                <w:szCs w:val="24"/>
              </w:rPr>
            </w:pPr>
            <w:r w:rsidRPr="00D04218">
              <w:rPr>
                <w:rFonts w:cs="Times New Roman"/>
                <w:szCs w:val="24"/>
              </w:rPr>
              <w:t>Avg</w:t>
            </w:r>
          </w:p>
        </w:tc>
        <w:tc>
          <w:tcPr>
            <w:tcW w:w="1984" w:type="dxa"/>
          </w:tcPr>
          <w:p w14:paraId="44AB9289" w14:textId="77777777" w:rsidR="00265785" w:rsidRPr="00D04218" w:rsidRDefault="00000000" w:rsidP="005E144D">
            <w:pPr>
              <w:spacing w:before="40" w:after="40"/>
              <w:jc w:val="center"/>
              <w:rPr>
                <w:rFonts w:cs="Times New Roman"/>
                <w:szCs w:val="24"/>
              </w:rPr>
            </w:pPr>
            <w:r w:rsidRPr="00D04218">
              <w:rPr>
                <w:rFonts w:cs="Times New Roman"/>
                <w:szCs w:val="24"/>
              </w:rPr>
              <w:t>—</w:t>
            </w:r>
          </w:p>
        </w:tc>
        <w:tc>
          <w:tcPr>
            <w:tcW w:w="1984" w:type="dxa"/>
          </w:tcPr>
          <w:p w14:paraId="05216B2A" w14:textId="77777777" w:rsidR="00265785" w:rsidRPr="00D04218" w:rsidRDefault="00000000" w:rsidP="005E144D">
            <w:pPr>
              <w:spacing w:before="40" w:after="40"/>
              <w:jc w:val="center"/>
              <w:rPr>
                <w:rFonts w:cs="Times New Roman"/>
                <w:szCs w:val="24"/>
              </w:rPr>
            </w:pPr>
            <w:r w:rsidRPr="00D04218">
              <w:rPr>
                <w:rFonts w:cs="Times New Roman"/>
                <w:szCs w:val="24"/>
              </w:rPr>
              <w:t>—</w:t>
            </w:r>
          </w:p>
        </w:tc>
        <w:tc>
          <w:tcPr>
            <w:tcW w:w="1587" w:type="dxa"/>
          </w:tcPr>
          <w:p w14:paraId="6E18D21E" w14:textId="77777777" w:rsidR="00265785" w:rsidRPr="00D04218" w:rsidRDefault="00000000" w:rsidP="005E144D">
            <w:pPr>
              <w:spacing w:before="40" w:after="40"/>
              <w:jc w:val="center"/>
              <w:rPr>
                <w:rFonts w:cs="Times New Roman"/>
                <w:szCs w:val="24"/>
              </w:rPr>
            </w:pPr>
            <w:r w:rsidRPr="00D04218">
              <w:rPr>
                <w:rFonts w:cs="Times New Roman"/>
                <w:szCs w:val="24"/>
              </w:rPr>
              <w:t>4.2×10⁻⁷</w:t>
            </w:r>
          </w:p>
        </w:tc>
        <w:tc>
          <w:tcPr>
            <w:tcW w:w="1417" w:type="dxa"/>
          </w:tcPr>
          <w:p w14:paraId="4941BB04" w14:textId="77777777" w:rsidR="00265785" w:rsidRPr="00D04218" w:rsidRDefault="00000000" w:rsidP="005E144D">
            <w:pPr>
              <w:spacing w:before="40" w:after="40"/>
              <w:jc w:val="center"/>
              <w:rPr>
                <w:rFonts w:cs="Times New Roman"/>
                <w:szCs w:val="24"/>
              </w:rPr>
            </w:pPr>
            <w:r w:rsidRPr="00D04218">
              <w:rPr>
                <w:rFonts w:cs="Times New Roman"/>
                <w:szCs w:val="24"/>
              </w:rPr>
              <w:t>2.4×10⁻⁹</w:t>
            </w:r>
          </w:p>
        </w:tc>
      </w:tr>
    </w:tbl>
    <w:p w14:paraId="7CA6C0B6" w14:textId="77777777" w:rsidR="00763D62" w:rsidRDefault="00763D62">
      <w:pPr>
        <w:spacing w:after="160" w:line="360" w:lineRule="auto"/>
        <w:jc w:val="both"/>
        <w:rPr>
          <w:rFonts w:cs="Times New Roman"/>
          <w:szCs w:val="24"/>
        </w:rPr>
      </w:pPr>
    </w:p>
    <w:p w14:paraId="243BFD08" w14:textId="77777777" w:rsidR="00265785" w:rsidRPr="00D04218" w:rsidRDefault="00000000">
      <w:pPr>
        <w:spacing w:after="160" w:line="360" w:lineRule="auto"/>
        <w:jc w:val="both"/>
        <w:rPr>
          <w:rFonts w:cs="Times New Roman"/>
          <w:szCs w:val="24"/>
        </w:rPr>
      </w:pPr>
      <w:r w:rsidRPr="00D04218">
        <w:rPr>
          <w:rFonts w:cs="Times New Roman"/>
          <w:szCs w:val="24"/>
        </w:rPr>
        <w:t>All 10 rounds pass the 10⁻⁵ kW correctness threshold with margin greater than four orders of magnitude. The security audit log confirms across all simulation runs: (1) 100% ciphertext-only operations for the coordinator entity (is_safe=True for all coordinator log entries); (2) zero PLAINTEXT DataType entries in any coordinator LOG_ENTRY record; (3) is_private() == False for the coordinator's FHE context across all rounds; (4) zero security violations detected by generate_audit_report(); and (5) all Pedersen commitment verifications return VALID, confirming the coordinator computed the aggregate correctly in every tested round.</w:t>
      </w:r>
    </w:p>
    <w:p w14:paraId="2C66D993" w14:textId="77777777" w:rsidR="00265785" w:rsidRPr="00D04218" w:rsidRDefault="00000000">
      <w:pPr>
        <w:rPr>
          <w:rFonts w:cs="Times New Roman"/>
          <w:szCs w:val="24"/>
        </w:rPr>
      </w:pPr>
      <w:r w:rsidRPr="00D04218">
        <w:rPr>
          <w:rFonts w:cs="Times New Roman"/>
          <w:szCs w:val="24"/>
        </w:rPr>
        <w:br w:type="page"/>
      </w:r>
    </w:p>
    <w:p w14:paraId="00B5A2B0"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4. CONCLUSION AND FUTURE SCOPE</w:t>
      </w:r>
    </w:p>
    <w:p w14:paraId="532EFBF3"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4.1 Conclusion</w:t>
      </w:r>
    </w:p>
    <w:p w14:paraId="4C847417" w14:textId="77777777" w:rsidR="00265785" w:rsidRPr="00D04218" w:rsidRDefault="00000000">
      <w:pPr>
        <w:spacing w:after="160" w:line="360" w:lineRule="auto"/>
        <w:jc w:val="both"/>
        <w:rPr>
          <w:rFonts w:cs="Times New Roman"/>
          <w:szCs w:val="24"/>
        </w:rPr>
      </w:pPr>
      <w:r w:rsidRPr="00D04218">
        <w:rPr>
          <w:rFonts w:cs="Times New Roman"/>
          <w:szCs w:val="24"/>
        </w:rPr>
        <w:t>This project presents SmartGridHE—a complete, runnable privacy-preserving smart grid load-balancing system demonstrating that Fully Homomorphic Encryption [1] is practical for multi-agent IoT coordination at household scale [17].</w:t>
      </w:r>
    </w:p>
    <w:p w14:paraId="1066815B" w14:textId="77777777" w:rsidR="00265785" w:rsidRPr="00D04218" w:rsidRDefault="00000000">
      <w:pPr>
        <w:spacing w:after="160" w:line="360" w:lineRule="auto"/>
        <w:jc w:val="both"/>
        <w:rPr>
          <w:rFonts w:cs="Times New Roman"/>
          <w:szCs w:val="24"/>
        </w:rPr>
      </w:pPr>
      <w:r w:rsidRPr="00D04218">
        <w:rPr>
          <w:rFonts w:cs="Times New Roman"/>
          <w:szCs w:val="24"/>
        </w:rPr>
        <w:t>The core architectural achievement is strict enforcement of the privacy invariant: plaintext electricity demand values exist only at household agents (before CKKS encryption [1]) and at the Utility Company (after authorised decryption of the aggregate). The Grid Coordinator performs all real-time computation—aggregation, averaging, threshold detection—without ever possessing the secret key or seeing any individual demand value. This is verified by the SecurityLogger audit across all simulation runs: 100% ciphertext-only coordinator operations, zero security violations, all Pedersen commitment verifications returning VALID.</w:t>
      </w:r>
    </w:p>
    <w:p w14:paraId="477D4238" w14:textId="77777777" w:rsidR="00265785" w:rsidRPr="00D04218" w:rsidRDefault="00000000">
      <w:pPr>
        <w:spacing w:after="160" w:line="360" w:lineRule="auto"/>
        <w:jc w:val="both"/>
        <w:rPr>
          <w:rFonts w:cs="Times New Roman"/>
          <w:szCs w:val="24"/>
        </w:rPr>
      </w:pPr>
      <w:r w:rsidRPr="00D04218">
        <w:rPr>
          <w:rFonts w:cs="Times New Roman"/>
          <w:szCs w:val="24"/>
        </w:rPr>
        <w:t>Three original research contributions are made beyond standard use of TenSEAL [2]:</w:t>
      </w:r>
    </w:p>
    <w:p w14:paraId="2B624718"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Adaptive Linear Threshold (ALT) [Novel]: The first practical encrypted threshold comparison for CKKS requiring zero ciphertext-ciphertext multiplications. Operating at multiplicative depth zero—far below the 8–15 levels required by prior methods [5, 6]—ALT provides a confidence-zoned soft indicator directly usable for tiered load-balance decisions without decryption.</w:t>
      </w:r>
    </w:p>
    <w:p w14:paraId="744E3B02"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Pedersen Commitment-Based Verifiable Aggregation (ACV) [Novel, 6, 7]: The first integration of Pedersen commitments with CKKS for smart grid applications. Enables the Utility Company to detect any coordinator manipulation with probability one [7], addressing a critical gap in existing HE-based smart grid systems [15] that assume an unconditionally trusted coordinator.</w:t>
      </w:r>
    </w:p>
    <w:p w14:paraId="783AAD04"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Secure Linear Algebra [Novel, 13, 17]: Encrypted matrix-vector multiplication (both plaintext-matrix/encrypted-vector and fully homomorphic encrypted-matrix/encrypted-vector variants) and 3D cross product via cyclic SIMD rotation, broadening the class of analytics computable on encrypted smart grid data.</w:t>
      </w:r>
    </w:p>
    <w:p w14:paraId="7E0C64DD" w14:textId="77777777" w:rsidR="00265785" w:rsidRPr="00D04218" w:rsidRDefault="00000000">
      <w:pPr>
        <w:spacing w:after="160" w:line="360" w:lineRule="auto"/>
        <w:jc w:val="both"/>
        <w:rPr>
          <w:rFonts w:cs="Times New Roman"/>
          <w:szCs w:val="24"/>
        </w:rPr>
      </w:pPr>
      <w:r w:rsidRPr="00D04218">
        <w:rPr>
          <w:rFonts w:cs="Times New Roman"/>
          <w:szCs w:val="24"/>
        </w:rPr>
        <w:t>Benchmark results confirm: O(N) linear scalability to 200+ agents [11], CKKS approximation error &lt; 10⁻⁵ kW across all rounds [1], constant 42 KB ciphertext size per demand, and 100% ciphertext-only coordinator operations. The project establishes that FHE-</w:t>
      </w:r>
      <w:r w:rsidRPr="00D04218">
        <w:rPr>
          <w:rFonts w:cs="Times New Roman"/>
          <w:szCs w:val="24"/>
        </w:rPr>
        <w:lastRenderedPageBreak/>
        <w:t>based privacy-preserving computation is not merely a theoretical construct but a practically implementable architecture for smart grid privacy—directly relevant to energy utilities operating under GDPR, CCPA, and the Indian Personal Data Protection Bill [12].</w:t>
      </w:r>
    </w:p>
    <w:p w14:paraId="3C868093"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4.2 Future Scope</w:t>
      </w:r>
    </w:p>
    <w:p w14:paraId="0EFF5ED9" w14:textId="77777777" w:rsidR="00265785" w:rsidRPr="00D04218" w:rsidRDefault="00000000">
      <w:pPr>
        <w:spacing w:after="160" w:line="360" w:lineRule="auto"/>
        <w:jc w:val="both"/>
        <w:rPr>
          <w:rFonts w:cs="Times New Roman"/>
          <w:szCs w:val="24"/>
        </w:rPr>
      </w:pPr>
      <w:r w:rsidRPr="00D04218">
        <w:rPr>
          <w:rFonts w:cs="Times New Roman"/>
          <w:szCs w:val="24"/>
        </w:rPr>
        <w:t>Several directions extend the current implementation towards production readiness and broader scientific contribution.</w:t>
      </w:r>
    </w:p>
    <w:p w14:paraId="75E65D55"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1. CKKS Bootstrapping for Extended Computation [18]: </w:t>
      </w:r>
      <w:r w:rsidRPr="006B784D">
        <w:rPr>
          <w:rFonts w:cs="Times New Roman"/>
          <w:bCs/>
          <w:szCs w:val="24"/>
        </w:rPr>
        <w:t>The current implementation is limited to 3–4 multiplicative depth levels before rescaling. Integrating bootstrapping (available in OpenFHE [18] and Lattigo) would enable deeper polynomial evaluations, supporting non-linear demand forecasting and PID control loops in encrypted space.</w:t>
      </w:r>
    </w:p>
    <w:p w14:paraId="2197700E"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2. Secure Multi-Party Computation (SMPC) Integration [14, 24]: </w:t>
      </w:r>
      <w:r w:rsidRPr="006B784D">
        <w:rPr>
          <w:rFonts w:cs="Times New Roman"/>
          <w:bCs/>
          <w:szCs w:val="24"/>
        </w:rPr>
        <w:t>Combining CKKS FHE aggregation with SMPC protocols (SPDZ, Shamir secret sharing [14, 24]) would enable scenarios where the Utility Company key must itself be distributed among multiple parties, eliminating the single trusted-key-holder assumption.</w:t>
      </w:r>
    </w:p>
    <w:p w14:paraId="49B28B66"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3. Post-Quantum Key Exchange and mTLS Transport [3, 4]: </w:t>
      </w:r>
      <w:r w:rsidRPr="006B784D">
        <w:rPr>
          <w:rFonts w:cs="Times New Roman"/>
          <w:bCs/>
          <w:szCs w:val="24"/>
        </w:rPr>
        <w:t>Replacing the HTTP demo transport with HTTPS/mTLS and integrating NIST-standardised post-quantum key encapsulation (CRYSTALS-Kyber [3]) for the public context distribution channel would provide end-to-end post-quantum security.</w:t>
      </w:r>
    </w:p>
    <w:p w14:paraId="619A9860"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4. GPU/FPGA Hardware Acceleration [16]: </w:t>
      </w:r>
      <w:r w:rsidRPr="006B784D">
        <w:rPr>
          <w:rFonts w:cs="Times New Roman"/>
          <w:bCs/>
          <w:szCs w:val="24"/>
        </w:rPr>
        <w:t>CKKS number-theoretic transforms (NTTs) are highly parallelisable [16]. GPU-accelerated TenSEAL or a custom FPGA NTT core could reduce the ~4000× overhead to ~100×, making FHE viable for 1-minute demand response intervals.</w:t>
      </w:r>
    </w:p>
    <w:p w14:paraId="02D4904B"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5. Federated Learning on Encrypted Demand Data [13]: </w:t>
      </w:r>
      <w:r w:rsidRPr="006B784D">
        <w:rPr>
          <w:rFonts w:cs="Times New Roman"/>
          <w:bCs/>
          <w:szCs w:val="24"/>
        </w:rPr>
        <w:t>Extending CKKS aggregation to support secure gradient aggregation for privacy-preserving federated learning on household energy timeseries [13], enabling utility-side load forecasting without accessing raw data.</w:t>
      </w:r>
    </w:p>
    <w:p w14:paraId="2FB03290"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6. Real Smart Meter Integration [11]: </w:t>
      </w:r>
      <w:r w:rsidRPr="006B784D">
        <w:rPr>
          <w:rFonts w:cs="Times New Roman"/>
          <w:bCs/>
          <w:szCs w:val="24"/>
        </w:rPr>
        <w:t>Connecting household agents to physical smart meters via IEC 61968-9 or OpenADR 2.0 and deploying on Raspberry Pi 4 edge gateways to measure wall-clock latency and energy consumption of FHE operations on real hardware at scale.</w:t>
      </w:r>
    </w:p>
    <w:p w14:paraId="15908354" w14:textId="77777777" w:rsidR="00265785" w:rsidRPr="006B784D" w:rsidRDefault="00000000">
      <w:pPr>
        <w:spacing w:after="160" w:line="360" w:lineRule="auto"/>
        <w:jc w:val="both"/>
        <w:rPr>
          <w:rFonts w:cs="Times New Roman"/>
          <w:bCs/>
          <w:szCs w:val="24"/>
        </w:rPr>
      </w:pPr>
      <w:r w:rsidRPr="00D04218">
        <w:rPr>
          <w:rFonts w:cs="Times New Roman"/>
          <w:b/>
          <w:szCs w:val="24"/>
        </w:rPr>
        <w:lastRenderedPageBreak/>
        <w:t xml:space="preserve">7. Anomaly Detection under Encryption [19]: </w:t>
      </w:r>
      <w:r w:rsidRPr="006B784D">
        <w:rPr>
          <w:rFonts w:cs="Times New Roman"/>
          <w:bCs/>
          <w:szCs w:val="24"/>
        </w:rPr>
        <w:t>Implementing lightweight polynomial approximations of anomaly detection models computed directly on CKKS ciphertexts, enabling energy-theft detection by the Utility without revealing individual household consumption patterns.</w:t>
      </w:r>
    </w:p>
    <w:p w14:paraId="640ADCCB" w14:textId="77777777" w:rsidR="00265785" w:rsidRPr="006B784D" w:rsidRDefault="00000000">
      <w:pPr>
        <w:spacing w:after="160" w:line="360" w:lineRule="auto"/>
        <w:jc w:val="both"/>
        <w:rPr>
          <w:rFonts w:cs="Times New Roman"/>
          <w:bCs/>
          <w:szCs w:val="24"/>
        </w:rPr>
      </w:pPr>
      <w:r w:rsidRPr="00D04218">
        <w:rPr>
          <w:rFonts w:cs="Times New Roman"/>
          <w:b/>
          <w:szCs w:val="24"/>
        </w:rPr>
        <w:t xml:space="preserve">8. Differential Privacy Composition [13]: </w:t>
      </w:r>
      <w:r w:rsidRPr="006B784D">
        <w:rPr>
          <w:rFonts w:cs="Times New Roman"/>
          <w:bCs/>
          <w:szCs w:val="24"/>
        </w:rPr>
        <w:t>Adding calibrated Gaussian noise to the aggregate before decryption to achieve (ε, δ)-DP guarantees on top of the existing IND-CPA HE protections [4], enabling formal privacy budget accounting as required by GDPR data minimisation principles [12].</w:t>
      </w:r>
    </w:p>
    <w:p w14:paraId="0FC54931" w14:textId="77777777" w:rsidR="00265785" w:rsidRPr="00D04218" w:rsidRDefault="00000000">
      <w:pPr>
        <w:spacing w:after="160" w:line="360" w:lineRule="auto"/>
        <w:jc w:val="both"/>
        <w:rPr>
          <w:rFonts w:cs="Times New Roman"/>
          <w:szCs w:val="24"/>
        </w:rPr>
      </w:pPr>
      <w:r w:rsidRPr="00D04218">
        <w:rPr>
          <w:rFonts w:cs="Times New Roman"/>
          <w:szCs w:val="24"/>
        </w:rPr>
        <w:t>Through these developments, SmartGridHE can evolve from a research prototype into a complete privacy infrastructure for next-generation smart grid deployments at city scale.</w:t>
      </w:r>
    </w:p>
    <w:p w14:paraId="1E95906E" w14:textId="77777777" w:rsidR="00265785" w:rsidRPr="00D04218" w:rsidRDefault="00000000">
      <w:pPr>
        <w:rPr>
          <w:rFonts w:cs="Times New Roman"/>
          <w:szCs w:val="24"/>
        </w:rPr>
      </w:pPr>
      <w:r w:rsidRPr="00D04218">
        <w:rPr>
          <w:rFonts w:cs="Times New Roman"/>
          <w:szCs w:val="24"/>
        </w:rPr>
        <w:br w:type="page"/>
      </w:r>
    </w:p>
    <w:p w14:paraId="6AD28534" w14:textId="77777777" w:rsidR="00265785" w:rsidRPr="00763D62" w:rsidRDefault="00000000">
      <w:pPr>
        <w:spacing w:line="360" w:lineRule="auto"/>
        <w:jc w:val="center"/>
        <w:rPr>
          <w:rFonts w:cs="Times New Roman"/>
          <w:sz w:val="36"/>
          <w:szCs w:val="36"/>
        </w:rPr>
      </w:pPr>
      <w:r w:rsidRPr="00763D62">
        <w:rPr>
          <w:rFonts w:cs="Times New Roman"/>
          <w:b/>
          <w:sz w:val="36"/>
          <w:szCs w:val="36"/>
        </w:rPr>
        <w:lastRenderedPageBreak/>
        <w:t>REFERENCES</w:t>
      </w:r>
    </w:p>
    <w:p w14:paraId="294D1367" w14:textId="77777777" w:rsidR="00A57583" w:rsidRDefault="00000000">
      <w:pPr>
        <w:spacing w:before="60" w:after="60"/>
        <w:ind w:left="360" w:hanging="360"/>
        <w:jc w:val="both"/>
      </w:pPr>
      <w:r>
        <w:rPr>
          <w:rFonts w:ascii="Calibri" w:hAnsi="Calibri"/>
          <w:sz w:val="22"/>
        </w:rPr>
        <w:t>[1] J.H. Cheon, A. Kim, M. Kim, and Y. Song, "Homomorphic Encryption for Arithmetic of Approximate Numbers," in Advances in Cryptology – ASIACRYPT 2017, LNCS vol. 10624, Springer, pp. 409–437, 2017.</w:t>
      </w:r>
    </w:p>
    <w:p w14:paraId="0CEE2579" w14:textId="77777777" w:rsidR="00A57583" w:rsidRDefault="00000000">
      <w:pPr>
        <w:spacing w:before="60" w:after="60"/>
        <w:ind w:left="360" w:hanging="360"/>
        <w:jc w:val="both"/>
      </w:pPr>
      <w:r>
        <w:rPr>
          <w:rFonts w:ascii="Calibri" w:hAnsi="Calibri"/>
          <w:sz w:val="22"/>
        </w:rPr>
        <w:t>[2] M. Benaissa, B. Retiat, B. Cebere, and A. Biçer, "TenSEAL: A Library for Encrypted Tensor Operations Using Homomorphic Encryption," in ICLR 2021 Workshop on Distributed and Private ML (DPML), 2021.</w:t>
      </w:r>
    </w:p>
    <w:p w14:paraId="27203846" w14:textId="77777777" w:rsidR="00A57583" w:rsidRDefault="00000000">
      <w:pPr>
        <w:spacing w:before="60" w:after="60"/>
        <w:ind w:left="360" w:hanging="360"/>
        <w:jc w:val="both"/>
      </w:pPr>
      <w:r>
        <w:rPr>
          <w:rFonts w:ascii="Calibri" w:hAnsi="Calibri"/>
          <w:sz w:val="22"/>
        </w:rPr>
        <w:t>[3] NIST, "Recommendation for Key Management – Part 1: General," NIST Special Publication 800-57 Part 1 Rev. 5, National Institute of Standards and Technology, 2020.</w:t>
      </w:r>
    </w:p>
    <w:p w14:paraId="1A1B9A71" w14:textId="77777777" w:rsidR="00A57583" w:rsidRDefault="00000000">
      <w:pPr>
        <w:spacing w:before="60" w:after="60"/>
        <w:ind w:left="360" w:hanging="360"/>
        <w:jc w:val="both"/>
      </w:pPr>
      <w:r>
        <w:rPr>
          <w:rFonts w:ascii="Calibri" w:hAnsi="Calibri"/>
          <w:sz w:val="22"/>
        </w:rPr>
        <w:t>[4] M. Albrecht et al., "Homomorphic Encryption Security Standard," HomomorphicEncryption.org White Paper, Tech. Rep., 2019.</w:t>
      </w:r>
    </w:p>
    <w:p w14:paraId="30009FB1" w14:textId="77777777" w:rsidR="00A57583" w:rsidRDefault="00000000">
      <w:pPr>
        <w:spacing w:before="60" w:after="60"/>
        <w:ind w:left="360" w:hanging="360"/>
        <w:jc w:val="both"/>
      </w:pPr>
      <w:r>
        <w:rPr>
          <w:rFonts w:ascii="Calibri" w:hAnsi="Calibri"/>
          <w:sz w:val="22"/>
        </w:rPr>
        <w:t>[5] A. Kim, Y. Song, M. Kim, K. Lee, and J.H. Cheon, "Logistic Regression Model Training Based on the Approximate Homomorphic Encryption," BMC Medical Genomics, vol. 11, Suppl. 4, article 23, 2018.</w:t>
      </w:r>
    </w:p>
    <w:p w14:paraId="22FB1D73" w14:textId="77777777" w:rsidR="00A57583" w:rsidRDefault="00000000">
      <w:pPr>
        <w:spacing w:before="60" w:after="60"/>
        <w:ind w:left="360" w:hanging="360"/>
        <w:jc w:val="both"/>
      </w:pPr>
      <w:r>
        <w:rPr>
          <w:rFonts w:ascii="Calibri" w:hAnsi="Calibri"/>
          <w:sz w:val="22"/>
        </w:rPr>
        <w:t>[6] J.H. Cheon, D. Kim, and D. Kim, "Efficient Homomorphic Comparison Methods with Optimal Complexity," in Advances in Cryptology – ASIACRYPT 2019, LNCS vol. 11922, Springer, pp. 221–256, 2019.</w:t>
      </w:r>
    </w:p>
    <w:p w14:paraId="16A57795" w14:textId="77777777" w:rsidR="00A57583" w:rsidRDefault="00000000">
      <w:pPr>
        <w:spacing w:before="60" w:after="60"/>
        <w:ind w:left="360" w:hanging="360"/>
        <w:jc w:val="both"/>
      </w:pPr>
      <w:r>
        <w:rPr>
          <w:rFonts w:ascii="Calibri" w:hAnsi="Calibri"/>
          <w:sz w:val="22"/>
        </w:rPr>
        <w:t>[7] T.P. Pedersen, "Non-Interactive and Information-Theoretic Secure Verifiable Secret Sharing," in Advances in Cryptology – CRYPTO 1991, LNCS vol. 576, Springer, pp. 129–140, 1991.</w:t>
      </w:r>
    </w:p>
    <w:p w14:paraId="64E94872" w14:textId="77777777" w:rsidR="00A57583" w:rsidRDefault="00000000">
      <w:pPr>
        <w:spacing w:before="60" w:after="60"/>
        <w:ind w:left="360" w:hanging="360"/>
        <w:jc w:val="both"/>
      </w:pPr>
      <w:r>
        <w:rPr>
          <w:rFonts w:ascii="Calibri" w:hAnsi="Calibri"/>
          <w:sz w:val="22"/>
        </w:rPr>
        <w:t>[8] R. Gennaro, C. Gentry, and B. Parno, "Non-Interactive Verifiable Computing: Outsourcing Computation to Untrusted Workers," in Advances in Cryptology – CRYPTO 2010, LNCS vol. 6223, Springer, pp. 465–482, 2010.</w:t>
      </w:r>
    </w:p>
    <w:p w14:paraId="648D3BE4" w14:textId="77777777" w:rsidR="00A57583" w:rsidRDefault="00000000">
      <w:pPr>
        <w:spacing w:before="60" w:after="60"/>
        <w:ind w:left="360" w:hanging="360"/>
        <w:jc w:val="both"/>
      </w:pPr>
      <w:r>
        <w:rPr>
          <w:rFonts w:ascii="Calibri" w:hAnsi="Calibri"/>
          <w:sz w:val="22"/>
        </w:rPr>
        <w:t>[9] H. Chen, I. Chillotti, and Y. Song, "Improved Bootstrapping for Approximate Homomorphic Encryption," in Advances in Cryptology – EUROCRYPT 2019, LNCS vol. 11477, Springer, pp. 34–54, 2019.</w:t>
      </w:r>
    </w:p>
    <w:p w14:paraId="193F8B0C" w14:textId="77777777" w:rsidR="00A57583" w:rsidRDefault="00000000">
      <w:pPr>
        <w:spacing w:before="60" w:after="60"/>
        <w:ind w:left="360" w:hanging="360"/>
        <w:jc w:val="both"/>
      </w:pPr>
      <w:r>
        <w:rPr>
          <w:rFonts w:ascii="Calibri" w:hAnsi="Calibri"/>
          <w:sz w:val="22"/>
        </w:rPr>
        <w:t>[10] A. Boyle, G. Couteau, N. Gilboa, and Y. Ishai, "Homomorphic Secret Sharing: Optimizations and Applications," in Proc. ACM CCS 2017, pp. 2105–2122, 2017.</w:t>
      </w:r>
    </w:p>
    <w:p w14:paraId="35C61072" w14:textId="77777777" w:rsidR="00A57583" w:rsidRDefault="00000000">
      <w:pPr>
        <w:spacing w:before="60" w:after="60"/>
        <w:ind w:left="360" w:hanging="360"/>
        <w:jc w:val="both"/>
      </w:pPr>
      <w:r>
        <w:rPr>
          <w:rFonts w:ascii="Calibri" w:hAnsi="Calibri"/>
          <w:sz w:val="22"/>
        </w:rPr>
        <w:t>[11] A. Molina-Markham, P. Shenoy, K. Fu, E. Cecchet, and D. Irwin, "Private Memoirs of a Smart Meter," in Proc. 2nd ACM Workshop on Embedded Sensing Systems for Energy-Efficiency in Buildings (BuildSys), pp. 61–66, 2010.</w:t>
      </w:r>
    </w:p>
    <w:p w14:paraId="0A71AB07" w14:textId="77777777" w:rsidR="00A57583" w:rsidRDefault="00000000">
      <w:pPr>
        <w:spacing w:before="60" w:after="60"/>
        <w:ind w:left="360" w:hanging="360"/>
        <w:jc w:val="both"/>
      </w:pPr>
      <w:r>
        <w:rPr>
          <w:rFonts w:ascii="Calibri" w:hAnsi="Calibri"/>
          <w:sz w:val="22"/>
        </w:rPr>
        <w:t>[12] European Parliament, "General Data Protection Regulation (GDPR)," Regulation (EU) 2016/679 of the European Parliament and of the Council, 27 April 2016.</w:t>
      </w:r>
    </w:p>
    <w:p w14:paraId="45BAD534" w14:textId="77777777" w:rsidR="00A57583" w:rsidRDefault="00000000">
      <w:pPr>
        <w:spacing w:before="60" w:after="60"/>
        <w:ind w:left="360" w:hanging="360"/>
        <w:jc w:val="both"/>
      </w:pPr>
      <w:r>
        <w:rPr>
          <w:rFonts w:ascii="Calibri" w:hAnsi="Calibri"/>
          <w:sz w:val="22"/>
        </w:rPr>
        <w:t>[13] C. Dwork and A. Roth, "The Algorithmic Foundations of Differential Privacy," Foundations and Trends in Theoretical Computer Science, vol. 9, nos. 3–4, pp. 211–407, 2014.</w:t>
      </w:r>
    </w:p>
    <w:p w14:paraId="2B92056E" w14:textId="77777777" w:rsidR="00A57583" w:rsidRDefault="00000000">
      <w:pPr>
        <w:spacing w:before="60" w:after="60"/>
        <w:ind w:left="360" w:hanging="360"/>
        <w:jc w:val="both"/>
      </w:pPr>
      <w:r>
        <w:rPr>
          <w:rFonts w:ascii="Calibri" w:hAnsi="Calibri"/>
          <w:sz w:val="22"/>
        </w:rPr>
        <w:t>[14] A. Shamir, "How to Share a Secret," Communications of the ACM, vol. 22, no. 11, pp. 612–613, 1979.</w:t>
      </w:r>
    </w:p>
    <w:p w14:paraId="1BE72920" w14:textId="77777777" w:rsidR="00A57583" w:rsidRDefault="00000000">
      <w:pPr>
        <w:spacing w:before="60" w:after="60"/>
        <w:ind w:left="360" w:hanging="360"/>
        <w:jc w:val="both"/>
      </w:pPr>
      <w:r>
        <w:rPr>
          <w:rFonts w:ascii="Calibri" w:hAnsi="Calibri"/>
          <w:sz w:val="22"/>
        </w:rPr>
        <w:t>[15] A. Lu, H. Li, F. Chen, and Q. Zhu, "EPPA: An Efficient and Privacy-Preserving Aggregation Scheme for Secure Smart Grid Communications," IEEE Trans. Parallel and Distributed Systems, vol. 23, no. 9, pp. 1621–1631, 2012.</w:t>
      </w:r>
    </w:p>
    <w:p w14:paraId="0E217424" w14:textId="77777777" w:rsidR="00A57583" w:rsidRDefault="00000000">
      <w:pPr>
        <w:spacing w:before="60" w:after="60"/>
        <w:ind w:left="360" w:hanging="360"/>
        <w:jc w:val="both"/>
      </w:pPr>
      <w:r>
        <w:rPr>
          <w:rFonts w:ascii="Calibri" w:hAnsi="Calibri"/>
          <w:sz w:val="22"/>
        </w:rPr>
        <w:t>[16] Microsoft Corporation, "Microsoft SEAL (Simple Encrypted Arithmetic Library)," GitHub repository: github.com/microsoft/SEAL, Version 4.1, 2023.</w:t>
      </w:r>
    </w:p>
    <w:p w14:paraId="34712F71" w14:textId="77777777" w:rsidR="00A57583" w:rsidRDefault="00000000">
      <w:pPr>
        <w:spacing w:before="60" w:after="60"/>
        <w:ind w:left="360" w:hanging="360"/>
        <w:jc w:val="both"/>
      </w:pPr>
      <w:r>
        <w:rPr>
          <w:rFonts w:ascii="Calibri" w:hAnsi="Calibri"/>
          <w:sz w:val="22"/>
        </w:rPr>
        <w:lastRenderedPageBreak/>
        <w:t>[17] A. Dimeas and N. Hatziargyriou, "Operation of a Multiagent System for Microgrid Control," IEEE Trans. Power Systems, vol. 20, no. 3, pp. 1447–1455, 2005.</w:t>
      </w:r>
    </w:p>
    <w:p w14:paraId="7535DBE3" w14:textId="77777777" w:rsidR="00A57583" w:rsidRDefault="00000000">
      <w:pPr>
        <w:spacing w:before="60" w:after="60"/>
        <w:ind w:left="360" w:hanging="360"/>
        <w:jc w:val="both"/>
      </w:pPr>
      <w:r>
        <w:rPr>
          <w:rFonts w:ascii="Calibri" w:hAnsi="Calibri"/>
          <w:sz w:val="22"/>
        </w:rPr>
        <w:t>[18] I. Chillotti, N. Gama, M. Georgieva, and M. Izabachène, "TFHE: Fast Fully Homomorphic Encryption over the Torus," J. Cryptology, vol. 33, pp. 34–91, 2020.</w:t>
      </w:r>
    </w:p>
    <w:p w14:paraId="2E418B80" w14:textId="77777777" w:rsidR="00A57583" w:rsidRDefault="00000000">
      <w:pPr>
        <w:spacing w:before="60" w:after="60"/>
        <w:ind w:left="360" w:hanging="360"/>
        <w:jc w:val="both"/>
      </w:pPr>
      <w:r>
        <w:rPr>
          <w:rFonts w:ascii="Calibri" w:hAnsi="Calibri"/>
          <w:sz w:val="22"/>
        </w:rPr>
        <w:t>[19] X. Yi, R. Paulet, and E. Bertino, "Homomorphic Encryption and Applications," SpringerBriefs in Computer Science, Springer International Publishing, 2014.</w:t>
      </w:r>
    </w:p>
    <w:p w14:paraId="2391870B" w14:textId="77777777" w:rsidR="00A57583" w:rsidRDefault="00000000">
      <w:pPr>
        <w:spacing w:before="60" w:after="60"/>
        <w:ind w:left="360" w:hanging="360"/>
        <w:jc w:val="both"/>
      </w:pPr>
      <w:r>
        <w:rPr>
          <w:rFonts w:ascii="Calibri" w:hAnsi="Calibri"/>
          <w:sz w:val="22"/>
        </w:rPr>
        <w:t>[20] M. Green and A. Miers, "Forward Secure Asynchronous Messaging from Puncturable Encryption," in IEEE Symp. on Security and Privacy (S&amp;P), pp. 305–320, 2015.</w:t>
      </w:r>
    </w:p>
    <w:p w14:paraId="20F666CC" w14:textId="77777777" w:rsidR="00A57583" w:rsidRDefault="00000000">
      <w:pPr>
        <w:spacing w:before="60" w:after="60"/>
        <w:ind w:left="360" w:hanging="360"/>
        <w:jc w:val="both"/>
      </w:pPr>
      <w:r>
        <w:rPr>
          <w:rFonts w:ascii="Calibri" w:hAnsi="Calibri"/>
          <w:sz w:val="22"/>
        </w:rPr>
        <w:t>[21] Z. Brakerski, C. Gentry, and V. Vaikuntanathan, "(Leveled) Fully Homomorphic Encryption without Bootstrapping," ACM Trans. Computation Theory, vol. 6, no. 3, article 13, 2014.</w:t>
      </w:r>
    </w:p>
    <w:p w14:paraId="27D2639F" w14:textId="77777777" w:rsidR="00A57583" w:rsidRDefault="00000000">
      <w:pPr>
        <w:spacing w:before="60" w:after="60"/>
        <w:ind w:left="360" w:hanging="360"/>
        <w:jc w:val="both"/>
      </w:pPr>
      <w:r>
        <w:rPr>
          <w:rFonts w:ascii="Calibri" w:hAnsi="Calibri"/>
          <w:sz w:val="22"/>
        </w:rPr>
        <w:t>[22] K. Kursawe, G. Danezis, and M. Kohlweiss, "Privacy-Friendly Aggregation for the Smart-Grid," in Proc. 11th Privacy Enhancing Technologies Symp. (PETS 2011), LNCS vol. 6794, Springer, pp. 175–191, 2011.</w:t>
      </w:r>
    </w:p>
    <w:p w14:paraId="4D44977D" w14:textId="77777777" w:rsidR="00A57583" w:rsidRDefault="00000000">
      <w:pPr>
        <w:spacing w:before="60" w:after="60"/>
        <w:ind w:left="360" w:hanging="360"/>
        <w:jc w:val="both"/>
      </w:pPr>
      <w:r>
        <w:rPr>
          <w:rFonts w:ascii="Calibri" w:hAnsi="Calibri"/>
          <w:sz w:val="22"/>
        </w:rPr>
        <w:t>[23] F. Li, B. Luo, and P. Liu, "Secure Information Aggregation for Smart Grids Using Homomorphic Encryption," in Proc. 1st IEEE Int. Conf. Smart Grid Commun. (SmartGridComm 2010), pp. 327–332, 2010.</w:t>
      </w:r>
    </w:p>
    <w:p w14:paraId="5B74703F" w14:textId="77777777" w:rsidR="00A57583" w:rsidRDefault="00000000">
      <w:pPr>
        <w:spacing w:before="60" w:after="60"/>
        <w:ind w:left="360" w:hanging="360"/>
        <w:jc w:val="both"/>
        <w:rPr>
          <w:rFonts w:ascii="Calibri" w:hAnsi="Calibri"/>
          <w:sz w:val="22"/>
        </w:rPr>
      </w:pPr>
      <w:r>
        <w:rPr>
          <w:rFonts w:ascii="Calibri" w:hAnsi="Calibri"/>
          <w:sz w:val="22"/>
        </w:rPr>
        <w:t>[24] I. Damgård, V. Pastro, N. Smart, and S. Zakarias, "Multiparty Computation from Somewhat Homomorphic Encryption," in Advances in Cryptology – CRYPTO 2012, LNCS vol. 7417, Springer, pp. 643–662, 2012.</w:t>
      </w:r>
    </w:p>
    <w:p w14:paraId="68F65132" w14:textId="77777777" w:rsidR="006B784D" w:rsidRDefault="006B784D">
      <w:pPr>
        <w:spacing w:before="60" w:after="60"/>
        <w:ind w:left="360" w:hanging="360"/>
        <w:jc w:val="both"/>
        <w:rPr>
          <w:rFonts w:ascii="Calibri" w:hAnsi="Calibri"/>
          <w:sz w:val="22"/>
        </w:rPr>
      </w:pPr>
    </w:p>
    <w:p w14:paraId="2C87BCF0" w14:textId="77777777" w:rsidR="006B784D" w:rsidRDefault="006B784D">
      <w:pPr>
        <w:spacing w:before="60" w:after="60"/>
        <w:ind w:left="360" w:hanging="360"/>
        <w:jc w:val="both"/>
        <w:rPr>
          <w:rFonts w:ascii="Calibri" w:hAnsi="Calibri"/>
          <w:sz w:val="22"/>
        </w:rPr>
      </w:pPr>
    </w:p>
    <w:p w14:paraId="277CB1C4" w14:textId="77777777" w:rsidR="006B784D" w:rsidRDefault="006B784D">
      <w:pPr>
        <w:spacing w:before="60" w:after="60"/>
        <w:ind w:left="360" w:hanging="360"/>
        <w:jc w:val="both"/>
        <w:rPr>
          <w:rFonts w:ascii="Calibri" w:hAnsi="Calibri"/>
          <w:sz w:val="22"/>
        </w:rPr>
      </w:pPr>
    </w:p>
    <w:p w14:paraId="589811E5" w14:textId="77777777" w:rsidR="006B784D" w:rsidRDefault="006B784D">
      <w:pPr>
        <w:spacing w:before="60" w:after="60"/>
        <w:ind w:left="360" w:hanging="360"/>
        <w:jc w:val="both"/>
        <w:rPr>
          <w:rFonts w:ascii="Calibri" w:hAnsi="Calibri"/>
          <w:sz w:val="22"/>
        </w:rPr>
      </w:pPr>
    </w:p>
    <w:p w14:paraId="02B24C79" w14:textId="77777777" w:rsidR="006B784D" w:rsidRDefault="006B784D">
      <w:pPr>
        <w:spacing w:before="60" w:after="60"/>
        <w:ind w:left="360" w:hanging="360"/>
        <w:jc w:val="both"/>
        <w:rPr>
          <w:rFonts w:ascii="Calibri" w:hAnsi="Calibri"/>
          <w:sz w:val="22"/>
        </w:rPr>
      </w:pPr>
    </w:p>
    <w:p w14:paraId="7D30BF2F" w14:textId="77777777" w:rsidR="006B784D" w:rsidRDefault="006B784D">
      <w:pPr>
        <w:spacing w:before="60" w:after="60"/>
        <w:ind w:left="360" w:hanging="360"/>
        <w:jc w:val="both"/>
        <w:rPr>
          <w:rFonts w:ascii="Calibri" w:hAnsi="Calibri"/>
          <w:sz w:val="22"/>
        </w:rPr>
      </w:pPr>
    </w:p>
    <w:p w14:paraId="34C5AA0B" w14:textId="77777777" w:rsidR="006B784D" w:rsidRDefault="006B784D">
      <w:pPr>
        <w:spacing w:before="60" w:after="60"/>
        <w:ind w:left="360" w:hanging="360"/>
        <w:jc w:val="both"/>
        <w:rPr>
          <w:rFonts w:ascii="Calibri" w:hAnsi="Calibri"/>
          <w:sz w:val="22"/>
        </w:rPr>
      </w:pPr>
    </w:p>
    <w:p w14:paraId="482535C1" w14:textId="77777777" w:rsidR="006B784D" w:rsidRDefault="006B784D">
      <w:pPr>
        <w:spacing w:before="60" w:after="60"/>
        <w:ind w:left="360" w:hanging="360"/>
        <w:jc w:val="both"/>
        <w:rPr>
          <w:rFonts w:ascii="Calibri" w:hAnsi="Calibri"/>
          <w:sz w:val="22"/>
        </w:rPr>
      </w:pPr>
    </w:p>
    <w:p w14:paraId="534D0353" w14:textId="77777777" w:rsidR="006B784D" w:rsidRDefault="006B784D">
      <w:pPr>
        <w:spacing w:before="60" w:after="60"/>
        <w:ind w:left="360" w:hanging="360"/>
        <w:jc w:val="both"/>
        <w:rPr>
          <w:rFonts w:ascii="Calibri" w:hAnsi="Calibri"/>
          <w:sz w:val="22"/>
        </w:rPr>
      </w:pPr>
    </w:p>
    <w:p w14:paraId="32A1F08F" w14:textId="77777777" w:rsidR="006B784D" w:rsidRDefault="006B784D">
      <w:pPr>
        <w:spacing w:before="60" w:after="60"/>
        <w:ind w:left="360" w:hanging="360"/>
        <w:jc w:val="both"/>
        <w:rPr>
          <w:rFonts w:ascii="Calibri" w:hAnsi="Calibri"/>
          <w:sz w:val="22"/>
        </w:rPr>
      </w:pPr>
    </w:p>
    <w:p w14:paraId="6D3929A5" w14:textId="77777777" w:rsidR="006B784D" w:rsidRDefault="006B784D">
      <w:pPr>
        <w:spacing w:before="60" w:after="60"/>
        <w:ind w:left="360" w:hanging="360"/>
        <w:jc w:val="both"/>
        <w:rPr>
          <w:rFonts w:ascii="Calibri" w:hAnsi="Calibri"/>
          <w:sz w:val="22"/>
        </w:rPr>
      </w:pPr>
    </w:p>
    <w:p w14:paraId="1D91BFE1" w14:textId="77777777" w:rsidR="006B784D" w:rsidRDefault="006B784D">
      <w:pPr>
        <w:spacing w:before="60" w:after="60"/>
        <w:ind w:left="360" w:hanging="360"/>
        <w:jc w:val="both"/>
        <w:rPr>
          <w:rFonts w:ascii="Calibri" w:hAnsi="Calibri"/>
          <w:sz w:val="22"/>
        </w:rPr>
      </w:pPr>
    </w:p>
    <w:p w14:paraId="317103B7" w14:textId="77777777" w:rsidR="006B784D" w:rsidRDefault="006B784D">
      <w:pPr>
        <w:spacing w:before="60" w:after="60"/>
        <w:ind w:left="360" w:hanging="360"/>
        <w:jc w:val="both"/>
        <w:rPr>
          <w:rFonts w:ascii="Calibri" w:hAnsi="Calibri"/>
          <w:sz w:val="22"/>
        </w:rPr>
      </w:pPr>
    </w:p>
    <w:p w14:paraId="6D7ECD96" w14:textId="77777777" w:rsidR="006B784D" w:rsidRDefault="006B784D">
      <w:pPr>
        <w:spacing w:before="60" w:after="60"/>
        <w:ind w:left="360" w:hanging="360"/>
        <w:jc w:val="both"/>
        <w:rPr>
          <w:rFonts w:ascii="Calibri" w:hAnsi="Calibri"/>
          <w:sz w:val="22"/>
        </w:rPr>
      </w:pPr>
    </w:p>
    <w:p w14:paraId="3F297DCC" w14:textId="77777777" w:rsidR="006B784D" w:rsidRDefault="006B784D">
      <w:pPr>
        <w:spacing w:before="60" w:after="60"/>
        <w:ind w:left="360" w:hanging="360"/>
        <w:jc w:val="both"/>
        <w:rPr>
          <w:rFonts w:ascii="Calibri" w:hAnsi="Calibri"/>
          <w:sz w:val="22"/>
        </w:rPr>
      </w:pPr>
    </w:p>
    <w:p w14:paraId="67BDDF8F" w14:textId="77777777" w:rsidR="006B784D" w:rsidRDefault="006B784D">
      <w:pPr>
        <w:spacing w:before="60" w:after="60"/>
        <w:ind w:left="360" w:hanging="360"/>
        <w:jc w:val="both"/>
        <w:rPr>
          <w:rFonts w:ascii="Calibri" w:hAnsi="Calibri"/>
          <w:sz w:val="22"/>
        </w:rPr>
      </w:pPr>
    </w:p>
    <w:p w14:paraId="13B42CF5" w14:textId="77777777" w:rsidR="006B784D" w:rsidRDefault="006B784D">
      <w:pPr>
        <w:spacing w:before="60" w:after="60"/>
        <w:ind w:left="360" w:hanging="360"/>
        <w:jc w:val="both"/>
        <w:rPr>
          <w:rFonts w:ascii="Calibri" w:hAnsi="Calibri"/>
          <w:sz w:val="22"/>
        </w:rPr>
      </w:pPr>
    </w:p>
    <w:p w14:paraId="63313C3E" w14:textId="77777777" w:rsidR="006B784D" w:rsidRDefault="006B784D">
      <w:pPr>
        <w:spacing w:before="60" w:after="60"/>
        <w:ind w:left="360" w:hanging="360"/>
        <w:jc w:val="both"/>
        <w:rPr>
          <w:rFonts w:ascii="Calibri" w:hAnsi="Calibri"/>
          <w:sz w:val="22"/>
        </w:rPr>
      </w:pPr>
    </w:p>
    <w:p w14:paraId="3D7CEE69" w14:textId="77777777" w:rsidR="006B784D" w:rsidRDefault="006B784D">
      <w:pPr>
        <w:spacing w:before="60" w:after="60"/>
        <w:ind w:left="360" w:hanging="360"/>
        <w:jc w:val="both"/>
      </w:pPr>
    </w:p>
    <w:p w14:paraId="1D0318ED" w14:textId="0AA5EB90" w:rsidR="00265785" w:rsidRPr="00D04218" w:rsidRDefault="00000000" w:rsidP="00C870E8">
      <w:pPr>
        <w:spacing w:before="100" w:after="60" w:line="360" w:lineRule="auto"/>
        <w:jc w:val="center"/>
        <w:rPr>
          <w:rFonts w:cs="Times New Roman"/>
          <w:szCs w:val="24"/>
        </w:rPr>
      </w:pPr>
      <w:r w:rsidRPr="00D04218">
        <w:rPr>
          <w:rFonts w:cs="Times New Roman"/>
          <w:b/>
          <w:szCs w:val="24"/>
        </w:rPr>
        <w:lastRenderedPageBreak/>
        <w:t>Agnel Charities</w:t>
      </w:r>
      <w:r w:rsidRPr="00D04218">
        <w:rPr>
          <w:rFonts w:cs="Times New Roman"/>
          <w:b/>
          <w:szCs w:val="24"/>
        </w:rPr>
        <w:br/>
        <w:t>Fr. C. Rodrigues Institute of Technology, Vashi</w:t>
      </w:r>
      <w:r w:rsidRPr="00D04218">
        <w:rPr>
          <w:rFonts w:cs="Times New Roman"/>
          <w:b/>
          <w:szCs w:val="24"/>
        </w:rPr>
        <w:br/>
      </w:r>
      <w:r w:rsidRPr="005E144D">
        <w:rPr>
          <w:rFonts w:cs="Times New Roman"/>
          <w:b/>
          <w:bCs/>
          <w:szCs w:val="24"/>
        </w:rPr>
        <w:t>(An Autonomous Institute &amp; Permanently Affiliated to University of Mumbai)</w:t>
      </w:r>
    </w:p>
    <w:p w14:paraId="1ADFEF20" w14:textId="77777777" w:rsidR="00265785" w:rsidRPr="00D04218" w:rsidRDefault="00000000" w:rsidP="00C870E8">
      <w:pPr>
        <w:spacing w:before="160" w:after="60" w:line="360" w:lineRule="auto"/>
        <w:jc w:val="center"/>
        <w:rPr>
          <w:rFonts w:cs="Times New Roman"/>
          <w:szCs w:val="24"/>
        </w:rPr>
      </w:pPr>
      <w:r w:rsidRPr="00D04218">
        <w:rPr>
          <w:rFonts w:cs="Times New Roman"/>
          <w:b/>
          <w:szCs w:val="24"/>
        </w:rPr>
        <w:t>Department of Information Technology Engineering</w:t>
      </w:r>
    </w:p>
    <w:p w14:paraId="1BE56CDA" w14:textId="501881A5" w:rsidR="00265785" w:rsidRPr="00D04218" w:rsidRDefault="00000000" w:rsidP="00C870E8">
      <w:pPr>
        <w:spacing w:after="160" w:line="360" w:lineRule="auto"/>
        <w:jc w:val="center"/>
        <w:rPr>
          <w:rFonts w:cs="Times New Roman"/>
          <w:szCs w:val="24"/>
        </w:rPr>
      </w:pPr>
      <w:r w:rsidRPr="00D04218">
        <w:rPr>
          <w:rFonts w:cs="Times New Roman"/>
          <w:b/>
          <w:szCs w:val="24"/>
        </w:rPr>
        <w:t>Mini Project Report Appendix</w:t>
      </w:r>
      <w:r w:rsidR="005E144D">
        <w:rPr>
          <w:rFonts w:cs="Times New Roman"/>
          <w:b/>
          <w:szCs w:val="24"/>
        </w:rPr>
        <w:t xml:space="preserve"> 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6"/>
        <w:gridCol w:w="5611"/>
      </w:tblGrid>
      <w:tr w:rsidR="00265785" w:rsidRPr="00D04218" w14:paraId="06A5FE80" w14:textId="77777777" w:rsidTr="005E144D">
        <w:trPr>
          <w:jc w:val="center"/>
        </w:trPr>
        <w:tc>
          <w:tcPr>
            <w:tcW w:w="3176" w:type="dxa"/>
            <w:shd w:val="clear" w:color="auto" w:fill="D9D9D9"/>
          </w:tcPr>
          <w:p w14:paraId="4B8DB2F3" w14:textId="77777777" w:rsidR="00265785" w:rsidRPr="00D04218" w:rsidRDefault="00000000">
            <w:pPr>
              <w:spacing w:before="40" w:after="40"/>
              <w:jc w:val="center"/>
              <w:rPr>
                <w:rFonts w:cs="Times New Roman"/>
                <w:szCs w:val="24"/>
              </w:rPr>
            </w:pPr>
            <w:r w:rsidRPr="00D04218">
              <w:rPr>
                <w:rFonts w:cs="Times New Roman"/>
                <w:b/>
                <w:szCs w:val="24"/>
              </w:rPr>
              <w:t>Semester &amp; Academic Year:</w:t>
            </w:r>
          </w:p>
        </w:tc>
        <w:tc>
          <w:tcPr>
            <w:tcW w:w="5611" w:type="dxa"/>
            <w:shd w:val="clear" w:color="auto" w:fill="D9D9D9"/>
          </w:tcPr>
          <w:p w14:paraId="1616E042" w14:textId="4331F071" w:rsidR="00265785" w:rsidRPr="00D04218" w:rsidRDefault="00000000">
            <w:pPr>
              <w:spacing w:before="40" w:after="40"/>
              <w:rPr>
                <w:rFonts w:cs="Times New Roman"/>
                <w:szCs w:val="24"/>
              </w:rPr>
            </w:pPr>
            <w:r w:rsidRPr="00D04218">
              <w:rPr>
                <w:rFonts w:cs="Times New Roman"/>
                <w:b/>
                <w:szCs w:val="24"/>
              </w:rPr>
              <w:t xml:space="preserve">Semester </w:t>
            </w:r>
            <w:r w:rsidR="005E144D">
              <w:rPr>
                <w:rFonts w:cs="Times New Roman"/>
                <w:b/>
                <w:szCs w:val="24"/>
              </w:rPr>
              <w:t>6</w:t>
            </w:r>
            <w:r w:rsidRPr="00D04218">
              <w:rPr>
                <w:rFonts w:cs="Times New Roman"/>
                <w:b/>
                <w:szCs w:val="24"/>
              </w:rPr>
              <w:t xml:space="preserve"> (2025–26)</w:t>
            </w:r>
          </w:p>
        </w:tc>
      </w:tr>
      <w:tr w:rsidR="00265785" w:rsidRPr="00D04218" w14:paraId="0144651A" w14:textId="77777777" w:rsidTr="005E144D">
        <w:trPr>
          <w:jc w:val="center"/>
        </w:trPr>
        <w:tc>
          <w:tcPr>
            <w:tcW w:w="3176" w:type="dxa"/>
          </w:tcPr>
          <w:p w14:paraId="292122A8" w14:textId="77777777" w:rsidR="00265785" w:rsidRPr="00D04218" w:rsidRDefault="00000000">
            <w:pPr>
              <w:spacing w:before="40" w:after="40"/>
              <w:jc w:val="center"/>
              <w:rPr>
                <w:rFonts w:cs="Times New Roman"/>
                <w:szCs w:val="24"/>
              </w:rPr>
            </w:pPr>
            <w:r w:rsidRPr="00D04218">
              <w:rPr>
                <w:rFonts w:cs="Times New Roman"/>
                <w:szCs w:val="24"/>
              </w:rPr>
              <w:t>Group Details:</w:t>
            </w:r>
          </w:p>
        </w:tc>
        <w:tc>
          <w:tcPr>
            <w:tcW w:w="5611" w:type="dxa"/>
          </w:tcPr>
          <w:p w14:paraId="773B5CAC" w14:textId="77777777" w:rsidR="00067723" w:rsidRDefault="00000000">
            <w:r>
              <w:rPr>
                <w:sz w:val="22"/>
              </w:rPr>
              <w:t>Chacko Martin Koyikkattuchira (5023124)</w:t>
            </w:r>
          </w:p>
          <w:p w14:paraId="3B5F23ED" w14:textId="77777777" w:rsidR="00067723" w:rsidRDefault="00000000">
            <w:r>
              <w:rPr>
                <w:sz w:val="22"/>
              </w:rPr>
              <w:t>Divyam Navin (5023134)</w:t>
            </w:r>
          </w:p>
          <w:p w14:paraId="4BF2153C" w14:textId="77777777" w:rsidR="00067723" w:rsidRDefault="00000000">
            <w:r>
              <w:rPr>
                <w:sz w:val="22"/>
              </w:rPr>
              <w:t>Atharva Palve (5023136)</w:t>
            </w:r>
          </w:p>
          <w:p w14:paraId="21258C58" w14:textId="77777777" w:rsidR="00067723" w:rsidRDefault="00000000">
            <w:r>
              <w:rPr>
                <w:sz w:val="22"/>
              </w:rPr>
              <w:t>Akshat Santosh Sawant (5023151)</w:t>
            </w:r>
          </w:p>
          <w:p w14:paraId="3885D4E0" w14:textId="77777777" w:rsidR="00067723" w:rsidRDefault="00000000">
            <w:r>
              <w:rPr>
                <w:sz w:val="22"/>
              </w:rPr>
              <w:t>Guide: Dr. Vaishali Bodade, Ms. Sharlene Rebeiro</w:t>
            </w:r>
          </w:p>
        </w:tc>
      </w:tr>
      <w:tr w:rsidR="00265785" w:rsidRPr="00D04218" w14:paraId="547D1FC4" w14:textId="77777777" w:rsidTr="005E144D">
        <w:trPr>
          <w:jc w:val="center"/>
        </w:trPr>
        <w:tc>
          <w:tcPr>
            <w:tcW w:w="3176" w:type="dxa"/>
          </w:tcPr>
          <w:p w14:paraId="37E7541D" w14:textId="77777777" w:rsidR="00265785" w:rsidRPr="00D04218" w:rsidRDefault="00000000">
            <w:pPr>
              <w:spacing w:before="40" w:after="40"/>
              <w:jc w:val="center"/>
              <w:rPr>
                <w:rFonts w:cs="Times New Roman"/>
                <w:szCs w:val="24"/>
              </w:rPr>
            </w:pPr>
            <w:r w:rsidRPr="00D04218">
              <w:rPr>
                <w:rFonts w:cs="Times New Roman"/>
                <w:szCs w:val="24"/>
              </w:rPr>
              <w:t>Title:</w:t>
            </w:r>
          </w:p>
        </w:tc>
        <w:tc>
          <w:tcPr>
            <w:tcW w:w="5611" w:type="dxa"/>
          </w:tcPr>
          <w:p w14:paraId="4092A2D2" w14:textId="77777777" w:rsidR="00265785" w:rsidRPr="00D04218" w:rsidRDefault="00000000">
            <w:pPr>
              <w:spacing w:before="40" w:after="40"/>
              <w:rPr>
                <w:rFonts w:cs="Times New Roman"/>
                <w:szCs w:val="24"/>
              </w:rPr>
            </w:pPr>
            <w:r w:rsidRPr="00D04218">
              <w:rPr>
                <w:rFonts w:cs="Times New Roman"/>
                <w:szCs w:val="24"/>
              </w:rPr>
              <w:t>Privacy-Preserving Smart Grid Load Balancing using Fully Homomorphic Encryption in Multi-Agent Systems</w:t>
            </w:r>
          </w:p>
        </w:tc>
      </w:tr>
      <w:tr w:rsidR="00265785" w:rsidRPr="00D04218" w14:paraId="121C2ECB" w14:textId="77777777" w:rsidTr="005E144D">
        <w:trPr>
          <w:jc w:val="center"/>
        </w:trPr>
        <w:tc>
          <w:tcPr>
            <w:tcW w:w="3176" w:type="dxa"/>
          </w:tcPr>
          <w:p w14:paraId="5F3874FF" w14:textId="77777777" w:rsidR="00265785" w:rsidRPr="00D04218" w:rsidRDefault="00000000">
            <w:pPr>
              <w:spacing w:before="40" w:after="40"/>
              <w:jc w:val="center"/>
              <w:rPr>
                <w:rFonts w:cs="Times New Roman"/>
                <w:szCs w:val="24"/>
              </w:rPr>
            </w:pPr>
            <w:r w:rsidRPr="00D04218">
              <w:rPr>
                <w:rFonts w:cs="Times New Roman"/>
                <w:szCs w:val="24"/>
              </w:rPr>
              <w:t>Key Domain / Technology:</w:t>
            </w:r>
          </w:p>
        </w:tc>
        <w:tc>
          <w:tcPr>
            <w:tcW w:w="5611" w:type="dxa"/>
          </w:tcPr>
          <w:p w14:paraId="13ED4FD4" w14:textId="77777777" w:rsidR="00265785" w:rsidRPr="00D04218" w:rsidRDefault="00000000">
            <w:pPr>
              <w:spacing w:before="40" w:after="40"/>
              <w:rPr>
                <w:rFonts w:cs="Times New Roman"/>
                <w:szCs w:val="24"/>
              </w:rPr>
            </w:pPr>
            <w:r w:rsidRPr="00D04218">
              <w:rPr>
                <w:rFonts w:cs="Times New Roman"/>
                <w:szCs w:val="24"/>
              </w:rPr>
              <w:t>Fully Homomorphic Encryption, CKKS, TenSEAL, Multi-Agent Systems, IoT, Privacy-Preserving Computation</w:t>
            </w:r>
          </w:p>
        </w:tc>
      </w:tr>
      <w:tr w:rsidR="00265785" w:rsidRPr="00D04218" w14:paraId="04AC4DFD" w14:textId="77777777" w:rsidTr="005E144D">
        <w:trPr>
          <w:jc w:val="center"/>
        </w:trPr>
        <w:tc>
          <w:tcPr>
            <w:tcW w:w="3176" w:type="dxa"/>
          </w:tcPr>
          <w:p w14:paraId="5E3BCCC1" w14:textId="77777777" w:rsidR="00265785" w:rsidRPr="00D04218" w:rsidRDefault="00000000">
            <w:pPr>
              <w:spacing w:before="40" w:after="40"/>
              <w:jc w:val="center"/>
              <w:rPr>
                <w:rFonts w:cs="Times New Roman"/>
                <w:szCs w:val="24"/>
              </w:rPr>
            </w:pPr>
            <w:r w:rsidRPr="00D04218">
              <w:rPr>
                <w:rFonts w:cs="Times New Roman"/>
                <w:szCs w:val="24"/>
              </w:rPr>
              <w:t>Category-I:</w:t>
            </w:r>
          </w:p>
        </w:tc>
        <w:tc>
          <w:tcPr>
            <w:tcW w:w="5611" w:type="dxa"/>
          </w:tcPr>
          <w:p w14:paraId="372AEBFE" w14:textId="77777777" w:rsidR="00265785" w:rsidRPr="00D04218" w:rsidRDefault="00000000">
            <w:pPr>
              <w:spacing w:before="40" w:after="40"/>
              <w:rPr>
                <w:rFonts w:cs="Times New Roman"/>
                <w:szCs w:val="24"/>
              </w:rPr>
            </w:pPr>
            <w:r w:rsidRPr="00D04218">
              <w:rPr>
                <w:rFonts w:cs="Times New Roman"/>
                <w:szCs w:val="24"/>
              </w:rPr>
              <w:t>External – IIT Dharwad</w:t>
            </w:r>
          </w:p>
        </w:tc>
      </w:tr>
      <w:tr w:rsidR="00265785" w:rsidRPr="00D04218" w14:paraId="7BF0AE58" w14:textId="77777777" w:rsidTr="005E144D">
        <w:trPr>
          <w:jc w:val="center"/>
        </w:trPr>
        <w:tc>
          <w:tcPr>
            <w:tcW w:w="3176" w:type="dxa"/>
          </w:tcPr>
          <w:p w14:paraId="613886CD" w14:textId="77777777" w:rsidR="00265785" w:rsidRPr="00D04218" w:rsidRDefault="00000000">
            <w:pPr>
              <w:spacing w:before="40" w:after="40"/>
              <w:jc w:val="center"/>
              <w:rPr>
                <w:rFonts w:cs="Times New Roman"/>
                <w:szCs w:val="24"/>
              </w:rPr>
            </w:pPr>
            <w:r w:rsidRPr="00D04218">
              <w:rPr>
                <w:rFonts w:cs="Times New Roman"/>
                <w:szCs w:val="24"/>
              </w:rPr>
              <w:t>Category-II:</w:t>
            </w:r>
          </w:p>
        </w:tc>
        <w:tc>
          <w:tcPr>
            <w:tcW w:w="5611" w:type="dxa"/>
          </w:tcPr>
          <w:p w14:paraId="50984089" w14:textId="77777777" w:rsidR="00265785" w:rsidRPr="00D04218" w:rsidRDefault="00000000">
            <w:pPr>
              <w:spacing w:before="40" w:after="40"/>
              <w:rPr>
                <w:rFonts w:cs="Times New Roman"/>
                <w:szCs w:val="24"/>
              </w:rPr>
            </w:pPr>
            <w:r w:rsidRPr="00D04218">
              <w:rPr>
                <w:rFonts w:cs="Times New Roman"/>
                <w:szCs w:val="24"/>
              </w:rPr>
              <w:t>Multi-Agent IoT Security</w:t>
            </w:r>
          </w:p>
        </w:tc>
      </w:tr>
      <w:tr w:rsidR="00265785" w:rsidRPr="00D04218" w14:paraId="7463861D" w14:textId="77777777" w:rsidTr="005E144D">
        <w:trPr>
          <w:jc w:val="center"/>
        </w:trPr>
        <w:tc>
          <w:tcPr>
            <w:tcW w:w="3176" w:type="dxa"/>
          </w:tcPr>
          <w:p w14:paraId="5B5D595B" w14:textId="77777777" w:rsidR="00265785" w:rsidRPr="00D04218" w:rsidRDefault="00000000">
            <w:pPr>
              <w:spacing w:before="40" w:after="40"/>
              <w:jc w:val="center"/>
              <w:rPr>
                <w:rFonts w:cs="Times New Roman"/>
                <w:szCs w:val="24"/>
              </w:rPr>
            </w:pPr>
            <w:r w:rsidRPr="00D04218">
              <w:rPr>
                <w:rFonts w:cs="Times New Roman"/>
                <w:szCs w:val="24"/>
              </w:rPr>
              <w:t>SDG:</w:t>
            </w:r>
          </w:p>
        </w:tc>
        <w:tc>
          <w:tcPr>
            <w:tcW w:w="5611" w:type="dxa"/>
          </w:tcPr>
          <w:p w14:paraId="2739EDC6" w14:textId="77777777" w:rsidR="00265785" w:rsidRPr="00D04218" w:rsidRDefault="00000000">
            <w:pPr>
              <w:spacing w:before="40" w:after="40"/>
              <w:rPr>
                <w:rFonts w:cs="Times New Roman"/>
                <w:szCs w:val="24"/>
              </w:rPr>
            </w:pPr>
            <w:r w:rsidRPr="00D04218">
              <w:rPr>
                <w:rFonts w:cs="Times New Roman"/>
                <w:szCs w:val="24"/>
              </w:rPr>
              <w:t>SDG 9: Industry, Innovation &amp; Infrastructure; SDG 11: Sustainable Cities &amp; Communities; SDG 16: Peace, Justice &amp; Strong Institutions</w:t>
            </w:r>
          </w:p>
        </w:tc>
      </w:tr>
      <w:tr w:rsidR="00265785" w:rsidRPr="00D04218" w14:paraId="4B780A9C" w14:textId="77777777" w:rsidTr="005E144D">
        <w:trPr>
          <w:jc w:val="center"/>
        </w:trPr>
        <w:tc>
          <w:tcPr>
            <w:tcW w:w="3176" w:type="dxa"/>
          </w:tcPr>
          <w:p w14:paraId="291D07CA" w14:textId="77777777" w:rsidR="00265785" w:rsidRPr="00D04218" w:rsidRDefault="00000000">
            <w:pPr>
              <w:spacing w:before="40" w:after="40"/>
              <w:jc w:val="center"/>
              <w:rPr>
                <w:rFonts w:cs="Times New Roman"/>
                <w:szCs w:val="24"/>
              </w:rPr>
            </w:pPr>
            <w:r w:rsidRPr="00D04218">
              <w:rPr>
                <w:rFonts w:cs="Times New Roman"/>
                <w:szCs w:val="24"/>
              </w:rPr>
              <w:t>Primary References:</w:t>
            </w:r>
          </w:p>
        </w:tc>
        <w:tc>
          <w:tcPr>
            <w:tcW w:w="5611" w:type="dxa"/>
          </w:tcPr>
          <w:p w14:paraId="59C09098" w14:textId="77777777" w:rsidR="00265785" w:rsidRPr="00D04218" w:rsidRDefault="00000000">
            <w:pPr>
              <w:spacing w:before="40" w:after="40"/>
              <w:rPr>
                <w:rFonts w:cs="Times New Roman"/>
                <w:szCs w:val="24"/>
              </w:rPr>
            </w:pPr>
            <w:r w:rsidRPr="00D04218">
              <w:rPr>
                <w:rFonts w:cs="Times New Roman"/>
                <w:szCs w:val="24"/>
              </w:rPr>
              <w:t>[1] Cheon et al. 2017 (CKKS); [2] Benaissa et al. 2021 (TenSEAL); [6] Pedersen 1991 (Commitments)</w:t>
            </w:r>
          </w:p>
        </w:tc>
      </w:tr>
      <w:tr w:rsidR="00265785" w:rsidRPr="00D04218" w14:paraId="4BDC7E09" w14:textId="77777777" w:rsidTr="005E144D">
        <w:trPr>
          <w:jc w:val="center"/>
        </w:trPr>
        <w:tc>
          <w:tcPr>
            <w:tcW w:w="3176" w:type="dxa"/>
          </w:tcPr>
          <w:p w14:paraId="573BD205" w14:textId="77777777" w:rsidR="00265785" w:rsidRPr="00D04218" w:rsidRDefault="00000000">
            <w:pPr>
              <w:spacing w:before="40" w:after="40"/>
              <w:jc w:val="center"/>
              <w:rPr>
                <w:rFonts w:cs="Times New Roman"/>
                <w:szCs w:val="24"/>
              </w:rPr>
            </w:pPr>
            <w:r w:rsidRPr="00D04218">
              <w:rPr>
                <w:rFonts w:cs="Times New Roman"/>
                <w:szCs w:val="24"/>
              </w:rPr>
              <w:t>*Remarks:</w:t>
            </w:r>
          </w:p>
        </w:tc>
        <w:tc>
          <w:tcPr>
            <w:tcW w:w="5611" w:type="dxa"/>
          </w:tcPr>
          <w:p w14:paraId="2CF4F15E" w14:textId="77777777" w:rsidR="00265785" w:rsidRPr="00D04218" w:rsidRDefault="00000000">
            <w:pPr>
              <w:spacing w:before="40" w:after="40"/>
              <w:rPr>
                <w:rFonts w:cs="Times New Roman"/>
                <w:szCs w:val="24"/>
              </w:rPr>
            </w:pPr>
            <w:r w:rsidRPr="00D04218">
              <w:rPr>
                <w:rFonts w:cs="Times New Roman"/>
                <w:szCs w:val="24"/>
              </w:rPr>
              <w:br/>
            </w:r>
            <w:r w:rsidRPr="00D04218">
              <w:rPr>
                <w:rFonts w:cs="Times New Roman"/>
                <w:szCs w:val="24"/>
              </w:rPr>
              <w:br/>
            </w:r>
            <w:r w:rsidRPr="00D04218">
              <w:rPr>
                <w:rFonts w:cs="Times New Roman"/>
                <w:szCs w:val="24"/>
              </w:rPr>
              <w:br/>
            </w:r>
          </w:p>
        </w:tc>
      </w:tr>
    </w:tbl>
    <w:p w14:paraId="64DC05C5" w14:textId="77777777" w:rsidR="00265785" w:rsidRPr="00D04218" w:rsidRDefault="00000000">
      <w:pPr>
        <w:spacing w:before="160" w:after="160" w:line="360" w:lineRule="auto"/>
        <w:jc w:val="both"/>
        <w:rPr>
          <w:rFonts w:cs="Times New Roman"/>
          <w:szCs w:val="24"/>
        </w:rPr>
      </w:pPr>
      <w:r w:rsidRPr="00D04218">
        <w:rPr>
          <w:rFonts w:cs="Times New Roman"/>
          <w:i/>
          <w:szCs w:val="24"/>
        </w:rPr>
        <w:br/>
        <w:t>Note: The guide should write remarks based on the observation of objective / achievement / outcome of the project.</w:t>
      </w:r>
    </w:p>
    <w:p w14:paraId="21D4B762" w14:textId="60FD699C" w:rsidR="00265785" w:rsidRPr="00D04218" w:rsidRDefault="00000000" w:rsidP="005E144D">
      <w:pPr>
        <w:spacing w:before="400" w:after="160" w:line="360" w:lineRule="auto"/>
        <w:jc w:val="both"/>
        <w:rPr>
          <w:rFonts w:cs="Times New Roman"/>
          <w:szCs w:val="24"/>
        </w:rPr>
      </w:pPr>
      <w:r w:rsidRPr="00D04218">
        <w:rPr>
          <w:rFonts w:cs="Times New Roman"/>
          <w:b/>
          <w:szCs w:val="24"/>
        </w:rPr>
        <w:br/>
        <w:t>Name and Signature of the Guide</w:t>
      </w:r>
    </w:p>
    <w:p w14:paraId="788BEB69" w14:textId="77777777" w:rsidR="00265785" w:rsidRPr="00763D62" w:rsidRDefault="00000000">
      <w:pPr>
        <w:spacing w:after="240" w:line="360" w:lineRule="auto"/>
        <w:jc w:val="center"/>
        <w:rPr>
          <w:rFonts w:cs="Times New Roman"/>
          <w:sz w:val="36"/>
          <w:szCs w:val="36"/>
        </w:rPr>
      </w:pPr>
      <w:r w:rsidRPr="00763D62">
        <w:rPr>
          <w:rFonts w:cs="Times New Roman"/>
          <w:b/>
          <w:sz w:val="36"/>
          <w:szCs w:val="36"/>
        </w:rPr>
        <w:lastRenderedPageBreak/>
        <w:t>ACKNOWLEDGEMENT</w:t>
      </w:r>
    </w:p>
    <w:p w14:paraId="2AD31FEB" w14:textId="77777777" w:rsidR="00265785" w:rsidRPr="00D04218" w:rsidRDefault="00000000">
      <w:pPr>
        <w:spacing w:after="360" w:line="360" w:lineRule="auto"/>
        <w:jc w:val="both"/>
        <w:rPr>
          <w:rFonts w:cs="Times New Roman"/>
          <w:szCs w:val="24"/>
        </w:rPr>
      </w:pPr>
      <w:r w:rsidRPr="00D04218">
        <w:rPr>
          <w:rFonts w:cs="Times New Roman"/>
          <w:szCs w:val="24"/>
        </w:rPr>
        <w:t>The making of the project "Encryption in Multi-Agent Systems" involves the contribution of many people. We would like to convey our sincere thanks to Dr. S.M. Khot, Principal, Fr. C. Rodrigues Institute of Technology, Vashi, for giving us the opportunity to showcase our skills and providing us with the necessary resources. We would also like to convey our heartfelt gratitude to the Head of Department of Information Technology, Dr. Shubhangi Vaikole, for her constant support and motivation throughout the project. We express deep gratitude to our project guide and mentor Dr. Vaishali Bodade for her constant motivation to think out of the box, her insightful guidance on cryptographic protocol design, and her immense contribution throughout this project. We also thank Prof. Sharlene Rebeiro for her valuable support and feedback during the development of the SmartGridHE system. Last but not least, we convey our heartfelt thanks to the mini project coordinator, Prof. Mrs. Neelima A. Kulkarni, for supporting and guiding us throughout the process. We also extend our heartfelt thanks to our families and well-wishers for their encouragement and support.</w:t>
      </w:r>
    </w:p>
    <w:p w14:paraId="007C4F1F" w14:textId="77777777" w:rsidR="00265785" w:rsidRPr="00D04218" w:rsidRDefault="00000000">
      <w:pPr>
        <w:spacing w:after="440" w:line="360" w:lineRule="auto"/>
        <w:jc w:val="both"/>
        <w:rPr>
          <w:rFonts w:cs="Times New Roman"/>
          <w:szCs w:val="24"/>
        </w:rPr>
      </w:pPr>
      <w:r w:rsidRPr="00D04218">
        <w:rPr>
          <w:rFonts w:cs="Times New Roman"/>
          <w:szCs w:val="24"/>
        </w:rPr>
        <w:t>Yours sincerely,</w:t>
      </w:r>
    </w:p>
    <w:p w14:paraId="3BF3F615"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193468B6" w14:textId="77777777" w:rsidR="00265785" w:rsidRPr="00D04218" w:rsidRDefault="00000000">
      <w:pPr>
        <w:spacing w:after="360" w:line="360" w:lineRule="auto"/>
        <w:jc w:val="right"/>
        <w:rPr>
          <w:rFonts w:cs="Times New Roman"/>
          <w:szCs w:val="24"/>
        </w:rPr>
      </w:pPr>
      <w:r w:rsidRPr="00D04218">
        <w:rPr>
          <w:rFonts w:cs="Times New Roman"/>
          <w:szCs w:val="24"/>
        </w:rPr>
        <w:t>Chacko Martin Koyikkattuchira (5023124)</w:t>
      </w:r>
    </w:p>
    <w:p w14:paraId="0AA1CE56"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7C755FE7" w14:textId="77777777" w:rsidR="00265785" w:rsidRPr="00D04218" w:rsidRDefault="00000000">
      <w:pPr>
        <w:spacing w:after="360" w:line="360" w:lineRule="auto"/>
        <w:jc w:val="right"/>
        <w:rPr>
          <w:rFonts w:cs="Times New Roman"/>
          <w:szCs w:val="24"/>
        </w:rPr>
      </w:pPr>
      <w:r w:rsidRPr="00D04218">
        <w:rPr>
          <w:rFonts w:cs="Times New Roman"/>
          <w:szCs w:val="24"/>
        </w:rPr>
        <w:t>Divyam Navin (5023134)</w:t>
      </w:r>
    </w:p>
    <w:p w14:paraId="3DED16A1"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4B8A061D" w14:textId="77777777" w:rsidR="00265785" w:rsidRPr="00D04218" w:rsidRDefault="00000000">
      <w:pPr>
        <w:spacing w:after="360" w:line="360" w:lineRule="auto"/>
        <w:jc w:val="right"/>
        <w:rPr>
          <w:rFonts w:cs="Times New Roman"/>
          <w:szCs w:val="24"/>
        </w:rPr>
      </w:pPr>
      <w:r w:rsidRPr="00D04218">
        <w:rPr>
          <w:rFonts w:cs="Times New Roman"/>
          <w:szCs w:val="24"/>
        </w:rPr>
        <w:t>Atharva Palve (5023136)</w:t>
      </w:r>
    </w:p>
    <w:p w14:paraId="09196865" w14:textId="77777777" w:rsidR="001C7455" w:rsidRDefault="00000000" w:rsidP="00C870E8">
      <w:pPr>
        <w:spacing w:after="40" w:line="360" w:lineRule="auto"/>
        <w:jc w:val="right"/>
        <w:rPr>
          <w:rFonts w:cs="Times New Roman"/>
          <w:szCs w:val="24"/>
        </w:rPr>
      </w:pPr>
      <w:r w:rsidRPr="00D04218">
        <w:rPr>
          <w:rFonts w:cs="Times New Roman"/>
          <w:szCs w:val="24"/>
        </w:rPr>
        <w:t>__________________________________________________</w:t>
      </w:r>
    </w:p>
    <w:p w14:paraId="2EC6A6B6" w14:textId="77777777" w:rsidR="00265785" w:rsidRDefault="00000000">
      <w:pPr>
        <w:spacing w:after="360" w:line="360" w:lineRule="auto"/>
        <w:jc w:val="right"/>
        <w:rPr>
          <w:rFonts w:cs="Times New Roman"/>
          <w:szCs w:val="24"/>
        </w:rPr>
      </w:pPr>
      <w:r w:rsidRPr="00D04218">
        <w:rPr>
          <w:rFonts w:cs="Times New Roman"/>
          <w:szCs w:val="24"/>
        </w:rPr>
        <w:t>Akshat Santosh Sawant (5023151)</w:t>
      </w:r>
    </w:p>
    <w:p w14:paraId="15F65A8D" w14:textId="77777777" w:rsidR="008F2281" w:rsidRDefault="008F2281">
      <w:pPr>
        <w:spacing w:after="360" w:line="360" w:lineRule="auto"/>
        <w:jc w:val="right"/>
        <w:rPr>
          <w:rFonts w:cs="Times New Roman"/>
          <w:szCs w:val="24"/>
        </w:rPr>
      </w:pPr>
    </w:p>
    <w:p w14:paraId="26FCA32C" w14:textId="77777777" w:rsidR="00C870E8" w:rsidRDefault="00C870E8">
      <w:pPr>
        <w:spacing w:after="360" w:line="360" w:lineRule="auto"/>
        <w:jc w:val="right"/>
        <w:rPr>
          <w:rFonts w:cs="Times New Roman"/>
          <w:szCs w:val="24"/>
        </w:rPr>
      </w:pPr>
    </w:p>
    <w:p w14:paraId="450CA18E" w14:textId="77777777" w:rsidR="001C7455" w:rsidRPr="001C7455" w:rsidRDefault="001C7455" w:rsidP="001C7455">
      <w:pPr>
        <w:spacing w:before="120" w:after="120" w:line="240" w:lineRule="auto"/>
        <w:jc w:val="center"/>
        <w:rPr>
          <w:rFonts w:cs="Times New Roman"/>
          <w:sz w:val="36"/>
          <w:szCs w:val="36"/>
        </w:rPr>
      </w:pPr>
      <w:r w:rsidRPr="001C7455">
        <w:rPr>
          <w:rFonts w:cs="Times New Roman"/>
          <w:b/>
          <w:sz w:val="36"/>
          <w:szCs w:val="36"/>
        </w:rPr>
        <w:lastRenderedPageBreak/>
        <w:t>APPENDIX A: CODE SAMPLES</w:t>
      </w:r>
    </w:p>
    <w:p w14:paraId="109EA4DF" w14:textId="77777777" w:rsidR="001C7455" w:rsidRPr="001C7455" w:rsidRDefault="001C7455" w:rsidP="001C7455">
      <w:pPr>
        <w:spacing w:after="80" w:line="240" w:lineRule="auto"/>
        <w:jc w:val="both"/>
        <w:rPr>
          <w:rFonts w:cs="Times New Roman"/>
          <w:szCs w:val="24"/>
        </w:rPr>
      </w:pPr>
      <w:r w:rsidRPr="001C7455">
        <w:rPr>
          <w:rFonts w:cs="Times New Roman"/>
          <w:szCs w:val="24"/>
        </w:rPr>
        <w:t xml:space="preserve">This appendix presents condensed implementations of the three core modules of SmartGridHE. Full source is available in </w:t>
      </w:r>
      <w:hyperlink r:id="rId20" w:history="1">
        <w:r w:rsidRPr="001C7455">
          <w:rPr>
            <w:rStyle w:val="Hyperlink"/>
            <w:rFonts w:cs="Times New Roman"/>
            <w:szCs w:val="24"/>
          </w:rPr>
          <w:t>https://github.com/Divyam1909/encryption-v2.git</w:t>
        </w:r>
      </w:hyperlink>
    </w:p>
    <w:p w14:paraId="3127C226" w14:textId="77777777" w:rsidR="00C870E8" w:rsidRDefault="00C870E8" w:rsidP="001C7455">
      <w:pPr>
        <w:spacing w:before="100" w:after="60" w:line="240" w:lineRule="auto"/>
        <w:rPr>
          <w:rFonts w:cs="Times New Roman"/>
          <w:b/>
          <w:szCs w:val="24"/>
        </w:rPr>
      </w:pPr>
    </w:p>
    <w:p w14:paraId="5D4FFC0D" w14:textId="77777777" w:rsidR="000C2F3C" w:rsidRPr="000C2F3C" w:rsidRDefault="001C7455" w:rsidP="001C7455">
      <w:pPr>
        <w:spacing w:before="100" w:after="60" w:line="240" w:lineRule="auto"/>
        <w:rPr>
          <w:rFonts w:cs="Times New Roman"/>
          <w:b/>
          <w:szCs w:val="24"/>
        </w:rPr>
      </w:pPr>
      <w:r w:rsidRPr="001C7455">
        <w:rPr>
          <w:rFonts w:cs="Times New Roman"/>
          <w:b/>
          <w:szCs w:val="24"/>
        </w:rPr>
        <w:t>A.1  FHE Engine  (core/fhe_engine.py)</w:t>
      </w:r>
    </w:p>
    <w:p w14:paraId="60856D2A" w14:textId="77777777" w:rsidR="000C2F3C" w:rsidRPr="000C2F3C" w:rsidRDefault="001C7455" w:rsidP="000C2F3C">
      <w:pPr>
        <w:spacing w:after="0" w:line="240" w:lineRule="auto"/>
        <w:rPr>
          <w:rFonts w:ascii="Consolas" w:hAnsi="Consolas" w:cs="Times New Roman"/>
          <w:color w:val="1F3864"/>
          <w:sz w:val="22"/>
        </w:rPr>
      </w:pPr>
      <w:r w:rsidRPr="000C2F3C">
        <w:rPr>
          <w:rFonts w:ascii="Consolas" w:hAnsi="Consolas" w:cs="Times New Roman"/>
          <w:color w:val="1F3864"/>
          <w:sz w:val="22"/>
        </w:rPr>
        <w:t># core/fhe_engine.py  -  CKKS Homomorphic Encrypt</w:t>
      </w:r>
      <w:r w:rsidR="000C2F3C">
        <w:rPr>
          <w:rFonts w:ascii="Consolas" w:hAnsi="Consolas" w:cs="Times New Roman"/>
          <w:color w:val="1F3864"/>
          <w:sz w:val="22"/>
        </w:rPr>
        <w:t>i</w:t>
      </w:r>
      <w:r w:rsidRPr="000C2F3C">
        <w:rPr>
          <w:rFonts w:ascii="Consolas" w:hAnsi="Consolas" w:cs="Times New Roman"/>
          <w:color w:val="1F3864"/>
          <w:sz w:val="22"/>
        </w:rPr>
        <w:t>on Engine</w:t>
      </w:r>
    </w:p>
    <w:p w14:paraId="79B9DA6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import tenseal as ts, hashlib</w:t>
      </w:r>
    </w:p>
    <w:p w14:paraId="69FD25D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from datetime import datetime</w:t>
      </w:r>
    </w:p>
    <w:p w14:paraId="2FA29E2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C9AE6B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class SmartGridFHE:</w:t>
      </w:r>
    </w:p>
    <w:p w14:paraId="2D92919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__init__(self, poly_modulus_degree=16384,</w:t>
      </w:r>
    </w:p>
    <w:p w14:paraId="6AE818C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coeff_mod_bit_sizes=None, global_scale=2**40):</w:t>
      </w:r>
    </w:p>
    <w:p w14:paraId="650BA31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if coeff_mod_bit_sizes is None:</w:t>
      </w:r>
    </w:p>
    <w:p w14:paraId="0A7BD17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coeff_mod_bit_sizes = [60, 40, 40, 40, 60]</w:t>
      </w:r>
    </w:p>
    <w:p w14:paraId="4B1F999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self.context = ts.context(</w:t>
      </w:r>
    </w:p>
    <w:p w14:paraId="1654547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ts.SCHEME_TYPE.CKKS,</w:t>
      </w:r>
    </w:p>
    <w:p w14:paraId="3C39BA9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poly_modulus_degree=poly_modulus_degree,</w:t>
      </w:r>
    </w:p>
    <w:p w14:paraId="0DB9014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coeff_mod_bit_sizes=coeff_mod_bit_sizes</w:t>
      </w:r>
    </w:p>
    <w:p w14:paraId="0D72343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714A09C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self.context.generate_galois_keys()   # rotation support</w:t>
      </w:r>
    </w:p>
    <w:p w14:paraId="406520E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self.context.generate_relin_keys()    # relinearisation after mult</w:t>
      </w:r>
    </w:p>
    <w:p w14:paraId="02AC3E6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self.context.global_scale    = global_scale</w:t>
      </w:r>
    </w:p>
    <w:p w14:paraId="24E37C6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self.context.auto_rescale    = True</w:t>
      </w:r>
    </w:p>
    <w:p w14:paraId="4628DDC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self.context.auto_relin      = True</w:t>
      </w:r>
    </w:p>
    <w:p w14:paraId="28D1020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self.context.auto_mod_switch = True</w:t>
      </w:r>
    </w:p>
    <w:p w14:paraId="754754C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self._op_count = 0</w:t>
      </w:r>
    </w:p>
    <w:p w14:paraId="4C8C43C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3C10783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get_public_context(self) -&gt; bytes:</w:t>
      </w:r>
    </w:p>
    <w:p w14:paraId="5EE0B0C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ctx = self.context.copy()</w:t>
      </w:r>
    </w:p>
    <w:p w14:paraId="6CEB3B4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ctx.make_context_public()        # strips secret key</w:t>
      </w:r>
    </w:p>
    <w:p w14:paraId="174E035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ctx.serialize()           # coordinator gets this; cannot decrypt</w:t>
      </w:r>
    </w:p>
    <w:p w14:paraId="26E2CD7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65F206A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encrypt_demand(self, demand_kw, agent_id):</w:t>
      </w:r>
    </w:p>
    <w:p w14:paraId="10F72BF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values = [float(demand_kw)] if isinstance(demand_kw, (int, float)) \</w:t>
      </w:r>
    </w:p>
    <w:p w14:paraId="755F362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else [float(v) for v in demand_kw]</w:t>
      </w:r>
    </w:p>
    <w:p w14:paraId="60ADDE5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enc = ts.ckks_vector(self.context, values)</w:t>
      </w:r>
    </w:p>
    <w:p w14:paraId="0938B8C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ct  = enc.serialize()</w:t>
      </w:r>
    </w:p>
    <w:p w14:paraId="6014A09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EncryptedDemand(ct, datetime.now().isoformat(),</w:t>
      </w:r>
    </w:p>
    <w:p w14:paraId="126106C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agent_id, len(values),</w:t>
      </w:r>
    </w:p>
    <w:p w14:paraId="2F4E2FA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hashlib.sha256(ct).hexdigest()[:12])</w:t>
      </w:r>
    </w:p>
    <w:p w14:paraId="6585E87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5D33E0D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aggregate_demands(self, enc_list):</w:t>
      </w:r>
    </w:p>
    <w:p w14:paraId="2A44859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result = ts.ckks_vector_from(self.context, enc_list[0].ciphertext)</w:t>
      </w:r>
    </w:p>
    <w:p w14:paraId="21C6FA7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for e in enc_list[1:]:</w:t>
      </w:r>
    </w:p>
    <w:p w14:paraId="698412B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result = result + ts.ckks_vector_from(self.context, e.ciphertext)</w:t>
      </w:r>
    </w:p>
    <w:p w14:paraId="0ACF65C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ct = result.serialize()</w:t>
      </w:r>
    </w:p>
    <w:p w14:paraId="5181497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EncryptedDemand(ct, datetime.now().isoformat(), 'aggregated',</w:t>
      </w:r>
    </w:p>
    <w:p w14:paraId="67EBDB2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enc_list[0].vector_size,</w:t>
      </w:r>
    </w:p>
    <w:p w14:paraId="5E4261B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lastRenderedPageBreak/>
        <w:t xml:space="preserve">                               hashlib.sha256(ct).hexdigest()[:12])</w:t>
      </w:r>
    </w:p>
    <w:p w14:paraId="33ABBCC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5E766F4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compute_average(self, enc_total, count):</w:t>
      </w:r>
    </w:p>
    <w:p w14:paraId="0097746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vec = ts.ckks_vector_from(self.context, enc_total.ciphertext)</w:t>
      </w:r>
    </w:p>
    <w:p w14:paraId="4D5927B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ct  = (vec * (1.0 / count)).serialize()</w:t>
      </w:r>
    </w:p>
    <w:p w14:paraId="7055C6A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EncryptedDemand(ct, datetime.now().isoformat(), 'average',</w:t>
      </w:r>
    </w:p>
    <w:p w14:paraId="25B340A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enc_total.vector_size,</w:t>
      </w:r>
    </w:p>
    <w:p w14:paraId="68C2FE1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hashlib.sha256(ct).hexdigest()[:12])</w:t>
      </w:r>
    </w:p>
    <w:p w14:paraId="1B9A622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CB4CCB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decrypt_demand(self, enc) -&gt; list:</w:t>
      </w:r>
    </w:p>
    <w:p w14:paraId="0F1F1C3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if not self.context.is_private():</w:t>
      </w:r>
    </w:p>
    <w:p w14:paraId="378A549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raise ValueError('No secret key - only Utility Company can decrypt')</w:t>
      </w:r>
    </w:p>
    <w:p w14:paraId="50DC83F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vec = ts.ckks_vector_from(self.context, enc.ciphertext)</w:t>
      </w:r>
    </w:p>
    <w:p w14:paraId="36C07E4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vec.decrypt()[:enc.vector_size]</w:t>
      </w:r>
    </w:p>
    <w:p w14:paraId="11B8CC20" w14:textId="77777777" w:rsidR="001C7455" w:rsidRPr="000C2F3C" w:rsidRDefault="001C7455" w:rsidP="001C7455">
      <w:pPr>
        <w:spacing w:after="0" w:line="240" w:lineRule="auto"/>
        <w:rPr>
          <w:rFonts w:ascii="Consolas" w:hAnsi="Consolas" w:cs="Times New Roman"/>
          <w:sz w:val="22"/>
        </w:rPr>
      </w:pPr>
    </w:p>
    <w:p w14:paraId="797B9DCC" w14:textId="77777777" w:rsidR="001C7455" w:rsidRPr="001C7455" w:rsidRDefault="001C7455" w:rsidP="001C7455">
      <w:pPr>
        <w:spacing w:before="100" w:after="60" w:line="240" w:lineRule="auto"/>
        <w:rPr>
          <w:rFonts w:cs="Times New Roman"/>
          <w:szCs w:val="24"/>
        </w:rPr>
      </w:pPr>
      <w:r w:rsidRPr="001C7455">
        <w:rPr>
          <w:rFonts w:cs="Times New Roman"/>
          <w:b/>
          <w:szCs w:val="24"/>
        </w:rPr>
        <w:t>A.2  Novel Contribution #1 - Adaptive Linear Threshold</w:t>
      </w:r>
      <w:r w:rsidR="000C2F3C">
        <w:rPr>
          <w:rFonts w:cs="Times New Roman"/>
          <w:b/>
          <w:szCs w:val="24"/>
        </w:rPr>
        <w:t xml:space="preserve"> </w:t>
      </w:r>
      <w:r w:rsidRPr="001C7455">
        <w:rPr>
          <w:rFonts w:cs="Times New Roman"/>
          <w:b/>
          <w:szCs w:val="24"/>
        </w:rPr>
        <w:t>(core/polynomial_comparator.py)</w:t>
      </w:r>
    </w:p>
    <w:p w14:paraId="1661817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core/polynomial_comparator.py  -  Novel Contribution #1: ALT</w:t>
      </w:r>
    </w:p>
    <w:p w14:paraId="35B06A8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Adaptive Linear Threshold: approximate comparison, zero ct*ct multiplications</w:t>
      </w:r>
    </w:p>
    <w:p w14:paraId="4BF29A2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import tenseal as ts, hashlib</w:t>
      </w:r>
    </w:p>
    <w:p w14:paraId="351081F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from datetime import datetime</w:t>
      </w:r>
    </w:p>
    <w:p w14:paraId="5557AD1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1F99021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class EncryptedThresholdDetector:</w:t>
      </w:r>
    </w:p>
    <w:p w14:paraId="4BF1C39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ZONE_BELOW, ZONE_ABOVE = 0.3, 0.7</w:t>
      </w:r>
    </w:p>
    <w:p w14:paraId="14E910C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4C369B5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__init__(self, fhe_engine, default_sensitivity=7.0):</w:t>
      </w:r>
    </w:p>
    <w:p w14:paraId="65F1E65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self.fhe = fhe_engine</w:t>
      </w:r>
    </w:p>
    <w:p w14:paraId="0C1D947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self.k   = default_sensitivity</w:t>
      </w:r>
    </w:p>
    <w:p w14:paraId="65D6117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6068F9D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detect_threshold_encrypted(self, enc_value, threshold,</w:t>
      </w:r>
    </w:p>
    <w:p w14:paraId="36449CD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sensitivity=None):</w:t>
      </w:r>
    </w:p>
    <w:p w14:paraId="0142D79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k         = sensitivity if sensitivity is not None else self.k</w:t>
      </w:r>
    </w:p>
    <w:p w14:paraId="7C55F87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delta     = threshold / k            # soft-zone half-width</w:t>
      </w:r>
    </w:p>
    <w:p w14:paraId="092934E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slope     = 0.5 / delta              # = 0.5k / T</w:t>
      </w:r>
    </w:p>
    <w:p w14:paraId="0CDEB71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intercept = 0.5 - threshold * slope  # = 0.5 - 0.5k</w:t>
      </w:r>
    </w:p>
    <w:p w14:paraId="5721CF6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471EA68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Only multiply_plain + add_plain needed (multiplicative depth = 0)</w:t>
      </w:r>
    </w:p>
    <w:p w14:paraId="7DE6F8B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E(score) = E(x) * slope + intercept</w:t>
      </w:r>
    </w:p>
    <w:p w14:paraId="20E0210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vec    = ts.ckks_vector_from(self.fhe.context, enc_value.ciphertext)</w:t>
      </w:r>
    </w:p>
    <w:p w14:paraId="515FEB5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scored = vec * slope + intercept</w:t>
      </w:r>
    </w:p>
    <w:p w14:paraId="67D3AA9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ct     = scored.serialize()</w:t>
      </w:r>
    </w:p>
    <w:p w14:paraId="3E43473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3610720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EncryptedDemand(</w:t>
      </w:r>
    </w:p>
    <w:p w14:paraId="2FF28CD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ct, datetime.now().isoformat(),</w:t>
      </w:r>
    </w:p>
    <w:p w14:paraId="071122D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f'alt_{enc_value.agent_id}', enc_value.vector_size,</w:t>
      </w:r>
    </w:p>
    <w:p w14:paraId="37716D3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hashlib.sha256(ct).hexdigest()[:12],</w:t>
      </w:r>
    </w:p>
    <w:p w14:paraId="1576AC4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metadata={'method':'ALT','threshold':threshold,'k':k,'delta':delta}</w:t>
      </w:r>
    </w:p>
    <w:p w14:paraId="04BC9BA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52AB35E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0D406EB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lastRenderedPageBreak/>
        <w:t xml:space="preserve">    @staticmethod</w:t>
      </w:r>
    </w:p>
    <w:p w14:paraId="7BE3022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interpret_score(score, threshold=None):</w:t>
      </w:r>
    </w:p>
    <w:p w14:paraId="4ED625B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 = max(0.0, min(1.0, score))</w:t>
      </w:r>
    </w:p>
    <w:p w14:paraId="087213C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if   s &lt; 0.3: return 'below',     1.0 - s / 0.3</w:t>
      </w:r>
    </w:p>
    <w:p w14:paraId="1B6DB6E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elif s &gt; 0.7: return 'above',     (s - 0.7) / 0.3</w:t>
      </w:r>
    </w:p>
    <w:p w14:paraId="5B0D735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else:         return 'uncertain', abs(s - 0.5) / 0.2</w:t>
      </w:r>
    </w:p>
    <w:p w14:paraId="2E0E7A6B" w14:textId="77777777" w:rsidR="001C7455" w:rsidRPr="001C7455" w:rsidRDefault="001C7455" w:rsidP="001C7455">
      <w:pPr>
        <w:spacing w:after="0" w:line="240" w:lineRule="auto"/>
        <w:rPr>
          <w:rFonts w:cs="Times New Roman"/>
          <w:szCs w:val="24"/>
        </w:rPr>
      </w:pPr>
    </w:p>
    <w:p w14:paraId="7C7B1BFB" w14:textId="77777777" w:rsidR="001C7455" w:rsidRPr="001C7455" w:rsidRDefault="001C7455" w:rsidP="001C7455">
      <w:pPr>
        <w:spacing w:before="100" w:after="60" w:line="240" w:lineRule="auto"/>
        <w:rPr>
          <w:rFonts w:cs="Times New Roman"/>
          <w:szCs w:val="24"/>
        </w:rPr>
      </w:pPr>
      <w:r w:rsidRPr="001C7455">
        <w:rPr>
          <w:rFonts w:cs="Times New Roman"/>
          <w:b/>
          <w:szCs w:val="24"/>
        </w:rPr>
        <w:t>A.3  Novel Contribution #2 - Pedersen Commitment ACV  (core/verifiable_aggregation.py)</w:t>
      </w:r>
    </w:p>
    <w:p w14:paraId="19ED667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core/verifiable_aggregation.py  -  Novel Contribution #2: Pedersen ACV</w:t>
      </w:r>
    </w:p>
    <w:p w14:paraId="4380CDD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Additive Commitment Verification: detects malicious coordinator</w:t>
      </w:r>
    </w:p>
    <w:p w14:paraId="3F66103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import hashlib, secrets</w:t>
      </w:r>
    </w:p>
    <w:p w14:paraId="4989F18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4C032A5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RFC 3526 MODP Group 14 (2048-bit prime) - truncated for readability</w:t>
      </w:r>
    </w:p>
    <w:p w14:paraId="307D5B0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PRIME = int('FFFFFFFF...FFFFFFFF', 16)   # full constant in source file</w:t>
      </w:r>
    </w:p>
    <w:p w14:paraId="541AC1B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G     = 2</w:t>
      </w:r>
    </w:p>
    <w:p w14:paraId="2186419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SCALE = 1_000_000   # float -&gt; integer (6 decimal places)</w:t>
      </w:r>
    </w:p>
    <w:p w14:paraId="368F8CA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H     = pow(G, int.from_bytes(</w:t>
      </w:r>
    </w:p>
    <w:p w14:paraId="3C13EF7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hashlib.sha256(</w:t>
      </w:r>
    </w:p>
    <w:p w14:paraId="63D640F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b'SmartGridHE_Pedersen_Commitment_Generator_H_v1'</w:t>
      </w:r>
    </w:p>
    <w:p w14:paraId="2D86CE9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).digest(), 'big'), PRIME)</w:t>
      </w:r>
    </w:p>
    <w:p w14:paraId="27B0840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39C595C0"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class PedersenCommitmentScheme:</w:t>
      </w:r>
    </w:p>
    <w:p w14:paraId="6C0EA9BC"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__init__(self, prime=PRIME, g=G, h=H, scale=SCALE):</w:t>
      </w:r>
    </w:p>
    <w:p w14:paraId="099279F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self.p, self.g, self.h = prime, g, h</w:t>
      </w:r>
    </w:p>
    <w:p w14:paraId="535E15D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self.scale = scale</w:t>
      </w:r>
    </w:p>
    <w:p w14:paraId="5B794893"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self.order = prime - 1</w:t>
      </w:r>
    </w:p>
    <w:p w14:paraId="56E21D5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3B8BBE8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commit(self, value: float) -&gt; tuple:</w:t>
      </w:r>
    </w:p>
    <w:p w14:paraId="7B196F3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Returns (C_public -&gt; coordinator,  r_secret -&gt; utility via secure ch)</w:t>
      </w:r>
    </w:p>
    <w:p w14:paraId="19CDD028"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C = g^m * h^r mod p  (perfectly hiding, computationally binding)</w:t>
      </w:r>
    </w:p>
    <w:p w14:paraId="07B7433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m = int(value * self.scale)</w:t>
      </w:r>
    </w:p>
    <w:p w14:paraId="1C9A1655"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 = secrets.randbelow(self.order)</w:t>
      </w:r>
    </w:p>
    <w:p w14:paraId="5E5778B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C = (pow(self.g, m % self.order, self.p) *</w:t>
      </w:r>
    </w:p>
    <w:p w14:paraId="5CBE18E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pow(self.h, r % self.order, self.p)) % self.p</w:t>
      </w:r>
    </w:p>
    <w:p w14:paraId="03CD763D"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C, r</w:t>
      </w:r>
    </w:p>
    <w:p w14:paraId="7C3DB75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66B01CE9"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aggregate(self, commitments: list) -&gt; int:</w:t>
      </w:r>
    </w:p>
    <w:p w14:paraId="0D52046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C_agg = prod(C_i) mod p = g^(sum_m) * h^(sum_r) mod p</w:t>
      </w:r>
    </w:p>
    <w:p w14:paraId="1E803452"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agg = 1</w:t>
      </w:r>
    </w:p>
    <w:p w14:paraId="3763F127"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for C in commitments:</w:t>
      </w:r>
    </w:p>
    <w:p w14:paraId="102723F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agg = (agg * C) % self.p</w:t>
      </w:r>
    </w:p>
    <w:p w14:paraId="489B5016"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agg</w:t>
      </w:r>
    </w:p>
    <w:p w14:paraId="095C2CEB"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w:t>
      </w:r>
    </w:p>
    <w:p w14:paraId="3033ED7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def verify(self, claimed_sum: float, C_agg: int, r_total: int) -&gt; bool:</w:t>
      </w:r>
    </w:p>
    <w:p w14:paraId="5328D91F"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 Utility checks: C_agg == g^(sum*scale) * h^(sum_r) mod p</w:t>
      </w:r>
    </w:p>
    <w:p w14:paraId="611E68A1"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m        = int(claimed_sum * self.scale)</w:t>
      </w:r>
    </w:p>
    <w:p w14:paraId="66A0D7AE"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expected = (pow(self.g, m % self.order, self.p) *</w:t>
      </w:r>
    </w:p>
    <w:p w14:paraId="437F1D54"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pow(self.h, r_total % self.order, self.p)) % self.p</w:t>
      </w:r>
    </w:p>
    <w:p w14:paraId="7E9507AA" w14:textId="77777777" w:rsidR="001C7455" w:rsidRPr="000C2F3C" w:rsidRDefault="001C7455" w:rsidP="000C2F3C">
      <w:pPr>
        <w:spacing w:after="0" w:line="240" w:lineRule="auto"/>
        <w:rPr>
          <w:rFonts w:ascii="Consolas" w:hAnsi="Consolas" w:cs="Times New Roman"/>
          <w:sz w:val="22"/>
        </w:rPr>
      </w:pPr>
      <w:r w:rsidRPr="000C2F3C">
        <w:rPr>
          <w:rFonts w:ascii="Consolas" w:hAnsi="Consolas" w:cs="Times New Roman"/>
          <w:color w:val="1F3864"/>
          <w:sz w:val="22"/>
        </w:rPr>
        <w:t xml:space="preserve">        return expected == C_agg   # True: honest | False: coordinator CHEATED</w:t>
      </w:r>
    </w:p>
    <w:p w14:paraId="3653F108" w14:textId="77777777" w:rsidR="001C7455" w:rsidRDefault="001C7455" w:rsidP="000C2F3C">
      <w:pPr>
        <w:spacing w:after="360" w:line="360" w:lineRule="auto"/>
        <w:rPr>
          <w:rFonts w:cs="Times New Roman"/>
          <w:szCs w:val="24"/>
        </w:rPr>
      </w:pPr>
    </w:p>
    <w:p w14:paraId="4D528584" w14:textId="193EC689" w:rsidR="00712EB3" w:rsidRPr="009810E5" w:rsidRDefault="008F2281" w:rsidP="009810E5">
      <w:pPr>
        <w:spacing w:before="100" w:beforeAutospacing="1" w:after="100" w:afterAutospacing="1" w:line="240" w:lineRule="auto"/>
        <w:jc w:val="center"/>
        <w:outlineLvl w:val="1"/>
        <w:rPr>
          <w:rFonts w:eastAsia="Times New Roman" w:cs="Times New Roman"/>
          <w:b/>
          <w:bCs/>
          <w:sz w:val="36"/>
          <w:szCs w:val="36"/>
          <w:lang w:val="en-IN" w:eastAsia="en-IN"/>
        </w:rPr>
      </w:pPr>
      <w:r w:rsidRPr="009810E5">
        <w:rPr>
          <w:rFonts w:eastAsia="Times New Roman" w:cs="Times New Roman"/>
          <w:b/>
          <w:bCs/>
          <w:sz w:val="36"/>
          <w:szCs w:val="36"/>
          <w:lang w:val="en-IN" w:eastAsia="en-IN"/>
        </w:rPr>
        <w:lastRenderedPageBreak/>
        <w:t>Appendix C: S</w:t>
      </w:r>
      <w:r w:rsidR="005E144D">
        <w:rPr>
          <w:rFonts w:eastAsia="Times New Roman" w:cs="Times New Roman"/>
          <w:b/>
          <w:bCs/>
          <w:sz w:val="36"/>
          <w:szCs w:val="36"/>
          <w:lang w:val="en-IN" w:eastAsia="en-IN"/>
        </w:rPr>
        <w:t>OFTWARE REQUIREMENT SPECIFICATION</w:t>
      </w:r>
      <w:r w:rsidRPr="009810E5">
        <w:rPr>
          <w:rFonts w:eastAsia="Times New Roman" w:cs="Times New Roman"/>
          <w:b/>
          <w:bCs/>
          <w:sz w:val="36"/>
          <w:szCs w:val="36"/>
          <w:lang w:val="en-IN" w:eastAsia="en-IN"/>
        </w:rPr>
        <w:t xml:space="preserve"> (SRS)</w:t>
      </w:r>
    </w:p>
    <w:p w14:paraId="71D8E8F9" w14:textId="77777777" w:rsidR="00712EB3" w:rsidRPr="009810E5" w:rsidRDefault="00000000">
      <w:pPr>
        <w:spacing w:before="80" w:after="30"/>
        <w:rPr>
          <w:rFonts w:cs="Times New Roman"/>
          <w:szCs w:val="24"/>
        </w:rPr>
      </w:pPr>
      <w:r w:rsidRPr="009810E5">
        <w:rPr>
          <w:rFonts w:cs="Times New Roman"/>
          <w:b/>
          <w:szCs w:val="24"/>
        </w:rPr>
        <w:t>1. Introduction</w:t>
      </w:r>
    </w:p>
    <w:p w14:paraId="296E985D" w14:textId="77777777" w:rsidR="00712EB3" w:rsidRPr="009810E5" w:rsidRDefault="00000000">
      <w:pPr>
        <w:spacing w:after="25"/>
        <w:jc w:val="both"/>
        <w:rPr>
          <w:rFonts w:cs="Times New Roman"/>
          <w:szCs w:val="24"/>
        </w:rPr>
      </w:pPr>
      <w:r w:rsidRPr="009810E5">
        <w:rPr>
          <w:rFonts w:cs="Times New Roman"/>
          <w:szCs w:val="24"/>
        </w:rPr>
        <w:t>Purpose: This SRS defines the functional and non-functional requirements for SmartGridHE — a privacy-preserving smart grid load-balancing system built on CKKS Fully Homomorphic Encryption with a multi-agent architecture.</w:t>
      </w:r>
    </w:p>
    <w:p w14:paraId="12D7DDA9" w14:textId="77777777" w:rsidR="00712EB3" w:rsidRDefault="00000000">
      <w:pPr>
        <w:spacing w:after="25"/>
        <w:jc w:val="both"/>
        <w:rPr>
          <w:rFonts w:cs="Times New Roman"/>
          <w:szCs w:val="24"/>
        </w:rPr>
      </w:pPr>
      <w:r w:rsidRPr="009810E5">
        <w:rPr>
          <w:rFonts w:cs="Times New Roman"/>
          <w:szCs w:val="24"/>
        </w:rPr>
        <w:t>Scope: N household agents encrypt real-valued demand values (kW) and submit ciphertexts to an untrusted coordinator. The coordinator aggregates homomorphically and performs encrypted threshold detection without ever decrypting. The utility company (sole key holder) decrypts only the final aggregate to make load-balancing decisions. Three novel contributions are in scope: ALT, ACV, and Secure Linear Algebra.</w:t>
      </w:r>
    </w:p>
    <w:p w14:paraId="7FD711E4" w14:textId="77777777" w:rsidR="006B784D" w:rsidRPr="009810E5" w:rsidRDefault="006B784D">
      <w:pPr>
        <w:spacing w:after="25"/>
        <w:jc w:val="both"/>
        <w:rPr>
          <w:rFonts w:cs="Times New Roman"/>
          <w:szCs w:val="24"/>
        </w:rPr>
      </w:pPr>
    </w:p>
    <w:p w14:paraId="7E5F66DF" w14:textId="77777777" w:rsidR="00712EB3" w:rsidRPr="009810E5" w:rsidRDefault="00000000">
      <w:pPr>
        <w:spacing w:before="20" w:after="15"/>
        <w:rPr>
          <w:rFonts w:cs="Times New Roman"/>
          <w:szCs w:val="24"/>
        </w:rPr>
      </w:pPr>
      <w:r w:rsidRPr="009810E5">
        <w:rPr>
          <w:rFonts w:cs="Times New Roman"/>
          <w:b/>
          <w:i/>
          <w:szCs w:val="24"/>
        </w:rPr>
        <w:t>Key Terms:</w:t>
      </w:r>
    </w:p>
    <w:p w14:paraId="2CFA67FB" w14:textId="77777777" w:rsidR="00712EB3" w:rsidRDefault="00000000">
      <w:pPr>
        <w:spacing w:after="40"/>
        <w:jc w:val="both"/>
        <w:rPr>
          <w:rFonts w:cs="Times New Roman"/>
          <w:szCs w:val="24"/>
        </w:rPr>
      </w:pPr>
      <w:r w:rsidRPr="009810E5">
        <w:rPr>
          <w:rFonts w:cs="Times New Roman"/>
          <w:szCs w:val="24"/>
        </w:rPr>
        <w:t>FHE — Fully Homomorphic Encryption; computes on ciphertexts without decryption. CKKS — Approximate HE for real-valued data (±10⁻⁷ relative error). ALT — Adaptive Linear Threshold; novel encrypted soft comparison at depth 0. ACV — Additive Commitment Verification; Pedersen-based coordinator tamper detection. IND-CPA — Security guarantee of CKKS.</w:t>
      </w:r>
    </w:p>
    <w:p w14:paraId="1D73E27A" w14:textId="77777777" w:rsidR="009810E5" w:rsidRPr="009810E5" w:rsidRDefault="009810E5">
      <w:pPr>
        <w:spacing w:after="40"/>
        <w:jc w:val="both"/>
        <w:rPr>
          <w:rFonts w:cs="Times New Roman"/>
          <w:szCs w:val="24"/>
        </w:rPr>
      </w:pPr>
    </w:p>
    <w:p w14:paraId="01C41114" w14:textId="77777777" w:rsidR="00712EB3" w:rsidRPr="009810E5" w:rsidRDefault="00000000">
      <w:pPr>
        <w:spacing w:before="80" w:after="30"/>
        <w:rPr>
          <w:rFonts w:cs="Times New Roman"/>
          <w:szCs w:val="24"/>
        </w:rPr>
      </w:pPr>
      <w:r w:rsidRPr="009810E5">
        <w:rPr>
          <w:rFonts w:cs="Times New Roman"/>
          <w:b/>
          <w:szCs w:val="24"/>
        </w:rPr>
        <w:t>2. System Overview</w:t>
      </w:r>
    </w:p>
    <w:p w14:paraId="59CFECED" w14:textId="77777777" w:rsidR="00712EB3" w:rsidRDefault="00000000">
      <w:pPr>
        <w:spacing w:after="40"/>
        <w:jc w:val="both"/>
        <w:rPr>
          <w:rFonts w:cs="Times New Roman"/>
          <w:szCs w:val="24"/>
        </w:rPr>
      </w:pPr>
      <w:r w:rsidRPr="009810E5">
        <w:rPr>
          <w:rFonts w:cs="Times New Roman"/>
          <w:szCs w:val="24"/>
        </w:rPr>
        <w:t>SmartGridHE is a standalone Python 3.13 prototype comprising six core modules (core/), two agent modules (agents/), three coordinator modules (coordinator/), a FastAPI REST server (server/), and a browser dashboard (dashboard/). It requires TenSEAL ≥ 0.3.14 and a minimum of 8 GB RAM. Three roles participate: Household Agent (encrypts locally), Grid Coordinator (aggregates — untrusted, cannot decrypt), and Utility Company (holds secret key, decrypts aggregate, issues decisions).</w:t>
      </w:r>
    </w:p>
    <w:p w14:paraId="18C136F0" w14:textId="77777777" w:rsidR="009810E5" w:rsidRPr="009810E5" w:rsidRDefault="009810E5">
      <w:pPr>
        <w:spacing w:after="40"/>
        <w:jc w:val="both"/>
        <w:rPr>
          <w:rFonts w:cs="Times New Roman"/>
          <w:szCs w:val="24"/>
        </w:rPr>
      </w:pPr>
    </w:p>
    <w:p w14:paraId="476562D0" w14:textId="77777777" w:rsidR="00712EB3" w:rsidRPr="009810E5" w:rsidRDefault="00000000">
      <w:pPr>
        <w:spacing w:before="80" w:after="30"/>
        <w:rPr>
          <w:rFonts w:cs="Times New Roman"/>
          <w:szCs w:val="24"/>
        </w:rPr>
      </w:pPr>
      <w:r w:rsidRPr="009810E5">
        <w:rPr>
          <w:rFonts w:cs="Times New Roman"/>
          <w:b/>
          <w:szCs w:val="24"/>
        </w:rPr>
        <w:t>3. Functional Requirements</w:t>
      </w:r>
    </w:p>
    <w:tbl>
      <w:tblPr>
        <w:tblStyle w:val="TableGrid"/>
        <w:tblW w:w="9360" w:type="dxa"/>
        <w:tblCellMar>
          <w:top w:w="60" w:type="dxa"/>
          <w:bottom w:w="60" w:type="dxa"/>
        </w:tblCellMar>
        <w:tblLook w:val="04A0" w:firstRow="1" w:lastRow="0" w:firstColumn="1" w:lastColumn="0" w:noHBand="0" w:noVBand="1"/>
      </w:tblPr>
      <w:tblGrid>
        <w:gridCol w:w="630"/>
        <w:gridCol w:w="7297"/>
        <w:gridCol w:w="1433"/>
      </w:tblGrid>
      <w:tr w:rsidR="00712EB3" w:rsidRPr="009810E5" w14:paraId="0DC6A345" w14:textId="77777777">
        <w:trPr>
          <w:tblHeader/>
        </w:trPr>
        <w:tc>
          <w:tcPr>
            <w:tcW w:w="540" w:type="dxa"/>
            <w:shd w:val="clear" w:color="auto" w:fill="D9E1F2"/>
          </w:tcPr>
          <w:p w14:paraId="178CA64C" w14:textId="77777777" w:rsidR="00712EB3" w:rsidRPr="009810E5" w:rsidRDefault="00000000">
            <w:pPr>
              <w:spacing w:before="40" w:after="40"/>
              <w:rPr>
                <w:rFonts w:cs="Times New Roman"/>
                <w:szCs w:val="24"/>
              </w:rPr>
            </w:pPr>
            <w:r w:rsidRPr="009810E5">
              <w:rPr>
                <w:rFonts w:cs="Times New Roman"/>
                <w:b/>
                <w:szCs w:val="24"/>
              </w:rPr>
              <w:t>#</w:t>
            </w:r>
          </w:p>
        </w:tc>
        <w:tc>
          <w:tcPr>
            <w:tcW w:w="7380" w:type="dxa"/>
            <w:shd w:val="clear" w:color="auto" w:fill="D9E1F2"/>
          </w:tcPr>
          <w:p w14:paraId="09D47832" w14:textId="77777777" w:rsidR="00712EB3" w:rsidRPr="009810E5" w:rsidRDefault="00000000">
            <w:pPr>
              <w:spacing w:before="40" w:after="40"/>
              <w:rPr>
                <w:rFonts w:cs="Times New Roman"/>
                <w:szCs w:val="24"/>
              </w:rPr>
            </w:pPr>
            <w:r w:rsidRPr="009810E5">
              <w:rPr>
                <w:rFonts w:cs="Times New Roman"/>
                <w:b/>
                <w:szCs w:val="24"/>
              </w:rPr>
              <w:t>Requirement</w:t>
            </w:r>
          </w:p>
        </w:tc>
        <w:tc>
          <w:tcPr>
            <w:tcW w:w="1440" w:type="dxa"/>
            <w:shd w:val="clear" w:color="auto" w:fill="D9E1F2"/>
          </w:tcPr>
          <w:p w14:paraId="3713CDB0" w14:textId="1627C140" w:rsidR="00712EB3" w:rsidRPr="009810E5" w:rsidRDefault="00000000">
            <w:pPr>
              <w:spacing w:before="40" w:after="40"/>
              <w:rPr>
                <w:rFonts w:cs="Times New Roman"/>
                <w:szCs w:val="24"/>
              </w:rPr>
            </w:pPr>
            <w:r w:rsidRPr="009810E5">
              <w:rPr>
                <w:rFonts w:cs="Times New Roman"/>
                <w:b/>
                <w:szCs w:val="24"/>
              </w:rPr>
              <w:t>Pri</w:t>
            </w:r>
            <w:r w:rsidR="006B784D">
              <w:rPr>
                <w:rFonts w:cs="Times New Roman"/>
                <w:b/>
                <w:szCs w:val="24"/>
              </w:rPr>
              <w:t>ority</w:t>
            </w:r>
          </w:p>
        </w:tc>
      </w:tr>
      <w:tr w:rsidR="00712EB3" w:rsidRPr="009810E5" w14:paraId="59CC2EDB" w14:textId="77777777">
        <w:tc>
          <w:tcPr>
            <w:tcW w:w="540" w:type="dxa"/>
          </w:tcPr>
          <w:p w14:paraId="187248BD" w14:textId="77777777" w:rsidR="00712EB3" w:rsidRPr="009810E5" w:rsidRDefault="00000000">
            <w:pPr>
              <w:spacing w:before="40" w:after="40"/>
              <w:rPr>
                <w:rFonts w:cs="Times New Roman"/>
                <w:szCs w:val="24"/>
              </w:rPr>
            </w:pPr>
            <w:r w:rsidRPr="009810E5">
              <w:rPr>
                <w:rFonts w:cs="Times New Roman"/>
                <w:szCs w:val="24"/>
              </w:rPr>
              <w:t>FR1</w:t>
            </w:r>
          </w:p>
        </w:tc>
        <w:tc>
          <w:tcPr>
            <w:tcW w:w="7380" w:type="dxa"/>
          </w:tcPr>
          <w:p w14:paraId="735D36C0" w14:textId="77777777" w:rsidR="00712EB3" w:rsidRPr="009810E5" w:rsidRDefault="00000000">
            <w:pPr>
              <w:spacing w:before="40" w:after="40"/>
              <w:rPr>
                <w:rFonts w:cs="Times New Roman"/>
                <w:szCs w:val="24"/>
              </w:rPr>
            </w:pPr>
            <w:r w:rsidRPr="009810E5">
              <w:rPr>
                <w:rFonts w:cs="Times New Roman"/>
                <w:szCs w:val="24"/>
              </w:rPr>
              <w:t>Each HouseholdAgent shall encrypt demand dᵢ (kW) via CKKS using the coordinator's public context before any transmission.</w:t>
            </w:r>
          </w:p>
        </w:tc>
        <w:tc>
          <w:tcPr>
            <w:tcW w:w="1440" w:type="dxa"/>
          </w:tcPr>
          <w:p w14:paraId="5A0A5783"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528B22CB" w14:textId="77777777">
        <w:tc>
          <w:tcPr>
            <w:tcW w:w="540" w:type="dxa"/>
          </w:tcPr>
          <w:p w14:paraId="092E617A" w14:textId="77777777" w:rsidR="00712EB3" w:rsidRPr="009810E5" w:rsidRDefault="00000000">
            <w:pPr>
              <w:spacing w:before="40" w:after="40"/>
              <w:rPr>
                <w:rFonts w:cs="Times New Roman"/>
                <w:szCs w:val="24"/>
              </w:rPr>
            </w:pPr>
            <w:r w:rsidRPr="009810E5">
              <w:rPr>
                <w:rFonts w:cs="Times New Roman"/>
                <w:szCs w:val="24"/>
              </w:rPr>
              <w:t>FR2</w:t>
            </w:r>
          </w:p>
        </w:tc>
        <w:tc>
          <w:tcPr>
            <w:tcW w:w="7380" w:type="dxa"/>
          </w:tcPr>
          <w:p w14:paraId="535E3799" w14:textId="77777777" w:rsidR="00712EB3" w:rsidRPr="009810E5" w:rsidRDefault="00000000">
            <w:pPr>
              <w:spacing w:before="40" w:after="40"/>
              <w:rPr>
                <w:rFonts w:cs="Times New Roman"/>
                <w:szCs w:val="24"/>
              </w:rPr>
            </w:pPr>
            <w:r w:rsidRPr="009810E5">
              <w:rPr>
                <w:rFonts w:cs="Times New Roman"/>
                <w:szCs w:val="24"/>
              </w:rPr>
              <w:t>Coordinator shall compute E(Σdᵢ) = ΣE(dᵢ) using ciphertext addition only (depth 0); no decryption at any step.</w:t>
            </w:r>
          </w:p>
        </w:tc>
        <w:tc>
          <w:tcPr>
            <w:tcW w:w="1440" w:type="dxa"/>
          </w:tcPr>
          <w:p w14:paraId="6087BDD9"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3EDC51B2" w14:textId="77777777">
        <w:tc>
          <w:tcPr>
            <w:tcW w:w="540" w:type="dxa"/>
          </w:tcPr>
          <w:p w14:paraId="3EC2B457" w14:textId="77777777" w:rsidR="00712EB3" w:rsidRPr="009810E5" w:rsidRDefault="00000000">
            <w:pPr>
              <w:spacing w:before="40" w:after="40"/>
              <w:rPr>
                <w:rFonts w:cs="Times New Roman"/>
                <w:szCs w:val="24"/>
              </w:rPr>
            </w:pPr>
            <w:r w:rsidRPr="009810E5">
              <w:rPr>
                <w:rFonts w:cs="Times New Roman"/>
                <w:szCs w:val="24"/>
              </w:rPr>
              <w:t>FR3</w:t>
            </w:r>
          </w:p>
        </w:tc>
        <w:tc>
          <w:tcPr>
            <w:tcW w:w="7380" w:type="dxa"/>
          </w:tcPr>
          <w:p w14:paraId="4E8D4B57" w14:textId="77777777" w:rsidR="00712EB3" w:rsidRPr="009810E5" w:rsidRDefault="00000000">
            <w:pPr>
              <w:spacing w:before="40" w:after="40"/>
              <w:rPr>
                <w:rFonts w:cs="Times New Roman"/>
                <w:szCs w:val="24"/>
              </w:rPr>
            </w:pPr>
            <w:r w:rsidRPr="009810E5">
              <w:rPr>
                <w:rFonts w:cs="Times New Roman"/>
                <w:szCs w:val="24"/>
              </w:rPr>
              <w:t>Coordinator shall compute encrypted average E(d̄) = E(Σdᵢ) × (1/N) via plaintext scalar multiplication.</w:t>
            </w:r>
          </w:p>
        </w:tc>
        <w:tc>
          <w:tcPr>
            <w:tcW w:w="1440" w:type="dxa"/>
          </w:tcPr>
          <w:p w14:paraId="1D902B5D"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181CAA6A" w14:textId="77777777">
        <w:tc>
          <w:tcPr>
            <w:tcW w:w="540" w:type="dxa"/>
          </w:tcPr>
          <w:p w14:paraId="2536FB5F" w14:textId="77777777" w:rsidR="00712EB3" w:rsidRPr="009810E5" w:rsidRDefault="00000000">
            <w:pPr>
              <w:spacing w:before="40" w:after="40"/>
              <w:rPr>
                <w:rFonts w:cs="Times New Roman"/>
                <w:szCs w:val="24"/>
              </w:rPr>
            </w:pPr>
            <w:r w:rsidRPr="009810E5">
              <w:rPr>
                <w:rFonts w:cs="Times New Roman"/>
                <w:szCs w:val="24"/>
              </w:rPr>
              <w:t>FR4</w:t>
            </w:r>
          </w:p>
        </w:tc>
        <w:tc>
          <w:tcPr>
            <w:tcW w:w="7380" w:type="dxa"/>
          </w:tcPr>
          <w:p w14:paraId="49563FF5" w14:textId="77777777" w:rsidR="00712EB3" w:rsidRPr="009810E5" w:rsidRDefault="00000000">
            <w:pPr>
              <w:spacing w:before="40" w:after="40"/>
              <w:rPr>
                <w:rFonts w:cs="Times New Roman"/>
                <w:szCs w:val="24"/>
              </w:rPr>
            </w:pPr>
            <w:r w:rsidRPr="009810E5">
              <w:rPr>
                <w:rFonts w:cs="Times New Roman"/>
                <w:szCs w:val="24"/>
              </w:rPr>
              <w:t>Coordinator shall detect threshold via ALT: E(s) = E(x)×slope + intercept using zero ciphertext–ciphertext multiplications.</w:t>
            </w:r>
          </w:p>
        </w:tc>
        <w:tc>
          <w:tcPr>
            <w:tcW w:w="1440" w:type="dxa"/>
          </w:tcPr>
          <w:p w14:paraId="0CE068AF"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0F84E2EB" w14:textId="77777777">
        <w:tc>
          <w:tcPr>
            <w:tcW w:w="540" w:type="dxa"/>
          </w:tcPr>
          <w:p w14:paraId="1EC257C3" w14:textId="77777777" w:rsidR="00712EB3" w:rsidRPr="009810E5" w:rsidRDefault="00000000">
            <w:pPr>
              <w:spacing w:before="40" w:after="40"/>
              <w:rPr>
                <w:rFonts w:cs="Times New Roman"/>
                <w:szCs w:val="24"/>
              </w:rPr>
            </w:pPr>
            <w:r w:rsidRPr="009810E5">
              <w:rPr>
                <w:rFonts w:cs="Times New Roman"/>
                <w:szCs w:val="24"/>
              </w:rPr>
              <w:t>FR5</w:t>
            </w:r>
          </w:p>
        </w:tc>
        <w:tc>
          <w:tcPr>
            <w:tcW w:w="7380" w:type="dxa"/>
          </w:tcPr>
          <w:p w14:paraId="20AD909C" w14:textId="77777777" w:rsidR="00712EB3" w:rsidRPr="009810E5" w:rsidRDefault="00000000">
            <w:pPr>
              <w:spacing w:before="40" w:after="40"/>
              <w:rPr>
                <w:rFonts w:cs="Times New Roman"/>
                <w:szCs w:val="24"/>
              </w:rPr>
            </w:pPr>
            <w:r w:rsidRPr="009810E5">
              <w:rPr>
                <w:rFonts w:cs="Times New Roman"/>
                <w:szCs w:val="24"/>
              </w:rPr>
              <w:t>Each agent shall provide a Pedersen commitment Cᵢ alongside its ciphertext. Utility shall verify C_agg using ACV protocol.</w:t>
            </w:r>
          </w:p>
        </w:tc>
        <w:tc>
          <w:tcPr>
            <w:tcW w:w="1440" w:type="dxa"/>
          </w:tcPr>
          <w:p w14:paraId="3D917010"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51DC0241" w14:textId="77777777">
        <w:tc>
          <w:tcPr>
            <w:tcW w:w="540" w:type="dxa"/>
          </w:tcPr>
          <w:p w14:paraId="78020152" w14:textId="77777777" w:rsidR="00712EB3" w:rsidRPr="009810E5" w:rsidRDefault="00000000">
            <w:pPr>
              <w:spacing w:before="40" w:after="40"/>
              <w:rPr>
                <w:rFonts w:cs="Times New Roman"/>
                <w:szCs w:val="24"/>
              </w:rPr>
            </w:pPr>
            <w:r w:rsidRPr="009810E5">
              <w:rPr>
                <w:rFonts w:cs="Times New Roman"/>
                <w:szCs w:val="24"/>
              </w:rPr>
              <w:lastRenderedPageBreak/>
              <w:t>FR6</w:t>
            </w:r>
          </w:p>
        </w:tc>
        <w:tc>
          <w:tcPr>
            <w:tcW w:w="7380" w:type="dxa"/>
          </w:tcPr>
          <w:p w14:paraId="7FF9B094" w14:textId="77777777" w:rsidR="00712EB3" w:rsidRPr="009810E5" w:rsidRDefault="00000000">
            <w:pPr>
              <w:spacing w:before="40" w:after="40"/>
              <w:rPr>
                <w:rFonts w:cs="Times New Roman"/>
                <w:szCs w:val="24"/>
              </w:rPr>
            </w:pPr>
            <w:r w:rsidRPr="009810E5">
              <w:rPr>
                <w:rFonts w:cs="Times New Roman"/>
                <w:szCs w:val="24"/>
              </w:rPr>
              <w:t>System shall support encrypted matrix–vector multiplication and encrypted 3D cross-product (Secure Linear Algebra).</w:t>
            </w:r>
          </w:p>
        </w:tc>
        <w:tc>
          <w:tcPr>
            <w:tcW w:w="1440" w:type="dxa"/>
          </w:tcPr>
          <w:p w14:paraId="28F81F78" w14:textId="77777777" w:rsidR="00712EB3" w:rsidRPr="009810E5" w:rsidRDefault="00000000">
            <w:pPr>
              <w:spacing w:before="40" w:after="40"/>
              <w:rPr>
                <w:rFonts w:cs="Times New Roman"/>
                <w:szCs w:val="24"/>
              </w:rPr>
            </w:pPr>
            <w:r w:rsidRPr="009810E5">
              <w:rPr>
                <w:rFonts w:cs="Times New Roman"/>
                <w:szCs w:val="24"/>
              </w:rPr>
              <w:t>Med</w:t>
            </w:r>
          </w:p>
        </w:tc>
      </w:tr>
      <w:tr w:rsidR="00712EB3" w:rsidRPr="009810E5" w14:paraId="063FF37C" w14:textId="77777777">
        <w:tc>
          <w:tcPr>
            <w:tcW w:w="540" w:type="dxa"/>
          </w:tcPr>
          <w:p w14:paraId="004F5248" w14:textId="77777777" w:rsidR="00712EB3" w:rsidRPr="009810E5" w:rsidRDefault="00000000">
            <w:pPr>
              <w:spacing w:before="40" w:after="40"/>
              <w:rPr>
                <w:rFonts w:cs="Times New Roman"/>
                <w:szCs w:val="24"/>
              </w:rPr>
            </w:pPr>
            <w:r w:rsidRPr="009810E5">
              <w:rPr>
                <w:rFonts w:cs="Times New Roman"/>
                <w:szCs w:val="24"/>
              </w:rPr>
              <w:t>FR7</w:t>
            </w:r>
          </w:p>
        </w:tc>
        <w:tc>
          <w:tcPr>
            <w:tcW w:w="7380" w:type="dxa"/>
          </w:tcPr>
          <w:p w14:paraId="7E143F63" w14:textId="77777777" w:rsidR="00712EB3" w:rsidRPr="009810E5" w:rsidRDefault="00000000">
            <w:pPr>
              <w:spacing w:before="40" w:after="40"/>
              <w:rPr>
                <w:rFonts w:cs="Times New Roman"/>
                <w:szCs w:val="24"/>
              </w:rPr>
            </w:pPr>
            <w:r w:rsidRPr="009810E5">
              <w:rPr>
                <w:rFonts w:cs="Times New Roman"/>
                <w:szCs w:val="24"/>
              </w:rPr>
              <w:t>SecurityLogger shall record every operation with DataType (SECRET / ENCRYPTED / PUBLIC), agent_id, and timestamp.</w:t>
            </w:r>
          </w:p>
        </w:tc>
        <w:tc>
          <w:tcPr>
            <w:tcW w:w="1440" w:type="dxa"/>
          </w:tcPr>
          <w:p w14:paraId="69D0B1C0" w14:textId="77777777" w:rsidR="00712EB3" w:rsidRPr="009810E5" w:rsidRDefault="00000000">
            <w:pPr>
              <w:spacing w:before="40" w:after="40"/>
              <w:rPr>
                <w:rFonts w:cs="Times New Roman"/>
                <w:szCs w:val="24"/>
              </w:rPr>
            </w:pPr>
            <w:r w:rsidRPr="009810E5">
              <w:rPr>
                <w:rFonts w:cs="Times New Roman"/>
                <w:szCs w:val="24"/>
              </w:rPr>
              <w:t>Med</w:t>
            </w:r>
          </w:p>
        </w:tc>
      </w:tr>
      <w:tr w:rsidR="00712EB3" w:rsidRPr="009810E5" w14:paraId="5AE29CEC" w14:textId="77777777">
        <w:tc>
          <w:tcPr>
            <w:tcW w:w="540" w:type="dxa"/>
          </w:tcPr>
          <w:p w14:paraId="5E6CA2A1" w14:textId="77777777" w:rsidR="00712EB3" w:rsidRPr="009810E5" w:rsidRDefault="00000000">
            <w:pPr>
              <w:spacing w:before="40" w:after="40"/>
              <w:rPr>
                <w:rFonts w:cs="Times New Roman"/>
                <w:szCs w:val="24"/>
              </w:rPr>
            </w:pPr>
            <w:r w:rsidRPr="009810E5">
              <w:rPr>
                <w:rFonts w:cs="Times New Roman"/>
                <w:szCs w:val="24"/>
              </w:rPr>
              <w:t>FR8</w:t>
            </w:r>
          </w:p>
        </w:tc>
        <w:tc>
          <w:tcPr>
            <w:tcW w:w="7380" w:type="dxa"/>
          </w:tcPr>
          <w:p w14:paraId="08A7D861" w14:textId="77777777" w:rsidR="00712EB3" w:rsidRPr="009810E5" w:rsidRDefault="00000000">
            <w:pPr>
              <w:spacing w:before="40" w:after="40"/>
              <w:rPr>
                <w:rFonts w:cs="Times New Roman"/>
                <w:szCs w:val="24"/>
              </w:rPr>
            </w:pPr>
            <w:r w:rsidRPr="009810E5">
              <w:rPr>
                <w:rFonts w:cs="Times New Roman"/>
                <w:szCs w:val="24"/>
              </w:rPr>
              <w:t>UtilityDecisionMaker shall produce a LoadBalanceDecision (action + reduction_factor) from the decrypted aggregate and ALT score.</w:t>
            </w:r>
          </w:p>
        </w:tc>
        <w:tc>
          <w:tcPr>
            <w:tcW w:w="1440" w:type="dxa"/>
          </w:tcPr>
          <w:p w14:paraId="2A24A535" w14:textId="77777777" w:rsidR="00712EB3" w:rsidRPr="009810E5" w:rsidRDefault="00000000">
            <w:pPr>
              <w:spacing w:before="40" w:after="40"/>
              <w:rPr>
                <w:rFonts w:cs="Times New Roman"/>
                <w:szCs w:val="24"/>
              </w:rPr>
            </w:pPr>
            <w:r w:rsidRPr="009810E5">
              <w:rPr>
                <w:rFonts w:cs="Times New Roman"/>
                <w:szCs w:val="24"/>
              </w:rPr>
              <w:t>High</w:t>
            </w:r>
          </w:p>
        </w:tc>
      </w:tr>
      <w:tr w:rsidR="00712EB3" w:rsidRPr="009810E5" w14:paraId="16BF8CCB" w14:textId="77777777">
        <w:tc>
          <w:tcPr>
            <w:tcW w:w="540" w:type="dxa"/>
          </w:tcPr>
          <w:p w14:paraId="42AAEC31" w14:textId="77777777" w:rsidR="00712EB3" w:rsidRPr="009810E5" w:rsidRDefault="00000000">
            <w:pPr>
              <w:spacing w:before="40" w:after="40"/>
              <w:rPr>
                <w:rFonts w:cs="Times New Roman"/>
                <w:szCs w:val="24"/>
              </w:rPr>
            </w:pPr>
            <w:r w:rsidRPr="009810E5">
              <w:rPr>
                <w:rFonts w:cs="Times New Roman"/>
                <w:szCs w:val="24"/>
              </w:rPr>
              <w:t>FR9</w:t>
            </w:r>
          </w:p>
        </w:tc>
        <w:tc>
          <w:tcPr>
            <w:tcW w:w="7380" w:type="dxa"/>
          </w:tcPr>
          <w:p w14:paraId="3233E134" w14:textId="77777777" w:rsidR="00712EB3" w:rsidRPr="009810E5" w:rsidRDefault="00000000">
            <w:pPr>
              <w:spacing w:before="40" w:after="40"/>
              <w:rPr>
                <w:rFonts w:cs="Times New Roman"/>
                <w:szCs w:val="24"/>
              </w:rPr>
            </w:pPr>
            <w:r w:rsidRPr="009810E5">
              <w:rPr>
                <w:rFonts w:cs="Times New Roman"/>
                <w:szCs w:val="24"/>
              </w:rPr>
              <w:t>FastAPI server shall expose /api/grid-state, /api/run-round, /api/benchmark, /api/audit endpoints; dashboard shall refresh after each round.</w:t>
            </w:r>
          </w:p>
        </w:tc>
        <w:tc>
          <w:tcPr>
            <w:tcW w:w="1440" w:type="dxa"/>
          </w:tcPr>
          <w:p w14:paraId="0B5353B9" w14:textId="77777777" w:rsidR="00712EB3" w:rsidRPr="009810E5" w:rsidRDefault="00000000">
            <w:pPr>
              <w:spacing w:before="40" w:after="40"/>
              <w:rPr>
                <w:rFonts w:cs="Times New Roman"/>
                <w:szCs w:val="24"/>
              </w:rPr>
            </w:pPr>
            <w:r w:rsidRPr="009810E5">
              <w:rPr>
                <w:rFonts w:cs="Times New Roman"/>
                <w:szCs w:val="24"/>
              </w:rPr>
              <w:t>Med</w:t>
            </w:r>
          </w:p>
        </w:tc>
      </w:tr>
    </w:tbl>
    <w:p w14:paraId="4D88FE25" w14:textId="77777777" w:rsidR="00712EB3" w:rsidRPr="009810E5" w:rsidRDefault="00712EB3">
      <w:pPr>
        <w:spacing w:after="0"/>
        <w:jc w:val="both"/>
        <w:rPr>
          <w:rFonts w:cs="Times New Roman"/>
          <w:szCs w:val="24"/>
        </w:rPr>
      </w:pPr>
    </w:p>
    <w:p w14:paraId="1B8AA656" w14:textId="77777777" w:rsidR="00712EB3" w:rsidRPr="009810E5" w:rsidRDefault="00000000">
      <w:pPr>
        <w:spacing w:before="80" w:after="30"/>
        <w:rPr>
          <w:rFonts w:cs="Times New Roman"/>
          <w:szCs w:val="24"/>
        </w:rPr>
      </w:pPr>
      <w:r w:rsidRPr="009810E5">
        <w:rPr>
          <w:rFonts w:cs="Times New Roman"/>
          <w:b/>
          <w:szCs w:val="24"/>
        </w:rPr>
        <w:t>4. Non-Functional Requirements</w:t>
      </w:r>
    </w:p>
    <w:tbl>
      <w:tblPr>
        <w:tblStyle w:val="TableGrid"/>
        <w:tblW w:w="9360" w:type="dxa"/>
        <w:tblCellMar>
          <w:top w:w="60" w:type="dxa"/>
          <w:bottom w:w="60" w:type="dxa"/>
        </w:tblCellMar>
        <w:tblLook w:val="04A0" w:firstRow="1" w:lastRow="0" w:firstColumn="1" w:lastColumn="0" w:noHBand="0" w:noVBand="1"/>
      </w:tblPr>
      <w:tblGrid>
        <w:gridCol w:w="803"/>
        <w:gridCol w:w="2149"/>
        <w:gridCol w:w="6408"/>
      </w:tblGrid>
      <w:tr w:rsidR="00712EB3" w:rsidRPr="009810E5" w14:paraId="7EFC961F" w14:textId="77777777">
        <w:trPr>
          <w:tblHeader/>
        </w:trPr>
        <w:tc>
          <w:tcPr>
            <w:tcW w:w="720" w:type="dxa"/>
            <w:shd w:val="clear" w:color="auto" w:fill="D9E1F2"/>
          </w:tcPr>
          <w:p w14:paraId="311C035D" w14:textId="77777777" w:rsidR="00712EB3" w:rsidRPr="009810E5" w:rsidRDefault="00000000">
            <w:pPr>
              <w:spacing w:before="40" w:after="40"/>
              <w:rPr>
                <w:rFonts w:cs="Times New Roman"/>
                <w:szCs w:val="24"/>
              </w:rPr>
            </w:pPr>
            <w:r w:rsidRPr="009810E5">
              <w:rPr>
                <w:rFonts w:cs="Times New Roman"/>
                <w:b/>
                <w:szCs w:val="24"/>
              </w:rPr>
              <w:t>#</w:t>
            </w:r>
          </w:p>
        </w:tc>
        <w:tc>
          <w:tcPr>
            <w:tcW w:w="2160" w:type="dxa"/>
            <w:shd w:val="clear" w:color="auto" w:fill="D9E1F2"/>
          </w:tcPr>
          <w:p w14:paraId="1AB9E3A0" w14:textId="77777777" w:rsidR="00712EB3" w:rsidRPr="009810E5" w:rsidRDefault="00000000">
            <w:pPr>
              <w:spacing w:before="40" w:after="40"/>
              <w:rPr>
                <w:rFonts w:cs="Times New Roman"/>
                <w:szCs w:val="24"/>
              </w:rPr>
            </w:pPr>
            <w:r w:rsidRPr="009810E5">
              <w:rPr>
                <w:rFonts w:cs="Times New Roman"/>
                <w:b/>
                <w:szCs w:val="24"/>
              </w:rPr>
              <w:t>Requirement</w:t>
            </w:r>
          </w:p>
        </w:tc>
        <w:tc>
          <w:tcPr>
            <w:tcW w:w="6480" w:type="dxa"/>
            <w:shd w:val="clear" w:color="auto" w:fill="D9E1F2"/>
          </w:tcPr>
          <w:p w14:paraId="685E269F" w14:textId="77777777" w:rsidR="00712EB3" w:rsidRPr="009810E5" w:rsidRDefault="00000000">
            <w:pPr>
              <w:spacing w:before="40" w:after="40"/>
              <w:rPr>
                <w:rFonts w:cs="Times New Roman"/>
                <w:szCs w:val="24"/>
              </w:rPr>
            </w:pPr>
            <w:r w:rsidRPr="009810E5">
              <w:rPr>
                <w:rFonts w:cs="Times New Roman"/>
                <w:b/>
                <w:szCs w:val="24"/>
              </w:rPr>
              <w:t>Measurable Criterion</w:t>
            </w:r>
          </w:p>
        </w:tc>
      </w:tr>
      <w:tr w:rsidR="00712EB3" w:rsidRPr="009810E5" w14:paraId="3CD9FE0D" w14:textId="77777777">
        <w:tc>
          <w:tcPr>
            <w:tcW w:w="720" w:type="dxa"/>
          </w:tcPr>
          <w:p w14:paraId="3B1826D6" w14:textId="77777777" w:rsidR="00712EB3" w:rsidRPr="009810E5" w:rsidRDefault="00000000">
            <w:pPr>
              <w:spacing w:before="40" w:after="40"/>
              <w:rPr>
                <w:rFonts w:cs="Times New Roman"/>
                <w:szCs w:val="24"/>
              </w:rPr>
            </w:pPr>
            <w:r w:rsidRPr="009810E5">
              <w:rPr>
                <w:rFonts w:cs="Times New Roman"/>
                <w:szCs w:val="24"/>
              </w:rPr>
              <w:t>NFR1</w:t>
            </w:r>
          </w:p>
        </w:tc>
        <w:tc>
          <w:tcPr>
            <w:tcW w:w="2160" w:type="dxa"/>
          </w:tcPr>
          <w:p w14:paraId="2896B816" w14:textId="77777777" w:rsidR="00712EB3" w:rsidRPr="009810E5" w:rsidRDefault="00000000">
            <w:pPr>
              <w:spacing w:before="40" w:after="40"/>
              <w:rPr>
                <w:rFonts w:cs="Times New Roman"/>
                <w:szCs w:val="24"/>
              </w:rPr>
            </w:pPr>
            <w:r w:rsidRPr="009810E5">
              <w:rPr>
                <w:rFonts w:cs="Times New Roman"/>
                <w:szCs w:val="24"/>
              </w:rPr>
              <w:t>Security</w:t>
            </w:r>
          </w:p>
        </w:tc>
        <w:tc>
          <w:tcPr>
            <w:tcW w:w="6480" w:type="dxa"/>
          </w:tcPr>
          <w:p w14:paraId="3920DD63" w14:textId="77777777" w:rsidR="00712EB3" w:rsidRPr="009810E5" w:rsidRDefault="00000000">
            <w:pPr>
              <w:spacing w:before="40" w:after="40"/>
              <w:rPr>
                <w:rFonts w:cs="Times New Roman"/>
                <w:szCs w:val="24"/>
              </w:rPr>
            </w:pPr>
            <w:r w:rsidRPr="009810E5">
              <w:rPr>
                <w:rFonts w:cs="Times New Roman"/>
                <w:szCs w:val="24"/>
              </w:rPr>
              <w:t>128-bit IND-CPA (poly_modulus_degree = 16384, NIST Level 1)</w:t>
            </w:r>
          </w:p>
        </w:tc>
      </w:tr>
      <w:tr w:rsidR="00712EB3" w:rsidRPr="009810E5" w14:paraId="221E34B6" w14:textId="77777777">
        <w:tc>
          <w:tcPr>
            <w:tcW w:w="720" w:type="dxa"/>
          </w:tcPr>
          <w:p w14:paraId="11F3FF75" w14:textId="77777777" w:rsidR="00712EB3" w:rsidRPr="009810E5" w:rsidRDefault="00000000">
            <w:pPr>
              <w:spacing w:before="40" w:after="40"/>
              <w:rPr>
                <w:rFonts w:cs="Times New Roman"/>
                <w:szCs w:val="24"/>
              </w:rPr>
            </w:pPr>
            <w:r w:rsidRPr="009810E5">
              <w:rPr>
                <w:rFonts w:cs="Times New Roman"/>
                <w:szCs w:val="24"/>
              </w:rPr>
              <w:t>NFR2</w:t>
            </w:r>
          </w:p>
        </w:tc>
        <w:tc>
          <w:tcPr>
            <w:tcW w:w="2160" w:type="dxa"/>
          </w:tcPr>
          <w:p w14:paraId="589BF0F6" w14:textId="77777777" w:rsidR="00712EB3" w:rsidRPr="009810E5" w:rsidRDefault="00000000">
            <w:pPr>
              <w:spacing w:before="40" w:after="40"/>
              <w:rPr>
                <w:rFonts w:cs="Times New Roman"/>
                <w:szCs w:val="24"/>
              </w:rPr>
            </w:pPr>
            <w:r w:rsidRPr="009810E5">
              <w:rPr>
                <w:rFonts w:cs="Times New Roman"/>
                <w:szCs w:val="24"/>
              </w:rPr>
              <w:t>Precision</w:t>
            </w:r>
          </w:p>
        </w:tc>
        <w:tc>
          <w:tcPr>
            <w:tcW w:w="6480" w:type="dxa"/>
          </w:tcPr>
          <w:p w14:paraId="7177F5D1" w14:textId="77777777" w:rsidR="00712EB3" w:rsidRPr="009810E5" w:rsidRDefault="00000000">
            <w:pPr>
              <w:spacing w:before="40" w:after="40"/>
              <w:rPr>
                <w:rFonts w:cs="Times New Roman"/>
                <w:szCs w:val="24"/>
              </w:rPr>
            </w:pPr>
            <w:r w:rsidRPr="009810E5">
              <w:rPr>
                <w:rFonts w:cs="Times New Roman"/>
                <w:szCs w:val="24"/>
              </w:rPr>
              <w:t>CKKS error &lt; 10⁻⁶ kW per round (avg measured: 4.2 × 10⁻⁷ kW)</w:t>
            </w:r>
          </w:p>
        </w:tc>
      </w:tr>
      <w:tr w:rsidR="00712EB3" w:rsidRPr="009810E5" w14:paraId="3B5F3408" w14:textId="77777777">
        <w:tc>
          <w:tcPr>
            <w:tcW w:w="720" w:type="dxa"/>
          </w:tcPr>
          <w:p w14:paraId="7BD8DF3D" w14:textId="77777777" w:rsidR="00712EB3" w:rsidRPr="009810E5" w:rsidRDefault="00000000">
            <w:pPr>
              <w:spacing w:before="40" w:after="40"/>
              <w:rPr>
                <w:rFonts w:cs="Times New Roman"/>
                <w:szCs w:val="24"/>
              </w:rPr>
            </w:pPr>
            <w:r w:rsidRPr="009810E5">
              <w:rPr>
                <w:rFonts w:cs="Times New Roman"/>
                <w:szCs w:val="24"/>
              </w:rPr>
              <w:t>NFR3</w:t>
            </w:r>
          </w:p>
        </w:tc>
        <w:tc>
          <w:tcPr>
            <w:tcW w:w="2160" w:type="dxa"/>
          </w:tcPr>
          <w:p w14:paraId="49F91F0C" w14:textId="77777777" w:rsidR="00712EB3" w:rsidRPr="009810E5" w:rsidRDefault="00000000">
            <w:pPr>
              <w:spacing w:before="40" w:after="40"/>
              <w:rPr>
                <w:rFonts w:cs="Times New Roman"/>
                <w:szCs w:val="24"/>
              </w:rPr>
            </w:pPr>
            <w:r w:rsidRPr="009810E5">
              <w:rPr>
                <w:rFonts w:cs="Times New Roman"/>
                <w:szCs w:val="24"/>
              </w:rPr>
              <w:t>Scalability</w:t>
            </w:r>
          </w:p>
        </w:tc>
        <w:tc>
          <w:tcPr>
            <w:tcW w:w="6480" w:type="dxa"/>
          </w:tcPr>
          <w:p w14:paraId="7528DACF" w14:textId="77777777" w:rsidR="00712EB3" w:rsidRPr="009810E5" w:rsidRDefault="00000000">
            <w:pPr>
              <w:spacing w:before="40" w:after="40"/>
              <w:rPr>
                <w:rFonts w:cs="Times New Roman"/>
                <w:szCs w:val="24"/>
              </w:rPr>
            </w:pPr>
            <w:r w:rsidRPr="009810E5">
              <w:rPr>
                <w:rFonts w:cs="Times New Roman"/>
                <w:szCs w:val="24"/>
              </w:rPr>
              <w:t>O(N) aggregation; tested N = 10 → 200 agents</w:t>
            </w:r>
          </w:p>
        </w:tc>
      </w:tr>
      <w:tr w:rsidR="00712EB3" w:rsidRPr="009810E5" w14:paraId="0D0DBF98" w14:textId="77777777">
        <w:tc>
          <w:tcPr>
            <w:tcW w:w="720" w:type="dxa"/>
          </w:tcPr>
          <w:p w14:paraId="4E5BE20F" w14:textId="77777777" w:rsidR="00712EB3" w:rsidRPr="009810E5" w:rsidRDefault="00000000">
            <w:pPr>
              <w:spacing w:before="40" w:after="40"/>
              <w:rPr>
                <w:rFonts w:cs="Times New Roman"/>
                <w:szCs w:val="24"/>
              </w:rPr>
            </w:pPr>
            <w:r w:rsidRPr="009810E5">
              <w:rPr>
                <w:rFonts w:cs="Times New Roman"/>
                <w:szCs w:val="24"/>
              </w:rPr>
              <w:t>NFR4</w:t>
            </w:r>
          </w:p>
        </w:tc>
        <w:tc>
          <w:tcPr>
            <w:tcW w:w="2160" w:type="dxa"/>
          </w:tcPr>
          <w:p w14:paraId="35FC3A68" w14:textId="77777777" w:rsidR="00712EB3" w:rsidRPr="009810E5" w:rsidRDefault="00000000">
            <w:pPr>
              <w:spacing w:before="40" w:after="40"/>
              <w:rPr>
                <w:rFonts w:cs="Times New Roman"/>
                <w:szCs w:val="24"/>
              </w:rPr>
            </w:pPr>
            <w:r w:rsidRPr="009810E5">
              <w:rPr>
                <w:rFonts w:cs="Times New Roman"/>
                <w:szCs w:val="24"/>
              </w:rPr>
              <w:t>Performance</w:t>
            </w:r>
          </w:p>
        </w:tc>
        <w:tc>
          <w:tcPr>
            <w:tcW w:w="6480" w:type="dxa"/>
          </w:tcPr>
          <w:p w14:paraId="28598345" w14:textId="77777777" w:rsidR="00712EB3" w:rsidRPr="009810E5" w:rsidRDefault="00000000">
            <w:pPr>
              <w:spacing w:before="40" w:after="40"/>
              <w:rPr>
                <w:rFonts w:cs="Times New Roman"/>
                <w:szCs w:val="24"/>
              </w:rPr>
            </w:pPr>
            <w:r w:rsidRPr="009810E5">
              <w:rPr>
                <w:rFonts w:cs="Times New Roman"/>
                <w:szCs w:val="24"/>
              </w:rPr>
              <w:t>Full round completes within 15-min smart-grid window at N ≤ 200</w:t>
            </w:r>
          </w:p>
        </w:tc>
      </w:tr>
      <w:tr w:rsidR="00712EB3" w:rsidRPr="009810E5" w14:paraId="25457926" w14:textId="77777777">
        <w:tc>
          <w:tcPr>
            <w:tcW w:w="720" w:type="dxa"/>
          </w:tcPr>
          <w:p w14:paraId="637BCF4E" w14:textId="77777777" w:rsidR="00712EB3" w:rsidRPr="009810E5" w:rsidRDefault="00000000">
            <w:pPr>
              <w:spacing w:before="40" w:after="40"/>
              <w:rPr>
                <w:rFonts w:cs="Times New Roman"/>
                <w:szCs w:val="24"/>
              </w:rPr>
            </w:pPr>
            <w:r w:rsidRPr="009810E5">
              <w:rPr>
                <w:rFonts w:cs="Times New Roman"/>
                <w:szCs w:val="24"/>
              </w:rPr>
              <w:t>NFR5</w:t>
            </w:r>
          </w:p>
        </w:tc>
        <w:tc>
          <w:tcPr>
            <w:tcW w:w="2160" w:type="dxa"/>
          </w:tcPr>
          <w:p w14:paraId="1FCCE02B" w14:textId="77777777" w:rsidR="00712EB3" w:rsidRPr="009810E5" w:rsidRDefault="00000000">
            <w:pPr>
              <w:spacing w:before="40" w:after="40"/>
              <w:rPr>
                <w:rFonts w:cs="Times New Roman"/>
                <w:szCs w:val="24"/>
              </w:rPr>
            </w:pPr>
            <w:r w:rsidRPr="009810E5">
              <w:rPr>
                <w:rFonts w:cs="Times New Roman"/>
                <w:szCs w:val="24"/>
              </w:rPr>
              <w:t>Integrity</w:t>
            </w:r>
          </w:p>
        </w:tc>
        <w:tc>
          <w:tcPr>
            <w:tcW w:w="6480" w:type="dxa"/>
          </w:tcPr>
          <w:p w14:paraId="11C09CA1" w14:textId="77777777" w:rsidR="00712EB3" w:rsidRPr="009810E5" w:rsidRDefault="00000000">
            <w:pPr>
              <w:spacing w:before="40" w:after="40"/>
              <w:rPr>
                <w:rFonts w:cs="Times New Roman"/>
                <w:szCs w:val="24"/>
              </w:rPr>
            </w:pPr>
            <w:r w:rsidRPr="009810E5">
              <w:rPr>
                <w:rFonts w:cs="Times New Roman"/>
                <w:szCs w:val="24"/>
              </w:rPr>
              <w:t>SHA-256 checksum on every ciphertext; verified before decryption</w:t>
            </w:r>
          </w:p>
        </w:tc>
      </w:tr>
      <w:tr w:rsidR="00712EB3" w:rsidRPr="009810E5" w14:paraId="4BC75984" w14:textId="77777777">
        <w:tc>
          <w:tcPr>
            <w:tcW w:w="720" w:type="dxa"/>
          </w:tcPr>
          <w:p w14:paraId="7545642B" w14:textId="77777777" w:rsidR="00712EB3" w:rsidRPr="009810E5" w:rsidRDefault="00000000">
            <w:pPr>
              <w:spacing w:before="40" w:after="40"/>
              <w:rPr>
                <w:rFonts w:cs="Times New Roman"/>
                <w:szCs w:val="24"/>
              </w:rPr>
            </w:pPr>
            <w:r w:rsidRPr="009810E5">
              <w:rPr>
                <w:rFonts w:cs="Times New Roman"/>
                <w:szCs w:val="24"/>
              </w:rPr>
              <w:t>NFR6</w:t>
            </w:r>
          </w:p>
        </w:tc>
        <w:tc>
          <w:tcPr>
            <w:tcW w:w="2160" w:type="dxa"/>
          </w:tcPr>
          <w:p w14:paraId="0220BCC3" w14:textId="77777777" w:rsidR="00712EB3" w:rsidRPr="009810E5" w:rsidRDefault="00000000">
            <w:pPr>
              <w:spacing w:before="40" w:after="40"/>
              <w:rPr>
                <w:rFonts w:cs="Times New Roman"/>
                <w:szCs w:val="24"/>
              </w:rPr>
            </w:pPr>
            <w:r w:rsidRPr="009810E5">
              <w:rPr>
                <w:rFonts w:cs="Times New Roman"/>
                <w:szCs w:val="24"/>
              </w:rPr>
              <w:t>Auditability</w:t>
            </w:r>
          </w:p>
        </w:tc>
        <w:tc>
          <w:tcPr>
            <w:tcW w:w="6480" w:type="dxa"/>
          </w:tcPr>
          <w:p w14:paraId="3CF6311F" w14:textId="77777777" w:rsidR="00712EB3" w:rsidRPr="009810E5" w:rsidRDefault="00000000">
            <w:pPr>
              <w:spacing w:before="40" w:after="40"/>
              <w:rPr>
                <w:rFonts w:cs="Times New Roman"/>
                <w:szCs w:val="24"/>
              </w:rPr>
            </w:pPr>
            <w:r w:rsidRPr="009810E5">
              <w:rPr>
                <w:rFonts w:cs="Times New Roman"/>
                <w:szCs w:val="24"/>
              </w:rPr>
              <w:t>100% operations logged; coordinator audit confirmed per round</w:t>
            </w:r>
          </w:p>
        </w:tc>
      </w:tr>
      <w:tr w:rsidR="00712EB3" w:rsidRPr="009810E5" w14:paraId="44E2AB39" w14:textId="77777777">
        <w:tc>
          <w:tcPr>
            <w:tcW w:w="720" w:type="dxa"/>
          </w:tcPr>
          <w:p w14:paraId="39C1F2F9" w14:textId="77777777" w:rsidR="00712EB3" w:rsidRPr="009810E5" w:rsidRDefault="00000000">
            <w:pPr>
              <w:spacing w:before="40" w:after="40"/>
              <w:rPr>
                <w:rFonts w:cs="Times New Roman"/>
                <w:szCs w:val="24"/>
              </w:rPr>
            </w:pPr>
            <w:r w:rsidRPr="009810E5">
              <w:rPr>
                <w:rFonts w:cs="Times New Roman"/>
                <w:szCs w:val="24"/>
              </w:rPr>
              <w:t>NFR7</w:t>
            </w:r>
          </w:p>
        </w:tc>
        <w:tc>
          <w:tcPr>
            <w:tcW w:w="2160" w:type="dxa"/>
          </w:tcPr>
          <w:p w14:paraId="60930203" w14:textId="77777777" w:rsidR="00712EB3" w:rsidRPr="009810E5" w:rsidRDefault="00000000">
            <w:pPr>
              <w:spacing w:before="40" w:after="40"/>
              <w:rPr>
                <w:rFonts w:cs="Times New Roman"/>
                <w:szCs w:val="24"/>
              </w:rPr>
            </w:pPr>
            <w:r w:rsidRPr="009810E5">
              <w:rPr>
                <w:rFonts w:cs="Times New Roman"/>
                <w:szCs w:val="24"/>
              </w:rPr>
              <w:t>Modularity</w:t>
            </w:r>
          </w:p>
        </w:tc>
        <w:tc>
          <w:tcPr>
            <w:tcW w:w="6480" w:type="dxa"/>
          </w:tcPr>
          <w:p w14:paraId="02C118D7" w14:textId="77777777" w:rsidR="00712EB3" w:rsidRPr="009810E5" w:rsidRDefault="00000000">
            <w:pPr>
              <w:spacing w:before="40" w:after="40"/>
              <w:rPr>
                <w:rFonts w:cs="Times New Roman"/>
                <w:szCs w:val="24"/>
              </w:rPr>
            </w:pPr>
            <w:r w:rsidRPr="009810E5">
              <w:rPr>
                <w:rFonts w:cs="Times New Roman"/>
                <w:szCs w:val="24"/>
              </w:rPr>
              <w:t>Six-module Python architecture; clean separation of concerns</w:t>
            </w:r>
          </w:p>
        </w:tc>
      </w:tr>
    </w:tbl>
    <w:p w14:paraId="46CF8F9D" w14:textId="77777777" w:rsidR="00712EB3" w:rsidRPr="009810E5" w:rsidRDefault="00712EB3">
      <w:pPr>
        <w:spacing w:after="0"/>
        <w:jc w:val="both"/>
        <w:rPr>
          <w:rFonts w:cs="Times New Roman"/>
          <w:szCs w:val="24"/>
        </w:rPr>
      </w:pPr>
    </w:p>
    <w:p w14:paraId="23C545B7" w14:textId="77777777" w:rsidR="00712EB3" w:rsidRPr="009810E5" w:rsidRDefault="00000000">
      <w:pPr>
        <w:spacing w:before="80" w:after="30"/>
        <w:rPr>
          <w:rFonts w:cs="Times New Roman"/>
          <w:szCs w:val="24"/>
        </w:rPr>
      </w:pPr>
      <w:r w:rsidRPr="009810E5">
        <w:rPr>
          <w:rFonts w:cs="Times New Roman"/>
          <w:b/>
          <w:szCs w:val="24"/>
        </w:rPr>
        <w:t>5. Constraints and Assumptions</w:t>
      </w:r>
    </w:p>
    <w:p w14:paraId="6210427D" w14:textId="77777777" w:rsidR="00712EB3" w:rsidRPr="009810E5" w:rsidRDefault="00000000">
      <w:pPr>
        <w:spacing w:after="25"/>
        <w:jc w:val="both"/>
        <w:rPr>
          <w:rFonts w:cs="Times New Roman"/>
          <w:szCs w:val="24"/>
        </w:rPr>
      </w:pPr>
      <w:r w:rsidRPr="009810E5">
        <w:rPr>
          <w:rFonts w:cs="Times New Roman"/>
          <w:szCs w:val="24"/>
        </w:rPr>
        <w:t>Constraints: (a) CKKS introduces ~4000× computational overhead vs plaintext. (b) Multiplicative depth capped at 3–4 levels; no bootstrapping implemented. (c) Each ciphertext ~42 KB; 200 agents ≈ 8.4 MB storage per round.</w:t>
      </w:r>
    </w:p>
    <w:p w14:paraId="24D39A6A" w14:textId="77777777" w:rsidR="00712EB3" w:rsidRPr="009810E5" w:rsidRDefault="00000000">
      <w:pPr>
        <w:spacing w:after="40"/>
        <w:jc w:val="both"/>
        <w:rPr>
          <w:rFonts w:cs="Times New Roman"/>
          <w:szCs w:val="24"/>
        </w:rPr>
      </w:pPr>
      <w:r w:rsidRPr="009810E5">
        <w:rPr>
          <w:rFonts w:cs="Times New Roman"/>
          <w:szCs w:val="24"/>
        </w:rPr>
        <w:t>Assumptions: Utility is fully trusted and its secret key is never exposed. Agents are semi-honest (encrypt correctly). Coordinator is honest-but-curious (follows protocol, may attempt inference).</w:t>
      </w:r>
    </w:p>
    <w:p w14:paraId="5363B610" w14:textId="77777777" w:rsidR="009810E5" w:rsidRDefault="009810E5">
      <w:pPr>
        <w:spacing w:after="0"/>
        <w:jc w:val="both"/>
        <w:rPr>
          <w:rFonts w:cs="Times New Roman"/>
          <w:szCs w:val="24"/>
        </w:rPr>
      </w:pPr>
    </w:p>
    <w:p w14:paraId="70F101C1" w14:textId="77777777" w:rsidR="005E144D" w:rsidRPr="009810E5" w:rsidRDefault="005E144D">
      <w:pPr>
        <w:spacing w:after="0"/>
        <w:jc w:val="both"/>
        <w:rPr>
          <w:rFonts w:cs="Times New Roman"/>
          <w:szCs w:val="24"/>
        </w:rPr>
      </w:pPr>
    </w:p>
    <w:p w14:paraId="334C5BEE" w14:textId="77777777" w:rsidR="009810E5" w:rsidRPr="009810E5" w:rsidRDefault="009810E5">
      <w:pPr>
        <w:spacing w:after="0"/>
        <w:jc w:val="both"/>
        <w:rPr>
          <w:rFonts w:cs="Times New Roman"/>
          <w:szCs w:val="24"/>
        </w:rPr>
      </w:pPr>
    </w:p>
    <w:p w14:paraId="136F8451" w14:textId="77777777" w:rsidR="009810E5" w:rsidRPr="009810E5" w:rsidRDefault="009810E5">
      <w:pPr>
        <w:spacing w:after="0"/>
        <w:jc w:val="both"/>
        <w:rPr>
          <w:rFonts w:cs="Times New Roman"/>
          <w:szCs w:val="24"/>
        </w:rPr>
      </w:pPr>
    </w:p>
    <w:p w14:paraId="53479B8D" w14:textId="77777777" w:rsidR="009810E5" w:rsidRPr="009810E5" w:rsidRDefault="009810E5">
      <w:pPr>
        <w:spacing w:after="0"/>
        <w:jc w:val="both"/>
        <w:rPr>
          <w:rFonts w:cs="Times New Roman"/>
          <w:szCs w:val="24"/>
        </w:rPr>
      </w:pPr>
    </w:p>
    <w:p w14:paraId="7D2749C2" w14:textId="77777777" w:rsidR="00712EB3" w:rsidRPr="009810E5" w:rsidRDefault="008F2281" w:rsidP="009810E5">
      <w:pPr>
        <w:spacing w:after="0" w:line="360" w:lineRule="auto"/>
        <w:jc w:val="center"/>
        <w:rPr>
          <w:rFonts w:cs="Times New Roman"/>
          <w:b/>
          <w:bCs/>
          <w:sz w:val="36"/>
          <w:szCs w:val="36"/>
          <w:lang w:val="en-IN"/>
        </w:rPr>
      </w:pPr>
      <w:r w:rsidRPr="009810E5">
        <w:rPr>
          <w:rFonts w:cs="Times New Roman"/>
          <w:b/>
          <w:bCs/>
          <w:sz w:val="36"/>
          <w:szCs w:val="36"/>
          <w:lang w:val="en-IN"/>
        </w:rPr>
        <w:lastRenderedPageBreak/>
        <w:t>APPENDIX D: MAPPING TO SDGs, POs, and PSOs</w:t>
      </w:r>
    </w:p>
    <w:p w14:paraId="67459A00" w14:textId="77777777" w:rsidR="00712EB3" w:rsidRPr="009810E5" w:rsidRDefault="00000000">
      <w:pPr>
        <w:spacing w:before="80" w:after="30"/>
        <w:rPr>
          <w:rFonts w:cs="Times New Roman"/>
          <w:szCs w:val="24"/>
        </w:rPr>
      </w:pPr>
      <w:r w:rsidRPr="009810E5">
        <w:rPr>
          <w:rFonts w:cs="Times New Roman"/>
          <w:b/>
          <w:szCs w:val="24"/>
        </w:rPr>
        <w:t>1. SDG Mapping</w:t>
      </w:r>
    </w:p>
    <w:tbl>
      <w:tblPr>
        <w:tblStyle w:val="TableGrid"/>
        <w:tblW w:w="9360" w:type="dxa"/>
        <w:tblCellMar>
          <w:top w:w="60" w:type="dxa"/>
          <w:bottom w:w="60" w:type="dxa"/>
        </w:tblCellMar>
        <w:tblLook w:val="04A0" w:firstRow="1" w:lastRow="0" w:firstColumn="1" w:lastColumn="0" w:noHBand="0" w:noVBand="1"/>
      </w:tblPr>
      <w:tblGrid>
        <w:gridCol w:w="959"/>
        <w:gridCol w:w="1561"/>
        <w:gridCol w:w="6840"/>
      </w:tblGrid>
      <w:tr w:rsidR="00712EB3" w:rsidRPr="009810E5" w14:paraId="61049A56" w14:textId="77777777" w:rsidTr="006B784D">
        <w:trPr>
          <w:tblHeader/>
        </w:trPr>
        <w:tc>
          <w:tcPr>
            <w:tcW w:w="959" w:type="dxa"/>
            <w:shd w:val="clear" w:color="auto" w:fill="D9E1F2"/>
          </w:tcPr>
          <w:p w14:paraId="7431DC05" w14:textId="77777777" w:rsidR="00712EB3" w:rsidRPr="009810E5" w:rsidRDefault="00000000">
            <w:pPr>
              <w:spacing w:before="40" w:after="40"/>
              <w:rPr>
                <w:rFonts w:cs="Times New Roman"/>
                <w:szCs w:val="24"/>
              </w:rPr>
            </w:pPr>
            <w:r w:rsidRPr="009810E5">
              <w:rPr>
                <w:rFonts w:cs="Times New Roman"/>
                <w:b/>
                <w:szCs w:val="24"/>
              </w:rPr>
              <w:t>SDG</w:t>
            </w:r>
          </w:p>
        </w:tc>
        <w:tc>
          <w:tcPr>
            <w:tcW w:w="1561" w:type="dxa"/>
            <w:shd w:val="clear" w:color="auto" w:fill="D9E1F2"/>
          </w:tcPr>
          <w:p w14:paraId="37D2ACD8" w14:textId="77777777" w:rsidR="00712EB3" w:rsidRPr="009810E5" w:rsidRDefault="00000000">
            <w:pPr>
              <w:spacing w:before="40" w:after="40"/>
              <w:rPr>
                <w:rFonts w:cs="Times New Roman"/>
                <w:szCs w:val="24"/>
              </w:rPr>
            </w:pPr>
            <w:r w:rsidRPr="009810E5">
              <w:rPr>
                <w:rFonts w:cs="Times New Roman"/>
                <w:b/>
                <w:szCs w:val="24"/>
              </w:rPr>
              <w:t>Goal</w:t>
            </w:r>
          </w:p>
        </w:tc>
        <w:tc>
          <w:tcPr>
            <w:tcW w:w="6840" w:type="dxa"/>
            <w:shd w:val="clear" w:color="auto" w:fill="D9E1F2"/>
          </w:tcPr>
          <w:p w14:paraId="283DAC38" w14:textId="77777777" w:rsidR="00712EB3" w:rsidRPr="009810E5" w:rsidRDefault="00000000">
            <w:pPr>
              <w:spacing w:before="40" w:after="40"/>
              <w:rPr>
                <w:rFonts w:cs="Times New Roman"/>
                <w:szCs w:val="24"/>
              </w:rPr>
            </w:pPr>
            <w:r w:rsidRPr="009810E5">
              <w:rPr>
                <w:rFonts w:cs="Times New Roman"/>
                <w:b/>
                <w:szCs w:val="24"/>
              </w:rPr>
              <w:t>How SmartGridHE Contributes</w:t>
            </w:r>
          </w:p>
        </w:tc>
      </w:tr>
      <w:tr w:rsidR="00712EB3" w:rsidRPr="009810E5" w14:paraId="0073AC40" w14:textId="77777777" w:rsidTr="006B784D">
        <w:tc>
          <w:tcPr>
            <w:tcW w:w="959" w:type="dxa"/>
          </w:tcPr>
          <w:p w14:paraId="08A1C5B7" w14:textId="77777777" w:rsidR="00712EB3" w:rsidRPr="009810E5" w:rsidRDefault="00000000">
            <w:pPr>
              <w:spacing w:before="40" w:after="40"/>
              <w:rPr>
                <w:rFonts w:cs="Times New Roman"/>
                <w:szCs w:val="24"/>
              </w:rPr>
            </w:pPr>
            <w:r>
              <w:rPr>
                <w:sz w:val="20"/>
              </w:rPr>
              <w:t>SDG 7</w:t>
            </w:r>
          </w:p>
        </w:tc>
        <w:tc>
          <w:tcPr>
            <w:tcW w:w="1561" w:type="dxa"/>
          </w:tcPr>
          <w:p w14:paraId="412AA33F" w14:textId="77777777" w:rsidR="00712EB3" w:rsidRPr="009810E5" w:rsidRDefault="00000000">
            <w:pPr>
              <w:spacing w:before="40" w:after="40"/>
              <w:rPr>
                <w:rFonts w:cs="Times New Roman"/>
                <w:szCs w:val="24"/>
              </w:rPr>
            </w:pPr>
            <w:r>
              <w:rPr>
                <w:sz w:val="20"/>
              </w:rPr>
              <w:t>Affordable and Clean Energy</w:t>
            </w:r>
          </w:p>
        </w:tc>
        <w:tc>
          <w:tcPr>
            <w:tcW w:w="6840" w:type="dxa"/>
          </w:tcPr>
          <w:p w14:paraId="1BC57058" w14:textId="77777777" w:rsidR="00712EB3" w:rsidRPr="009810E5" w:rsidRDefault="00000000">
            <w:pPr>
              <w:spacing w:before="40" w:after="40"/>
              <w:rPr>
                <w:rFonts w:cs="Times New Roman"/>
                <w:szCs w:val="24"/>
              </w:rPr>
            </w:pPr>
            <w:r>
              <w:rPr>
                <w:sz w:val="20"/>
              </w:rPr>
              <w:t>SmartGridHE enables optimal electricity load distribution by performing demand aggregation and threshold detection entirely on encrypted data. The ALT algorithm triggers load-shedding only when the encrypted aggregate exceeds grid capacity, reducing peak waste and supporting efficient energy use without exposing household consumption patterns.</w:t>
            </w:r>
          </w:p>
        </w:tc>
      </w:tr>
      <w:tr w:rsidR="00712EB3" w:rsidRPr="009810E5" w14:paraId="69F3AFFD" w14:textId="77777777" w:rsidTr="006B784D">
        <w:tc>
          <w:tcPr>
            <w:tcW w:w="959" w:type="dxa"/>
          </w:tcPr>
          <w:p w14:paraId="70A3C347" w14:textId="77777777" w:rsidR="00712EB3" w:rsidRPr="009810E5" w:rsidRDefault="00000000">
            <w:pPr>
              <w:spacing w:before="40" w:after="40"/>
              <w:rPr>
                <w:rFonts w:cs="Times New Roman"/>
                <w:szCs w:val="24"/>
              </w:rPr>
            </w:pPr>
            <w:r>
              <w:rPr>
                <w:sz w:val="20"/>
              </w:rPr>
              <w:t>SDG 9</w:t>
            </w:r>
          </w:p>
        </w:tc>
        <w:tc>
          <w:tcPr>
            <w:tcW w:w="1561" w:type="dxa"/>
          </w:tcPr>
          <w:p w14:paraId="55876531" w14:textId="77777777" w:rsidR="00712EB3" w:rsidRPr="009810E5" w:rsidRDefault="00000000">
            <w:pPr>
              <w:spacing w:before="40" w:after="40"/>
              <w:rPr>
                <w:rFonts w:cs="Times New Roman"/>
                <w:szCs w:val="24"/>
              </w:rPr>
            </w:pPr>
            <w:r>
              <w:rPr>
                <w:sz w:val="20"/>
              </w:rPr>
              <w:t>Industry, Innovation and Infrastructure</w:t>
            </w:r>
          </w:p>
        </w:tc>
        <w:tc>
          <w:tcPr>
            <w:tcW w:w="6840" w:type="dxa"/>
          </w:tcPr>
          <w:p w14:paraId="4641EB7B" w14:textId="77777777" w:rsidR="00712EB3" w:rsidRPr="009810E5" w:rsidRDefault="00000000">
            <w:pPr>
              <w:spacing w:before="40" w:after="40"/>
              <w:rPr>
                <w:rFonts w:cs="Times New Roman"/>
                <w:szCs w:val="24"/>
              </w:rPr>
            </w:pPr>
            <w:r>
              <w:rPr>
                <w:sz w:val="20"/>
              </w:rPr>
              <w:t>The project contributes three novel cryptographic algorithms (ALT, ACV, Encrypted Linear Algebra) not previously demonstrated for smart grid infrastructure. The fully runnable Python 3.13 + TenSEAL prototype bridges the gap between theoretical FHE research and deployable smart grid systems, advancing secure infrastructure.</w:t>
            </w:r>
          </w:p>
        </w:tc>
      </w:tr>
      <w:tr w:rsidR="00712EB3" w:rsidRPr="009810E5" w14:paraId="59660DCB" w14:textId="77777777" w:rsidTr="006B784D">
        <w:tc>
          <w:tcPr>
            <w:tcW w:w="959" w:type="dxa"/>
          </w:tcPr>
          <w:p w14:paraId="44B362BD" w14:textId="77777777" w:rsidR="00712EB3" w:rsidRPr="009810E5" w:rsidRDefault="00000000">
            <w:pPr>
              <w:spacing w:before="40" w:after="40"/>
              <w:rPr>
                <w:rFonts w:cs="Times New Roman"/>
                <w:szCs w:val="24"/>
              </w:rPr>
            </w:pPr>
            <w:r>
              <w:rPr>
                <w:sz w:val="20"/>
              </w:rPr>
              <w:t>SDG 11</w:t>
            </w:r>
          </w:p>
        </w:tc>
        <w:tc>
          <w:tcPr>
            <w:tcW w:w="1561" w:type="dxa"/>
          </w:tcPr>
          <w:p w14:paraId="30DFC0BB" w14:textId="77777777" w:rsidR="00712EB3" w:rsidRPr="009810E5" w:rsidRDefault="00000000">
            <w:pPr>
              <w:spacing w:before="40" w:after="40"/>
              <w:rPr>
                <w:rFonts w:cs="Times New Roman"/>
                <w:szCs w:val="24"/>
              </w:rPr>
            </w:pPr>
            <w:r>
              <w:rPr>
                <w:sz w:val="20"/>
              </w:rPr>
              <w:t>Sustainable Cities and Communities</w:t>
            </w:r>
          </w:p>
        </w:tc>
        <w:tc>
          <w:tcPr>
            <w:tcW w:w="6840" w:type="dxa"/>
          </w:tcPr>
          <w:p w14:paraId="12F19822" w14:textId="77777777" w:rsidR="00712EB3" w:rsidRPr="009810E5" w:rsidRDefault="00000000">
            <w:pPr>
              <w:spacing w:before="40" w:after="40"/>
              <w:rPr>
                <w:rFonts w:cs="Times New Roman"/>
                <w:szCs w:val="24"/>
              </w:rPr>
            </w:pPr>
            <w:r>
              <w:rPr>
                <w:sz w:val="20"/>
              </w:rPr>
              <w:t>SmartGridHE provides a privacy-by-design cryptographic foundation for multi-agent smart city energy coordination. Households retain data sovereignty while contributing to grid optimisation; the system satisfies GDPR Article 5 data-minimisation requirements, making it viable for large-scale urban deployments.</w:t>
            </w:r>
          </w:p>
        </w:tc>
      </w:tr>
      <w:tr w:rsidR="00712EB3" w:rsidRPr="009810E5" w14:paraId="5E379EDA" w14:textId="77777777" w:rsidTr="006B784D">
        <w:tc>
          <w:tcPr>
            <w:tcW w:w="959" w:type="dxa"/>
          </w:tcPr>
          <w:p w14:paraId="3B2BFC7D" w14:textId="77777777" w:rsidR="00712EB3" w:rsidRPr="009810E5" w:rsidRDefault="00000000">
            <w:pPr>
              <w:spacing w:before="40" w:after="40"/>
              <w:rPr>
                <w:rFonts w:cs="Times New Roman"/>
                <w:szCs w:val="24"/>
              </w:rPr>
            </w:pPr>
            <w:r>
              <w:rPr>
                <w:sz w:val="20"/>
              </w:rPr>
              <w:t>SDG 16</w:t>
            </w:r>
          </w:p>
        </w:tc>
        <w:tc>
          <w:tcPr>
            <w:tcW w:w="1561" w:type="dxa"/>
          </w:tcPr>
          <w:p w14:paraId="218215CA" w14:textId="77777777" w:rsidR="00712EB3" w:rsidRPr="009810E5" w:rsidRDefault="00000000">
            <w:pPr>
              <w:spacing w:before="40" w:after="40"/>
              <w:rPr>
                <w:rFonts w:cs="Times New Roman"/>
                <w:szCs w:val="24"/>
              </w:rPr>
            </w:pPr>
            <w:r>
              <w:rPr>
                <w:sz w:val="20"/>
              </w:rPr>
              <w:t>Peace, Justice and Strong Institutions</w:t>
            </w:r>
          </w:p>
        </w:tc>
        <w:tc>
          <w:tcPr>
            <w:tcW w:w="6840" w:type="dxa"/>
          </w:tcPr>
          <w:p w14:paraId="168A99B6" w14:textId="77777777" w:rsidR="00712EB3" w:rsidRPr="009810E5" w:rsidRDefault="00000000">
            <w:pPr>
              <w:spacing w:before="40" w:after="40"/>
              <w:rPr>
                <w:rFonts w:cs="Times New Roman"/>
                <w:szCs w:val="24"/>
              </w:rPr>
            </w:pPr>
            <w:r>
              <w:rPr>
                <w:sz w:val="20"/>
              </w:rPr>
              <w:t>The Pedersen Commitment-based ACV protocol provides mathematical assurance of coordinator honesty — any tampering is detected with probability 1 under discrete-log hardness. Privacy is enforced cryptographically, not by policy, eliminating single points of trust failure and supporting transparent, accountable energy governance.</w:t>
            </w:r>
          </w:p>
        </w:tc>
      </w:tr>
    </w:tbl>
    <w:p w14:paraId="16D5F2D4" w14:textId="77777777" w:rsidR="00712EB3" w:rsidRPr="009810E5" w:rsidRDefault="00712EB3">
      <w:pPr>
        <w:spacing w:after="0"/>
        <w:jc w:val="both"/>
        <w:rPr>
          <w:rFonts w:cs="Times New Roman"/>
          <w:szCs w:val="24"/>
        </w:rPr>
      </w:pPr>
    </w:p>
    <w:p w14:paraId="28D17C7E" w14:textId="77777777" w:rsidR="00712EB3" w:rsidRPr="009810E5" w:rsidRDefault="00000000">
      <w:pPr>
        <w:spacing w:before="80" w:after="30"/>
        <w:rPr>
          <w:rFonts w:cs="Times New Roman"/>
          <w:szCs w:val="24"/>
        </w:rPr>
      </w:pPr>
      <w:r w:rsidRPr="009810E5">
        <w:rPr>
          <w:rFonts w:cs="Times New Roman"/>
          <w:b/>
          <w:szCs w:val="24"/>
        </w:rPr>
        <w:t>2. Program Outcomes (PO) Mapping</w:t>
      </w:r>
    </w:p>
    <w:tbl>
      <w:tblPr>
        <w:tblStyle w:val="TableGrid"/>
        <w:tblW w:w="9360" w:type="dxa"/>
        <w:tblCellMar>
          <w:top w:w="60" w:type="dxa"/>
          <w:bottom w:w="60" w:type="dxa"/>
        </w:tblCellMar>
        <w:tblLook w:val="04A0" w:firstRow="1" w:lastRow="0" w:firstColumn="1" w:lastColumn="0" w:noHBand="0" w:noVBand="1"/>
      </w:tblPr>
      <w:tblGrid>
        <w:gridCol w:w="672"/>
        <w:gridCol w:w="2153"/>
        <w:gridCol w:w="6535"/>
      </w:tblGrid>
      <w:tr w:rsidR="00712EB3" w:rsidRPr="009810E5" w14:paraId="0CAA569C" w14:textId="77777777">
        <w:trPr>
          <w:tblHeader/>
        </w:trPr>
        <w:tc>
          <w:tcPr>
            <w:tcW w:w="540" w:type="dxa"/>
            <w:shd w:val="clear" w:color="auto" w:fill="D9E1F2"/>
          </w:tcPr>
          <w:p w14:paraId="07A1C093" w14:textId="77777777" w:rsidR="00712EB3" w:rsidRPr="009810E5" w:rsidRDefault="00000000">
            <w:pPr>
              <w:spacing w:before="40" w:after="40"/>
              <w:rPr>
                <w:rFonts w:cs="Times New Roman"/>
                <w:szCs w:val="24"/>
              </w:rPr>
            </w:pPr>
            <w:r w:rsidRPr="009810E5">
              <w:rPr>
                <w:rFonts w:cs="Times New Roman"/>
                <w:b/>
                <w:szCs w:val="24"/>
              </w:rPr>
              <w:t>PO</w:t>
            </w:r>
          </w:p>
        </w:tc>
        <w:tc>
          <w:tcPr>
            <w:tcW w:w="2160" w:type="dxa"/>
            <w:shd w:val="clear" w:color="auto" w:fill="D9E1F2"/>
          </w:tcPr>
          <w:p w14:paraId="63656FDD" w14:textId="77777777" w:rsidR="00712EB3" w:rsidRPr="009810E5" w:rsidRDefault="00000000">
            <w:pPr>
              <w:spacing w:before="40" w:after="40"/>
              <w:rPr>
                <w:rFonts w:cs="Times New Roman"/>
                <w:szCs w:val="24"/>
              </w:rPr>
            </w:pPr>
            <w:r w:rsidRPr="009810E5">
              <w:rPr>
                <w:rFonts w:cs="Times New Roman"/>
                <w:b/>
                <w:szCs w:val="24"/>
              </w:rPr>
              <w:t>Description</w:t>
            </w:r>
          </w:p>
        </w:tc>
        <w:tc>
          <w:tcPr>
            <w:tcW w:w="6660" w:type="dxa"/>
            <w:shd w:val="clear" w:color="auto" w:fill="D9E1F2"/>
          </w:tcPr>
          <w:p w14:paraId="45814E6C" w14:textId="77777777" w:rsidR="00712EB3" w:rsidRPr="009810E5" w:rsidRDefault="00000000">
            <w:pPr>
              <w:spacing w:before="40" w:after="40"/>
              <w:rPr>
                <w:rFonts w:cs="Times New Roman"/>
                <w:szCs w:val="24"/>
              </w:rPr>
            </w:pPr>
            <w:r w:rsidRPr="009810E5">
              <w:rPr>
                <w:rFonts w:cs="Times New Roman"/>
                <w:b/>
                <w:szCs w:val="24"/>
              </w:rPr>
              <w:t>Contribution</w:t>
            </w:r>
          </w:p>
        </w:tc>
      </w:tr>
      <w:tr w:rsidR="00712EB3" w:rsidRPr="009810E5" w14:paraId="4A8D8183" w14:textId="77777777">
        <w:tc>
          <w:tcPr>
            <w:tcW w:w="540" w:type="dxa"/>
          </w:tcPr>
          <w:p w14:paraId="7DC95C2F" w14:textId="77777777" w:rsidR="00712EB3" w:rsidRPr="009810E5" w:rsidRDefault="00000000">
            <w:pPr>
              <w:spacing w:before="40" w:after="40"/>
              <w:rPr>
                <w:rFonts w:cs="Times New Roman"/>
                <w:szCs w:val="24"/>
              </w:rPr>
            </w:pPr>
            <w:r>
              <w:rPr>
                <w:sz w:val="20"/>
              </w:rPr>
              <w:t>PO1</w:t>
            </w:r>
          </w:p>
        </w:tc>
        <w:tc>
          <w:tcPr>
            <w:tcW w:w="2160" w:type="dxa"/>
          </w:tcPr>
          <w:p w14:paraId="30E27C26" w14:textId="77777777" w:rsidR="00712EB3" w:rsidRPr="009810E5" w:rsidRDefault="00000000">
            <w:pPr>
              <w:spacing w:before="40" w:after="40"/>
              <w:rPr>
                <w:rFonts w:cs="Times New Roman"/>
                <w:szCs w:val="24"/>
              </w:rPr>
            </w:pPr>
            <w:r>
              <w:rPr>
                <w:sz w:val="20"/>
              </w:rPr>
              <w:t>Engineering Knowledge</w:t>
            </w:r>
          </w:p>
        </w:tc>
        <w:tc>
          <w:tcPr>
            <w:tcW w:w="6660" w:type="dxa"/>
          </w:tcPr>
          <w:p w14:paraId="7BC1880E" w14:textId="77777777" w:rsidR="00712EB3" w:rsidRPr="009810E5" w:rsidRDefault="00000000">
            <w:pPr>
              <w:spacing w:before="40" w:after="40"/>
              <w:rPr>
                <w:rFonts w:cs="Times New Roman"/>
                <w:szCs w:val="24"/>
              </w:rPr>
            </w:pPr>
            <w:r>
              <w:rPr>
                <w:sz w:val="20"/>
              </w:rPr>
              <w:t>Applied advanced cryptographic theory — CKKS scheme, Pedersen commitments, RFC 3526 MODP Group 14 (2048-bit prime), and IND-CPA security proofs — alongside smart grid domain knowledge (AMI systems, demand-response, NILM privacy risks). Parameter choices (poly_modulus_degree = 16384) are grounded in NIST SP 800-57 and the HE Security Standard [3, 4].</w:t>
            </w:r>
          </w:p>
        </w:tc>
      </w:tr>
      <w:tr w:rsidR="00712EB3" w:rsidRPr="009810E5" w14:paraId="459AC8A0" w14:textId="77777777">
        <w:tc>
          <w:tcPr>
            <w:tcW w:w="540" w:type="dxa"/>
          </w:tcPr>
          <w:p w14:paraId="31AE6551" w14:textId="77777777" w:rsidR="00712EB3" w:rsidRPr="009810E5" w:rsidRDefault="00000000">
            <w:pPr>
              <w:spacing w:before="40" w:after="40"/>
              <w:rPr>
                <w:rFonts w:cs="Times New Roman"/>
                <w:szCs w:val="24"/>
              </w:rPr>
            </w:pPr>
            <w:r>
              <w:rPr>
                <w:sz w:val="20"/>
              </w:rPr>
              <w:t>PO2</w:t>
            </w:r>
          </w:p>
        </w:tc>
        <w:tc>
          <w:tcPr>
            <w:tcW w:w="2160" w:type="dxa"/>
          </w:tcPr>
          <w:p w14:paraId="0A71AF64" w14:textId="77777777" w:rsidR="00712EB3" w:rsidRPr="009810E5" w:rsidRDefault="00000000">
            <w:pPr>
              <w:spacing w:before="40" w:after="40"/>
              <w:rPr>
                <w:rFonts w:cs="Times New Roman"/>
                <w:szCs w:val="24"/>
              </w:rPr>
            </w:pPr>
            <w:r>
              <w:rPr>
                <w:sz w:val="20"/>
              </w:rPr>
              <w:t>Problem Analysis</w:t>
            </w:r>
          </w:p>
        </w:tc>
        <w:tc>
          <w:tcPr>
            <w:tcW w:w="6660" w:type="dxa"/>
          </w:tcPr>
          <w:p w14:paraId="4662566F" w14:textId="77777777" w:rsidR="00712EB3" w:rsidRPr="009810E5" w:rsidRDefault="00000000">
            <w:pPr>
              <w:spacing w:before="40" w:after="40"/>
              <w:rPr>
                <w:rFonts w:cs="Times New Roman"/>
                <w:szCs w:val="24"/>
              </w:rPr>
            </w:pPr>
            <w:r>
              <w:rPr>
                <w:sz w:val="20"/>
              </w:rPr>
              <w:t>Systematically identified and characterised five concrete gaps between published academic literature and deployed smart-grid privacy systems: absence of plaintext-free aggregation, Paillier limitations for real-valued data, missing encrypted comparison, unverifiable coordinators, and no runnable multi-agent implementation. Each gap was formally mapped to a specific technical solution with supporting references [5, 6, 7, 8, 11].</w:t>
            </w:r>
          </w:p>
        </w:tc>
      </w:tr>
      <w:tr w:rsidR="00712EB3" w:rsidRPr="009810E5" w14:paraId="7E0F8F33" w14:textId="77777777">
        <w:tc>
          <w:tcPr>
            <w:tcW w:w="540" w:type="dxa"/>
          </w:tcPr>
          <w:p w14:paraId="5E0F75F8" w14:textId="77777777" w:rsidR="00712EB3" w:rsidRPr="009810E5" w:rsidRDefault="00000000">
            <w:pPr>
              <w:spacing w:before="40" w:after="40"/>
              <w:rPr>
                <w:rFonts w:cs="Times New Roman"/>
                <w:szCs w:val="24"/>
              </w:rPr>
            </w:pPr>
            <w:r>
              <w:rPr>
                <w:sz w:val="20"/>
              </w:rPr>
              <w:t>PO3</w:t>
            </w:r>
          </w:p>
        </w:tc>
        <w:tc>
          <w:tcPr>
            <w:tcW w:w="2160" w:type="dxa"/>
          </w:tcPr>
          <w:p w14:paraId="122D8EC0" w14:textId="77777777" w:rsidR="00712EB3" w:rsidRPr="009810E5" w:rsidRDefault="00000000">
            <w:pPr>
              <w:spacing w:before="40" w:after="40"/>
              <w:rPr>
                <w:rFonts w:cs="Times New Roman"/>
                <w:szCs w:val="24"/>
              </w:rPr>
            </w:pPr>
            <w:r>
              <w:rPr>
                <w:sz w:val="20"/>
              </w:rPr>
              <w:t>Design/Development of Solutions</w:t>
            </w:r>
          </w:p>
        </w:tc>
        <w:tc>
          <w:tcPr>
            <w:tcW w:w="6660" w:type="dxa"/>
          </w:tcPr>
          <w:p w14:paraId="78CA258D" w14:textId="77777777" w:rsidR="00712EB3" w:rsidRPr="009810E5" w:rsidRDefault="00000000">
            <w:pPr>
              <w:spacing w:before="40" w:after="40"/>
              <w:rPr>
                <w:rFonts w:cs="Times New Roman"/>
                <w:szCs w:val="24"/>
              </w:rPr>
            </w:pPr>
            <w:r>
              <w:rPr>
                <w:sz w:val="20"/>
              </w:rPr>
              <w:t>Designed a six-module multi-agent architecture with cryptographically enforced trust boundaries — the coordinator is mathematically incapable of decrypting individual readings, not merely policy-restricted. Developed three novel algorithms (ALT, ACV, Encrypted Cross-Product) that make original contributions beyond standard TenSEAL usage [1, 7, 10].</w:t>
            </w:r>
          </w:p>
        </w:tc>
      </w:tr>
      <w:tr w:rsidR="00712EB3" w:rsidRPr="009810E5" w14:paraId="5C56F1B5" w14:textId="77777777">
        <w:tc>
          <w:tcPr>
            <w:tcW w:w="540" w:type="dxa"/>
          </w:tcPr>
          <w:p w14:paraId="35F596D5" w14:textId="77777777" w:rsidR="00712EB3" w:rsidRPr="009810E5" w:rsidRDefault="00000000">
            <w:pPr>
              <w:spacing w:before="40" w:after="40"/>
              <w:rPr>
                <w:rFonts w:cs="Times New Roman"/>
                <w:szCs w:val="24"/>
              </w:rPr>
            </w:pPr>
            <w:r>
              <w:rPr>
                <w:sz w:val="20"/>
              </w:rPr>
              <w:t>PO4</w:t>
            </w:r>
          </w:p>
        </w:tc>
        <w:tc>
          <w:tcPr>
            <w:tcW w:w="2160" w:type="dxa"/>
          </w:tcPr>
          <w:p w14:paraId="29A8343C" w14:textId="77777777" w:rsidR="00712EB3" w:rsidRPr="009810E5" w:rsidRDefault="00000000">
            <w:pPr>
              <w:spacing w:before="40" w:after="40"/>
              <w:rPr>
                <w:rFonts w:cs="Times New Roman"/>
                <w:szCs w:val="24"/>
              </w:rPr>
            </w:pPr>
            <w:r>
              <w:rPr>
                <w:sz w:val="20"/>
              </w:rPr>
              <w:t>Conduct Investigations</w:t>
            </w:r>
          </w:p>
        </w:tc>
        <w:tc>
          <w:tcPr>
            <w:tcW w:w="6660" w:type="dxa"/>
          </w:tcPr>
          <w:p w14:paraId="34E8A6E2" w14:textId="77777777" w:rsidR="00712EB3" w:rsidRPr="009810E5" w:rsidRDefault="00000000">
            <w:pPr>
              <w:spacing w:before="40" w:after="40"/>
              <w:rPr>
                <w:rFonts w:cs="Times New Roman"/>
                <w:szCs w:val="24"/>
              </w:rPr>
            </w:pPr>
            <w:r>
              <w:rPr>
                <w:sz w:val="20"/>
              </w:rPr>
              <w:t>Conducted systematic performance benchmarking across N = 10 to 200 agents using evaluation/benchmark.py, validating O(N) scalability, CKKS approximation error &lt; 10⁻⁶ kW over 10 rounds, and cross-method comparison (plaintext vs. Paillier vs. CKKS). All benchmark environments and parameters are fully documented for reproducibility.</w:t>
            </w:r>
          </w:p>
        </w:tc>
      </w:tr>
      <w:tr w:rsidR="00712EB3" w:rsidRPr="009810E5" w14:paraId="57C0F9F9" w14:textId="77777777">
        <w:tc>
          <w:tcPr>
            <w:tcW w:w="540" w:type="dxa"/>
          </w:tcPr>
          <w:p w14:paraId="0E83A325" w14:textId="77777777" w:rsidR="00712EB3" w:rsidRPr="009810E5" w:rsidRDefault="00000000">
            <w:pPr>
              <w:spacing w:before="40" w:after="40"/>
              <w:rPr>
                <w:rFonts w:cs="Times New Roman"/>
                <w:szCs w:val="24"/>
              </w:rPr>
            </w:pPr>
            <w:r>
              <w:rPr>
                <w:sz w:val="20"/>
              </w:rPr>
              <w:lastRenderedPageBreak/>
              <w:t>PO5</w:t>
            </w:r>
          </w:p>
        </w:tc>
        <w:tc>
          <w:tcPr>
            <w:tcW w:w="2160" w:type="dxa"/>
          </w:tcPr>
          <w:p w14:paraId="6B16759D" w14:textId="77777777" w:rsidR="00712EB3" w:rsidRPr="009810E5" w:rsidRDefault="00000000">
            <w:pPr>
              <w:spacing w:before="40" w:after="40"/>
              <w:rPr>
                <w:rFonts w:cs="Times New Roman"/>
                <w:szCs w:val="24"/>
              </w:rPr>
            </w:pPr>
            <w:r>
              <w:rPr>
                <w:sz w:val="20"/>
              </w:rPr>
              <w:t>Modern Tool Usage</w:t>
            </w:r>
          </w:p>
        </w:tc>
        <w:tc>
          <w:tcPr>
            <w:tcW w:w="6660" w:type="dxa"/>
          </w:tcPr>
          <w:p w14:paraId="57AB0A8F" w14:textId="77777777" w:rsidR="00712EB3" w:rsidRPr="009810E5" w:rsidRDefault="00000000">
            <w:pPr>
              <w:spacing w:before="40" w:after="40"/>
              <w:rPr>
                <w:rFonts w:cs="Times New Roman"/>
                <w:szCs w:val="24"/>
              </w:rPr>
            </w:pPr>
            <w:r>
              <w:rPr>
                <w:sz w:val="20"/>
              </w:rPr>
              <w:t>Leveraged Python 3.13, TenSEAL ≥ 0.3.14 (wrapping Microsoft SEAL [16]), FastAPI with Uvicorn, NumPy, and hashlib. Applied RFC 3526 MODP Group 14 for Pedersen commitments — a published cryptographic standard not commonly used in undergraduate projects — and designed the system with a modular REST API interface.</w:t>
            </w:r>
          </w:p>
        </w:tc>
      </w:tr>
      <w:tr w:rsidR="00712EB3" w:rsidRPr="009810E5" w14:paraId="08D92A52" w14:textId="77777777">
        <w:tc>
          <w:tcPr>
            <w:tcW w:w="540" w:type="dxa"/>
          </w:tcPr>
          <w:p w14:paraId="2142A01F" w14:textId="77777777" w:rsidR="00712EB3" w:rsidRPr="009810E5" w:rsidRDefault="00000000">
            <w:pPr>
              <w:spacing w:before="40" w:after="40"/>
              <w:rPr>
                <w:rFonts w:cs="Times New Roman"/>
                <w:szCs w:val="24"/>
              </w:rPr>
            </w:pPr>
            <w:r>
              <w:rPr>
                <w:sz w:val="20"/>
              </w:rPr>
              <w:t>PO6</w:t>
            </w:r>
          </w:p>
        </w:tc>
        <w:tc>
          <w:tcPr>
            <w:tcW w:w="2160" w:type="dxa"/>
          </w:tcPr>
          <w:p w14:paraId="140596DD" w14:textId="77777777" w:rsidR="00712EB3" w:rsidRPr="009810E5" w:rsidRDefault="00000000">
            <w:pPr>
              <w:spacing w:before="40" w:after="40"/>
              <w:rPr>
                <w:rFonts w:cs="Times New Roman"/>
                <w:szCs w:val="24"/>
              </w:rPr>
            </w:pPr>
            <w:r>
              <w:rPr>
                <w:sz w:val="20"/>
              </w:rPr>
              <w:t>Engineer and Society</w:t>
            </w:r>
          </w:p>
        </w:tc>
        <w:tc>
          <w:tcPr>
            <w:tcW w:w="6660" w:type="dxa"/>
          </w:tcPr>
          <w:p w14:paraId="35794858" w14:textId="77777777" w:rsidR="00712EB3" w:rsidRPr="009810E5" w:rsidRDefault="00000000">
            <w:pPr>
              <w:spacing w:before="40" w:after="40"/>
              <w:rPr>
                <w:rFonts w:cs="Times New Roman"/>
                <w:szCs w:val="24"/>
              </w:rPr>
            </w:pPr>
            <w:r>
              <w:rPr>
                <w:sz w:val="20"/>
              </w:rPr>
              <w:t>Directly addressed the societal need for household data privacy in smart metering — a concern affecting millions globally, documented by Molina-Markham et al. [11] and mandated by GDPR [12]. Privacy is enforced by architectural design: the coordinator cannot access plaintext data, satisfying Article 5 data-minimisation requirements.</w:t>
            </w:r>
          </w:p>
        </w:tc>
      </w:tr>
      <w:tr w:rsidR="00712EB3" w:rsidRPr="009810E5" w14:paraId="2F3C20CC" w14:textId="77777777">
        <w:tc>
          <w:tcPr>
            <w:tcW w:w="540" w:type="dxa"/>
          </w:tcPr>
          <w:p w14:paraId="0E3930CF" w14:textId="77777777" w:rsidR="00712EB3" w:rsidRPr="009810E5" w:rsidRDefault="00000000">
            <w:pPr>
              <w:spacing w:before="40" w:after="40"/>
              <w:rPr>
                <w:rFonts w:cs="Times New Roman"/>
                <w:szCs w:val="24"/>
              </w:rPr>
            </w:pPr>
            <w:r>
              <w:rPr>
                <w:sz w:val="20"/>
              </w:rPr>
              <w:t>PO7</w:t>
            </w:r>
          </w:p>
        </w:tc>
        <w:tc>
          <w:tcPr>
            <w:tcW w:w="2160" w:type="dxa"/>
          </w:tcPr>
          <w:p w14:paraId="43121E56" w14:textId="77777777" w:rsidR="00712EB3" w:rsidRPr="009810E5" w:rsidRDefault="00000000">
            <w:pPr>
              <w:spacing w:before="40" w:after="40"/>
              <w:rPr>
                <w:rFonts w:cs="Times New Roman"/>
                <w:szCs w:val="24"/>
              </w:rPr>
            </w:pPr>
            <w:r>
              <w:rPr>
                <w:sz w:val="20"/>
              </w:rPr>
              <w:t>Environment and Sustainability</w:t>
            </w:r>
          </w:p>
        </w:tc>
        <w:tc>
          <w:tcPr>
            <w:tcW w:w="6660" w:type="dxa"/>
          </w:tcPr>
          <w:p w14:paraId="2922985E" w14:textId="77777777" w:rsidR="00712EB3" w:rsidRPr="009810E5" w:rsidRDefault="00000000">
            <w:pPr>
              <w:spacing w:before="40" w:after="40"/>
              <w:rPr>
                <w:rFonts w:cs="Times New Roman"/>
                <w:szCs w:val="24"/>
              </w:rPr>
            </w:pPr>
            <w:r>
              <w:rPr>
                <w:sz w:val="20"/>
              </w:rPr>
              <w:t>Encrypted demand aggregation enables real-time load balancing that reduces peak electricity waste and defers the need for environmentally costly peaker plants. By supporting SDG 7 (Affordable and Clean Energy), the system directly contributes to sustainable urban energy management.</w:t>
            </w:r>
          </w:p>
        </w:tc>
      </w:tr>
      <w:tr w:rsidR="00712EB3" w:rsidRPr="009810E5" w14:paraId="1E56FBD4" w14:textId="77777777">
        <w:tc>
          <w:tcPr>
            <w:tcW w:w="540" w:type="dxa"/>
          </w:tcPr>
          <w:p w14:paraId="30C2F300" w14:textId="77777777" w:rsidR="00712EB3" w:rsidRPr="009810E5" w:rsidRDefault="00000000">
            <w:pPr>
              <w:spacing w:before="40" w:after="40"/>
              <w:rPr>
                <w:rFonts w:cs="Times New Roman"/>
                <w:szCs w:val="24"/>
              </w:rPr>
            </w:pPr>
            <w:r>
              <w:rPr>
                <w:sz w:val="20"/>
              </w:rPr>
              <w:t>PO9</w:t>
            </w:r>
          </w:p>
        </w:tc>
        <w:tc>
          <w:tcPr>
            <w:tcW w:w="2160" w:type="dxa"/>
          </w:tcPr>
          <w:p w14:paraId="41F10604" w14:textId="77777777" w:rsidR="00712EB3" w:rsidRPr="009810E5" w:rsidRDefault="00000000">
            <w:pPr>
              <w:spacing w:before="40" w:after="40"/>
              <w:rPr>
                <w:rFonts w:cs="Times New Roman"/>
                <w:szCs w:val="24"/>
              </w:rPr>
            </w:pPr>
            <w:r>
              <w:rPr>
                <w:sz w:val="20"/>
              </w:rPr>
              <w:t>Individual and Team Work</w:t>
            </w:r>
          </w:p>
        </w:tc>
        <w:tc>
          <w:tcPr>
            <w:tcW w:w="6660" w:type="dxa"/>
          </w:tcPr>
          <w:p w14:paraId="56809813" w14:textId="77777777" w:rsidR="00712EB3" w:rsidRPr="009810E5" w:rsidRDefault="00000000">
            <w:pPr>
              <w:spacing w:before="40" w:after="40"/>
              <w:rPr>
                <w:rFonts w:cs="Times New Roman"/>
                <w:szCs w:val="24"/>
              </w:rPr>
            </w:pPr>
            <w:r>
              <w:rPr>
                <w:sz w:val="20"/>
              </w:rPr>
              <w:t>Developed as a four-member team with clearly partitioned module ownership: FHE engine, verifiable aggregation, secure linear algebra, and REST API/dashboard. Integration testing across the agent–coordinator–utility pipeline verified inter-module contracts under realistic multi-agent scenarios with up to 200 simulated households.</w:t>
            </w:r>
          </w:p>
        </w:tc>
      </w:tr>
      <w:tr w:rsidR="00712EB3" w:rsidRPr="009810E5" w14:paraId="4BBC35F2" w14:textId="77777777">
        <w:tc>
          <w:tcPr>
            <w:tcW w:w="540" w:type="dxa"/>
          </w:tcPr>
          <w:p w14:paraId="0A07AF36" w14:textId="77777777" w:rsidR="00712EB3" w:rsidRPr="009810E5" w:rsidRDefault="00000000">
            <w:pPr>
              <w:spacing w:before="40" w:after="40"/>
              <w:rPr>
                <w:rFonts w:cs="Times New Roman"/>
                <w:szCs w:val="24"/>
              </w:rPr>
            </w:pPr>
            <w:r>
              <w:rPr>
                <w:sz w:val="20"/>
              </w:rPr>
              <w:t>PO10</w:t>
            </w:r>
          </w:p>
        </w:tc>
        <w:tc>
          <w:tcPr>
            <w:tcW w:w="2160" w:type="dxa"/>
          </w:tcPr>
          <w:p w14:paraId="63D9711F" w14:textId="77777777" w:rsidR="00712EB3" w:rsidRPr="009810E5" w:rsidRDefault="00000000">
            <w:pPr>
              <w:spacing w:before="40" w:after="40"/>
              <w:rPr>
                <w:rFonts w:cs="Times New Roman"/>
                <w:szCs w:val="24"/>
              </w:rPr>
            </w:pPr>
            <w:r>
              <w:rPr>
                <w:sz w:val="20"/>
              </w:rPr>
              <w:t>Communication</w:t>
            </w:r>
          </w:p>
        </w:tc>
        <w:tc>
          <w:tcPr>
            <w:tcW w:w="6660" w:type="dxa"/>
          </w:tcPr>
          <w:p w14:paraId="27D5AF8B" w14:textId="77777777" w:rsidR="00712EB3" w:rsidRPr="009810E5" w:rsidRDefault="00000000">
            <w:pPr>
              <w:spacing w:before="40" w:after="40"/>
              <w:rPr>
                <w:rFonts w:cs="Times New Roman"/>
                <w:szCs w:val="24"/>
              </w:rPr>
            </w:pPr>
            <w:r>
              <w:rPr>
                <w:sz w:val="20"/>
              </w:rPr>
              <w:t>System is documented through this formal project report (architecture diagrams, algorithm derivations, benchmark tables), the auto-generated FastAPI OpenAPI specification at /docs, and an interactive browser dashboard enabling non-technical stakeholders to observe encrypted rounds. Code is fully commented with docstrings and type annotations.</w:t>
            </w:r>
          </w:p>
        </w:tc>
      </w:tr>
      <w:tr w:rsidR="00712EB3" w:rsidRPr="009810E5" w14:paraId="298F5FD3" w14:textId="77777777">
        <w:tc>
          <w:tcPr>
            <w:tcW w:w="540" w:type="dxa"/>
          </w:tcPr>
          <w:p w14:paraId="0E6E6593" w14:textId="77777777" w:rsidR="00712EB3" w:rsidRPr="009810E5" w:rsidRDefault="00000000">
            <w:pPr>
              <w:spacing w:before="40" w:after="40"/>
              <w:rPr>
                <w:rFonts w:cs="Times New Roman"/>
                <w:szCs w:val="24"/>
              </w:rPr>
            </w:pPr>
            <w:r>
              <w:rPr>
                <w:sz w:val="20"/>
              </w:rPr>
              <w:t>PO12</w:t>
            </w:r>
          </w:p>
        </w:tc>
        <w:tc>
          <w:tcPr>
            <w:tcW w:w="2160" w:type="dxa"/>
          </w:tcPr>
          <w:p w14:paraId="3C3B7804" w14:textId="77777777" w:rsidR="00712EB3" w:rsidRPr="009810E5" w:rsidRDefault="00000000">
            <w:pPr>
              <w:spacing w:before="40" w:after="40"/>
              <w:rPr>
                <w:rFonts w:cs="Times New Roman"/>
                <w:szCs w:val="24"/>
              </w:rPr>
            </w:pPr>
            <w:r>
              <w:rPr>
                <w:sz w:val="20"/>
              </w:rPr>
              <w:t>Life-long Learning</w:t>
            </w:r>
          </w:p>
        </w:tc>
        <w:tc>
          <w:tcPr>
            <w:tcW w:w="6660" w:type="dxa"/>
          </w:tcPr>
          <w:p w14:paraId="50781375" w14:textId="77777777" w:rsidR="00712EB3" w:rsidRPr="009810E5" w:rsidRDefault="00000000">
            <w:pPr>
              <w:spacing w:before="40" w:after="40"/>
              <w:rPr>
                <w:rFonts w:cs="Times New Roman"/>
                <w:szCs w:val="24"/>
              </w:rPr>
            </w:pPr>
            <w:r>
              <w:rPr>
                <w:sz w:val="20"/>
              </w:rPr>
              <w:t>Independently studied 21+ academic references spanning IEEE transactions, ACM proceedings, Springer LNCS, and IACR ePrint. Engaged with advanced topics beyond the curriculum — CKKS bootstrapping (EUROCRYPT 2019 [9]), TFHE gate-level FHE [18], BFV comparison circuits (ASIACRYPT 2019 [6]) — to critically justify design choices.</w:t>
            </w:r>
          </w:p>
        </w:tc>
      </w:tr>
    </w:tbl>
    <w:p w14:paraId="7C5BDFD7" w14:textId="77777777" w:rsidR="009810E5" w:rsidRDefault="009810E5">
      <w:pPr>
        <w:spacing w:before="80" w:after="30"/>
        <w:rPr>
          <w:rFonts w:cs="Times New Roman"/>
          <w:b/>
          <w:szCs w:val="24"/>
        </w:rPr>
      </w:pPr>
    </w:p>
    <w:p w14:paraId="6BA7322A" w14:textId="77777777" w:rsidR="00712EB3" w:rsidRPr="009810E5" w:rsidRDefault="00000000">
      <w:pPr>
        <w:spacing w:before="80" w:after="30"/>
        <w:rPr>
          <w:rFonts w:cs="Times New Roman"/>
          <w:szCs w:val="24"/>
        </w:rPr>
      </w:pPr>
      <w:r w:rsidRPr="009810E5">
        <w:rPr>
          <w:rFonts w:cs="Times New Roman"/>
          <w:b/>
          <w:szCs w:val="24"/>
        </w:rPr>
        <w:t>3. Program Specific Outcomes (PSO) Mapping</w:t>
      </w:r>
    </w:p>
    <w:tbl>
      <w:tblPr>
        <w:tblStyle w:val="TableGrid"/>
        <w:tblW w:w="9360" w:type="dxa"/>
        <w:tblCellMar>
          <w:top w:w="60" w:type="dxa"/>
          <w:bottom w:w="60" w:type="dxa"/>
        </w:tblCellMar>
        <w:tblLook w:val="04A0" w:firstRow="1" w:lastRow="0" w:firstColumn="1" w:lastColumn="0" w:noHBand="0" w:noVBand="1"/>
      </w:tblPr>
      <w:tblGrid>
        <w:gridCol w:w="683"/>
        <w:gridCol w:w="2141"/>
        <w:gridCol w:w="6536"/>
      </w:tblGrid>
      <w:tr w:rsidR="00712EB3" w:rsidRPr="009810E5" w14:paraId="0F049A46" w14:textId="77777777">
        <w:trPr>
          <w:tblHeader/>
        </w:trPr>
        <w:tc>
          <w:tcPr>
            <w:tcW w:w="540" w:type="dxa"/>
            <w:shd w:val="clear" w:color="auto" w:fill="D9E1F2"/>
          </w:tcPr>
          <w:p w14:paraId="083C673A" w14:textId="77777777" w:rsidR="00712EB3" w:rsidRPr="009810E5" w:rsidRDefault="00000000">
            <w:pPr>
              <w:spacing w:before="40" w:after="40"/>
              <w:rPr>
                <w:rFonts w:cs="Times New Roman"/>
                <w:szCs w:val="24"/>
              </w:rPr>
            </w:pPr>
            <w:r w:rsidRPr="009810E5">
              <w:rPr>
                <w:rFonts w:cs="Times New Roman"/>
                <w:b/>
                <w:szCs w:val="24"/>
              </w:rPr>
              <w:t>PSO</w:t>
            </w:r>
          </w:p>
        </w:tc>
        <w:tc>
          <w:tcPr>
            <w:tcW w:w="2160" w:type="dxa"/>
            <w:shd w:val="clear" w:color="auto" w:fill="D9E1F2"/>
          </w:tcPr>
          <w:p w14:paraId="1050DA30" w14:textId="77777777" w:rsidR="00712EB3" w:rsidRPr="009810E5" w:rsidRDefault="00000000">
            <w:pPr>
              <w:spacing w:before="40" w:after="40"/>
              <w:rPr>
                <w:rFonts w:cs="Times New Roman"/>
                <w:szCs w:val="24"/>
              </w:rPr>
            </w:pPr>
            <w:r w:rsidRPr="009810E5">
              <w:rPr>
                <w:rFonts w:cs="Times New Roman"/>
                <w:b/>
                <w:szCs w:val="24"/>
              </w:rPr>
              <w:t>Description</w:t>
            </w:r>
          </w:p>
        </w:tc>
        <w:tc>
          <w:tcPr>
            <w:tcW w:w="6660" w:type="dxa"/>
            <w:shd w:val="clear" w:color="auto" w:fill="D9E1F2"/>
          </w:tcPr>
          <w:p w14:paraId="08CF2D2C" w14:textId="77777777" w:rsidR="00712EB3" w:rsidRPr="009810E5" w:rsidRDefault="00000000">
            <w:pPr>
              <w:spacing w:before="40" w:after="40"/>
              <w:rPr>
                <w:rFonts w:cs="Times New Roman"/>
                <w:szCs w:val="24"/>
              </w:rPr>
            </w:pPr>
            <w:r w:rsidRPr="009810E5">
              <w:rPr>
                <w:rFonts w:cs="Times New Roman"/>
                <w:b/>
                <w:szCs w:val="24"/>
              </w:rPr>
              <w:t>Contribution</w:t>
            </w:r>
          </w:p>
        </w:tc>
      </w:tr>
      <w:tr w:rsidR="00712EB3" w:rsidRPr="009810E5" w14:paraId="1597A2DA" w14:textId="77777777">
        <w:tc>
          <w:tcPr>
            <w:tcW w:w="540" w:type="dxa"/>
          </w:tcPr>
          <w:p w14:paraId="3E9F2621" w14:textId="77777777" w:rsidR="00712EB3" w:rsidRPr="009810E5" w:rsidRDefault="00000000">
            <w:pPr>
              <w:spacing w:before="40" w:after="40"/>
              <w:rPr>
                <w:rFonts w:cs="Times New Roman"/>
                <w:szCs w:val="24"/>
              </w:rPr>
            </w:pPr>
            <w:r>
              <w:rPr>
                <w:sz w:val="20"/>
              </w:rPr>
              <w:t>PSO1</w:t>
            </w:r>
          </w:p>
        </w:tc>
        <w:tc>
          <w:tcPr>
            <w:tcW w:w="2160" w:type="dxa"/>
          </w:tcPr>
          <w:p w14:paraId="7A868A64" w14:textId="77777777" w:rsidR="00712EB3" w:rsidRPr="009810E5" w:rsidRDefault="00000000">
            <w:pPr>
              <w:spacing w:before="40" w:after="40"/>
              <w:rPr>
                <w:rFonts w:cs="Times New Roman"/>
                <w:szCs w:val="24"/>
              </w:rPr>
            </w:pPr>
            <w:r>
              <w:rPr>
                <w:sz w:val="20"/>
              </w:rPr>
              <w:t>IT Systems Development</w:t>
            </w:r>
          </w:p>
        </w:tc>
        <w:tc>
          <w:tcPr>
            <w:tcW w:w="6660" w:type="dxa"/>
          </w:tcPr>
          <w:p w14:paraId="16780655" w14:textId="77777777" w:rsidR="00712EB3" w:rsidRPr="009810E5" w:rsidRDefault="00000000">
            <w:pPr>
              <w:spacing w:before="40" w:after="40"/>
              <w:rPr>
                <w:rFonts w:cs="Times New Roman"/>
                <w:szCs w:val="24"/>
              </w:rPr>
            </w:pPr>
            <w:r>
              <w:rPr>
                <w:sz w:val="20"/>
              </w:rPr>
              <w:t>Built a complete multi-tier IT system integrating cryptographic computation (core/), autonomous agent simulation (agents/), coordination logic (coordinator/), a FastAPI REST backend (server/server.py), and an interactive browser dashboard (dashboard/). Demonstrated end-to-end integration — from CKKS context initialisation to load-balance decision broadcast — in a reproducible multi-agent simulation.</w:t>
            </w:r>
          </w:p>
        </w:tc>
      </w:tr>
      <w:tr w:rsidR="00712EB3" w:rsidRPr="009810E5" w14:paraId="50688E13" w14:textId="77777777">
        <w:tc>
          <w:tcPr>
            <w:tcW w:w="540" w:type="dxa"/>
          </w:tcPr>
          <w:p w14:paraId="754F52F8" w14:textId="77777777" w:rsidR="00712EB3" w:rsidRPr="009810E5" w:rsidRDefault="00000000">
            <w:pPr>
              <w:spacing w:before="40" w:after="40"/>
              <w:rPr>
                <w:rFonts w:cs="Times New Roman"/>
                <w:szCs w:val="24"/>
              </w:rPr>
            </w:pPr>
            <w:r>
              <w:rPr>
                <w:sz w:val="20"/>
              </w:rPr>
              <w:t>PSO2</w:t>
            </w:r>
          </w:p>
        </w:tc>
        <w:tc>
          <w:tcPr>
            <w:tcW w:w="2160" w:type="dxa"/>
          </w:tcPr>
          <w:p w14:paraId="7F2EE2C2" w14:textId="77777777" w:rsidR="00712EB3" w:rsidRPr="009810E5" w:rsidRDefault="00000000">
            <w:pPr>
              <w:spacing w:before="40" w:after="40"/>
              <w:rPr>
                <w:rFonts w:cs="Times New Roman"/>
                <w:szCs w:val="24"/>
              </w:rPr>
            </w:pPr>
            <w:r>
              <w:rPr>
                <w:sz w:val="20"/>
              </w:rPr>
              <w:t>Security and Privacy</w:t>
            </w:r>
          </w:p>
        </w:tc>
        <w:tc>
          <w:tcPr>
            <w:tcW w:w="6660" w:type="dxa"/>
          </w:tcPr>
          <w:p w14:paraId="44BE379E" w14:textId="77777777" w:rsidR="00712EB3" w:rsidRPr="009810E5" w:rsidRDefault="00000000">
            <w:pPr>
              <w:spacing w:before="40" w:after="40"/>
              <w:rPr>
                <w:rFonts w:cs="Times New Roman"/>
                <w:szCs w:val="24"/>
              </w:rPr>
            </w:pPr>
            <w:r>
              <w:rPr>
                <w:sz w:val="20"/>
              </w:rPr>
              <w:t>Implemented 128-bit IND-CPA-secure CKKS encryption (NIST Level 1), Pedersen Commitment ACV for verifiable aggregation (detects coordinator fraud with probability 1), and SHA-256 integrity checksums on every ciphertext exchange. Privacy is cryptographically enforced, not reliant on trust assumptions, ensuring the coordinator is incapable of accessing plaintext individual readings.</w:t>
            </w:r>
          </w:p>
        </w:tc>
      </w:tr>
      <w:tr w:rsidR="00712EB3" w:rsidRPr="009810E5" w14:paraId="077219CE" w14:textId="77777777">
        <w:tc>
          <w:tcPr>
            <w:tcW w:w="540" w:type="dxa"/>
          </w:tcPr>
          <w:p w14:paraId="561F5B66" w14:textId="77777777" w:rsidR="00712EB3" w:rsidRPr="009810E5" w:rsidRDefault="00000000">
            <w:pPr>
              <w:spacing w:before="40" w:after="40"/>
              <w:rPr>
                <w:rFonts w:cs="Times New Roman"/>
                <w:szCs w:val="24"/>
              </w:rPr>
            </w:pPr>
            <w:r>
              <w:rPr>
                <w:sz w:val="20"/>
              </w:rPr>
              <w:t>PSO3</w:t>
            </w:r>
          </w:p>
        </w:tc>
        <w:tc>
          <w:tcPr>
            <w:tcW w:w="2160" w:type="dxa"/>
          </w:tcPr>
          <w:p w14:paraId="0C02327F" w14:textId="77777777" w:rsidR="00712EB3" w:rsidRPr="009810E5" w:rsidRDefault="00000000">
            <w:pPr>
              <w:spacing w:before="40" w:after="40"/>
              <w:rPr>
                <w:rFonts w:cs="Times New Roman"/>
                <w:szCs w:val="24"/>
              </w:rPr>
            </w:pPr>
            <w:r>
              <w:rPr>
                <w:sz w:val="20"/>
              </w:rPr>
              <w:t>Applied Research and Innovation</w:t>
            </w:r>
          </w:p>
        </w:tc>
        <w:tc>
          <w:tcPr>
            <w:tcW w:w="6660" w:type="dxa"/>
          </w:tcPr>
          <w:p w14:paraId="4B57EED4" w14:textId="77777777" w:rsidR="00712EB3" w:rsidRPr="009810E5" w:rsidRDefault="00000000">
            <w:pPr>
              <w:spacing w:before="40" w:after="40"/>
              <w:rPr>
                <w:rFonts w:cs="Times New Roman"/>
                <w:szCs w:val="24"/>
              </w:rPr>
            </w:pPr>
            <w:r>
              <w:rPr>
                <w:sz w:val="20"/>
              </w:rPr>
              <w:t xml:space="preserve">Contributed three novel cryptographic algorithms — ALT (depth-0 encrypted comparison, first applied to smart grids), ACV (Pedersen-based tamper detection for CKKS aggregation), and Encrypted 3D Cross-Product (SIMD rotation for FHE vector geometry) — validated against 21 surveyed references </w:t>
            </w:r>
            <w:r>
              <w:rPr>
                <w:sz w:val="20"/>
              </w:rPr>
              <w:lastRenderedPageBreak/>
              <w:t>from ASIACRYPT, EUROCRYPT, CRYPTO, and IEEE transactions. None of these combinations exist in prior published literature.</w:t>
            </w:r>
          </w:p>
        </w:tc>
      </w:tr>
    </w:tbl>
    <w:p w14:paraId="3F549EB2" w14:textId="77777777" w:rsidR="00712EB3" w:rsidRPr="009810E5" w:rsidRDefault="00712EB3">
      <w:pPr>
        <w:spacing w:after="0"/>
        <w:jc w:val="both"/>
        <w:rPr>
          <w:rFonts w:cs="Times New Roman"/>
          <w:szCs w:val="24"/>
        </w:rPr>
      </w:pPr>
    </w:p>
    <w:p w14:paraId="2C58E89C" w14:textId="77777777" w:rsidR="009810E5" w:rsidRDefault="009810E5" w:rsidP="008F2281">
      <w:pPr>
        <w:spacing w:after="0" w:line="360" w:lineRule="auto"/>
        <w:jc w:val="center"/>
        <w:rPr>
          <w:rFonts w:cs="Times New Roman"/>
          <w:b/>
          <w:bCs/>
          <w:sz w:val="36"/>
          <w:szCs w:val="36"/>
          <w:lang w:val="en-IN"/>
        </w:rPr>
      </w:pPr>
    </w:p>
    <w:p w14:paraId="69E06942" w14:textId="77777777" w:rsidR="009810E5" w:rsidRDefault="009810E5" w:rsidP="008F2281">
      <w:pPr>
        <w:spacing w:after="0" w:line="360" w:lineRule="auto"/>
        <w:jc w:val="center"/>
        <w:rPr>
          <w:rFonts w:cs="Times New Roman"/>
          <w:b/>
          <w:bCs/>
          <w:sz w:val="36"/>
          <w:szCs w:val="36"/>
          <w:lang w:val="en-IN"/>
        </w:rPr>
      </w:pPr>
    </w:p>
    <w:p w14:paraId="6132F8D8" w14:textId="77777777" w:rsidR="009810E5" w:rsidRDefault="009810E5" w:rsidP="008F2281">
      <w:pPr>
        <w:spacing w:after="0" w:line="360" w:lineRule="auto"/>
        <w:jc w:val="center"/>
        <w:rPr>
          <w:rFonts w:cs="Times New Roman"/>
          <w:b/>
          <w:bCs/>
          <w:sz w:val="36"/>
          <w:szCs w:val="36"/>
          <w:lang w:val="en-IN"/>
        </w:rPr>
      </w:pPr>
    </w:p>
    <w:p w14:paraId="7B815793" w14:textId="77777777" w:rsidR="009810E5" w:rsidRDefault="009810E5" w:rsidP="008F2281">
      <w:pPr>
        <w:spacing w:after="0" w:line="360" w:lineRule="auto"/>
        <w:jc w:val="center"/>
        <w:rPr>
          <w:rFonts w:cs="Times New Roman"/>
          <w:b/>
          <w:bCs/>
          <w:sz w:val="36"/>
          <w:szCs w:val="36"/>
          <w:lang w:val="en-IN"/>
        </w:rPr>
      </w:pPr>
    </w:p>
    <w:p w14:paraId="2C098BD4" w14:textId="77777777" w:rsidR="009810E5" w:rsidRDefault="009810E5" w:rsidP="008F2281">
      <w:pPr>
        <w:spacing w:after="0" w:line="360" w:lineRule="auto"/>
        <w:jc w:val="center"/>
        <w:rPr>
          <w:rFonts w:cs="Times New Roman"/>
          <w:b/>
          <w:bCs/>
          <w:sz w:val="36"/>
          <w:szCs w:val="36"/>
          <w:lang w:val="en-IN"/>
        </w:rPr>
      </w:pPr>
    </w:p>
    <w:p w14:paraId="05460D60" w14:textId="77777777" w:rsidR="009810E5" w:rsidRDefault="009810E5" w:rsidP="008F2281">
      <w:pPr>
        <w:spacing w:after="0" w:line="360" w:lineRule="auto"/>
        <w:jc w:val="center"/>
        <w:rPr>
          <w:rFonts w:cs="Times New Roman"/>
          <w:b/>
          <w:bCs/>
          <w:sz w:val="36"/>
          <w:szCs w:val="36"/>
          <w:lang w:val="en-IN"/>
        </w:rPr>
      </w:pPr>
    </w:p>
    <w:p w14:paraId="6B7BC8AE" w14:textId="77777777" w:rsidR="009810E5" w:rsidRDefault="009810E5" w:rsidP="008F2281">
      <w:pPr>
        <w:spacing w:after="0" w:line="360" w:lineRule="auto"/>
        <w:jc w:val="center"/>
        <w:rPr>
          <w:rFonts w:cs="Times New Roman"/>
          <w:b/>
          <w:bCs/>
          <w:sz w:val="36"/>
          <w:szCs w:val="36"/>
          <w:lang w:val="en-IN"/>
        </w:rPr>
      </w:pPr>
    </w:p>
    <w:p w14:paraId="06CEACE2" w14:textId="77777777" w:rsidR="009810E5" w:rsidRDefault="009810E5" w:rsidP="008F2281">
      <w:pPr>
        <w:spacing w:after="0" w:line="360" w:lineRule="auto"/>
        <w:jc w:val="center"/>
        <w:rPr>
          <w:rFonts w:cs="Times New Roman"/>
          <w:b/>
          <w:bCs/>
          <w:sz w:val="36"/>
          <w:szCs w:val="36"/>
          <w:lang w:val="en-IN"/>
        </w:rPr>
      </w:pPr>
    </w:p>
    <w:p w14:paraId="41CAFC58" w14:textId="77777777" w:rsidR="009810E5" w:rsidRDefault="009810E5" w:rsidP="008F2281">
      <w:pPr>
        <w:spacing w:after="0" w:line="360" w:lineRule="auto"/>
        <w:jc w:val="center"/>
        <w:rPr>
          <w:rFonts w:cs="Times New Roman"/>
          <w:b/>
          <w:bCs/>
          <w:sz w:val="36"/>
          <w:szCs w:val="36"/>
          <w:lang w:val="en-IN"/>
        </w:rPr>
      </w:pPr>
    </w:p>
    <w:p w14:paraId="233F962F" w14:textId="77777777" w:rsidR="009810E5" w:rsidRDefault="009810E5" w:rsidP="008F2281">
      <w:pPr>
        <w:spacing w:after="0" w:line="360" w:lineRule="auto"/>
        <w:jc w:val="center"/>
        <w:rPr>
          <w:rFonts w:cs="Times New Roman"/>
          <w:b/>
          <w:bCs/>
          <w:sz w:val="36"/>
          <w:szCs w:val="36"/>
          <w:lang w:val="en-IN"/>
        </w:rPr>
      </w:pPr>
    </w:p>
    <w:p w14:paraId="59715739" w14:textId="77777777" w:rsidR="009810E5" w:rsidRDefault="009810E5" w:rsidP="009810E5">
      <w:pPr>
        <w:spacing w:after="0" w:line="360" w:lineRule="auto"/>
        <w:rPr>
          <w:rFonts w:cs="Times New Roman"/>
          <w:b/>
          <w:bCs/>
          <w:sz w:val="36"/>
          <w:szCs w:val="36"/>
          <w:lang w:val="en-IN"/>
        </w:rPr>
      </w:pPr>
    </w:p>
    <w:p w14:paraId="6C2C10DA" w14:textId="77777777" w:rsidR="008F2281" w:rsidRPr="00C870E8" w:rsidRDefault="00C870E8" w:rsidP="00C870E8">
      <w:pPr>
        <w:spacing w:after="0" w:line="360" w:lineRule="auto"/>
        <w:jc w:val="center"/>
        <w:rPr>
          <w:rFonts w:cs="Times New Roman"/>
          <w:b/>
          <w:bCs/>
          <w:sz w:val="36"/>
          <w:szCs w:val="36"/>
          <w:lang w:val="en-IN"/>
        </w:rPr>
      </w:pPr>
      <w:r>
        <w:rPr>
          <w:noProof/>
        </w:rPr>
        <w:lastRenderedPageBreak/>
        <w:drawing>
          <wp:anchor distT="0" distB="0" distL="114300" distR="114300" simplePos="0" relativeHeight="251659264" behindDoc="0" locked="0" layoutInCell="1" allowOverlap="1" wp14:anchorId="5DCDFE9B" wp14:editId="2787EFE8">
            <wp:simplePos x="0" y="0"/>
            <wp:positionH relativeFrom="column">
              <wp:posOffset>-662305</wp:posOffset>
            </wp:positionH>
            <wp:positionV relativeFrom="paragraph">
              <wp:posOffset>928551</wp:posOffset>
            </wp:positionV>
            <wp:extent cx="6574790" cy="7853680"/>
            <wp:effectExtent l="19050" t="19050" r="16510" b="13970"/>
            <wp:wrapTopAndBottom/>
            <wp:docPr id="495511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rotWithShape="1">
                    <a:blip r:embed="rId21">
                      <a:extLst>
                        <a:ext uri="{28A0092B-C50C-407E-A947-70E740481C1C}">
                          <a14:useLocalDpi xmlns:a14="http://schemas.microsoft.com/office/drawing/2010/main" val="0"/>
                        </a:ext>
                      </a:extLst>
                    </a:blip>
                    <a:srcRect t="1542" b="8503"/>
                    <a:stretch>
                      <a:fillRect/>
                    </a:stretch>
                  </pic:blipFill>
                  <pic:spPr bwMode="auto">
                    <a:xfrm>
                      <a:off x="0" y="0"/>
                      <a:ext cx="6574790" cy="7853680"/>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2281">
        <w:rPr>
          <w:rFonts w:cs="Times New Roman"/>
          <w:b/>
          <w:bCs/>
          <w:sz w:val="36"/>
          <w:szCs w:val="36"/>
          <w:lang w:val="en-IN"/>
        </w:rPr>
        <w:t>APPENDIX E</w:t>
      </w:r>
      <w:r w:rsidR="008F2281" w:rsidRPr="008F2281">
        <w:rPr>
          <w:rFonts w:cs="Times New Roman"/>
          <w:b/>
          <w:bCs/>
          <w:sz w:val="36"/>
          <w:szCs w:val="36"/>
          <w:lang w:val="en-IN"/>
        </w:rPr>
        <w:t xml:space="preserve">: </w:t>
      </w:r>
      <w:r w:rsidR="008F2281">
        <w:rPr>
          <w:rFonts w:cs="Times New Roman"/>
          <w:b/>
          <w:bCs/>
          <w:sz w:val="36"/>
          <w:szCs w:val="36"/>
          <w:lang w:val="en-IN"/>
        </w:rPr>
        <w:t>PROJECT COMMENCEMENT LETTER</w:t>
      </w:r>
    </w:p>
    <w:sectPr w:rsidR="008F2281" w:rsidRPr="00C870E8" w:rsidSect="00D04218">
      <w:footerReference w:type="default" r:id="rId22"/>
      <w:pgSz w:w="11906" w:h="16838"/>
      <w:pgMar w:top="1417" w:right="1134" w:bottom="1247" w:left="1814" w:header="720" w:footer="720"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D9051" w14:textId="77777777" w:rsidR="008A326D" w:rsidRDefault="008A326D">
      <w:pPr>
        <w:spacing w:after="0" w:line="240" w:lineRule="auto"/>
      </w:pPr>
      <w:r>
        <w:separator/>
      </w:r>
    </w:p>
  </w:endnote>
  <w:endnote w:type="continuationSeparator" w:id="0">
    <w:p w14:paraId="63FC681F" w14:textId="77777777" w:rsidR="008A326D" w:rsidRDefault="008A3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E267" w14:textId="77777777" w:rsidR="00A221F8" w:rsidRDefault="00000000">
    <w:pPr>
      <w:pStyle w:val="Footer"/>
      <w:spacing w:before="80"/>
      <w:jc w:val="center"/>
    </w:pPr>
    <w:r>
      <w:fldChar w:fldCharType="begin"/>
    </w:r>
    <w:r>
      <w:instrText xml:space="preserve"> PAGE </w:instrText>
    </w:r>
    <w:r>
      <w:fldChar w:fldCharType="separate"/>
    </w:r>
    <w:r w:rsidR="005325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ED235" w14:textId="77777777" w:rsidR="008A326D" w:rsidRDefault="008A326D">
      <w:pPr>
        <w:spacing w:after="0" w:line="240" w:lineRule="auto"/>
      </w:pPr>
      <w:r>
        <w:separator/>
      </w:r>
    </w:p>
  </w:footnote>
  <w:footnote w:type="continuationSeparator" w:id="0">
    <w:p w14:paraId="70F4C2CC" w14:textId="77777777" w:rsidR="008A326D" w:rsidRDefault="008A3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642451"/>
    <w:multiLevelType w:val="multilevel"/>
    <w:tmpl w:val="C6F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01392"/>
    <w:multiLevelType w:val="multilevel"/>
    <w:tmpl w:val="F20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D6C3E"/>
    <w:multiLevelType w:val="multilevel"/>
    <w:tmpl w:val="84E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119C6"/>
    <w:multiLevelType w:val="multilevel"/>
    <w:tmpl w:val="FB6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82938"/>
    <w:multiLevelType w:val="multilevel"/>
    <w:tmpl w:val="F2D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32E5B"/>
    <w:multiLevelType w:val="multilevel"/>
    <w:tmpl w:val="16E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976AD"/>
    <w:multiLevelType w:val="multilevel"/>
    <w:tmpl w:val="357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711C4"/>
    <w:multiLevelType w:val="multilevel"/>
    <w:tmpl w:val="8C6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505B9"/>
    <w:multiLevelType w:val="multilevel"/>
    <w:tmpl w:val="5E0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0559F"/>
    <w:multiLevelType w:val="multilevel"/>
    <w:tmpl w:val="FDD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60A36"/>
    <w:multiLevelType w:val="multilevel"/>
    <w:tmpl w:val="B17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27BAA"/>
    <w:multiLevelType w:val="multilevel"/>
    <w:tmpl w:val="F220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6953">
    <w:abstractNumId w:val="8"/>
  </w:num>
  <w:num w:numId="2" w16cid:durableId="1755711114">
    <w:abstractNumId w:val="6"/>
  </w:num>
  <w:num w:numId="3" w16cid:durableId="1301377047">
    <w:abstractNumId w:val="5"/>
  </w:num>
  <w:num w:numId="4" w16cid:durableId="483745194">
    <w:abstractNumId w:val="4"/>
  </w:num>
  <w:num w:numId="5" w16cid:durableId="543256446">
    <w:abstractNumId w:val="7"/>
  </w:num>
  <w:num w:numId="6" w16cid:durableId="952131357">
    <w:abstractNumId w:val="3"/>
  </w:num>
  <w:num w:numId="7" w16cid:durableId="213589686">
    <w:abstractNumId w:val="2"/>
  </w:num>
  <w:num w:numId="8" w16cid:durableId="1214997135">
    <w:abstractNumId w:val="1"/>
  </w:num>
  <w:num w:numId="9" w16cid:durableId="1899824889">
    <w:abstractNumId w:val="0"/>
  </w:num>
  <w:num w:numId="10" w16cid:durableId="539323858">
    <w:abstractNumId w:val="9"/>
  </w:num>
  <w:num w:numId="11" w16cid:durableId="13121310">
    <w:abstractNumId w:val="17"/>
  </w:num>
  <w:num w:numId="12" w16cid:durableId="1466780277">
    <w:abstractNumId w:val="15"/>
  </w:num>
  <w:num w:numId="13" w16cid:durableId="854270302">
    <w:abstractNumId w:val="11"/>
  </w:num>
  <w:num w:numId="14" w16cid:durableId="937711485">
    <w:abstractNumId w:val="14"/>
  </w:num>
  <w:num w:numId="15" w16cid:durableId="1701471156">
    <w:abstractNumId w:val="12"/>
  </w:num>
  <w:num w:numId="16" w16cid:durableId="2077780177">
    <w:abstractNumId w:val="13"/>
  </w:num>
  <w:num w:numId="17" w16cid:durableId="1968854428">
    <w:abstractNumId w:val="19"/>
  </w:num>
  <w:num w:numId="18" w16cid:durableId="401147453">
    <w:abstractNumId w:val="10"/>
  </w:num>
  <w:num w:numId="19" w16cid:durableId="1532570307">
    <w:abstractNumId w:val="18"/>
  </w:num>
  <w:num w:numId="20" w16cid:durableId="466240204">
    <w:abstractNumId w:val="16"/>
  </w:num>
  <w:num w:numId="21" w16cid:durableId="1480636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61"/>
    <w:rsid w:val="00067723"/>
    <w:rsid w:val="00090D9D"/>
    <w:rsid w:val="000C2F3C"/>
    <w:rsid w:val="00141822"/>
    <w:rsid w:val="0015074B"/>
    <w:rsid w:val="001C7455"/>
    <w:rsid w:val="00206C73"/>
    <w:rsid w:val="00207F36"/>
    <w:rsid w:val="00265785"/>
    <w:rsid w:val="0029639D"/>
    <w:rsid w:val="002F7592"/>
    <w:rsid w:val="00326F90"/>
    <w:rsid w:val="0035748F"/>
    <w:rsid w:val="0043296B"/>
    <w:rsid w:val="00513121"/>
    <w:rsid w:val="00532571"/>
    <w:rsid w:val="005760D2"/>
    <w:rsid w:val="00597CB2"/>
    <w:rsid w:val="005E144D"/>
    <w:rsid w:val="005E61A9"/>
    <w:rsid w:val="006B784D"/>
    <w:rsid w:val="007033F5"/>
    <w:rsid w:val="00712EB3"/>
    <w:rsid w:val="00737833"/>
    <w:rsid w:val="00762C71"/>
    <w:rsid w:val="00763D62"/>
    <w:rsid w:val="00824916"/>
    <w:rsid w:val="00856EC1"/>
    <w:rsid w:val="008A326D"/>
    <w:rsid w:val="008C6A09"/>
    <w:rsid w:val="008F0FCB"/>
    <w:rsid w:val="008F2281"/>
    <w:rsid w:val="009810E5"/>
    <w:rsid w:val="009B7FCE"/>
    <w:rsid w:val="00A221F8"/>
    <w:rsid w:val="00A57583"/>
    <w:rsid w:val="00AA1D8D"/>
    <w:rsid w:val="00AF10C2"/>
    <w:rsid w:val="00B12F34"/>
    <w:rsid w:val="00B330A7"/>
    <w:rsid w:val="00B47730"/>
    <w:rsid w:val="00BB2A59"/>
    <w:rsid w:val="00BB388E"/>
    <w:rsid w:val="00BF081B"/>
    <w:rsid w:val="00C870E8"/>
    <w:rsid w:val="00CA5C71"/>
    <w:rsid w:val="00CB0664"/>
    <w:rsid w:val="00D04218"/>
    <w:rsid w:val="00DE4742"/>
    <w:rsid w:val="00DF0F99"/>
    <w:rsid w:val="00E016F9"/>
    <w:rsid w:val="00E4513E"/>
    <w:rsid w:val="00E73D15"/>
    <w:rsid w:val="00F6017B"/>
    <w:rsid w:val="00F74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77282E3"/>
  <w14:defaultImageDpi w14:val="300"/>
  <w15:docId w15:val="{48EF0DBF-E199-4A33-B35B-BAC6A83D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28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7455"/>
    <w:rPr>
      <w:color w:val="0000FF" w:themeColor="hyperlink"/>
      <w:u w:val="single"/>
    </w:rPr>
  </w:style>
  <w:style w:type="character" w:styleId="UnresolvedMention">
    <w:name w:val="Unresolved Mention"/>
    <w:basedOn w:val="DefaultParagraphFont"/>
    <w:uiPriority w:val="99"/>
    <w:semiHidden/>
    <w:unhideWhenUsed/>
    <w:rsid w:val="001C7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Divyam1909/encryption-v2.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50</Pages>
  <Words>12317</Words>
  <Characters>70209</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NAVIN DIVYAM RITESH</cp:lastModifiedBy>
  <cp:revision>13</cp:revision>
  <dcterms:created xsi:type="dcterms:W3CDTF">2013-12-23T23:15:00Z</dcterms:created>
  <dcterms:modified xsi:type="dcterms:W3CDTF">2026-04-13T00:56:00Z</dcterms:modified>
  <cp:category/>
</cp:coreProperties>
</file>