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D10E9" w14:textId="51431FBC" w:rsidR="00EB03BE" w:rsidRDefault="00A16A3C" w:rsidP="00A16A3C">
      <w:pPr>
        <w:pStyle w:val="Title"/>
        <w:jc w:val="center"/>
        <w:rPr>
          <w:lang w:val="en-US"/>
        </w:rPr>
      </w:pPr>
      <w:r>
        <w:rPr>
          <w:lang w:val="en-US"/>
        </w:rPr>
        <w:t xml:space="preserve">Scholarship </w:t>
      </w:r>
      <w:proofErr w:type="spellStart"/>
      <w:r>
        <w:rPr>
          <w:lang w:val="en-US"/>
        </w:rPr>
        <w:t>QandA</w:t>
      </w:r>
      <w:proofErr w:type="spellEnd"/>
    </w:p>
    <w:p w14:paraId="086C0C38" w14:textId="77777777" w:rsidR="00A16A3C" w:rsidRDefault="00A16A3C">
      <w:pPr>
        <w:rPr>
          <w:lang w:val="en-US"/>
        </w:rPr>
      </w:pPr>
    </w:p>
    <w:p w14:paraId="67A67FD5" w14:textId="46DD455B" w:rsidR="00A16A3C" w:rsidRDefault="00A16A3C" w:rsidP="00A16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scholarship about?</w:t>
      </w:r>
      <w:r>
        <w:rPr>
          <w:lang w:val="en-US"/>
        </w:rPr>
        <w:br/>
      </w:r>
    </w:p>
    <w:p w14:paraId="516CCEFF" w14:textId="20B68D98" w:rsidR="00A16A3C" w:rsidRDefault="00A16A3C" w:rsidP="00A16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Duration: How long does the student get the funding?</w:t>
      </w:r>
      <w:r>
        <w:rPr>
          <w:lang w:val="en-US"/>
        </w:rPr>
        <w:br/>
      </w:r>
    </w:p>
    <w:p w14:paraId="56FF04DE" w14:textId="12E4D550" w:rsidR="00A16A3C" w:rsidRDefault="00A16A3C" w:rsidP="00A16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can Germans apply for?</w:t>
      </w:r>
      <w:r>
        <w:rPr>
          <w:lang w:val="en-US"/>
        </w:rPr>
        <w:br/>
      </w:r>
    </w:p>
    <w:p w14:paraId="0B382B9B" w14:textId="736AF88E" w:rsidR="00A16A3C" w:rsidRDefault="00A16A3C" w:rsidP="00A16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can EU Citizens apply for?</w:t>
      </w:r>
      <w:r>
        <w:rPr>
          <w:lang w:val="en-US"/>
        </w:rPr>
        <w:br/>
      </w:r>
    </w:p>
    <w:p w14:paraId="2D2C5AE8" w14:textId="6FD82996" w:rsidR="00A16A3C" w:rsidRDefault="00A16A3C" w:rsidP="00A16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can Others apply for?</w:t>
      </w:r>
      <w:r>
        <w:rPr>
          <w:lang w:val="en-US"/>
        </w:rPr>
        <w:br/>
      </w:r>
    </w:p>
    <w:p w14:paraId="26210C17" w14:textId="28FD5EA2" w:rsidR="00A16A3C" w:rsidRDefault="00A16A3C" w:rsidP="00A16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to get the scholarships?</w:t>
      </w:r>
      <w:r>
        <w:rPr>
          <w:lang w:val="en-US"/>
        </w:rPr>
        <w:br/>
      </w:r>
    </w:p>
    <w:p w14:paraId="568B4A92" w14:textId="0E8C3493" w:rsidR="00A16A3C" w:rsidRDefault="00A16A3C" w:rsidP="00A16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to submit?</w:t>
      </w:r>
      <w:r>
        <w:rPr>
          <w:lang w:val="en-US"/>
        </w:rPr>
        <w:br/>
      </w:r>
    </w:p>
    <w:p w14:paraId="599EA6E0" w14:textId="093A94EA" w:rsidR="00A16A3C" w:rsidRDefault="00A16A3C" w:rsidP="00A16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types of scholarships are there?</w:t>
      </w:r>
      <w:r>
        <w:rPr>
          <w:lang w:val="en-US"/>
        </w:rPr>
        <w:br/>
      </w:r>
    </w:p>
    <w:p w14:paraId="7D524906" w14:textId="046418B7" w:rsidR="00A16A3C" w:rsidRDefault="00A16A3C" w:rsidP="00A16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issues: Who is the single point of contact?</w:t>
      </w:r>
    </w:p>
    <w:p w14:paraId="707FBCCA" w14:textId="77777777" w:rsidR="00A16A3C" w:rsidRDefault="00A16A3C" w:rsidP="00A16A3C">
      <w:pPr>
        <w:rPr>
          <w:lang w:val="en-US"/>
        </w:rPr>
      </w:pPr>
    </w:p>
    <w:p w14:paraId="026230F1" w14:textId="77777777" w:rsidR="00DD2A50" w:rsidRDefault="00DD2A50" w:rsidP="00A16A3C">
      <w:pPr>
        <w:rPr>
          <w:lang w:val="en-US"/>
        </w:rPr>
      </w:pPr>
    </w:p>
    <w:p w14:paraId="28447411" w14:textId="77777777" w:rsidR="00870BBB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t xml:space="preserve">IAESTE </w:t>
      </w:r>
    </w:p>
    <w:p w14:paraId="652589B7" w14:textId="5FAC8E61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 xml:space="preserve">Internships </w:t>
      </w:r>
    </w:p>
    <w:p w14:paraId="6C210DA4" w14:textId="77777777" w:rsidR="00870BBB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t>ISAP</w:t>
      </w:r>
    </w:p>
    <w:p w14:paraId="4B153674" w14:textId="77777777" w:rsidR="00870BBB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t>DAAD (largest in Germany)- partly for all</w:t>
      </w:r>
    </w:p>
    <w:p w14:paraId="03CABB83" w14:textId="07D6CCF2" w:rsidR="00E95CDF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t>HAW module C -&gt; individual scholarships</w:t>
      </w:r>
    </w:p>
    <w:p w14:paraId="533324E8" w14:textId="6B8E1131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Internships,</w:t>
      </w:r>
    </w:p>
    <w:p w14:paraId="02ADC583" w14:textId="77777777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Stay abroad</w:t>
      </w:r>
    </w:p>
    <w:p w14:paraId="7EC392F6" w14:textId="7C19BE7D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Exclusion work</w:t>
      </w:r>
    </w:p>
    <w:p w14:paraId="2FE9F68E" w14:textId="5F7EEF0E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1-6 months for research</w:t>
      </w:r>
    </w:p>
    <w:p w14:paraId="3DA483EC" w14:textId="23A5DC55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 xml:space="preserve">Also for congresses/conferences </w:t>
      </w:r>
    </w:p>
    <w:p w14:paraId="7E6B5DC3" w14:textId="2D02771B" w:rsid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Summer schools</w:t>
      </w:r>
    </w:p>
    <w:p w14:paraId="50428C97" w14:textId="77777777" w:rsidR="00870BBB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t xml:space="preserve">PROMOS </w:t>
      </w:r>
    </w:p>
    <w:p w14:paraId="0087D9DD" w14:textId="77777777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University awarded</w:t>
      </w:r>
    </w:p>
    <w:p w14:paraId="048F3655" w14:textId="77777777" w:rsid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For outgoing</w:t>
      </w:r>
    </w:p>
    <w:p w14:paraId="53842F35" w14:textId="05240F08" w:rsidR="00870BBB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t>Ambassadors</w:t>
      </w:r>
      <w:r w:rsidRPr="00870BBB">
        <w:rPr>
          <w:lang w:val="en-US"/>
        </w:rPr>
        <w:t xml:space="preserve"> Grant</w:t>
      </w:r>
    </w:p>
    <w:p w14:paraId="1113EFEE" w14:textId="46C6A32D" w:rsidR="00870BBB" w:rsidRPr="00DB2C8A" w:rsidRDefault="00870BBB" w:rsidP="00870B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</w:t>
      </w:r>
      <w:r>
        <w:rPr>
          <w:lang w:val="en-US"/>
        </w:rPr>
        <w:t>incoming</w:t>
      </w:r>
    </w:p>
    <w:p w14:paraId="514CA586" w14:textId="77777777" w:rsidR="00870BBB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t>HAW module B</w:t>
      </w:r>
    </w:p>
    <w:p w14:paraId="0476E080" w14:textId="0F1E6B54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Exchange projects</w:t>
      </w:r>
    </w:p>
    <w:p w14:paraId="5F8F384F" w14:textId="1D083B34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With European partner universities</w:t>
      </w:r>
    </w:p>
    <w:p w14:paraId="1470162E" w14:textId="5FD3EA84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1 year</w:t>
      </w:r>
    </w:p>
    <w:p w14:paraId="3A5E6CE4" w14:textId="5FD8C5BC" w:rsid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Universities dependent</w:t>
      </w:r>
    </w:p>
    <w:p w14:paraId="580F4F32" w14:textId="77777777" w:rsidR="00870BBB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lastRenderedPageBreak/>
        <w:t>HAW module A</w:t>
      </w:r>
    </w:p>
    <w:p w14:paraId="5E5E14D1" w14:textId="3153F4DF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 xml:space="preserve">2 years, for </w:t>
      </w:r>
      <w:r w:rsidR="00D870B6" w:rsidRPr="00870BBB">
        <w:rPr>
          <w:lang w:val="en-US"/>
        </w:rPr>
        <w:t>organizations</w:t>
      </w:r>
      <w:r w:rsidRPr="00870BBB">
        <w:rPr>
          <w:lang w:val="en-US"/>
        </w:rPr>
        <w:t xml:space="preserve"> of activities like student exchange</w:t>
      </w:r>
    </w:p>
    <w:p w14:paraId="5A518618" w14:textId="0C1EB433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 xml:space="preserve">Colombia, </w:t>
      </w:r>
      <w:proofErr w:type="spellStart"/>
      <w:r w:rsidRPr="00870BBB">
        <w:rPr>
          <w:lang w:val="en-US"/>
        </w:rPr>
        <w:t>etc</w:t>
      </w:r>
      <w:proofErr w:type="spellEnd"/>
      <w:r w:rsidRPr="00870BBB">
        <w:rPr>
          <w:lang w:val="en-US"/>
        </w:rPr>
        <w:t xml:space="preserve"> .(South America)</w:t>
      </w:r>
    </w:p>
    <w:p w14:paraId="04921D57" w14:textId="10F3BFFA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Mostly outside EU</w:t>
      </w:r>
    </w:p>
    <w:p w14:paraId="55E866BB" w14:textId="72189D2E" w:rsid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Universities dependent</w:t>
      </w:r>
    </w:p>
    <w:p w14:paraId="339D76CE" w14:textId="77777777" w:rsidR="00870BBB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t>Erasmus</w:t>
      </w:r>
    </w:p>
    <w:p w14:paraId="3AE37E8C" w14:textId="36496C95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Mostly European</w:t>
      </w:r>
    </w:p>
    <w:p w14:paraId="447AA62A" w14:textId="4D043A9D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Erasmus Plus: non-European</w:t>
      </w:r>
    </w:p>
    <w:p w14:paraId="304562EA" w14:textId="1D819620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University dependent</w:t>
      </w:r>
    </w:p>
    <w:p w14:paraId="5393081E" w14:textId="77777777" w:rsidR="00870BBB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t>Promo Scholarships</w:t>
      </w:r>
    </w:p>
    <w:p w14:paraId="4AAB575E" w14:textId="0F6912D5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International Centre</w:t>
      </w:r>
    </w:p>
    <w:p w14:paraId="2A437D47" w14:textId="77777777" w:rsidR="00870BBB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t>ISAP (DAAD)</w:t>
      </w:r>
    </w:p>
    <w:p w14:paraId="7A29D53F" w14:textId="41E8DD60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Faculty dependent</w:t>
      </w:r>
    </w:p>
    <w:p w14:paraId="31E6C487" w14:textId="33C2594E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Study exchange, internship</w:t>
      </w:r>
    </w:p>
    <w:p w14:paraId="7D0E4595" w14:textId="7B16C64C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Must with study stay</w:t>
      </w:r>
    </w:p>
    <w:p w14:paraId="27905D77" w14:textId="77777777" w:rsidR="00870BBB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t>Private</w:t>
      </w:r>
    </w:p>
    <w:p w14:paraId="685E6D47" w14:textId="7F40FC2A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Activities/field of study linked</w:t>
      </w:r>
    </w:p>
    <w:p w14:paraId="09932ED6" w14:textId="53B26E5E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Religious</w:t>
      </w:r>
    </w:p>
    <w:p w14:paraId="6E788CC0" w14:textId="7586E956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Social</w:t>
      </w:r>
    </w:p>
    <w:p w14:paraId="21BC86C1" w14:textId="428B27AD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Political</w:t>
      </w:r>
    </w:p>
    <w:p w14:paraId="51B4B324" w14:textId="77777777" w:rsidR="00870BBB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t>Book "Funding in Germany"</w:t>
      </w:r>
    </w:p>
    <w:p w14:paraId="42EC4FF5" w14:textId="19F2729C" w:rsidR="00870BBB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t>DAAD Scholarships Database</w:t>
      </w:r>
    </w:p>
    <w:p w14:paraId="73298F7B" w14:textId="519B013B" w:rsidR="00870BBB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t>International Centre</w:t>
      </w:r>
    </w:p>
    <w:p w14:paraId="1C726602" w14:textId="3E018599" w:rsidR="00870BBB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t xml:space="preserve">core </w:t>
      </w:r>
      <w:r w:rsidRPr="00870BBB">
        <w:rPr>
          <w:lang w:val="en-US"/>
        </w:rPr>
        <w:t>information</w:t>
      </w:r>
      <w:r w:rsidRPr="00870BBB">
        <w:rPr>
          <w:lang w:val="en-US"/>
        </w:rPr>
        <w:t xml:space="preserve"> -&gt; to apply on the scholarship</w:t>
      </w:r>
    </w:p>
    <w:p w14:paraId="6BC02C2C" w14:textId="4EAFC86D" w:rsidR="00870BBB" w:rsidRPr="00870BBB" w:rsidRDefault="00870BBB" w:rsidP="00870BBB">
      <w:pPr>
        <w:pStyle w:val="ListParagraph"/>
        <w:numPr>
          <w:ilvl w:val="1"/>
          <w:numId w:val="5"/>
        </w:numPr>
        <w:rPr>
          <w:lang w:val="en-US"/>
        </w:rPr>
      </w:pPr>
      <w:r w:rsidRPr="00870BBB">
        <w:rPr>
          <w:lang w:val="en-US"/>
        </w:rPr>
        <w:t>guide</w:t>
      </w:r>
    </w:p>
    <w:p w14:paraId="677162B0" w14:textId="0FAB7D61" w:rsidR="00870BBB" w:rsidRPr="00870BBB" w:rsidRDefault="00870BBB" w:rsidP="00870BBB">
      <w:pPr>
        <w:pStyle w:val="ListParagraph"/>
        <w:numPr>
          <w:ilvl w:val="0"/>
          <w:numId w:val="5"/>
        </w:numPr>
        <w:rPr>
          <w:lang w:val="en-US"/>
        </w:rPr>
      </w:pPr>
      <w:r w:rsidRPr="00870BBB">
        <w:rPr>
          <w:lang w:val="en-US"/>
        </w:rPr>
        <w:t xml:space="preserve">Applications -&gt; in core </w:t>
      </w:r>
      <w:r w:rsidRPr="00870BBB">
        <w:rPr>
          <w:lang w:val="en-US"/>
        </w:rPr>
        <w:t>information</w:t>
      </w:r>
    </w:p>
    <w:sectPr w:rsidR="00870BBB" w:rsidRPr="00870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75B5"/>
    <w:multiLevelType w:val="hybridMultilevel"/>
    <w:tmpl w:val="E0FCB9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0DF9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97211"/>
    <w:multiLevelType w:val="hybridMultilevel"/>
    <w:tmpl w:val="877C4298"/>
    <w:lvl w:ilvl="0" w:tplc="3738BC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1F5071"/>
    <w:multiLevelType w:val="hybridMultilevel"/>
    <w:tmpl w:val="F8CADECC"/>
    <w:lvl w:ilvl="0" w:tplc="AB9AC1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DB0D5A"/>
    <w:multiLevelType w:val="hybridMultilevel"/>
    <w:tmpl w:val="AA60C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47663"/>
    <w:multiLevelType w:val="hybridMultilevel"/>
    <w:tmpl w:val="370C407E"/>
    <w:lvl w:ilvl="0" w:tplc="25069E6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9586428">
    <w:abstractNumId w:val="3"/>
  </w:num>
  <w:num w:numId="2" w16cid:durableId="824203188">
    <w:abstractNumId w:val="2"/>
  </w:num>
  <w:num w:numId="3" w16cid:durableId="466168734">
    <w:abstractNumId w:val="4"/>
  </w:num>
  <w:num w:numId="4" w16cid:durableId="308218877">
    <w:abstractNumId w:val="1"/>
  </w:num>
  <w:num w:numId="5" w16cid:durableId="26477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3C"/>
    <w:rsid w:val="00330EBC"/>
    <w:rsid w:val="00340551"/>
    <w:rsid w:val="003A260F"/>
    <w:rsid w:val="003C211F"/>
    <w:rsid w:val="00417CB8"/>
    <w:rsid w:val="00496B8F"/>
    <w:rsid w:val="00631CF9"/>
    <w:rsid w:val="006475A0"/>
    <w:rsid w:val="0065157E"/>
    <w:rsid w:val="00861C53"/>
    <w:rsid w:val="00870BBB"/>
    <w:rsid w:val="009C2602"/>
    <w:rsid w:val="00A16A3C"/>
    <w:rsid w:val="00AF63ED"/>
    <w:rsid w:val="00D870B6"/>
    <w:rsid w:val="00DB2C8A"/>
    <w:rsid w:val="00DD2A50"/>
    <w:rsid w:val="00E24189"/>
    <w:rsid w:val="00E95CDF"/>
    <w:rsid w:val="00EB03BE"/>
    <w:rsid w:val="00EF3111"/>
    <w:rsid w:val="00F22C29"/>
    <w:rsid w:val="00F5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64F10"/>
  <w15:chartTrackingRefBased/>
  <w15:docId w15:val="{150A6EA9-51A6-4F95-A20B-A423E9B5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189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189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A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A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A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A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A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89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189"/>
    <w:rPr>
      <w:rFonts w:eastAsiaTheme="majorEastAsia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418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189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24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4189"/>
    <w:rPr>
      <w:rFonts w:eastAsiaTheme="majorEastAsia" w:cstheme="majorBidi"/>
      <w:i/>
      <w:iCs/>
      <w:color w:val="0F476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54A6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17CB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16A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A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A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A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A3C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A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A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A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6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Klenner</dc:creator>
  <cp:keywords/>
  <dc:description/>
  <cp:lastModifiedBy>Patrick Klenner</cp:lastModifiedBy>
  <cp:revision>16</cp:revision>
  <dcterms:created xsi:type="dcterms:W3CDTF">2024-05-06T11:27:00Z</dcterms:created>
  <dcterms:modified xsi:type="dcterms:W3CDTF">2024-05-10T11:02:00Z</dcterms:modified>
</cp:coreProperties>
</file>