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100" w:rsidRPr="00DB7100" w:rsidRDefault="00DB7100" w:rsidP="00DB7100">
      <w:pPr>
        <w:shd w:val="clear" w:color="auto" w:fill="FFFFFF"/>
        <w:spacing w:before="375" w:after="375" w:line="390" w:lineRule="atLeast"/>
        <w:rPr>
          <w:rFonts w:ascii="Arial" w:eastAsia="Times New Roman" w:hAnsi="Arial" w:cs="Arial"/>
          <w:b/>
          <w:bCs/>
          <w:color w:val="000000" w:themeColor="text1"/>
          <w:sz w:val="24"/>
          <w:szCs w:val="24"/>
          <w:lang w:eastAsia="en-IN"/>
        </w:rPr>
      </w:pPr>
      <w:bookmarkStart w:id="0" w:name="_GoBack"/>
      <w:r w:rsidRPr="00DB7100">
        <w:rPr>
          <w:rFonts w:ascii="Arial" w:eastAsia="Times New Roman" w:hAnsi="Arial" w:cs="Arial"/>
          <w:b/>
          <w:bCs/>
          <w:color w:val="000000" w:themeColor="text1"/>
          <w:sz w:val="24"/>
          <w:szCs w:val="24"/>
          <w:lang w:eastAsia="en-IN"/>
        </w:rPr>
        <w:t>Abstract</w:t>
      </w:r>
    </w:p>
    <w:bookmarkEnd w:id="0"/>
    <w:p w:rsidR="00DB7100" w:rsidRPr="00DB7100" w:rsidRDefault="00DB7100" w:rsidP="00DB7100">
      <w:pPr>
        <w:shd w:val="clear" w:color="auto" w:fill="FFFFFF"/>
        <w:spacing w:before="375"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Ashwagandha is an evergreen shrub that grows in India, the Middle East, and parts of Africa. Its roots and orange-red fruit have been used for hundreds of years for medicinal purposes. The herb is also called Indian </w:t>
      </w:r>
      <w:hyperlink r:id="rId5" w:tooltip="What are the health benefits of ginseng?" w:history="1">
        <w:r w:rsidRPr="00DB7100">
          <w:rPr>
            <w:rFonts w:ascii="Arial" w:eastAsia="Times New Roman" w:hAnsi="Arial" w:cs="Arial"/>
            <w:color w:val="000000" w:themeColor="text1"/>
            <w:sz w:val="24"/>
            <w:szCs w:val="24"/>
            <w:u w:val="single"/>
            <w:lang w:eastAsia="en-IN"/>
          </w:rPr>
          <w:t>ginseng</w:t>
        </w:r>
      </w:hyperlink>
      <w:r w:rsidRPr="00DB7100">
        <w:rPr>
          <w:rFonts w:ascii="Arial" w:eastAsia="Times New Roman" w:hAnsi="Arial" w:cs="Arial"/>
          <w:color w:val="000000" w:themeColor="text1"/>
          <w:sz w:val="24"/>
          <w:szCs w:val="24"/>
          <w:lang w:eastAsia="en-IN"/>
        </w:rPr>
        <w:t> or winter cherry.</w:t>
      </w:r>
    </w:p>
    <w:p w:rsidR="00DB7100" w:rsidRPr="00DB7100" w:rsidRDefault="00DB7100" w:rsidP="00DB7100">
      <w:pPr>
        <w:shd w:val="clear" w:color="auto" w:fill="FFFFFF"/>
        <w:spacing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 xml:space="preserve">The name ashwagandha describes the smell of its root (like a horse). By definition, </w:t>
      </w:r>
      <w:proofErr w:type="spellStart"/>
      <w:r w:rsidRPr="00DB7100">
        <w:rPr>
          <w:rFonts w:ascii="Arial" w:eastAsia="Times New Roman" w:hAnsi="Arial" w:cs="Arial"/>
          <w:color w:val="000000" w:themeColor="text1"/>
          <w:sz w:val="24"/>
          <w:szCs w:val="24"/>
          <w:lang w:eastAsia="en-IN"/>
        </w:rPr>
        <w:t>ashwa</w:t>
      </w:r>
      <w:proofErr w:type="spellEnd"/>
      <w:r w:rsidRPr="00DB7100">
        <w:rPr>
          <w:rFonts w:ascii="Arial" w:eastAsia="Times New Roman" w:hAnsi="Arial" w:cs="Arial"/>
          <w:color w:val="000000" w:themeColor="text1"/>
          <w:sz w:val="24"/>
          <w:szCs w:val="24"/>
          <w:lang w:eastAsia="en-IN"/>
        </w:rPr>
        <w:t xml:space="preserve"> means horse.</w:t>
      </w:r>
    </w:p>
    <w:p w:rsidR="00DB7100" w:rsidRPr="00DB7100" w:rsidRDefault="00DB7100" w:rsidP="00DB7100">
      <w:pPr>
        <w:shd w:val="clear" w:color="auto" w:fill="FFFFFF"/>
        <w:spacing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The herb is considered one of the most important herbs in the Ayurvedic medicine system, a healthcare practice that started in India over 3,000 years ago.</w:t>
      </w:r>
    </w:p>
    <w:p w:rsidR="00DB7100" w:rsidRPr="00DB7100" w:rsidRDefault="00DB7100" w:rsidP="00DB7100">
      <w:pPr>
        <w:shd w:val="clear" w:color="auto" w:fill="FFFFFF"/>
        <w:spacing w:after="150" w:line="270" w:lineRule="atLeast"/>
        <w:rPr>
          <w:rFonts w:ascii="Arial" w:eastAsia="Times New Roman" w:hAnsi="Arial" w:cs="Arial"/>
          <w:color w:val="000000" w:themeColor="text1"/>
          <w:sz w:val="16"/>
          <w:szCs w:val="16"/>
          <w:lang w:eastAsia="en-IN"/>
        </w:rPr>
      </w:pPr>
      <w:r w:rsidRPr="00DB7100">
        <w:rPr>
          <w:rFonts w:ascii="Arial" w:eastAsia="Times New Roman" w:hAnsi="Arial" w:cs="Arial"/>
          <w:color w:val="000000" w:themeColor="text1"/>
          <w:sz w:val="16"/>
          <w:szCs w:val="16"/>
          <w:lang w:eastAsia="en-IN"/>
        </w:rPr>
        <w:br/>
      </w:r>
    </w:p>
    <w:p w:rsidR="00DB7100" w:rsidRPr="00DB7100" w:rsidRDefault="00DB7100" w:rsidP="00DB7100">
      <w:pPr>
        <w:shd w:val="clear" w:color="auto" w:fill="FFFFFF"/>
        <w:spacing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 xml:space="preserve">Ayurvedic medicine uses herbs, special diets, and other natural practices as treatment for a variety of conditions. In Ayurvedic medicine, ashwagandha is considered a </w:t>
      </w:r>
      <w:proofErr w:type="spellStart"/>
      <w:r w:rsidRPr="00DB7100">
        <w:rPr>
          <w:rFonts w:ascii="Arial" w:eastAsia="Times New Roman" w:hAnsi="Arial" w:cs="Arial"/>
          <w:color w:val="000000" w:themeColor="text1"/>
          <w:sz w:val="24"/>
          <w:szCs w:val="24"/>
          <w:lang w:eastAsia="en-IN"/>
        </w:rPr>
        <w:t>Rasayana</w:t>
      </w:r>
      <w:proofErr w:type="spellEnd"/>
      <w:r w:rsidRPr="00DB7100">
        <w:rPr>
          <w:rFonts w:ascii="Arial" w:eastAsia="Times New Roman" w:hAnsi="Arial" w:cs="Arial"/>
          <w:color w:val="000000" w:themeColor="text1"/>
          <w:sz w:val="24"/>
          <w:szCs w:val="24"/>
          <w:lang w:eastAsia="en-IN"/>
        </w:rPr>
        <w:t>. That means it's an herb that helps maintain youth, both mentally and physically.</w:t>
      </w:r>
    </w:p>
    <w:p w:rsidR="00DB7100" w:rsidRPr="00DB7100" w:rsidRDefault="00DB7100" w:rsidP="00DB7100">
      <w:pPr>
        <w:shd w:val="clear" w:color="auto" w:fill="FFFFFF"/>
        <w:spacing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Historically, the roots of ashwagandha have been used to treat:</w:t>
      </w:r>
    </w:p>
    <w:p w:rsidR="00DB7100" w:rsidRPr="00DB7100" w:rsidRDefault="00DB7100" w:rsidP="00DB7100">
      <w:pPr>
        <w:numPr>
          <w:ilvl w:val="0"/>
          <w:numId w:val="2"/>
        </w:numPr>
        <w:shd w:val="clear" w:color="auto" w:fill="FFFFFF"/>
        <w:spacing w:after="0" w:line="390" w:lineRule="atLeast"/>
        <w:ind w:left="180"/>
        <w:rPr>
          <w:rFonts w:ascii="Arial" w:eastAsia="Times New Roman" w:hAnsi="Arial" w:cs="Arial"/>
          <w:color w:val="000000" w:themeColor="text1"/>
          <w:sz w:val="24"/>
          <w:szCs w:val="24"/>
          <w:lang w:eastAsia="en-IN"/>
        </w:rPr>
      </w:pPr>
      <w:hyperlink r:id="rId6" w:tooltip="What are the causes and types of arthritis?" w:history="1">
        <w:r w:rsidRPr="00DB7100">
          <w:rPr>
            <w:rFonts w:ascii="Arial" w:eastAsia="Times New Roman" w:hAnsi="Arial" w:cs="Arial"/>
            <w:color w:val="000000" w:themeColor="text1"/>
            <w:sz w:val="24"/>
            <w:szCs w:val="24"/>
            <w:u w:val="single"/>
            <w:lang w:eastAsia="en-IN"/>
          </w:rPr>
          <w:t>arthritis</w:t>
        </w:r>
      </w:hyperlink>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hyperlink r:id="rId7" w:tooltip="What are the main causes of constipation" w:history="1">
        <w:r w:rsidRPr="00DB7100">
          <w:rPr>
            <w:rFonts w:ascii="Arial" w:eastAsia="Times New Roman" w:hAnsi="Arial" w:cs="Arial"/>
            <w:color w:val="000000" w:themeColor="text1"/>
            <w:sz w:val="24"/>
            <w:szCs w:val="24"/>
            <w:u w:val="single"/>
            <w:lang w:eastAsia="en-IN"/>
          </w:rPr>
          <w:t>constipation</w:t>
        </w:r>
      </w:hyperlink>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hyperlink r:id="rId8" w:tooltip="Insomnia: Everything you need to know" w:history="1">
        <w:r w:rsidRPr="00DB7100">
          <w:rPr>
            <w:rFonts w:ascii="Arial" w:eastAsia="Times New Roman" w:hAnsi="Arial" w:cs="Arial"/>
            <w:color w:val="000000" w:themeColor="text1"/>
            <w:sz w:val="24"/>
            <w:szCs w:val="24"/>
            <w:u w:val="single"/>
            <w:lang w:eastAsia="en-IN"/>
          </w:rPr>
          <w:t>insomnia</w:t>
        </w:r>
      </w:hyperlink>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skin conditions</w:t>
      </w:r>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hyperlink r:id="rId9" w:tooltip="Why stress happens and how to manage it?" w:history="1">
        <w:r w:rsidRPr="00DB7100">
          <w:rPr>
            <w:rFonts w:ascii="Arial" w:eastAsia="Times New Roman" w:hAnsi="Arial" w:cs="Arial"/>
            <w:color w:val="000000" w:themeColor="text1"/>
            <w:sz w:val="24"/>
            <w:szCs w:val="24"/>
            <w:u w:val="single"/>
            <w:lang w:eastAsia="en-IN"/>
          </w:rPr>
          <w:t>stress</w:t>
        </w:r>
      </w:hyperlink>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gastrointestinal issues</w:t>
      </w:r>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hyperlink r:id="rId10" w:tooltip="What is Diabetes?" w:history="1">
        <w:r w:rsidRPr="00DB7100">
          <w:rPr>
            <w:rFonts w:ascii="Arial" w:eastAsia="Times New Roman" w:hAnsi="Arial" w:cs="Arial"/>
            <w:color w:val="000000" w:themeColor="text1"/>
            <w:sz w:val="24"/>
            <w:szCs w:val="24"/>
            <w:u w:val="single"/>
            <w:lang w:eastAsia="en-IN"/>
          </w:rPr>
          <w:t>diabetes</w:t>
        </w:r>
      </w:hyperlink>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nervous breakdowns</w:t>
      </w:r>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hyperlink r:id="rId11" w:tooltip="Fever: What you need to know" w:history="1">
        <w:r w:rsidRPr="00DB7100">
          <w:rPr>
            <w:rFonts w:ascii="Arial" w:eastAsia="Times New Roman" w:hAnsi="Arial" w:cs="Arial"/>
            <w:color w:val="000000" w:themeColor="text1"/>
            <w:sz w:val="24"/>
            <w:szCs w:val="24"/>
            <w:u w:val="single"/>
            <w:lang w:eastAsia="en-IN"/>
          </w:rPr>
          <w:t>fevers</w:t>
        </w:r>
      </w:hyperlink>
    </w:p>
    <w:p w:rsidR="00DB7100" w:rsidRPr="00DB7100" w:rsidRDefault="00DB7100" w:rsidP="00DB7100">
      <w:pPr>
        <w:numPr>
          <w:ilvl w:val="0"/>
          <w:numId w:val="2"/>
        </w:numPr>
        <w:shd w:val="clear" w:color="auto" w:fill="FFFFFF"/>
        <w:spacing w:before="225" w:after="0" w:line="390" w:lineRule="atLeast"/>
        <w:ind w:left="180"/>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lastRenderedPageBreak/>
        <w:t>snake bites</w:t>
      </w:r>
    </w:p>
    <w:p w:rsidR="00DB7100" w:rsidRPr="00DB7100" w:rsidRDefault="00DB7100" w:rsidP="00DB7100">
      <w:pPr>
        <w:numPr>
          <w:ilvl w:val="0"/>
          <w:numId w:val="2"/>
        </w:numPr>
        <w:shd w:val="clear" w:color="auto" w:fill="FFFFFF"/>
        <w:spacing w:before="225" w:after="375" w:line="390" w:lineRule="atLeast"/>
        <w:ind w:left="180"/>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memory loss</w:t>
      </w:r>
    </w:p>
    <w:p w:rsidR="00DB7100" w:rsidRPr="00DB7100" w:rsidRDefault="00DB7100" w:rsidP="00DB7100">
      <w:pPr>
        <w:shd w:val="clear" w:color="auto" w:fill="FFFFFF"/>
        <w:spacing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The leaves, seeds, and even fruit have all been used in different ways for various treatments.</w:t>
      </w:r>
    </w:p>
    <w:p w:rsidR="00DB7100" w:rsidRPr="00DB7100" w:rsidRDefault="00DB7100" w:rsidP="00DB7100">
      <w:pPr>
        <w:shd w:val="clear" w:color="auto" w:fill="FFFFFF"/>
        <w:spacing w:after="375" w:line="390" w:lineRule="atLeast"/>
        <w:rPr>
          <w:rFonts w:ascii="Arial" w:eastAsia="Times New Roman" w:hAnsi="Arial" w:cs="Arial"/>
          <w:color w:val="000000" w:themeColor="text1"/>
          <w:sz w:val="24"/>
          <w:szCs w:val="24"/>
          <w:lang w:eastAsia="en-IN"/>
        </w:rPr>
      </w:pPr>
      <w:r w:rsidRPr="00DB7100">
        <w:rPr>
          <w:rFonts w:ascii="Arial" w:eastAsia="Times New Roman" w:hAnsi="Arial" w:cs="Arial"/>
          <w:color w:val="000000" w:themeColor="text1"/>
          <w:sz w:val="24"/>
          <w:szCs w:val="24"/>
          <w:lang w:eastAsia="en-IN"/>
        </w:rPr>
        <w:t>Today, ashwagandha is sold as a supplement in the United States. It's still used to treat many of the conditions listed above. It also continues to be important in Indian medicine. Read on to learn more about the potential benefits of the herb as well as possible concerns.</w:t>
      </w:r>
    </w:p>
    <w:p w:rsidR="00BA02CF" w:rsidRPr="00DB7100" w:rsidRDefault="00BA02CF" w:rsidP="00DB7100">
      <w:pPr>
        <w:rPr>
          <w:color w:val="000000" w:themeColor="text1"/>
          <w:sz w:val="20"/>
          <w:szCs w:val="20"/>
        </w:rPr>
      </w:pPr>
    </w:p>
    <w:sectPr w:rsidR="00BA02CF" w:rsidRPr="00DB7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865D4"/>
    <w:multiLevelType w:val="multilevel"/>
    <w:tmpl w:val="A5EA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BC447A"/>
    <w:multiLevelType w:val="multilevel"/>
    <w:tmpl w:val="989E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4D"/>
    <w:rsid w:val="0088594D"/>
    <w:rsid w:val="00947E87"/>
    <w:rsid w:val="00AA517D"/>
    <w:rsid w:val="00BA02CF"/>
    <w:rsid w:val="00DB7100"/>
    <w:rsid w:val="00E90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0FF8"/>
  <w15:chartTrackingRefBased/>
  <w15:docId w15:val="{69E23E19-3EF9-4066-880F-9964AC94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02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59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9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8594D"/>
  </w:style>
  <w:style w:type="character" w:styleId="Hyperlink">
    <w:name w:val="Hyperlink"/>
    <w:basedOn w:val="DefaultParagraphFont"/>
    <w:uiPriority w:val="99"/>
    <w:semiHidden/>
    <w:unhideWhenUsed/>
    <w:rsid w:val="0088594D"/>
    <w:rPr>
      <w:color w:val="0000FF"/>
      <w:u w:val="single"/>
    </w:rPr>
  </w:style>
  <w:style w:type="character" w:customStyle="1" w:styleId="Heading3Char">
    <w:name w:val="Heading 3 Char"/>
    <w:basedOn w:val="DefaultParagraphFont"/>
    <w:link w:val="Heading3"/>
    <w:uiPriority w:val="9"/>
    <w:rsid w:val="0088594D"/>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8594D"/>
  </w:style>
  <w:style w:type="character" w:customStyle="1" w:styleId="mw-editsection">
    <w:name w:val="mw-editsection"/>
    <w:basedOn w:val="DefaultParagraphFont"/>
    <w:rsid w:val="0088594D"/>
  </w:style>
  <w:style w:type="character" w:customStyle="1" w:styleId="mw-editsection-bracket">
    <w:name w:val="mw-editsection-bracket"/>
    <w:basedOn w:val="DefaultParagraphFont"/>
    <w:rsid w:val="0088594D"/>
  </w:style>
  <w:style w:type="character" w:styleId="Strong">
    <w:name w:val="Strong"/>
    <w:basedOn w:val="DefaultParagraphFont"/>
    <w:uiPriority w:val="22"/>
    <w:qFormat/>
    <w:rsid w:val="00AA517D"/>
    <w:rPr>
      <w:b/>
      <w:bCs/>
    </w:rPr>
  </w:style>
  <w:style w:type="character" w:customStyle="1" w:styleId="Heading2Char">
    <w:name w:val="Heading 2 Char"/>
    <w:basedOn w:val="DefaultParagraphFont"/>
    <w:link w:val="Heading2"/>
    <w:uiPriority w:val="9"/>
    <w:semiHidden/>
    <w:rsid w:val="00BA02CF"/>
    <w:rPr>
      <w:rFonts w:asciiTheme="majorHAnsi" w:eastAsiaTheme="majorEastAsia" w:hAnsiTheme="majorHAnsi" w:cstheme="majorBidi"/>
      <w:color w:val="2F5496" w:themeColor="accent1" w:themeShade="BF"/>
      <w:sz w:val="26"/>
      <w:szCs w:val="26"/>
    </w:rPr>
  </w:style>
  <w:style w:type="character" w:customStyle="1" w:styleId="sro">
    <w:name w:val="sro"/>
    <w:basedOn w:val="DefaultParagraphFont"/>
    <w:rsid w:val="00BA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268418">
      <w:bodyDiv w:val="1"/>
      <w:marLeft w:val="0"/>
      <w:marRight w:val="0"/>
      <w:marTop w:val="0"/>
      <w:marBottom w:val="0"/>
      <w:divBdr>
        <w:top w:val="none" w:sz="0" w:space="0" w:color="auto"/>
        <w:left w:val="none" w:sz="0" w:space="0" w:color="auto"/>
        <w:bottom w:val="none" w:sz="0" w:space="0" w:color="auto"/>
        <w:right w:val="none" w:sz="0" w:space="0" w:color="auto"/>
      </w:divBdr>
    </w:div>
    <w:div w:id="1004093954">
      <w:bodyDiv w:val="1"/>
      <w:marLeft w:val="0"/>
      <w:marRight w:val="0"/>
      <w:marTop w:val="0"/>
      <w:marBottom w:val="0"/>
      <w:divBdr>
        <w:top w:val="none" w:sz="0" w:space="0" w:color="auto"/>
        <w:left w:val="none" w:sz="0" w:space="0" w:color="auto"/>
        <w:bottom w:val="none" w:sz="0" w:space="0" w:color="auto"/>
        <w:right w:val="none" w:sz="0" w:space="0" w:color="auto"/>
      </w:divBdr>
      <w:divsChild>
        <w:div w:id="699552502">
          <w:marLeft w:val="150"/>
          <w:marRight w:val="0"/>
          <w:marTop w:val="0"/>
          <w:marBottom w:val="150"/>
          <w:divBdr>
            <w:top w:val="none" w:sz="0" w:space="0" w:color="auto"/>
            <w:left w:val="none" w:sz="0" w:space="0" w:color="auto"/>
            <w:bottom w:val="none" w:sz="0" w:space="0" w:color="auto"/>
            <w:right w:val="none" w:sz="0" w:space="0" w:color="auto"/>
          </w:divBdr>
        </w:div>
      </w:divsChild>
    </w:div>
    <w:div w:id="1238400131">
      <w:bodyDiv w:val="1"/>
      <w:marLeft w:val="0"/>
      <w:marRight w:val="0"/>
      <w:marTop w:val="0"/>
      <w:marBottom w:val="0"/>
      <w:divBdr>
        <w:top w:val="none" w:sz="0" w:space="0" w:color="auto"/>
        <w:left w:val="none" w:sz="0" w:space="0" w:color="auto"/>
        <w:bottom w:val="none" w:sz="0" w:space="0" w:color="auto"/>
        <w:right w:val="none" w:sz="0" w:space="0" w:color="auto"/>
      </w:divBdr>
    </w:div>
    <w:div w:id="1501896415">
      <w:bodyDiv w:val="1"/>
      <w:marLeft w:val="0"/>
      <w:marRight w:val="0"/>
      <w:marTop w:val="0"/>
      <w:marBottom w:val="0"/>
      <w:divBdr>
        <w:top w:val="none" w:sz="0" w:space="0" w:color="auto"/>
        <w:left w:val="none" w:sz="0" w:space="0" w:color="auto"/>
        <w:bottom w:val="none" w:sz="0" w:space="0" w:color="auto"/>
        <w:right w:val="none" w:sz="0" w:space="0" w:color="auto"/>
      </w:divBdr>
    </w:div>
    <w:div w:id="1778408128">
      <w:bodyDiv w:val="1"/>
      <w:marLeft w:val="0"/>
      <w:marRight w:val="0"/>
      <w:marTop w:val="0"/>
      <w:marBottom w:val="0"/>
      <w:divBdr>
        <w:top w:val="none" w:sz="0" w:space="0" w:color="auto"/>
        <w:left w:val="none" w:sz="0" w:space="0" w:color="auto"/>
        <w:bottom w:val="none" w:sz="0" w:space="0" w:color="auto"/>
        <w:right w:val="none" w:sz="0" w:space="0" w:color="auto"/>
      </w:divBdr>
    </w:div>
    <w:div w:id="2074961964">
      <w:bodyDiv w:val="1"/>
      <w:marLeft w:val="0"/>
      <w:marRight w:val="0"/>
      <w:marTop w:val="0"/>
      <w:marBottom w:val="0"/>
      <w:divBdr>
        <w:top w:val="none" w:sz="0" w:space="0" w:color="auto"/>
        <w:left w:val="none" w:sz="0" w:space="0" w:color="auto"/>
        <w:bottom w:val="none" w:sz="0" w:space="0" w:color="auto"/>
        <w:right w:val="none" w:sz="0" w:space="0" w:color="auto"/>
      </w:divBdr>
      <w:divsChild>
        <w:div w:id="239409726">
          <w:marLeft w:val="0"/>
          <w:marRight w:val="0"/>
          <w:marTop w:val="0"/>
          <w:marBottom w:val="0"/>
          <w:divBdr>
            <w:top w:val="none" w:sz="0" w:space="0" w:color="auto"/>
            <w:left w:val="none" w:sz="0" w:space="0" w:color="auto"/>
            <w:bottom w:val="none" w:sz="0" w:space="0" w:color="auto"/>
            <w:right w:val="none" w:sz="0" w:space="0" w:color="auto"/>
          </w:divBdr>
          <w:divsChild>
            <w:div w:id="2104103893">
              <w:marLeft w:val="0"/>
              <w:marRight w:val="0"/>
              <w:marTop w:val="0"/>
              <w:marBottom w:val="0"/>
              <w:divBdr>
                <w:top w:val="none" w:sz="0" w:space="0" w:color="auto"/>
                <w:left w:val="none" w:sz="0" w:space="0" w:color="auto"/>
                <w:bottom w:val="none" w:sz="0" w:space="0" w:color="auto"/>
                <w:right w:val="none" w:sz="0" w:space="0" w:color="auto"/>
              </w:divBdr>
            </w:div>
            <w:div w:id="436753951">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963121057">
          <w:marLeft w:val="0"/>
          <w:marRight w:val="0"/>
          <w:marTop w:val="0"/>
          <w:marBottom w:val="0"/>
          <w:divBdr>
            <w:top w:val="none" w:sz="0" w:space="0" w:color="auto"/>
            <w:left w:val="none" w:sz="0" w:space="0" w:color="auto"/>
            <w:bottom w:val="none" w:sz="0" w:space="0" w:color="auto"/>
            <w:right w:val="none" w:sz="0" w:space="0" w:color="auto"/>
          </w:divBdr>
          <w:divsChild>
            <w:div w:id="1537740330">
              <w:marLeft w:val="0"/>
              <w:marRight w:val="0"/>
              <w:marTop w:val="0"/>
              <w:marBottom w:val="0"/>
              <w:divBdr>
                <w:top w:val="none" w:sz="0" w:space="0" w:color="auto"/>
                <w:left w:val="none" w:sz="0" w:space="0" w:color="auto"/>
                <w:bottom w:val="none" w:sz="0" w:space="0" w:color="auto"/>
                <w:right w:val="none" w:sz="0" w:space="0" w:color="auto"/>
              </w:divBdr>
            </w:div>
            <w:div w:id="158329415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83603778">
          <w:marLeft w:val="0"/>
          <w:marRight w:val="0"/>
          <w:marTop w:val="0"/>
          <w:marBottom w:val="0"/>
          <w:divBdr>
            <w:top w:val="none" w:sz="0" w:space="0" w:color="auto"/>
            <w:left w:val="none" w:sz="0" w:space="0" w:color="auto"/>
            <w:bottom w:val="none" w:sz="0" w:space="0" w:color="auto"/>
            <w:right w:val="none" w:sz="0" w:space="0" w:color="auto"/>
          </w:divBdr>
          <w:divsChild>
            <w:div w:id="562955011">
              <w:marLeft w:val="0"/>
              <w:marRight w:val="0"/>
              <w:marTop w:val="0"/>
              <w:marBottom w:val="0"/>
              <w:divBdr>
                <w:top w:val="none" w:sz="0" w:space="0" w:color="auto"/>
                <w:left w:val="none" w:sz="0" w:space="0" w:color="auto"/>
                <w:bottom w:val="none" w:sz="0" w:space="0" w:color="auto"/>
                <w:right w:val="none" w:sz="0" w:space="0" w:color="auto"/>
              </w:divBdr>
            </w:div>
            <w:div w:id="12740655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813789288">
          <w:marLeft w:val="0"/>
          <w:marRight w:val="0"/>
          <w:marTop w:val="0"/>
          <w:marBottom w:val="0"/>
          <w:divBdr>
            <w:top w:val="none" w:sz="0" w:space="0" w:color="auto"/>
            <w:left w:val="none" w:sz="0" w:space="0" w:color="auto"/>
            <w:bottom w:val="none" w:sz="0" w:space="0" w:color="auto"/>
            <w:right w:val="none" w:sz="0" w:space="0" w:color="auto"/>
          </w:divBdr>
          <w:divsChild>
            <w:div w:id="1330206635">
              <w:marLeft w:val="0"/>
              <w:marRight w:val="0"/>
              <w:marTop w:val="0"/>
              <w:marBottom w:val="0"/>
              <w:divBdr>
                <w:top w:val="none" w:sz="0" w:space="0" w:color="auto"/>
                <w:left w:val="none" w:sz="0" w:space="0" w:color="auto"/>
                <w:bottom w:val="none" w:sz="0" w:space="0" w:color="auto"/>
                <w:right w:val="none" w:sz="0" w:space="0" w:color="auto"/>
              </w:divBdr>
            </w:div>
            <w:div w:id="144483747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624119215">
          <w:marLeft w:val="0"/>
          <w:marRight w:val="0"/>
          <w:marTop w:val="0"/>
          <w:marBottom w:val="0"/>
          <w:divBdr>
            <w:top w:val="none" w:sz="0" w:space="0" w:color="auto"/>
            <w:left w:val="none" w:sz="0" w:space="0" w:color="auto"/>
            <w:bottom w:val="none" w:sz="0" w:space="0" w:color="auto"/>
            <w:right w:val="none" w:sz="0" w:space="0" w:color="auto"/>
          </w:divBdr>
          <w:divsChild>
            <w:div w:id="1833250222">
              <w:marLeft w:val="0"/>
              <w:marRight w:val="0"/>
              <w:marTop w:val="0"/>
              <w:marBottom w:val="0"/>
              <w:divBdr>
                <w:top w:val="none" w:sz="0" w:space="0" w:color="auto"/>
                <w:left w:val="none" w:sz="0" w:space="0" w:color="auto"/>
                <w:bottom w:val="none" w:sz="0" w:space="0" w:color="auto"/>
                <w:right w:val="none" w:sz="0" w:space="0" w:color="auto"/>
              </w:divBdr>
            </w:div>
            <w:div w:id="195429944">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655065593">
          <w:marLeft w:val="0"/>
          <w:marRight w:val="0"/>
          <w:marTop w:val="0"/>
          <w:marBottom w:val="0"/>
          <w:divBdr>
            <w:top w:val="none" w:sz="0" w:space="0" w:color="auto"/>
            <w:left w:val="none" w:sz="0" w:space="0" w:color="auto"/>
            <w:bottom w:val="none" w:sz="0" w:space="0" w:color="auto"/>
            <w:right w:val="none" w:sz="0" w:space="0" w:color="auto"/>
          </w:divBdr>
          <w:divsChild>
            <w:div w:id="1425570232">
              <w:marLeft w:val="0"/>
              <w:marRight w:val="0"/>
              <w:marTop w:val="0"/>
              <w:marBottom w:val="0"/>
              <w:divBdr>
                <w:top w:val="none" w:sz="0" w:space="0" w:color="auto"/>
                <w:left w:val="none" w:sz="0" w:space="0" w:color="auto"/>
                <w:bottom w:val="none" w:sz="0" w:space="0" w:color="auto"/>
                <w:right w:val="none" w:sz="0" w:space="0" w:color="auto"/>
              </w:divBdr>
            </w:div>
            <w:div w:id="62161737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375128231">
          <w:marLeft w:val="0"/>
          <w:marRight w:val="0"/>
          <w:marTop w:val="0"/>
          <w:marBottom w:val="0"/>
          <w:divBdr>
            <w:top w:val="none" w:sz="0" w:space="0" w:color="auto"/>
            <w:left w:val="none" w:sz="0" w:space="0" w:color="auto"/>
            <w:bottom w:val="none" w:sz="0" w:space="0" w:color="auto"/>
            <w:right w:val="none" w:sz="0" w:space="0" w:color="auto"/>
          </w:divBdr>
          <w:divsChild>
            <w:div w:id="9340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9155.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dicalnewstoday.com/articles/150322.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icalnewstoday.com/articles/7621.php" TargetMode="External"/><Relationship Id="rId11" Type="http://schemas.openxmlformats.org/officeDocument/2006/relationships/hyperlink" Target="https://www.medicalnewstoday.com/articles/168266.php" TargetMode="External"/><Relationship Id="rId5" Type="http://schemas.openxmlformats.org/officeDocument/2006/relationships/hyperlink" Target="https://www.medicalnewstoday.com/articles/262982.php" TargetMode="External"/><Relationship Id="rId10" Type="http://schemas.openxmlformats.org/officeDocument/2006/relationships/hyperlink" Target="https://www.medicalnewstoday.com/info/diabetes/" TargetMode="External"/><Relationship Id="rId4" Type="http://schemas.openxmlformats.org/officeDocument/2006/relationships/webSettings" Target="webSettings.xml"/><Relationship Id="rId9" Type="http://schemas.openxmlformats.org/officeDocument/2006/relationships/hyperlink" Target="https://www.medicalnewstoday.com/articles/14585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Omshri Verma</dc:creator>
  <cp:keywords/>
  <dc:description/>
  <cp:lastModifiedBy>Omshri Verma</cp:lastModifiedBy>
  <cp:revision>2</cp:revision>
  <dcterms:created xsi:type="dcterms:W3CDTF">2019-10-05T04:30:00Z</dcterms:created>
  <dcterms:modified xsi:type="dcterms:W3CDTF">2019-10-05T04:30:00Z</dcterms:modified>
</cp:coreProperties>
</file>