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96"/>
          <w:szCs w:val="96"/>
          <w:u w:val="single"/>
        </w:rPr>
      </w:pPr>
      <w:r w:rsidDel="00000000" w:rsidR="00000000" w:rsidRPr="00000000">
        <w:rPr>
          <w:b w:val="1"/>
          <w:sz w:val="96"/>
          <w:szCs w:val="96"/>
          <w:u w:val="single"/>
          <w:rtl w:val="0"/>
        </w:rPr>
        <w:t xml:space="preserve">VLSI Mini Project</w:t>
      </w:r>
    </w:p>
    <w:p w:rsidR="00000000" w:rsidDel="00000000" w:rsidP="00000000" w:rsidRDefault="00000000" w:rsidRPr="00000000" w14:paraId="00000002">
      <w:pPr>
        <w:jc w:val="both"/>
        <w:rPr>
          <w:sz w:val="96"/>
          <w:szCs w:val="96"/>
        </w:rPr>
      </w:pPr>
      <w:r w:rsidDel="00000000" w:rsidR="00000000" w:rsidRPr="00000000">
        <w:rPr>
          <w:rtl w:val="0"/>
        </w:rPr>
      </w:r>
    </w:p>
    <w:p w:rsidR="00000000" w:rsidDel="00000000" w:rsidP="00000000" w:rsidRDefault="00000000" w:rsidRPr="00000000" w14:paraId="00000003">
      <w:pPr>
        <w:jc w:val="both"/>
        <w:rPr>
          <w:sz w:val="48"/>
          <w:szCs w:val="48"/>
        </w:rPr>
      </w:pPr>
      <w:r w:rsidDel="00000000" w:rsidR="00000000" w:rsidRPr="00000000">
        <w:rPr>
          <w:b w:val="1"/>
          <w:sz w:val="48"/>
          <w:szCs w:val="48"/>
          <w:rtl w:val="0"/>
        </w:rPr>
        <w:t xml:space="preserve">Batch</w:t>
      </w:r>
      <w:r w:rsidDel="00000000" w:rsidR="00000000" w:rsidRPr="00000000">
        <w:rPr>
          <w:sz w:val="48"/>
          <w:szCs w:val="48"/>
          <w:rtl w:val="0"/>
        </w:rPr>
        <w:t xml:space="preserve">: Monday</w:t>
      </w:r>
    </w:p>
    <w:p w:rsidR="00000000" w:rsidDel="00000000" w:rsidP="00000000" w:rsidRDefault="00000000" w:rsidRPr="00000000" w14:paraId="00000004">
      <w:pPr>
        <w:jc w:val="both"/>
        <w:rPr>
          <w:sz w:val="48"/>
          <w:szCs w:val="48"/>
        </w:rPr>
      </w:pPr>
      <w:r w:rsidDel="00000000" w:rsidR="00000000" w:rsidRPr="00000000">
        <w:rPr>
          <w:b w:val="1"/>
          <w:sz w:val="48"/>
          <w:szCs w:val="48"/>
          <w:rtl w:val="0"/>
        </w:rPr>
        <w:t xml:space="preserve">Group</w:t>
      </w:r>
      <w:r w:rsidDel="00000000" w:rsidR="00000000" w:rsidRPr="00000000">
        <w:rPr>
          <w:sz w:val="48"/>
          <w:szCs w:val="48"/>
          <w:rtl w:val="0"/>
        </w:rPr>
        <w:t xml:space="preserve">: 3</w:t>
      </w:r>
    </w:p>
    <w:p w:rsidR="00000000" w:rsidDel="00000000" w:rsidP="00000000" w:rsidRDefault="00000000" w:rsidRPr="00000000" w14:paraId="00000005">
      <w:pPr>
        <w:jc w:val="both"/>
        <w:rPr>
          <w:sz w:val="48"/>
          <w:szCs w:val="48"/>
        </w:rPr>
      </w:pPr>
      <w:r w:rsidDel="00000000" w:rsidR="00000000" w:rsidRPr="00000000">
        <w:rPr>
          <w:b w:val="1"/>
          <w:sz w:val="48"/>
          <w:szCs w:val="48"/>
          <w:rtl w:val="0"/>
        </w:rPr>
        <w:t xml:space="preserve">Members</w:t>
      </w:r>
      <w:r w:rsidDel="00000000" w:rsidR="00000000" w:rsidRPr="00000000">
        <w:rPr>
          <w:sz w:val="48"/>
          <w:szCs w:val="48"/>
          <w:rtl w:val="0"/>
        </w:rPr>
        <w:t xml:space="preserve">: </w:t>
      </w:r>
    </w:p>
    <w:p w:rsidR="00000000" w:rsidDel="00000000" w:rsidP="00000000" w:rsidRDefault="00000000" w:rsidRPr="00000000" w14:paraId="00000006">
      <w:pPr>
        <w:jc w:val="both"/>
        <w:rPr>
          <w:sz w:val="48"/>
          <w:szCs w:val="48"/>
        </w:rPr>
      </w:pPr>
      <w:r w:rsidDel="00000000" w:rsidR="00000000" w:rsidRPr="00000000">
        <w:rPr>
          <w:sz w:val="48"/>
          <w:szCs w:val="48"/>
          <w:rtl w:val="0"/>
        </w:rPr>
        <w:t xml:space="preserve">Vaibhav Krishna (16EC10064)</w:t>
      </w:r>
    </w:p>
    <w:p w:rsidR="00000000" w:rsidDel="00000000" w:rsidP="00000000" w:rsidRDefault="00000000" w:rsidRPr="00000000" w14:paraId="00000007">
      <w:pPr>
        <w:jc w:val="both"/>
        <w:rPr>
          <w:sz w:val="48"/>
          <w:szCs w:val="48"/>
        </w:rPr>
      </w:pPr>
      <w:r w:rsidDel="00000000" w:rsidR="00000000" w:rsidRPr="00000000">
        <w:rPr>
          <w:sz w:val="48"/>
          <w:szCs w:val="48"/>
          <w:rtl w:val="0"/>
        </w:rPr>
        <w:t xml:space="preserve">Divyansh Jhunjhunwala(16EC10066)</w:t>
      </w:r>
    </w:p>
    <w:p w:rsidR="00000000" w:rsidDel="00000000" w:rsidP="00000000" w:rsidRDefault="00000000" w:rsidRPr="00000000" w14:paraId="00000008">
      <w:pPr>
        <w:jc w:val="both"/>
        <w:rPr>
          <w:sz w:val="48"/>
          <w:szCs w:val="48"/>
        </w:rPr>
      </w:pPr>
      <w:r w:rsidDel="00000000" w:rsidR="00000000" w:rsidRPr="00000000">
        <w:rPr>
          <w:b w:val="1"/>
          <w:sz w:val="48"/>
          <w:szCs w:val="48"/>
          <w:rtl w:val="0"/>
        </w:rPr>
        <w:t xml:space="preserve">Title</w:t>
      </w:r>
      <w:r w:rsidDel="00000000" w:rsidR="00000000" w:rsidRPr="00000000">
        <w:rPr>
          <w:sz w:val="48"/>
          <w:szCs w:val="48"/>
          <w:rtl w:val="0"/>
        </w:rPr>
        <w:t xml:space="preserve">: </w:t>
      </w:r>
      <w:r w:rsidDel="00000000" w:rsidR="00000000" w:rsidRPr="00000000">
        <w:rPr>
          <w:sz w:val="48"/>
          <w:szCs w:val="48"/>
          <w:u w:val="single"/>
          <w:rtl w:val="0"/>
        </w:rPr>
        <w:t xml:space="preserve">FIR filter implementation in Verilog having signed inputs and coefficients. </w:t>
      </w:r>
      <w:r w:rsidDel="00000000" w:rsidR="00000000" w:rsidRPr="00000000">
        <w:rPr>
          <w:sz w:val="48"/>
          <w:szCs w:val="48"/>
          <w:rtl w:val="0"/>
        </w:rPr>
        <w:t xml:space="preserv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36"/>
          <w:szCs w:val="36"/>
          <w:u w:val="single"/>
        </w:rPr>
      </w:pPr>
      <w:r w:rsidDel="00000000" w:rsidR="00000000" w:rsidRPr="00000000">
        <w:rPr>
          <w:b w:val="1"/>
          <w:sz w:val="36"/>
          <w:szCs w:val="36"/>
          <w:u w:val="single"/>
          <w:rtl w:val="0"/>
        </w:rPr>
        <w:t xml:space="preserve">Introduction and Equations</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In signal processing, a finite impulse response (</w:t>
      </w:r>
      <w:r w:rsidDel="00000000" w:rsidR="00000000" w:rsidRPr="00000000">
        <w:rPr>
          <w:b w:val="1"/>
          <w:sz w:val="28"/>
          <w:szCs w:val="28"/>
          <w:rtl w:val="0"/>
        </w:rPr>
        <w:t xml:space="preserve">FIR</w:t>
      </w:r>
      <w:r w:rsidDel="00000000" w:rsidR="00000000" w:rsidRPr="00000000">
        <w:rPr>
          <w:sz w:val="28"/>
          <w:szCs w:val="28"/>
          <w:rtl w:val="0"/>
        </w:rPr>
        <w:t xml:space="preserve">) </w:t>
      </w:r>
      <w:r w:rsidDel="00000000" w:rsidR="00000000" w:rsidRPr="00000000">
        <w:rPr>
          <w:b w:val="1"/>
          <w:sz w:val="28"/>
          <w:szCs w:val="28"/>
          <w:rtl w:val="0"/>
        </w:rPr>
        <w:t xml:space="preserve">filter</w:t>
      </w:r>
      <w:r w:rsidDel="00000000" w:rsidR="00000000" w:rsidRPr="00000000">
        <w:rPr>
          <w:sz w:val="28"/>
          <w:szCs w:val="28"/>
          <w:rtl w:val="0"/>
        </w:rPr>
        <w:t xml:space="preserve"> is a </w:t>
      </w:r>
      <w:r w:rsidDel="00000000" w:rsidR="00000000" w:rsidRPr="00000000">
        <w:rPr>
          <w:b w:val="1"/>
          <w:sz w:val="28"/>
          <w:szCs w:val="28"/>
          <w:rtl w:val="0"/>
        </w:rPr>
        <w:t xml:space="preserve">filter</w:t>
      </w:r>
      <w:r w:rsidDel="00000000" w:rsidR="00000000" w:rsidRPr="00000000">
        <w:rPr>
          <w:sz w:val="28"/>
          <w:szCs w:val="28"/>
          <w:rtl w:val="0"/>
        </w:rPr>
        <w:t xml:space="preserve"> whose impulse response (or response to any finite length input) is of finite duration, because it settles to zero in finite time.</w:t>
      </w:r>
    </w:p>
    <w:p w:rsidR="00000000" w:rsidDel="00000000" w:rsidP="00000000" w:rsidRDefault="00000000" w:rsidRPr="00000000" w14:paraId="0000001E">
      <w:pPr>
        <w:jc w:val="both"/>
        <w:rPr>
          <w:sz w:val="28"/>
          <w:szCs w:val="28"/>
        </w:rPr>
      </w:pPr>
      <w:r w:rsidDel="00000000" w:rsidR="00000000" w:rsidRPr="00000000">
        <w:rPr>
          <w:sz w:val="28"/>
          <w:szCs w:val="28"/>
        </w:rPr>
        <w:drawing>
          <wp:inline distB="114300" distT="114300" distL="114300" distR="114300">
            <wp:extent cx="5943600" cy="2730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From the above image it follows that:</w:t>
      </w:r>
    </w:p>
    <w:p w:rsidR="00000000" w:rsidDel="00000000" w:rsidP="00000000" w:rsidRDefault="00000000" w:rsidRPr="00000000" w14:paraId="00000020">
      <w:pPr>
        <w:jc w:val="both"/>
        <w:rPr>
          <w:sz w:val="28"/>
          <w:szCs w:val="28"/>
        </w:rPr>
      </w:pPr>
      <w:r w:rsidDel="00000000" w:rsidR="00000000" w:rsidRPr="00000000">
        <w:rPr>
          <w:sz w:val="28"/>
          <w:szCs w:val="28"/>
        </w:rPr>
        <w:drawing>
          <wp:inline distB="114300" distT="114300" distL="114300" distR="114300">
            <wp:extent cx="5943600" cy="13843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b w:val="1"/>
          <w:sz w:val="36"/>
          <w:szCs w:val="36"/>
          <w:u w:val="single"/>
        </w:rPr>
      </w:pPr>
      <w:r w:rsidDel="00000000" w:rsidR="00000000" w:rsidRPr="00000000">
        <w:rPr>
          <w:b w:val="1"/>
          <w:sz w:val="36"/>
          <w:szCs w:val="36"/>
          <w:u w:val="single"/>
          <w:rtl w:val="0"/>
        </w:rPr>
        <w:t xml:space="preserve">Architecture</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To implement the above equation in verilog we came up with the following architecture.Inputs are taken in a shift register which are the inputs to a 16x1 Mux. Then the filter coefficients are stored in a ROM, and using a counter suitable input is multiplied with the corresponding filter coefficient and then these products are added using an accumulator. After all the products are added the output is taken from the accumulator and the accumulator is reset for calculating the next filtered value.The following image outlines the above description.</w:t>
      </w:r>
    </w:p>
    <w:p w:rsidR="00000000" w:rsidDel="00000000" w:rsidP="00000000" w:rsidRDefault="00000000" w:rsidRPr="00000000" w14:paraId="00000023">
      <w:pPr>
        <w:jc w:val="both"/>
        <w:rPr>
          <w:sz w:val="28"/>
          <w:szCs w:val="28"/>
        </w:rPr>
      </w:pPr>
      <w:r w:rsidDel="00000000" w:rsidR="00000000" w:rsidRPr="00000000">
        <w:rPr>
          <w:sz w:val="28"/>
          <w:szCs w:val="28"/>
        </w:rPr>
        <w:drawing>
          <wp:inline distB="114300" distT="114300" distL="114300" distR="114300">
            <wp:extent cx="5943600" cy="8775700"/>
            <wp:effectExtent b="0" l="0" r="0" t="0"/>
            <wp:docPr id="8"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8775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sz w:val="36"/>
          <w:szCs w:val="36"/>
          <w:u w:val="single"/>
          <w:rtl w:val="0"/>
        </w:rPr>
        <w:t xml:space="preserve">RTL Schematic</w:t>
      </w:r>
      <w:r w:rsidDel="00000000" w:rsidR="00000000" w:rsidRPr="00000000">
        <w:rPr>
          <w:rtl w:val="0"/>
        </w:rPr>
      </w:r>
    </w:p>
    <w:p w:rsidR="00000000" w:rsidDel="00000000" w:rsidP="00000000" w:rsidRDefault="00000000" w:rsidRPr="00000000" w14:paraId="00000025">
      <w:pPr>
        <w:jc w:val="both"/>
        <w:rPr/>
      </w:pPr>
      <w:r w:rsidDel="00000000" w:rsidR="00000000" w:rsidRPr="00000000">
        <w:rPr/>
        <w:drawing>
          <wp:inline distB="114300" distT="114300" distL="114300" distR="114300">
            <wp:extent cx="2257425" cy="45434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5742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Magnified view</w:t>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28194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b w:val="1"/>
          <w:sz w:val="36"/>
          <w:szCs w:val="36"/>
          <w:u w:val="single"/>
        </w:rPr>
      </w:pPr>
      <w:r w:rsidDel="00000000" w:rsidR="00000000" w:rsidRPr="00000000">
        <w:rPr>
          <w:b w:val="1"/>
          <w:sz w:val="36"/>
          <w:szCs w:val="36"/>
          <w:u w:val="single"/>
          <w:rtl w:val="0"/>
        </w:rPr>
        <w:t xml:space="preserve">Modules used:-</w:t>
      </w:r>
    </w:p>
    <w:p w:rsidR="00000000" w:rsidDel="00000000" w:rsidP="00000000" w:rsidRDefault="00000000" w:rsidRPr="00000000" w14:paraId="00000029">
      <w:pPr>
        <w:numPr>
          <w:ilvl w:val="0"/>
          <w:numId w:val="1"/>
        </w:numPr>
        <w:ind w:left="720" w:hanging="360"/>
        <w:jc w:val="both"/>
        <w:rPr>
          <w:sz w:val="28"/>
          <w:szCs w:val="28"/>
          <w:u w:val="none"/>
        </w:rPr>
      </w:pPr>
      <w:r w:rsidDel="00000000" w:rsidR="00000000" w:rsidRPr="00000000">
        <w:rPr>
          <w:sz w:val="28"/>
          <w:szCs w:val="28"/>
          <w:rtl w:val="0"/>
        </w:rPr>
        <w:t xml:space="preserve">Multiplexer 16x1</w:t>
      </w:r>
    </w:p>
    <w:p w:rsidR="00000000" w:rsidDel="00000000" w:rsidP="00000000" w:rsidRDefault="00000000" w:rsidRPr="00000000" w14:paraId="0000002A">
      <w:pPr>
        <w:numPr>
          <w:ilvl w:val="0"/>
          <w:numId w:val="1"/>
        </w:numPr>
        <w:ind w:left="720" w:hanging="360"/>
        <w:jc w:val="both"/>
        <w:rPr>
          <w:sz w:val="28"/>
          <w:szCs w:val="28"/>
          <w:u w:val="none"/>
        </w:rPr>
      </w:pPr>
      <w:r w:rsidDel="00000000" w:rsidR="00000000" w:rsidRPr="00000000">
        <w:rPr>
          <w:sz w:val="28"/>
          <w:szCs w:val="28"/>
          <w:rtl w:val="0"/>
        </w:rPr>
        <w:t xml:space="preserve">Baugh Wooley Multiplier: Used for signed multiplication.</w:t>
      </w:r>
    </w:p>
    <w:p w:rsidR="00000000" w:rsidDel="00000000" w:rsidP="00000000" w:rsidRDefault="00000000" w:rsidRPr="00000000" w14:paraId="0000002B">
      <w:pPr>
        <w:numPr>
          <w:ilvl w:val="0"/>
          <w:numId w:val="1"/>
        </w:numPr>
        <w:ind w:left="720" w:hanging="360"/>
        <w:jc w:val="both"/>
        <w:rPr>
          <w:sz w:val="28"/>
          <w:szCs w:val="28"/>
          <w:u w:val="none"/>
        </w:rPr>
      </w:pPr>
      <w:r w:rsidDel="00000000" w:rsidR="00000000" w:rsidRPr="00000000">
        <w:rPr>
          <w:sz w:val="28"/>
          <w:szCs w:val="28"/>
          <w:rtl w:val="0"/>
        </w:rPr>
        <w:t xml:space="preserve">Accumulator: From IPCORE </w:t>
      </w:r>
    </w:p>
    <w:p w:rsidR="00000000" w:rsidDel="00000000" w:rsidP="00000000" w:rsidRDefault="00000000" w:rsidRPr="00000000" w14:paraId="0000002C">
      <w:pPr>
        <w:numPr>
          <w:ilvl w:val="0"/>
          <w:numId w:val="1"/>
        </w:numPr>
        <w:ind w:left="720" w:hanging="360"/>
        <w:jc w:val="both"/>
        <w:rPr>
          <w:sz w:val="28"/>
          <w:szCs w:val="28"/>
          <w:u w:val="none"/>
        </w:rPr>
      </w:pPr>
      <w:r w:rsidDel="00000000" w:rsidR="00000000" w:rsidRPr="00000000">
        <w:rPr>
          <w:sz w:val="28"/>
          <w:szCs w:val="28"/>
          <w:rtl w:val="0"/>
        </w:rPr>
        <w:t xml:space="preserve">Counter: To keep track of input from shift register</w:t>
      </w:r>
    </w:p>
    <w:p w:rsidR="00000000" w:rsidDel="00000000" w:rsidP="00000000" w:rsidRDefault="00000000" w:rsidRPr="00000000" w14:paraId="0000002D">
      <w:pPr>
        <w:numPr>
          <w:ilvl w:val="0"/>
          <w:numId w:val="1"/>
        </w:numPr>
        <w:ind w:left="720" w:hanging="360"/>
        <w:jc w:val="both"/>
        <w:rPr>
          <w:sz w:val="28"/>
          <w:szCs w:val="28"/>
          <w:u w:val="none"/>
        </w:rPr>
      </w:pPr>
      <w:r w:rsidDel="00000000" w:rsidR="00000000" w:rsidRPr="00000000">
        <w:rPr>
          <w:sz w:val="28"/>
          <w:szCs w:val="28"/>
          <w:rtl w:val="0"/>
        </w:rPr>
        <w:t xml:space="preserve">Clock generator</w:t>
      </w:r>
    </w:p>
    <w:p w:rsidR="00000000" w:rsidDel="00000000" w:rsidP="00000000" w:rsidRDefault="00000000" w:rsidRPr="00000000" w14:paraId="0000002E">
      <w:pPr>
        <w:numPr>
          <w:ilvl w:val="0"/>
          <w:numId w:val="1"/>
        </w:numPr>
        <w:ind w:left="720" w:hanging="360"/>
        <w:jc w:val="both"/>
        <w:rPr>
          <w:sz w:val="28"/>
          <w:szCs w:val="28"/>
          <w:u w:val="none"/>
        </w:rPr>
      </w:pPr>
      <w:r w:rsidDel="00000000" w:rsidR="00000000" w:rsidRPr="00000000">
        <w:rPr>
          <w:sz w:val="28"/>
          <w:szCs w:val="28"/>
          <w:rtl w:val="0"/>
        </w:rPr>
        <w:t xml:space="preserve">ROM : To store FIR filter coefficient. Also implemented from IPCORE</w:t>
      </w:r>
    </w:p>
    <w:p w:rsidR="00000000" w:rsidDel="00000000" w:rsidP="00000000" w:rsidRDefault="00000000" w:rsidRPr="00000000" w14:paraId="0000002F">
      <w:pPr>
        <w:ind w:left="0" w:firstLine="0"/>
        <w:jc w:val="both"/>
        <w:rPr>
          <w:b w:val="1"/>
          <w:sz w:val="36"/>
          <w:szCs w:val="36"/>
          <w:u w:val="single"/>
        </w:rPr>
      </w:pPr>
      <w:r w:rsidDel="00000000" w:rsidR="00000000" w:rsidRPr="00000000">
        <w:rPr>
          <w:rtl w:val="0"/>
        </w:rPr>
      </w:r>
    </w:p>
    <w:p w:rsidR="00000000" w:rsidDel="00000000" w:rsidP="00000000" w:rsidRDefault="00000000" w:rsidRPr="00000000" w14:paraId="00000030">
      <w:pPr>
        <w:ind w:left="0" w:firstLine="0"/>
        <w:jc w:val="both"/>
        <w:rPr>
          <w:b w:val="1"/>
          <w:sz w:val="36"/>
          <w:szCs w:val="36"/>
          <w:u w:val="single"/>
        </w:rPr>
      </w:pPr>
      <w:r w:rsidDel="00000000" w:rsidR="00000000" w:rsidRPr="00000000">
        <w:rPr>
          <w:b w:val="1"/>
          <w:sz w:val="36"/>
          <w:szCs w:val="36"/>
          <w:u w:val="single"/>
          <w:rtl w:val="0"/>
        </w:rPr>
        <w:t xml:space="preserve">Simulation Results:-</w:t>
      </w:r>
    </w:p>
    <w:p w:rsidR="00000000" w:rsidDel="00000000" w:rsidP="00000000" w:rsidRDefault="00000000" w:rsidRPr="00000000" w14:paraId="00000031">
      <w:pPr>
        <w:ind w:left="0" w:firstLine="0"/>
        <w:jc w:val="both"/>
        <w:rPr>
          <w:sz w:val="28"/>
          <w:szCs w:val="28"/>
        </w:rPr>
      </w:pPr>
      <w:r w:rsidDel="00000000" w:rsidR="00000000" w:rsidRPr="00000000">
        <w:rPr>
          <w:sz w:val="28"/>
          <w:szCs w:val="28"/>
          <w:rtl w:val="0"/>
        </w:rPr>
        <w:t xml:space="preserve">Hardware utilization:-</w:t>
      </w:r>
    </w:p>
    <w:p w:rsidR="00000000" w:rsidDel="00000000" w:rsidP="00000000" w:rsidRDefault="00000000" w:rsidRPr="00000000" w14:paraId="00000032">
      <w:pPr>
        <w:jc w:val="both"/>
        <w:rPr/>
      </w:pPr>
      <w:r w:rsidDel="00000000" w:rsidR="00000000" w:rsidRPr="00000000">
        <w:rPr/>
        <w:drawing>
          <wp:inline distB="114300" distT="114300" distL="114300" distR="114300">
            <wp:extent cx="5343525" cy="279082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43525" cy="2790825"/>
                    </a:xfrm>
                    <a:prstGeom prst="rect"/>
                    <a:ln/>
                  </pic:spPr>
                </pic:pic>
              </a:graphicData>
            </a:graphic>
          </wp:inline>
        </w:drawing>
      </w:r>
      <w:r w:rsidDel="00000000" w:rsidR="00000000" w:rsidRPr="00000000">
        <w:rPr/>
        <w:drawing>
          <wp:inline distB="114300" distT="114300" distL="114300" distR="114300">
            <wp:extent cx="5162550" cy="1571625"/>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62550" cy="1571625"/>
                    </a:xfrm>
                    <a:prstGeom prst="rect"/>
                    <a:ln/>
                  </pic:spPr>
                </pic:pic>
              </a:graphicData>
            </a:graphic>
          </wp:inline>
        </w:drawing>
      </w:r>
      <w:r w:rsidDel="00000000" w:rsidR="00000000" w:rsidRPr="00000000">
        <w:rPr/>
        <w:drawing>
          <wp:inline distB="114300" distT="114300" distL="114300" distR="114300">
            <wp:extent cx="5667375" cy="219075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67375" cy="2190750"/>
                    </a:xfrm>
                    <a:prstGeom prst="rect"/>
                    <a:ln/>
                  </pic:spPr>
                </pic:pic>
              </a:graphicData>
            </a:graphic>
          </wp:inline>
        </w:drawing>
      </w:r>
      <w:r w:rsidDel="00000000" w:rsidR="00000000" w:rsidRPr="00000000">
        <w:rPr/>
        <w:drawing>
          <wp:inline distB="114300" distT="114300" distL="114300" distR="114300">
            <wp:extent cx="5686425" cy="1952625"/>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864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Timing and speed results:-</w:t>
      </w:r>
    </w:p>
    <w:p w:rsidR="00000000" w:rsidDel="00000000" w:rsidP="00000000" w:rsidRDefault="00000000" w:rsidRPr="00000000" w14:paraId="00000034">
      <w:pPr>
        <w:jc w:val="both"/>
        <w:rPr/>
      </w:pPr>
      <w:r w:rsidDel="00000000" w:rsidR="00000000" w:rsidRPr="00000000">
        <w:rPr/>
        <w:drawing>
          <wp:inline distB="114300" distT="114300" distL="114300" distR="114300">
            <wp:extent cx="4505325" cy="12954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05325" cy="1295400"/>
                    </a:xfrm>
                    <a:prstGeom prst="rect"/>
                    <a:ln/>
                  </pic:spPr>
                </pic:pic>
              </a:graphicData>
            </a:graphic>
          </wp:inline>
        </w:drawing>
      </w:r>
      <w:r w:rsidDel="00000000" w:rsidR="00000000" w:rsidRPr="00000000">
        <w:rPr/>
        <w:drawing>
          <wp:inline distB="114300" distT="114300" distL="114300" distR="114300">
            <wp:extent cx="5943600" cy="22352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Simulation output example:</w:t>
      </w:r>
    </w:p>
    <w:p w:rsidR="00000000" w:rsidDel="00000000" w:rsidP="00000000" w:rsidRDefault="00000000" w:rsidRPr="00000000" w14:paraId="00000036">
      <w:pPr>
        <w:jc w:val="both"/>
        <w:rPr>
          <w:sz w:val="28"/>
          <w:szCs w:val="28"/>
        </w:rPr>
      </w:pPr>
      <w:r w:rsidDel="00000000" w:rsidR="00000000" w:rsidRPr="00000000">
        <w:rPr>
          <w:sz w:val="28"/>
          <w:szCs w:val="28"/>
        </w:rPr>
        <w:drawing>
          <wp:inline distB="114300" distT="114300" distL="114300" distR="114300">
            <wp:extent cx="6301902" cy="1423988"/>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301902"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1"/>
          <w:sz w:val="36"/>
          <w:szCs w:val="36"/>
          <w:u w:val="single"/>
        </w:rPr>
      </w:pPr>
      <w:r w:rsidDel="00000000" w:rsidR="00000000" w:rsidRPr="00000000">
        <w:rPr>
          <w:rtl w:val="0"/>
        </w:rPr>
      </w:r>
    </w:p>
    <w:p w:rsidR="00000000" w:rsidDel="00000000" w:rsidP="00000000" w:rsidRDefault="00000000" w:rsidRPr="00000000" w14:paraId="00000038">
      <w:pPr>
        <w:jc w:val="both"/>
        <w:rPr>
          <w:b w:val="1"/>
          <w:sz w:val="36"/>
          <w:szCs w:val="36"/>
          <w:u w:val="single"/>
        </w:rPr>
      </w:pPr>
      <w:r w:rsidDel="00000000" w:rsidR="00000000" w:rsidRPr="00000000">
        <w:rPr>
          <w:b w:val="1"/>
          <w:sz w:val="36"/>
          <w:szCs w:val="36"/>
          <w:u w:val="single"/>
          <w:rtl w:val="0"/>
        </w:rPr>
        <w:t xml:space="preserve">Discussion:-</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This whole project was designed using a structural coding approach. For example to design a 16x1 Mux, 4x1 Muxes were used which were also designed using 2x1 Muxes. Even the clock generator and counter were generated using sequential logical circuits using JK Flip-Flops as the building blocks.</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To reset the accumulator after taking the output, a reset input pulse was generated in the test bench as the synchronous clear(Sclr)  input of the accumulator was level triggered and not edge triggered.</w:t>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All the given inputs and coefficients were converted to Binary using Matlab. To initialize inputs in ROM  the binary values were written in .coe format. Input is read from a text file and output is written into one for further analysis.</w:t>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b w:val="1"/>
          <w:sz w:val="36"/>
          <w:szCs w:val="36"/>
          <w:u w:val="single"/>
        </w:rPr>
      </w:pPr>
      <w:r w:rsidDel="00000000" w:rsidR="00000000" w:rsidRPr="00000000">
        <w:rPr>
          <w:sz w:val="28"/>
          <w:szCs w:val="28"/>
          <w:rtl w:val="0"/>
        </w:rPr>
        <w:t xml:space="preserve"> </w:t>
      </w:r>
      <w:r w:rsidDel="00000000" w:rsidR="00000000" w:rsidRPr="00000000">
        <w:rPr>
          <w:b w:val="1"/>
          <w:sz w:val="36"/>
          <w:szCs w:val="36"/>
          <w:u w:val="single"/>
          <w:rtl w:val="0"/>
        </w:rPr>
        <w:t xml:space="preserve">Reference:</w:t>
      </w:r>
    </w:p>
    <w:p w:rsidR="00000000" w:rsidDel="00000000" w:rsidP="00000000" w:rsidRDefault="00000000" w:rsidRPr="00000000" w14:paraId="00000040">
      <w:pPr>
        <w:numPr>
          <w:ilvl w:val="0"/>
          <w:numId w:val="2"/>
        </w:numPr>
        <w:ind w:left="720" w:hanging="360"/>
        <w:jc w:val="both"/>
        <w:rPr>
          <w:sz w:val="28"/>
          <w:szCs w:val="28"/>
          <w:u w:val="none"/>
        </w:rPr>
      </w:pPr>
      <w:r w:rsidDel="00000000" w:rsidR="00000000" w:rsidRPr="00000000">
        <w:rPr>
          <w:sz w:val="28"/>
          <w:szCs w:val="28"/>
          <w:rtl w:val="0"/>
        </w:rPr>
        <w:t xml:space="preserve">Zhou Yajun, Pingzheng Shi, "Distributed Arithmetic for FIR Filter implementation on FPGA", </w:t>
      </w:r>
      <w:r w:rsidDel="00000000" w:rsidR="00000000" w:rsidRPr="00000000">
        <w:rPr>
          <w:i w:val="1"/>
          <w:sz w:val="28"/>
          <w:szCs w:val="28"/>
          <w:rtl w:val="0"/>
        </w:rPr>
        <w:t xml:space="preserve">Multimedia Technology (ICMT) 2011 International Conference</w:t>
      </w:r>
      <w:r w:rsidDel="00000000" w:rsidR="00000000" w:rsidRPr="00000000">
        <w:rPr>
          <w:sz w:val="28"/>
          <w:szCs w:val="28"/>
          <w:rtl w:val="0"/>
        </w:rPr>
        <w:t xml:space="preserve">, 2011.</w:t>
      </w:r>
    </w:p>
    <w:p w:rsidR="00000000" w:rsidDel="00000000" w:rsidP="00000000" w:rsidRDefault="00000000" w:rsidRPr="00000000" w14:paraId="00000041">
      <w:pPr>
        <w:numPr>
          <w:ilvl w:val="0"/>
          <w:numId w:val="2"/>
        </w:numPr>
        <w:ind w:left="720" w:hanging="360"/>
        <w:jc w:val="both"/>
        <w:rPr>
          <w:sz w:val="28"/>
          <w:szCs w:val="28"/>
          <w:u w:val="none"/>
        </w:rPr>
      </w:pPr>
      <w:r w:rsidDel="00000000" w:rsidR="00000000" w:rsidRPr="00000000">
        <w:rPr>
          <w:sz w:val="28"/>
          <w:szCs w:val="28"/>
          <w:rtl w:val="0"/>
        </w:rPr>
        <w:t xml:space="preserve">A. T. Erdogan and T. Arslan "Low Power FIR Filter Implementations Based on Coefficient Ordering Algorithm". IEEE Computer Society Annual Symposium on VLSI Emerging Trends in VLSI Systems Design, 2004 IEEE.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