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25F265" w14:textId="77777777" w:rsidR="00630E7B" w:rsidRDefault="00630E7B">
      <w:pPr>
        <w:rPr>
          <w:lang w:val="en-US"/>
        </w:rPr>
      </w:pPr>
    </w:p>
    <w:p w14:paraId="7EFAFF67" w14:textId="77777777" w:rsidR="00D0509D" w:rsidRDefault="00D0509D">
      <w:pPr>
        <w:rPr>
          <w:lang w:val="en-US"/>
        </w:rPr>
      </w:pPr>
    </w:p>
    <w:p w14:paraId="63124FF2" w14:textId="7928FB59" w:rsidR="00D0509D" w:rsidRDefault="00D0509D" w:rsidP="00785FA4">
      <w:pPr>
        <w:pStyle w:val="ListParagraph"/>
        <w:numPr>
          <w:ilvl w:val="0"/>
          <w:numId w:val="1"/>
        </w:numPr>
      </w:pPr>
      <w:r w:rsidRPr="00D0509D">
        <w:t>Download a public dataset of online product reviews (for example, from Kaggle or UCI), split it into features and target, and use GridSearchCV to tune the 'max_depth' and 'n_estimators' hyperparameters of a RandomForestClassifier to predict if a review is positive or negative.</w:t>
      </w:r>
    </w:p>
    <w:p w14:paraId="07B656B4" w14:textId="3C093293" w:rsidR="00785FA4" w:rsidRDefault="00ED5615" w:rsidP="00785FA4">
      <w:r>
        <w:rPr>
          <w:noProof/>
        </w:rPr>
        <w:drawing>
          <wp:inline distT="0" distB="0" distL="0" distR="0" wp14:anchorId="58ED91A4" wp14:editId="261984D2">
            <wp:extent cx="5723255" cy="3344545"/>
            <wp:effectExtent l="0" t="0" r="0" b="8255"/>
            <wp:docPr id="13991040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23255" cy="3344545"/>
                    </a:xfrm>
                    <a:prstGeom prst="rect">
                      <a:avLst/>
                    </a:prstGeom>
                    <a:noFill/>
                    <a:ln>
                      <a:noFill/>
                    </a:ln>
                  </pic:spPr>
                </pic:pic>
              </a:graphicData>
            </a:graphic>
          </wp:inline>
        </w:drawing>
      </w:r>
    </w:p>
    <w:p w14:paraId="6EB308CB" w14:textId="77777777" w:rsidR="00785FA4" w:rsidRPr="00D0509D" w:rsidRDefault="00785FA4" w:rsidP="00785FA4"/>
    <w:p w14:paraId="08E4E10B" w14:textId="24EF190E" w:rsidR="00D0509D" w:rsidRDefault="00D0509D" w:rsidP="00785FA4">
      <w:pPr>
        <w:pStyle w:val="ListParagraph"/>
        <w:numPr>
          <w:ilvl w:val="0"/>
          <w:numId w:val="1"/>
        </w:numPr>
      </w:pPr>
      <w:r w:rsidRPr="00D0509D">
        <w:t>Use RandomizedSearchCV to tune the 'C' and 'gamma' parameters of an SVM classifier on a dataset of your choice (such as predicting if an Instagram post will get high engagement based on features like caption length, time of posting, and hashtag count). Limit the number of iterations in RandomizedSearchCV to 10 for faster results</w:t>
      </w:r>
      <w:r>
        <w:t>.</w:t>
      </w:r>
    </w:p>
    <w:p w14:paraId="79895782" w14:textId="6A8F0D6A" w:rsidR="00785FA4" w:rsidRDefault="00ED5615" w:rsidP="00785FA4">
      <w:r>
        <w:rPr>
          <w:noProof/>
        </w:rPr>
        <w:drawing>
          <wp:inline distT="0" distB="0" distL="0" distR="0" wp14:anchorId="46564AD3" wp14:editId="6F4DB3C1">
            <wp:extent cx="5723255" cy="1710055"/>
            <wp:effectExtent l="0" t="0" r="0" b="4445"/>
            <wp:docPr id="38946259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23255" cy="1710055"/>
                    </a:xfrm>
                    <a:prstGeom prst="rect">
                      <a:avLst/>
                    </a:prstGeom>
                    <a:noFill/>
                    <a:ln>
                      <a:noFill/>
                    </a:ln>
                  </pic:spPr>
                </pic:pic>
              </a:graphicData>
            </a:graphic>
          </wp:inline>
        </w:drawing>
      </w:r>
    </w:p>
    <w:p w14:paraId="7E65C9BC" w14:textId="77777777" w:rsidR="00785FA4" w:rsidRPr="00D0509D" w:rsidRDefault="00785FA4" w:rsidP="00785FA4"/>
    <w:p w14:paraId="64547D86" w14:textId="3B700B6E" w:rsidR="00D0509D" w:rsidRDefault="00D0509D" w:rsidP="00785FA4">
      <w:pPr>
        <w:pStyle w:val="ListParagraph"/>
        <w:numPr>
          <w:ilvl w:val="0"/>
          <w:numId w:val="1"/>
        </w:numPr>
      </w:pPr>
      <w:r w:rsidRPr="00D0509D">
        <w:lastRenderedPageBreak/>
        <w:t>Pick a dataset with a clear class imbalance (for example, fraud detection or rare event prediction), and apply SMOTE to oversample the minority class before running hyperparameter tuning with GridSearchCV on a RandomForestClassifier. Use the imblearn library’s SMOTE class for oversampling.</w:t>
      </w:r>
    </w:p>
    <w:p w14:paraId="6EFB581C" w14:textId="05D20CBF" w:rsidR="00785FA4" w:rsidRDefault="00ED5615" w:rsidP="00785FA4">
      <w:r>
        <w:rPr>
          <w:noProof/>
        </w:rPr>
        <w:drawing>
          <wp:inline distT="0" distB="0" distL="0" distR="0" wp14:anchorId="49594432" wp14:editId="63927CFE">
            <wp:extent cx="5723255" cy="2226945"/>
            <wp:effectExtent l="0" t="0" r="0" b="1905"/>
            <wp:docPr id="84538720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23255" cy="2226945"/>
                    </a:xfrm>
                    <a:prstGeom prst="rect">
                      <a:avLst/>
                    </a:prstGeom>
                    <a:noFill/>
                    <a:ln>
                      <a:noFill/>
                    </a:ln>
                  </pic:spPr>
                </pic:pic>
              </a:graphicData>
            </a:graphic>
          </wp:inline>
        </w:drawing>
      </w:r>
    </w:p>
    <w:p w14:paraId="504AAC7F" w14:textId="77777777" w:rsidR="00785FA4" w:rsidRPr="00D0509D" w:rsidRDefault="00785FA4" w:rsidP="00785FA4"/>
    <w:p w14:paraId="480C614F" w14:textId="40B8C085" w:rsidR="00D0509D" w:rsidRDefault="00D0509D" w:rsidP="00785FA4">
      <w:pPr>
        <w:pStyle w:val="ListParagraph"/>
        <w:numPr>
          <w:ilvl w:val="0"/>
          <w:numId w:val="1"/>
        </w:numPr>
      </w:pPr>
      <w:r w:rsidRPr="00D0509D">
        <w:t>Modify your hyperparameter tuning process to include class_weight='balanced' in your SVM or RandomForestClassifier and observe how the model’s performance changes on the minority class. Report both accuracy and F1-score before and after using class weights.</w:t>
      </w:r>
    </w:p>
    <w:p w14:paraId="34732755" w14:textId="01B1D8EF" w:rsidR="00785FA4" w:rsidRDefault="00ED5615" w:rsidP="00785FA4">
      <w:r>
        <w:rPr>
          <w:noProof/>
        </w:rPr>
        <w:drawing>
          <wp:inline distT="0" distB="0" distL="0" distR="0" wp14:anchorId="0805012A" wp14:editId="326FAFA3">
            <wp:extent cx="5723255" cy="2963545"/>
            <wp:effectExtent l="0" t="0" r="0" b="8255"/>
            <wp:docPr id="199403632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23255" cy="2963545"/>
                    </a:xfrm>
                    <a:prstGeom prst="rect">
                      <a:avLst/>
                    </a:prstGeom>
                    <a:noFill/>
                    <a:ln>
                      <a:noFill/>
                    </a:ln>
                  </pic:spPr>
                </pic:pic>
              </a:graphicData>
            </a:graphic>
          </wp:inline>
        </w:drawing>
      </w:r>
    </w:p>
    <w:p w14:paraId="36506179" w14:textId="77777777" w:rsidR="00785FA4" w:rsidRPr="00D0509D" w:rsidRDefault="00785FA4" w:rsidP="00785FA4"/>
    <w:p w14:paraId="320193A2" w14:textId="4A856085" w:rsidR="00D0509D" w:rsidRDefault="00D0509D" w:rsidP="00785FA4">
      <w:pPr>
        <w:pStyle w:val="ListParagraph"/>
        <w:numPr>
          <w:ilvl w:val="0"/>
          <w:numId w:val="1"/>
        </w:numPr>
      </w:pPr>
      <w:r w:rsidRPr="00D0509D">
        <w:t xml:space="preserve">Use ChatGPT or another AI coding assistant to generate a sample GridSearchCV parameter grid for tuning a RandomForestClassifier on a dataset of your choice, then </w:t>
      </w:r>
      <w:r w:rsidRPr="00D0509D">
        <w:lastRenderedPageBreak/>
        <w:t>implement and run the suggested grid in your code. Ask the AI to explain why they chose those specific parameter ranges.</w:t>
      </w:r>
    </w:p>
    <w:p w14:paraId="67C9F9E9" w14:textId="01387E30" w:rsidR="00785FA4" w:rsidRDefault="00ED5615" w:rsidP="00785FA4">
      <w:r>
        <w:rPr>
          <w:noProof/>
        </w:rPr>
        <w:drawing>
          <wp:inline distT="0" distB="0" distL="0" distR="0" wp14:anchorId="50746937" wp14:editId="1C2CE421">
            <wp:extent cx="5732145" cy="2040255"/>
            <wp:effectExtent l="0" t="0" r="1905" b="0"/>
            <wp:docPr id="210453463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2145" cy="2040255"/>
                    </a:xfrm>
                    <a:prstGeom prst="rect">
                      <a:avLst/>
                    </a:prstGeom>
                    <a:noFill/>
                    <a:ln>
                      <a:noFill/>
                    </a:ln>
                  </pic:spPr>
                </pic:pic>
              </a:graphicData>
            </a:graphic>
          </wp:inline>
        </w:drawing>
      </w:r>
    </w:p>
    <w:p w14:paraId="0B5F039E" w14:textId="77777777" w:rsidR="00785FA4" w:rsidRPr="00D0509D" w:rsidRDefault="00785FA4" w:rsidP="00785FA4"/>
    <w:p w14:paraId="6CD2ABC1" w14:textId="77777777" w:rsidR="00D0509D" w:rsidRPr="00D0509D" w:rsidRDefault="00D0509D">
      <w:pPr>
        <w:rPr>
          <w:lang w:val="en-US"/>
        </w:rPr>
      </w:pPr>
    </w:p>
    <w:sectPr w:rsidR="00D0509D" w:rsidRPr="00D0509D">
      <w:headerReference w:type="default" r:id="rId1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837FFC" w14:textId="77777777" w:rsidR="00C84750" w:rsidRDefault="00C84750" w:rsidP="00D0509D">
      <w:pPr>
        <w:spacing w:after="0" w:line="240" w:lineRule="auto"/>
      </w:pPr>
      <w:r>
        <w:separator/>
      </w:r>
    </w:p>
  </w:endnote>
  <w:endnote w:type="continuationSeparator" w:id="0">
    <w:p w14:paraId="330C8B4D" w14:textId="77777777" w:rsidR="00C84750" w:rsidRDefault="00C84750" w:rsidP="00D0509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CC06B8" w14:textId="77777777" w:rsidR="00C84750" w:rsidRDefault="00C84750" w:rsidP="00D0509D">
      <w:pPr>
        <w:spacing w:after="0" w:line="240" w:lineRule="auto"/>
      </w:pPr>
      <w:r>
        <w:separator/>
      </w:r>
    </w:p>
  </w:footnote>
  <w:footnote w:type="continuationSeparator" w:id="0">
    <w:p w14:paraId="5FC0C9B8" w14:textId="77777777" w:rsidR="00C84750" w:rsidRDefault="00C84750" w:rsidP="00D0509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D92995" w14:textId="33D29572" w:rsidR="00D0509D" w:rsidRPr="00D0509D" w:rsidRDefault="00D0509D">
    <w:pPr>
      <w:pStyle w:val="Header"/>
      <w:rPr>
        <w:sz w:val="36"/>
        <w:szCs w:val="36"/>
      </w:rPr>
    </w:pPr>
    <w:r w:rsidRPr="00D0509D">
      <w:rPr>
        <w:b/>
        <w:bCs/>
        <w:sz w:val="36"/>
        <w:szCs w:val="36"/>
      </w:rPr>
      <w:t>SESSION 19 - Model Evaluation &amp; Improvement (Part 2: Hyperparameter Tuning)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87B0AA2"/>
    <w:multiLevelType w:val="hybridMultilevel"/>
    <w:tmpl w:val="6CC06A1C"/>
    <w:lvl w:ilvl="0" w:tplc="01DC8C22">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8708728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0E7B"/>
    <w:rsid w:val="00592ED0"/>
    <w:rsid w:val="00630E7B"/>
    <w:rsid w:val="00785FA4"/>
    <w:rsid w:val="00C84750"/>
    <w:rsid w:val="00D0509D"/>
    <w:rsid w:val="00ED561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AE24B9"/>
  <w15:chartTrackingRefBased/>
  <w15:docId w15:val="{37DA1E1F-6720-4E44-8FF8-6854491597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30E7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30E7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30E7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30E7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30E7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30E7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30E7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30E7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30E7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30E7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30E7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30E7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30E7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30E7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30E7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30E7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30E7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30E7B"/>
    <w:rPr>
      <w:rFonts w:eastAsiaTheme="majorEastAsia" w:cstheme="majorBidi"/>
      <w:color w:val="272727" w:themeColor="text1" w:themeTint="D8"/>
    </w:rPr>
  </w:style>
  <w:style w:type="paragraph" w:styleId="Title">
    <w:name w:val="Title"/>
    <w:basedOn w:val="Normal"/>
    <w:next w:val="Normal"/>
    <w:link w:val="TitleChar"/>
    <w:uiPriority w:val="10"/>
    <w:qFormat/>
    <w:rsid w:val="00630E7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30E7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30E7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30E7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30E7B"/>
    <w:pPr>
      <w:spacing w:before="160"/>
      <w:jc w:val="center"/>
    </w:pPr>
    <w:rPr>
      <w:i/>
      <w:iCs/>
      <w:color w:val="404040" w:themeColor="text1" w:themeTint="BF"/>
    </w:rPr>
  </w:style>
  <w:style w:type="character" w:customStyle="1" w:styleId="QuoteChar">
    <w:name w:val="Quote Char"/>
    <w:basedOn w:val="DefaultParagraphFont"/>
    <w:link w:val="Quote"/>
    <w:uiPriority w:val="29"/>
    <w:rsid w:val="00630E7B"/>
    <w:rPr>
      <w:i/>
      <w:iCs/>
      <w:color w:val="404040" w:themeColor="text1" w:themeTint="BF"/>
    </w:rPr>
  </w:style>
  <w:style w:type="paragraph" w:styleId="ListParagraph">
    <w:name w:val="List Paragraph"/>
    <w:basedOn w:val="Normal"/>
    <w:uiPriority w:val="34"/>
    <w:qFormat/>
    <w:rsid w:val="00630E7B"/>
    <w:pPr>
      <w:ind w:left="720"/>
      <w:contextualSpacing/>
    </w:pPr>
  </w:style>
  <w:style w:type="character" w:styleId="IntenseEmphasis">
    <w:name w:val="Intense Emphasis"/>
    <w:basedOn w:val="DefaultParagraphFont"/>
    <w:uiPriority w:val="21"/>
    <w:qFormat/>
    <w:rsid w:val="00630E7B"/>
    <w:rPr>
      <w:i/>
      <w:iCs/>
      <w:color w:val="2F5496" w:themeColor="accent1" w:themeShade="BF"/>
    </w:rPr>
  </w:style>
  <w:style w:type="paragraph" w:styleId="IntenseQuote">
    <w:name w:val="Intense Quote"/>
    <w:basedOn w:val="Normal"/>
    <w:next w:val="Normal"/>
    <w:link w:val="IntenseQuoteChar"/>
    <w:uiPriority w:val="30"/>
    <w:qFormat/>
    <w:rsid w:val="00630E7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30E7B"/>
    <w:rPr>
      <w:i/>
      <w:iCs/>
      <w:color w:val="2F5496" w:themeColor="accent1" w:themeShade="BF"/>
    </w:rPr>
  </w:style>
  <w:style w:type="character" w:styleId="IntenseReference">
    <w:name w:val="Intense Reference"/>
    <w:basedOn w:val="DefaultParagraphFont"/>
    <w:uiPriority w:val="32"/>
    <w:qFormat/>
    <w:rsid w:val="00630E7B"/>
    <w:rPr>
      <w:b/>
      <w:bCs/>
      <w:smallCaps/>
      <w:color w:val="2F5496" w:themeColor="accent1" w:themeShade="BF"/>
      <w:spacing w:val="5"/>
    </w:rPr>
  </w:style>
  <w:style w:type="paragraph" w:styleId="Header">
    <w:name w:val="header"/>
    <w:basedOn w:val="Normal"/>
    <w:link w:val="HeaderChar"/>
    <w:uiPriority w:val="99"/>
    <w:unhideWhenUsed/>
    <w:rsid w:val="00D0509D"/>
    <w:pPr>
      <w:tabs>
        <w:tab w:val="center" w:pos="4513"/>
        <w:tab w:val="right" w:pos="9026"/>
      </w:tabs>
      <w:spacing w:after="0" w:line="240" w:lineRule="auto"/>
    </w:pPr>
  </w:style>
  <w:style w:type="character" w:customStyle="1" w:styleId="HeaderChar">
    <w:name w:val="Header Char"/>
    <w:basedOn w:val="DefaultParagraphFont"/>
    <w:link w:val="Header"/>
    <w:uiPriority w:val="99"/>
    <w:rsid w:val="00D0509D"/>
  </w:style>
  <w:style w:type="paragraph" w:styleId="Footer">
    <w:name w:val="footer"/>
    <w:basedOn w:val="Normal"/>
    <w:link w:val="FooterChar"/>
    <w:uiPriority w:val="99"/>
    <w:unhideWhenUsed/>
    <w:rsid w:val="00D0509D"/>
    <w:pPr>
      <w:tabs>
        <w:tab w:val="center" w:pos="4513"/>
        <w:tab w:val="right" w:pos="9026"/>
      </w:tabs>
      <w:spacing w:after="0" w:line="240" w:lineRule="auto"/>
    </w:pPr>
  </w:style>
  <w:style w:type="character" w:customStyle="1" w:styleId="FooterChar">
    <w:name w:val="Footer Char"/>
    <w:basedOn w:val="DefaultParagraphFont"/>
    <w:link w:val="Footer"/>
    <w:uiPriority w:val="99"/>
    <w:rsid w:val="00D0509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3</Pages>
  <Words>217</Words>
  <Characters>1243</Characters>
  <Application>Microsoft Office Word</Application>
  <DocSecurity>0</DocSecurity>
  <Lines>10</Lines>
  <Paragraphs>2</Paragraphs>
  <ScaleCrop>false</ScaleCrop>
  <Company/>
  <LinksUpToDate>false</LinksUpToDate>
  <CharactersWithSpaces>1458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Shubham Mishra</dc:creator>
  <cp:keywords/>
  <dc:description/>
  <cp:lastModifiedBy>Shubham Mishra</cp:lastModifiedBy>
  <cp:revision>4</cp:revision>
  <dcterms:created xsi:type="dcterms:W3CDTF">2026-09-14T07:59:00Z</dcterms:created>
  <dcterms:modified xsi:type="dcterms:W3CDTF">2026-09-14T08:08:00Z</dcterms:modified>
</cp:coreProperties>
</file>