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24B9" w14:textId="77777777" w:rsidR="00706850" w:rsidRDefault="007078D1" w:rsidP="009D5849">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5FDD9A9B" w14:textId="1EA5AD54" w:rsidR="00706850" w:rsidRDefault="007078D1" w:rsidP="009D5849">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MANUAL</w:t>
      </w:r>
    </w:p>
    <w:p w14:paraId="75358A3F" w14:textId="67D99671" w:rsidR="00E52E85" w:rsidRDefault="00E52E85" w:rsidP="009D5849">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ASSIGMENT-3</w:t>
      </w:r>
    </w:p>
    <w:p w14:paraId="53811E80" w14:textId="77777777" w:rsidR="00706850" w:rsidRDefault="00706850" w:rsidP="009D5849">
      <w:pPr>
        <w:tabs>
          <w:tab w:val="left" w:pos="3720"/>
        </w:tabs>
        <w:jc w:val="center"/>
        <w:rPr>
          <w:rFonts w:ascii="Times New Roman" w:eastAsia="Times New Roman" w:hAnsi="Times New Roman" w:cs="Times New Roman"/>
          <w:b/>
          <w:sz w:val="24"/>
          <w:szCs w:val="24"/>
        </w:rPr>
      </w:pPr>
    </w:p>
    <w:p w14:paraId="1B7BE773" w14:textId="77777777" w:rsidR="00706850" w:rsidRDefault="007078D1" w:rsidP="009D5849">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5DF115B8" wp14:editId="04DB19AD">
            <wp:extent cx="1097280" cy="1463040"/>
            <wp:effectExtent l="0" t="0" r="0" b="0"/>
            <wp:docPr id="1260218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97280" cy="1463040"/>
                    </a:xfrm>
                    <a:prstGeom prst="rect">
                      <a:avLst/>
                    </a:prstGeom>
                    <a:ln/>
                  </pic:spPr>
                </pic:pic>
              </a:graphicData>
            </a:graphic>
          </wp:inline>
        </w:drawing>
      </w:r>
    </w:p>
    <w:p w14:paraId="7B6ADD2C" w14:textId="77777777" w:rsidR="00706850" w:rsidRDefault="007078D1" w:rsidP="009D5849">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4DB3DC3E" w14:textId="77777777" w:rsidR="00706850" w:rsidRDefault="007078D1" w:rsidP="009D5849">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081508B9" w14:textId="77777777" w:rsidR="00706850" w:rsidRDefault="007078D1" w:rsidP="009D5849">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29FC5EA6" w14:textId="77777777" w:rsidR="00706850" w:rsidRDefault="007078D1" w:rsidP="009D5849">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51C7DE0C" w14:textId="77777777" w:rsidR="00706850" w:rsidRDefault="007078D1" w:rsidP="009D5849">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7B9E40BB" w14:textId="77777777" w:rsidR="00706850" w:rsidRDefault="007078D1" w:rsidP="009D5849">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012645FD" w14:textId="77777777" w:rsidR="00706850" w:rsidRDefault="007078D1" w:rsidP="009D5849">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3457BEB9" w14:textId="77777777" w:rsidR="00706850" w:rsidRDefault="007078D1" w:rsidP="009D58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53C8172" w14:textId="103A4136" w:rsidR="00706850" w:rsidRDefault="00485350" w:rsidP="009D5849">
      <w:pPr>
        <w:tabs>
          <w:tab w:val="left" w:pos="2595"/>
        </w:tabs>
        <w:jc w:val="center"/>
        <w:rPr>
          <w:rFonts w:ascii="Times New Roman" w:eastAsia="Times New Roman" w:hAnsi="Times New Roman" w:cs="Times New Roman"/>
          <w:b/>
          <w:sz w:val="24"/>
          <w:szCs w:val="24"/>
        </w:rPr>
      </w:pPr>
      <w:r w:rsidRPr="00485350">
        <w:rPr>
          <w:rFonts w:ascii="Times New Roman" w:eastAsia="Times New Roman" w:hAnsi="Times New Roman" w:cs="Times New Roman"/>
          <w:b/>
          <w:sz w:val="24"/>
          <w:szCs w:val="24"/>
        </w:rPr>
        <w:t>Divyansh Mohta</w:t>
      </w:r>
      <w:r w:rsidR="007078D1">
        <w:rPr>
          <w:rFonts w:ascii="Times New Roman" w:eastAsia="Times New Roman" w:hAnsi="Times New Roman" w:cs="Times New Roman"/>
          <w:b/>
          <w:sz w:val="24"/>
          <w:szCs w:val="24"/>
        </w:rPr>
        <w:t xml:space="preserve"> [22210</w:t>
      </w:r>
      <w:r>
        <w:rPr>
          <w:rFonts w:ascii="Times New Roman" w:eastAsia="Times New Roman" w:hAnsi="Times New Roman" w:cs="Times New Roman"/>
          <w:b/>
          <w:sz w:val="24"/>
          <w:szCs w:val="24"/>
        </w:rPr>
        <w:t>998</w:t>
      </w:r>
      <w:r w:rsidR="007078D1">
        <w:rPr>
          <w:rFonts w:ascii="Times New Roman" w:eastAsia="Times New Roman" w:hAnsi="Times New Roman" w:cs="Times New Roman"/>
          <w:b/>
          <w:sz w:val="24"/>
          <w:szCs w:val="24"/>
        </w:rPr>
        <w:t>]</w:t>
      </w:r>
    </w:p>
    <w:p w14:paraId="1D3EC746" w14:textId="77777777" w:rsidR="00706850" w:rsidRDefault="00706850" w:rsidP="009D5849">
      <w:pPr>
        <w:tabs>
          <w:tab w:val="left" w:pos="2595"/>
        </w:tabs>
        <w:jc w:val="center"/>
        <w:rPr>
          <w:rFonts w:ascii="Times New Roman" w:eastAsia="Times New Roman" w:hAnsi="Times New Roman" w:cs="Times New Roman"/>
          <w:b/>
          <w:sz w:val="24"/>
          <w:szCs w:val="24"/>
        </w:rPr>
      </w:pPr>
    </w:p>
    <w:p w14:paraId="0C6F83E4" w14:textId="77777777" w:rsidR="00706850" w:rsidRDefault="00706850" w:rsidP="009D5849">
      <w:pPr>
        <w:tabs>
          <w:tab w:val="left" w:pos="2595"/>
        </w:tabs>
        <w:jc w:val="center"/>
        <w:rPr>
          <w:rFonts w:ascii="Times New Roman" w:eastAsia="Times New Roman" w:hAnsi="Times New Roman" w:cs="Times New Roman"/>
          <w:b/>
          <w:sz w:val="24"/>
          <w:szCs w:val="24"/>
        </w:rPr>
      </w:pPr>
    </w:p>
    <w:p w14:paraId="2D23672E" w14:textId="77777777" w:rsidR="00706850" w:rsidRDefault="00706850" w:rsidP="009D5849">
      <w:pPr>
        <w:tabs>
          <w:tab w:val="left" w:pos="2595"/>
        </w:tabs>
        <w:jc w:val="center"/>
        <w:rPr>
          <w:rFonts w:ascii="Times New Roman" w:eastAsia="Times New Roman" w:hAnsi="Times New Roman" w:cs="Times New Roman"/>
          <w:b/>
          <w:sz w:val="24"/>
          <w:szCs w:val="24"/>
        </w:rPr>
      </w:pPr>
    </w:p>
    <w:p w14:paraId="423A2B63" w14:textId="77777777" w:rsidR="00706850" w:rsidRDefault="007078D1" w:rsidP="009D5849">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4C9F44BA" w14:textId="77777777" w:rsidR="00706850" w:rsidRDefault="00706850" w:rsidP="009D5849">
      <w:pPr>
        <w:tabs>
          <w:tab w:val="left" w:pos="2595"/>
        </w:tabs>
        <w:jc w:val="center"/>
        <w:rPr>
          <w:rFonts w:ascii="Times New Roman" w:eastAsia="Times New Roman" w:hAnsi="Times New Roman" w:cs="Times New Roman"/>
          <w:b/>
          <w:sz w:val="24"/>
          <w:szCs w:val="24"/>
        </w:rPr>
      </w:pPr>
    </w:p>
    <w:p w14:paraId="151C67F1" w14:textId="77777777" w:rsidR="00706850" w:rsidRDefault="00706850" w:rsidP="009D5849">
      <w:pPr>
        <w:tabs>
          <w:tab w:val="left" w:pos="2595"/>
        </w:tabs>
        <w:jc w:val="center"/>
        <w:rPr>
          <w:rFonts w:ascii="Times New Roman" w:eastAsia="Times New Roman" w:hAnsi="Times New Roman" w:cs="Times New Roman"/>
          <w:b/>
          <w:sz w:val="24"/>
          <w:szCs w:val="24"/>
        </w:rPr>
      </w:pPr>
    </w:p>
    <w:p w14:paraId="7DCC5041" w14:textId="77777777" w:rsidR="00706850" w:rsidRDefault="00706850" w:rsidP="009D5849">
      <w:pPr>
        <w:tabs>
          <w:tab w:val="left" w:pos="2595"/>
        </w:tabs>
        <w:jc w:val="center"/>
        <w:rPr>
          <w:rFonts w:ascii="Times New Roman" w:eastAsia="Times New Roman" w:hAnsi="Times New Roman" w:cs="Times New Roman"/>
          <w:b/>
          <w:sz w:val="24"/>
          <w:szCs w:val="24"/>
        </w:rPr>
      </w:pPr>
    </w:p>
    <w:p w14:paraId="222FC74D" w14:textId="77777777" w:rsidR="00706850" w:rsidRDefault="00706850" w:rsidP="009D5849">
      <w:pPr>
        <w:tabs>
          <w:tab w:val="left" w:pos="2595"/>
        </w:tabs>
        <w:jc w:val="center"/>
        <w:rPr>
          <w:rFonts w:ascii="Times New Roman" w:eastAsia="Times New Roman" w:hAnsi="Times New Roman" w:cs="Times New Roman"/>
          <w:b/>
          <w:sz w:val="24"/>
          <w:szCs w:val="24"/>
        </w:rPr>
      </w:pPr>
    </w:p>
    <w:p w14:paraId="1DFD87DA" w14:textId="77777777" w:rsidR="00706850" w:rsidRDefault="00706850" w:rsidP="009D5849">
      <w:pPr>
        <w:tabs>
          <w:tab w:val="left" w:pos="2595"/>
        </w:tabs>
        <w:jc w:val="center"/>
        <w:rPr>
          <w:rFonts w:ascii="Times New Roman" w:eastAsia="Times New Roman" w:hAnsi="Times New Roman" w:cs="Times New Roman"/>
          <w:b/>
          <w:sz w:val="24"/>
          <w:szCs w:val="24"/>
        </w:rPr>
      </w:pPr>
    </w:p>
    <w:p w14:paraId="2C422205" w14:textId="77777777" w:rsidR="00706850" w:rsidRDefault="00706850" w:rsidP="009D5849">
      <w:pPr>
        <w:tabs>
          <w:tab w:val="left" w:pos="2595"/>
        </w:tabs>
        <w:jc w:val="center"/>
        <w:rPr>
          <w:rFonts w:ascii="Times New Roman" w:eastAsia="Times New Roman" w:hAnsi="Times New Roman" w:cs="Times New Roman"/>
          <w:b/>
          <w:sz w:val="24"/>
          <w:szCs w:val="24"/>
        </w:rPr>
      </w:pPr>
    </w:p>
    <w:p w14:paraId="001FE353" w14:textId="77777777" w:rsidR="00706850" w:rsidRDefault="00706850" w:rsidP="009D5849">
      <w:pPr>
        <w:tabs>
          <w:tab w:val="left" w:pos="2595"/>
        </w:tabs>
        <w:jc w:val="center"/>
        <w:rPr>
          <w:rFonts w:ascii="Times New Roman" w:eastAsia="Times New Roman" w:hAnsi="Times New Roman" w:cs="Times New Roman"/>
          <w:b/>
          <w:sz w:val="24"/>
          <w:szCs w:val="24"/>
        </w:rPr>
      </w:pPr>
    </w:p>
    <w:p w14:paraId="6260A1E5" w14:textId="77777777" w:rsidR="00706850" w:rsidRDefault="00706850" w:rsidP="009D5849">
      <w:pPr>
        <w:tabs>
          <w:tab w:val="left" w:pos="2595"/>
        </w:tabs>
        <w:jc w:val="center"/>
        <w:rPr>
          <w:rFonts w:ascii="Times New Roman" w:eastAsia="Times New Roman" w:hAnsi="Times New Roman" w:cs="Times New Roman"/>
          <w:b/>
          <w:sz w:val="24"/>
          <w:szCs w:val="24"/>
        </w:rPr>
      </w:pPr>
    </w:p>
    <w:p w14:paraId="302FB79E" w14:textId="77777777" w:rsidR="00706850" w:rsidRDefault="007078D1" w:rsidP="009D5849">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32AF4E85" w14:textId="77777777" w:rsidR="00CA5A53" w:rsidRDefault="00CA5A53" w:rsidP="009D5849">
      <w:pPr>
        <w:tabs>
          <w:tab w:val="left" w:pos="2595"/>
        </w:tabs>
        <w:jc w:val="center"/>
        <w:rPr>
          <w:rFonts w:ascii="Times New Roman" w:eastAsia="Times New Roman" w:hAnsi="Times New Roman" w:cs="Times New Roman"/>
          <w:b/>
          <w:sz w:val="24"/>
          <w:szCs w:val="24"/>
        </w:rPr>
      </w:pPr>
    </w:p>
    <w:p w14:paraId="31A40011" w14:textId="3D489E64" w:rsidR="00706850" w:rsidRDefault="007078D1" w:rsidP="009D5849">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CA5A5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7BA35394" w14:textId="77777777" w:rsidR="00706850" w:rsidRDefault="007078D1" w:rsidP="009D5849">
      <w:pPr>
        <w:tabs>
          <w:tab w:val="left" w:pos="2595"/>
        </w:tabs>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43CA58F0" w14:textId="77777777" w:rsidR="00706850" w:rsidRDefault="00706850" w:rsidP="009D5849">
      <w:pPr>
        <w:tabs>
          <w:tab w:val="left" w:pos="2595"/>
        </w:tabs>
        <w:jc w:val="both"/>
        <w:rPr>
          <w:rFonts w:ascii="Times New Roman" w:eastAsia="Times New Roman" w:hAnsi="Times New Roman" w:cs="Times New Roman"/>
          <w:sz w:val="24"/>
          <w:szCs w:val="24"/>
        </w:rPr>
      </w:pPr>
    </w:p>
    <w:tbl>
      <w:tblPr>
        <w:tblStyle w:val="a1"/>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706850" w14:paraId="1B000BBA" w14:textId="77777777">
        <w:trPr>
          <w:trHeight w:val="576"/>
        </w:trPr>
        <w:tc>
          <w:tcPr>
            <w:tcW w:w="1008" w:type="dxa"/>
            <w:shd w:val="clear" w:color="auto" w:fill="auto"/>
            <w:vAlign w:val="center"/>
          </w:tcPr>
          <w:p w14:paraId="44C2D8E9"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20847CD"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12B73F32"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706850" w14:paraId="59F615DF" w14:textId="77777777">
        <w:trPr>
          <w:trHeight w:val="576"/>
        </w:trPr>
        <w:tc>
          <w:tcPr>
            <w:tcW w:w="1008" w:type="dxa"/>
            <w:shd w:val="clear" w:color="auto" w:fill="auto"/>
            <w:vAlign w:val="center"/>
          </w:tcPr>
          <w:p w14:paraId="6BCEAFA4"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733514F2"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5671772E"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706850" w14:paraId="032AC74C" w14:textId="77777777">
        <w:trPr>
          <w:trHeight w:val="576"/>
        </w:trPr>
        <w:tc>
          <w:tcPr>
            <w:tcW w:w="1008" w:type="dxa"/>
            <w:shd w:val="clear" w:color="auto" w:fill="auto"/>
            <w:vAlign w:val="center"/>
          </w:tcPr>
          <w:p w14:paraId="50B1F702"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565DF040"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6CD6AFFF"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706850" w14:paraId="613AC62D" w14:textId="77777777">
        <w:trPr>
          <w:trHeight w:val="576"/>
        </w:trPr>
        <w:tc>
          <w:tcPr>
            <w:tcW w:w="1008" w:type="dxa"/>
            <w:shd w:val="clear" w:color="auto" w:fill="auto"/>
            <w:vAlign w:val="center"/>
          </w:tcPr>
          <w:p w14:paraId="1B2C5340"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0E829147"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0BFECD"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706850" w14:paraId="1C5B80B7" w14:textId="77777777">
        <w:trPr>
          <w:trHeight w:val="576"/>
        </w:trPr>
        <w:tc>
          <w:tcPr>
            <w:tcW w:w="1008" w:type="dxa"/>
            <w:shd w:val="clear" w:color="auto" w:fill="auto"/>
            <w:vAlign w:val="center"/>
          </w:tcPr>
          <w:p w14:paraId="26D1A608"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53DB5A25"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211E2418"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706850" w14:paraId="1691F389" w14:textId="77777777">
        <w:trPr>
          <w:trHeight w:val="576"/>
        </w:trPr>
        <w:tc>
          <w:tcPr>
            <w:tcW w:w="1008" w:type="dxa"/>
            <w:shd w:val="clear" w:color="auto" w:fill="auto"/>
            <w:vAlign w:val="center"/>
          </w:tcPr>
          <w:p w14:paraId="7D65B7B4"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424582AE"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7FB324A6"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706850" w14:paraId="7890AB2D" w14:textId="77777777">
        <w:trPr>
          <w:trHeight w:val="576"/>
        </w:trPr>
        <w:tc>
          <w:tcPr>
            <w:tcW w:w="1008" w:type="dxa"/>
            <w:shd w:val="clear" w:color="auto" w:fill="auto"/>
            <w:vAlign w:val="center"/>
          </w:tcPr>
          <w:p w14:paraId="783892BA"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2D61E01C"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1EDF5370"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706850" w14:paraId="5DCFD85C" w14:textId="77777777">
        <w:trPr>
          <w:trHeight w:val="576"/>
        </w:trPr>
        <w:tc>
          <w:tcPr>
            <w:tcW w:w="1008" w:type="dxa"/>
            <w:shd w:val="clear" w:color="auto" w:fill="auto"/>
            <w:vAlign w:val="center"/>
          </w:tcPr>
          <w:p w14:paraId="6103E617"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6D9EED39"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4FFA0FE"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706850" w14:paraId="442F9E5C" w14:textId="77777777">
        <w:trPr>
          <w:trHeight w:val="576"/>
        </w:trPr>
        <w:tc>
          <w:tcPr>
            <w:tcW w:w="1008" w:type="dxa"/>
            <w:shd w:val="clear" w:color="auto" w:fill="auto"/>
            <w:vAlign w:val="center"/>
          </w:tcPr>
          <w:p w14:paraId="09AC2215"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2BA43F3F"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71B0F87" w14:textId="77777777" w:rsidR="00706850" w:rsidRDefault="007078D1" w:rsidP="009D5849">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71DB13F9" w14:textId="77777777" w:rsidR="00706850" w:rsidRDefault="00706850" w:rsidP="009D5849">
      <w:pPr>
        <w:jc w:val="both"/>
      </w:pPr>
    </w:p>
    <w:p w14:paraId="7C9A2E84" w14:textId="77777777" w:rsidR="00706850" w:rsidRDefault="00706850" w:rsidP="009D5849">
      <w:pPr>
        <w:jc w:val="both"/>
      </w:pPr>
    </w:p>
    <w:p w14:paraId="41F76FEB" w14:textId="77777777" w:rsidR="00706850" w:rsidRDefault="00706850" w:rsidP="009D5849">
      <w:pPr>
        <w:jc w:val="both"/>
      </w:pPr>
    </w:p>
    <w:p w14:paraId="4C8D6ED9" w14:textId="77777777" w:rsidR="00706850" w:rsidRDefault="00706850" w:rsidP="009D5849">
      <w:pPr>
        <w:jc w:val="both"/>
      </w:pPr>
    </w:p>
    <w:p w14:paraId="68E26AEC" w14:textId="77777777" w:rsidR="00706850" w:rsidRDefault="00706850" w:rsidP="009D5849">
      <w:pPr>
        <w:jc w:val="both"/>
      </w:pPr>
    </w:p>
    <w:p w14:paraId="512CD5BF" w14:textId="77777777" w:rsidR="00706850" w:rsidRDefault="00706850" w:rsidP="009D5849">
      <w:pPr>
        <w:jc w:val="both"/>
      </w:pPr>
    </w:p>
    <w:p w14:paraId="4010DD73" w14:textId="77777777" w:rsidR="00706850" w:rsidRDefault="00706850" w:rsidP="009D5849">
      <w:pPr>
        <w:jc w:val="both"/>
      </w:pPr>
    </w:p>
    <w:p w14:paraId="620C4F2E" w14:textId="77777777" w:rsidR="00706850" w:rsidRDefault="00706850" w:rsidP="009D5849">
      <w:pPr>
        <w:jc w:val="both"/>
      </w:pPr>
    </w:p>
    <w:p w14:paraId="0D467FB7" w14:textId="77777777" w:rsidR="00706850" w:rsidRDefault="00706850" w:rsidP="009D5849">
      <w:pPr>
        <w:jc w:val="both"/>
      </w:pPr>
    </w:p>
    <w:p w14:paraId="649E4773" w14:textId="77777777" w:rsidR="00706850" w:rsidRDefault="00706850" w:rsidP="009D5849">
      <w:pPr>
        <w:jc w:val="both"/>
      </w:pPr>
    </w:p>
    <w:p w14:paraId="2727FAEB" w14:textId="77777777" w:rsidR="00706850" w:rsidRDefault="00706850" w:rsidP="009D5849">
      <w:pPr>
        <w:jc w:val="both"/>
      </w:pPr>
    </w:p>
    <w:p w14:paraId="43D1D1AD" w14:textId="77777777" w:rsidR="00706850" w:rsidRDefault="00706850" w:rsidP="009D5849">
      <w:pPr>
        <w:jc w:val="both"/>
      </w:pPr>
    </w:p>
    <w:p w14:paraId="6365BE8D" w14:textId="77777777" w:rsidR="00706850" w:rsidRDefault="00706850" w:rsidP="009D5849">
      <w:pPr>
        <w:jc w:val="both"/>
      </w:pPr>
    </w:p>
    <w:p w14:paraId="514C05DB" w14:textId="77777777" w:rsidR="00706850" w:rsidRDefault="00706850" w:rsidP="009D5849">
      <w:pPr>
        <w:jc w:val="both"/>
      </w:pPr>
    </w:p>
    <w:p w14:paraId="6C898C35" w14:textId="77777777" w:rsidR="00706850" w:rsidRDefault="00706850" w:rsidP="009D5849">
      <w:pPr>
        <w:jc w:val="both"/>
      </w:pPr>
    </w:p>
    <w:p w14:paraId="73D4AB70" w14:textId="77777777" w:rsidR="00706850" w:rsidRDefault="00706850" w:rsidP="009D5849">
      <w:pPr>
        <w:jc w:val="both"/>
      </w:pPr>
    </w:p>
    <w:p w14:paraId="40C1CDF7" w14:textId="77777777" w:rsidR="00706850" w:rsidRDefault="00706850" w:rsidP="009D5849">
      <w:pPr>
        <w:jc w:val="both"/>
      </w:pPr>
    </w:p>
    <w:p w14:paraId="66075452" w14:textId="77777777" w:rsidR="00706850" w:rsidRDefault="00706850" w:rsidP="009D5849">
      <w:pPr>
        <w:jc w:val="both"/>
      </w:pPr>
    </w:p>
    <w:p w14:paraId="423AB497" w14:textId="77777777" w:rsidR="00706850" w:rsidRDefault="00706850" w:rsidP="009D5849">
      <w:pPr>
        <w:jc w:val="both"/>
      </w:pPr>
    </w:p>
    <w:p w14:paraId="612EE6C9" w14:textId="77777777" w:rsidR="00706850" w:rsidRDefault="00706850" w:rsidP="009D5849">
      <w:pPr>
        <w:jc w:val="both"/>
      </w:pPr>
    </w:p>
    <w:p w14:paraId="5F58965E" w14:textId="77777777" w:rsidR="00706850" w:rsidRDefault="00706850" w:rsidP="009D5849">
      <w:pPr>
        <w:jc w:val="both"/>
      </w:pPr>
    </w:p>
    <w:p w14:paraId="648D7CD2" w14:textId="77777777" w:rsidR="00706850" w:rsidRDefault="00706850" w:rsidP="009D5849">
      <w:pPr>
        <w:jc w:val="both"/>
      </w:pPr>
    </w:p>
    <w:p w14:paraId="22FA7AFA" w14:textId="77777777" w:rsidR="00706850" w:rsidRDefault="00706850" w:rsidP="009D5849">
      <w:pPr>
        <w:jc w:val="both"/>
      </w:pPr>
    </w:p>
    <w:p w14:paraId="7E4C97DE" w14:textId="77777777" w:rsidR="00706850" w:rsidRDefault="00706850" w:rsidP="009D5849">
      <w:pPr>
        <w:jc w:val="both"/>
      </w:pPr>
    </w:p>
    <w:p w14:paraId="5B6B11B0" w14:textId="77777777" w:rsidR="00706850" w:rsidRDefault="00706850" w:rsidP="009D5849">
      <w:pPr>
        <w:jc w:val="both"/>
      </w:pPr>
    </w:p>
    <w:p w14:paraId="35927876" w14:textId="77777777" w:rsidR="00706850" w:rsidRDefault="007078D1" w:rsidP="009D5849">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1.PROBLEM STATEMENT: </w:t>
      </w:r>
    </w:p>
    <w:p w14:paraId="4F241371" w14:textId="77777777" w:rsidR="00706850" w:rsidRPr="009D5849" w:rsidRDefault="007078D1" w:rsidP="009D5849">
      <w:pPr>
        <w:jc w:val="both"/>
        <w:rPr>
          <w:rFonts w:ascii="Times New Roman" w:eastAsia="Times New Roman" w:hAnsi="Times New Roman" w:cs="Times New Roman"/>
          <w:smallCaps/>
          <w:sz w:val="24"/>
          <w:szCs w:val="24"/>
        </w:rPr>
      </w:pPr>
      <w:r w:rsidRPr="009D5849">
        <w:rPr>
          <w:rFonts w:ascii="Times New Roman" w:eastAsia="Times New Roman" w:hAnsi="Times New Roman" w:cs="Times New Roman"/>
          <w:smallCaps/>
          <w:sz w:val="24"/>
          <w:szCs w:val="24"/>
        </w:rPr>
        <w:t>Apply appropriate ML algorithm on a dataset collected in a cosmetics shop showing details of customers to predict customer response for special offers.</w:t>
      </w:r>
    </w:p>
    <w:p w14:paraId="360AC851" w14:textId="77777777" w:rsidR="00706850" w:rsidRDefault="00706850" w:rsidP="009D5849">
      <w:pPr>
        <w:jc w:val="both"/>
        <w:rPr>
          <w:rFonts w:ascii="Times New Roman" w:eastAsia="Times New Roman" w:hAnsi="Times New Roman" w:cs="Times New Roman"/>
          <w:smallCaps/>
          <w:sz w:val="32"/>
          <w:szCs w:val="32"/>
        </w:rPr>
      </w:pPr>
    </w:p>
    <w:p w14:paraId="56B3A557" w14:textId="77777777" w:rsidR="00706850" w:rsidRDefault="00706850" w:rsidP="009D5849">
      <w:pPr>
        <w:jc w:val="both"/>
        <w:rPr>
          <w:rFonts w:ascii="Roboto" w:eastAsia="Roboto" w:hAnsi="Roboto" w:cs="Roboto"/>
          <w:color w:val="ECECEC"/>
          <w:sz w:val="24"/>
          <w:szCs w:val="24"/>
          <w:shd w:val="clear" w:color="auto" w:fill="212121"/>
        </w:rPr>
      </w:pPr>
    </w:p>
    <w:p w14:paraId="44DAD33F" w14:textId="77777777" w:rsidR="00706850" w:rsidRDefault="00706850" w:rsidP="009D5849">
      <w:pPr>
        <w:jc w:val="both"/>
        <w:rPr>
          <w:rFonts w:ascii="Times New Roman" w:eastAsia="Times New Roman" w:hAnsi="Times New Roman" w:cs="Times New Roman"/>
          <w:sz w:val="32"/>
          <w:szCs w:val="32"/>
        </w:rPr>
      </w:pPr>
    </w:p>
    <w:p w14:paraId="19E6ED28" w14:textId="77777777" w:rsidR="00706850" w:rsidRDefault="007078D1" w:rsidP="009D5849">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4B24E621"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Python:</w:t>
      </w:r>
    </w:p>
    <w:p w14:paraId="619D6E95" w14:textId="77777777" w:rsidR="00706850" w:rsidRPr="009D5849" w:rsidRDefault="007078D1" w:rsidP="009D5849">
      <w:pPr>
        <w:numPr>
          <w:ilvl w:val="0"/>
          <w:numId w:val="3"/>
        </w:num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Pandas: For data manipulation and preprocessing.</w:t>
      </w:r>
    </w:p>
    <w:p w14:paraId="6FA827DD" w14:textId="77777777" w:rsidR="00706850" w:rsidRPr="009D5849" w:rsidRDefault="007078D1" w:rsidP="009D5849">
      <w:pPr>
        <w:numPr>
          <w:ilvl w:val="0"/>
          <w:numId w:val="3"/>
        </w:num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NumPy: For numerical operations and array manipulation.</w:t>
      </w:r>
    </w:p>
    <w:p w14:paraId="210E2C0B" w14:textId="77777777" w:rsidR="00706850" w:rsidRPr="009D5849" w:rsidRDefault="007078D1" w:rsidP="009D5849">
      <w:pPr>
        <w:numPr>
          <w:ilvl w:val="0"/>
          <w:numId w:val="3"/>
        </w:num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Scikit-learn: For machine learning algorithms and model evaluation.</w:t>
      </w:r>
    </w:p>
    <w:p w14:paraId="37BC650F" w14:textId="77777777" w:rsidR="00706850" w:rsidRPr="009D5849" w:rsidRDefault="007078D1" w:rsidP="009D5849">
      <w:pPr>
        <w:numPr>
          <w:ilvl w:val="0"/>
          <w:numId w:val="3"/>
        </w:num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Matplotlib/Seaborn: For data visualization.</w:t>
      </w:r>
    </w:p>
    <w:p w14:paraId="517DB9BA" w14:textId="77777777" w:rsidR="00706850" w:rsidRPr="009D5849" w:rsidRDefault="007078D1" w:rsidP="009D5849">
      <w:pPr>
        <w:numPr>
          <w:ilvl w:val="0"/>
          <w:numId w:val="3"/>
        </w:num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 xml:space="preserve">Possibly additional libraries like TensorFlow or </w:t>
      </w:r>
      <w:proofErr w:type="spellStart"/>
      <w:r w:rsidRPr="009D5849">
        <w:rPr>
          <w:rFonts w:ascii="Times New Roman" w:eastAsia="Times New Roman" w:hAnsi="Times New Roman" w:cs="Times New Roman"/>
          <w:color w:val="0D0D0D"/>
          <w:sz w:val="24"/>
          <w:szCs w:val="24"/>
          <w:highlight w:val="white"/>
        </w:rPr>
        <w:t>PyTorch</w:t>
      </w:r>
      <w:proofErr w:type="spellEnd"/>
      <w:r w:rsidRPr="009D5849">
        <w:rPr>
          <w:rFonts w:ascii="Times New Roman" w:eastAsia="Times New Roman" w:hAnsi="Times New Roman" w:cs="Times New Roman"/>
          <w:color w:val="0D0D0D"/>
          <w:sz w:val="24"/>
          <w:szCs w:val="24"/>
          <w:highlight w:val="white"/>
        </w:rPr>
        <w:t xml:space="preserve"> for advanced machine learning models (optional, depending on the complexity of the problem).</w:t>
      </w:r>
    </w:p>
    <w:p w14:paraId="5F4B0722" w14:textId="77777777" w:rsidR="00706850" w:rsidRDefault="00706850" w:rsidP="009D5849">
      <w:pPr>
        <w:pBdr>
          <w:top w:val="nil"/>
          <w:left w:val="nil"/>
          <w:bottom w:val="nil"/>
          <w:right w:val="nil"/>
          <w:between w:val="nil"/>
        </w:pBdr>
        <w:jc w:val="both"/>
        <w:rPr>
          <w:rFonts w:ascii="Times New Roman" w:eastAsia="Times New Roman" w:hAnsi="Times New Roman" w:cs="Times New Roman"/>
          <w:color w:val="0D0D0D"/>
          <w:sz w:val="32"/>
          <w:szCs w:val="32"/>
          <w:highlight w:val="white"/>
        </w:rPr>
      </w:pPr>
    </w:p>
    <w:p w14:paraId="5C5D9923" w14:textId="77777777" w:rsidR="00706850" w:rsidRDefault="00706850" w:rsidP="009D5849">
      <w:pPr>
        <w:jc w:val="both"/>
        <w:rPr>
          <w:rFonts w:ascii="Times New Roman" w:eastAsia="Times New Roman" w:hAnsi="Times New Roman" w:cs="Times New Roman"/>
          <w:b/>
          <w:smallCaps/>
          <w:sz w:val="32"/>
          <w:szCs w:val="32"/>
        </w:rPr>
      </w:pPr>
    </w:p>
    <w:p w14:paraId="0DC8C23D" w14:textId="77777777" w:rsidR="00706850" w:rsidRDefault="007078D1" w:rsidP="009D5849">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69D04E90" w14:textId="77777777" w:rsidR="00706850" w:rsidRDefault="00706850" w:rsidP="009D5849">
      <w:pPr>
        <w:jc w:val="both"/>
        <w:rPr>
          <w:rFonts w:ascii="Times New Roman" w:eastAsia="Times New Roman" w:hAnsi="Times New Roman" w:cs="Times New Roman"/>
          <w:b/>
          <w:smallCaps/>
          <w:sz w:val="32"/>
          <w:szCs w:val="32"/>
        </w:rPr>
      </w:pPr>
    </w:p>
    <w:p w14:paraId="7762D130" w14:textId="77777777" w:rsidR="00706850" w:rsidRPr="009D5849" w:rsidRDefault="007078D1" w:rsidP="009D5849">
      <w:pPr>
        <w:jc w:val="both"/>
        <w:rPr>
          <w:rFonts w:ascii="Times New Roman" w:eastAsia="Times New Roman" w:hAnsi="Times New Roman" w:cs="Times New Roman"/>
          <w:b/>
          <w:color w:val="0D0D0D"/>
          <w:sz w:val="24"/>
          <w:szCs w:val="24"/>
          <w:highlight w:val="white"/>
        </w:rPr>
      </w:pPr>
      <w:r w:rsidRPr="009D5849">
        <w:rPr>
          <w:rFonts w:ascii="Times New Roman" w:eastAsia="Times New Roman" w:hAnsi="Times New Roman" w:cs="Times New Roman"/>
          <w:b/>
          <w:color w:val="0D0D0D"/>
          <w:sz w:val="24"/>
          <w:szCs w:val="24"/>
          <w:highlight w:val="white"/>
        </w:rPr>
        <w:t>1)Data Preprocessing:</w:t>
      </w:r>
    </w:p>
    <w:p w14:paraId="25000757"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Data preprocessing involves cleaning and transforming raw data into a format suitable for machine learning algorithms.</w:t>
      </w:r>
    </w:p>
    <w:p w14:paraId="0D265379"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Techniques include handling missing values, encoding categorical variables, and scaling or normalizing numerical features.</w:t>
      </w:r>
    </w:p>
    <w:p w14:paraId="125D0BA5"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Preprocessing ensures that the data is properly formatted and free from inconsistencies that could affect the performance of machine learning models.</w:t>
      </w:r>
    </w:p>
    <w:p w14:paraId="169485BF" w14:textId="77777777" w:rsidR="00706850" w:rsidRPr="009D5849" w:rsidRDefault="00706850" w:rsidP="009D5849">
      <w:pPr>
        <w:jc w:val="both"/>
        <w:rPr>
          <w:rFonts w:ascii="Times New Roman" w:eastAsia="Times New Roman" w:hAnsi="Times New Roman" w:cs="Times New Roman"/>
          <w:color w:val="0D0D0D"/>
          <w:sz w:val="24"/>
          <w:szCs w:val="24"/>
          <w:highlight w:val="white"/>
        </w:rPr>
      </w:pPr>
    </w:p>
    <w:p w14:paraId="5ADBAAD4" w14:textId="77777777" w:rsidR="00706850" w:rsidRPr="009D5849" w:rsidRDefault="007078D1" w:rsidP="009D5849">
      <w:pPr>
        <w:jc w:val="both"/>
        <w:rPr>
          <w:rFonts w:ascii="Times New Roman" w:eastAsia="Times New Roman" w:hAnsi="Times New Roman" w:cs="Times New Roman"/>
          <w:b/>
          <w:color w:val="0D0D0D"/>
          <w:sz w:val="24"/>
          <w:szCs w:val="24"/>
          <w:highlight w:val="white"/>
        </w:rPr>
      </w:pPr>
      <w:r w:rsidRPr="009D5849">
        <w:rPr>
          <w:rFonts w:ascii="Times New Roman" w:eastAsia="Times New Roman" w:hAnsi="Times New Roman" w:cs="Times New Roman"/>
          <w:b/>
          <w:color w:val="0D0D0D"/>
          <w:sz w:val="24"/>
          <w:szCs w:val="24"/>
          <w:highlight w:val="white"/>
        </w:rPr>
        <w:t>2)Model Selection and Training:</w:t>
      </w:r>
    </w:p>
    <w:p w14:paraId="38357AEE"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Model selection involves choosing the most appropriate machine learning algorithm(s) for the given task and dataset.</w:t>
      </w:r>
    </w:p>
    <w:p w14:paraId="76B9D639"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Common algorithms for classification tasks include Logistic Regression, Decision Trees, Random Forests, Support Vector Machines (SVM), and Gradient Boosting Machines (GBM).</w:t>
      </w:r>
    </w:p>
    <w:p w14:paraId="525C39C6"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Models are trained using historical data, where the features are used to predict the target variable (customer response for special offers).</w:t>
      </w:r>
    </w:p>
    <w:p w14:paraId="37213E84" w14:textId="77777777" w:rsidR="00706850" w:rsidRPr="009D5849" w:rsidRDefault="00706850" w:rsidP="009D5849">
      <w:pPr>
        <w:jc w:val="both"/>
        <w:rPr>
          <w:rFonts w:ascii="Times New Roman" w:eastAsia="Times New Roman" w:hAnsi="Times New Roman" w:cs="Times New Roman"/>
          <w:color w:val="0D0D0D"/>
          <w:sz w:val="24"/>
          <w:szCs w:val="24"/>
          <w:highlight w:val="white"/>
        </w:rPr>
      </w:pPr>
    </w:p>
    <w:p w14:paraId="116822C6" w14:textId="77777777" w:rsidR="00706850" w:rsidRPr="009D5849" w:rsidRDefault="007078D1" w:rsidP="009D5849">
      <w:pPr>
        <w:jc w:val="both"/>
        <w:rPr>
          <w:rFonts w:ascii="Times New Roman" w:eastAsia="Times New Roman" w:hAnsi="Times New Roman" w:cs="Times New Roman"/>
          <w:b/>
          <w:color w:val="0D0D0D"/>
          <w:sz w:val="24"/>
          <w:szCs w:val="24"/>
          <w:highlight w:val="white"/>
        </w:rPr>
      </w:pPr>
      <w:r w:rsidRPr="009D5849">
        <w:rPr>
          <w:rFonts w:ascii="Times New Roman" w:eastAsia="Times New Roman" w:hAnsi="Times New Roman" w:cs="Times New Roman"/>
          <w:b/>
          <w:color w:val="0D0D0D"/>
          <w:sz w:val="24"/>
          <w:szCs w:val="24"/>
          <w:highlight w:val="white"/>
        </w:rPr>
        <w:t>3)Model Evaluation:</w:t>
      </w:r>
    </w:p>
    <w:p w14:paraId="630AD115"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Model evaluation assesses the performance of trained models using various metrics such as accuracy, precision, recall, F1-score, and area under the ROC curve.</w:t>
      </w:r>
    </w:p>
    <w:p w14:paraId="3103F396"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Cross-validation techniques may be employed to ensure robustness and generalization of the models.</w:t>
      </w:r>
    </w:p>
    <w:p w14:paraId="7FA49CFA"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The evaluation results help in comparing different algorithms and selecting the one that best suits the specific problem and dataset.</w:t>
      </w:r>
    </w:p>
    <w:p w14:paraId="69271AB4" w14:textId="77777777" w:rsidR="00706850" w:rsidRPr="009D5849" w:rsidRDefault="00706850" w:rsidP="009D5849">
      <w:pPr>
        <w:jc w:val="both"/>
        <w:rPr>
          <w:rFonts w:ascii="Times New Roman" w:eastAsia="Times New Roman" w:hAnsi="Times New Roman" w:cs="Times New Roman"/>
          <w:color w:val="0D0D0D"/>
          <w:sz w:val="24"/>
          <w:szCs w:val="24"/>
          <w:highlight w:val="white"/>
        </w:rPr>
      </w:pPr>
    </w:p>
    <w:p w14:paraId="1C385D36" w14:textId="77777777" w:rsidR="00706850" w:rsidRPr="009D5849" w:rsidRDefault="007078D1" w:rsidP="009D5849">
      <w:pPr>
        <w:jc w:val="both"/>
        <w:rPr>
          <w:rFonts w:ascii="Times New Roman" w:eastAsia="Times New Roman" w:hAnsi="Times New Roman" w:cs="Times New Roman"/>
          <w:b/>
          <w:color w:val="0D0D0D"/>
          <w:sz w:val="24"/>
          <w:szCs w:val="24"/>
          <w:highlight w:val="white"/>
        </w:rPr>
      </w:pPr>
      <w:r w:rsidRPr="009D5849">
        <w:rPr>
          <w:rFonts w:ascii="Times New Roman" w:eastAsia="Times New Roman" w:hAnsi="Times New Roman" w:cs="Times New Roman"/>
          <w:b/>
          <w:color w:val="0D0D0D"/>
          <w:sz w:val="24"/>
          <w:szCs w:val="24"/>
          <w:highlight w:val="white"/>
        </w:rPr>
        <w:t>4)Model Deployment:</w:t>
      </w:r>
    </w:p>
    <w:p w14:paraId="395C90B9"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Once a suitable model is selected, it can be deployed in real-world scenarios to predict customer responses for special offers.</w:t>
      </w:r>
    </w:p>
    <w:p w14:paraId="2F28D436"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Regular monitoring of model performance is essential to ensure continued accuracy and effectiveness.</w:t>
      </w:r>
    </w:p>
    <w:p w14:paraId="4C61EEA3"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Updates or retraining of the model may be necessary over time to adapt to changing customer behaviors and preferences.</w:t>
      </w:r>
    </w:p>
    <w:p w14:paraId="640CC6F1" w14:textId="77777777" w:rsidR="00706850" w:rsidRDefault="00706850" w:rsidP="009D5849">
      <w:pPr>
        <w:jc w:val="both"/>
        <w:rPr>
          <w:rFonts w:ascii="Times New Roman" w:eastAsia="Times New Roman" w:hAnsi="Times New Roman" w:cs="Times New Roman"/>
          <w:b/>
          <w:color w:val="0D0D0D"/>
          <w:sz w:val="32"/>
          <w:szCs w:val="32"/>
          <w:highlight w:val="white"/>
        </w:rPr>
      </w:pPr>
    </w:p>
    <w:p w14:paraId="593902B0" w14:textId="77777777" w:rsidR="00706850" w:rsidRDefault="007078D1" w:rsidP="009D5849">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7B28EC6E" w14:textId="77777777" w:rsidR="00706850" w:rsidRDefault="00706850" w:rsidP="009D5849">
      <w:pPr>
        <w:jc w:val="both"/>
        <w:rPr>
          <w:rFonts w:ascii="Times New Roman" w:eastAsia="Times New Roman" w:hAnsi="Times New Roman" w:cs="Times New Roman"/>
          <w:b/>
          <w:smallCaps/>
          <w:sz w:val="32"/>
          <w:szCs w:val="32"/>
        </w:rPr>
      </w:pPr>
    </w:p>
    <w:p w14:paraId="6C0337A3" w14:textId="77777777" w:rsidR="00706850" w:rsidRPr="009D5849" w:rsidRDefault="007078D1" w:rsidP="009D5849">
      <w:pPr>
        <w:jc w:val="both"/>
        <w:rPr>
          <w:rFonts w:ascii="Times New Roman" w:eastAsia="Times New Roman" w:hAnsi="Times New Roman" w:cs="Times New Roman"/>
          <w:b/>
          <w:color w:val="0D0D0D"/>
          <w:sz w:val="24"/>
          <w:szCs w:val="24"/>
          <w:highlight w:val="white"/>
        </w:rPr>
      </w:pPr>
      <w:r w:rsidRPr="009D5849">
        <w:rPr>
          <w:rFonts w:ascii="Times New Roman" w:eastAsia="Times New Roman" w:hAnsi="Times New Roman" w:cs="Times New Roman"/>
          <w:b/>
          <w:color w:val="0D0D0D"/>
          <w:sz w:val="24"/>
          <w:szCs w:val="24"/>
          <w:highlight w:val="white"/>
        </w:rPr>
        <w:t>1)Data Preprocessing:</w:t>
      </w:r>
    </w:p>
    <w:p w14:paraId="527A55D6"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Handle missing values using techniques like imputation or removal.</w:t>
      </w:r>
    </w:p>
    <w:p w14:paraId="3A3BC2B1"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Encode categorical variables using one-hot encoding or label encoding.</w:t>
      </w:r>
    </w:p>
    <w:p w14:paraId="21A8D2E0"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Scale or normalize numerical features to ensure uniformity in feature scales.</w:t>
      </w:r>
    </w:p>
    <w:p w14:paraId="64AE954B" w14:textId="77777777" w:rsidR="00706850" w:rsidRPr="009D5849" w:rsidRDefault="00706850" w:rsidP="009D5849">
      <w:pPr>
        <w:jc w:val="both"/>
        <w:rPr>
          <w:rFonts w:ascii="Times New Roman" w:eastAsia="Times New Roman" w:hAnsi="Times New Roman" w:cs="Times New Roman"/>
          <w:color w:val="0D0D0D"/>
          <w:sz w:val="24"/>
          <w:szCs w:val="24"/>
          <w:highlight w:val="white"/>
        </w:rPr>
      </w:pPr>
    </w:p>
    <w:p w14:paraId="18A247BF" w14:textId="77777777" w:rsidR="00706850" w:rsidRPr="009D5849" w:rsidRDefault="007078D1" w:rsidP="009D5849">
      <w:pPr>
        <w:jc w:val="both"/>
        <w:rPr>
          <w:rFonts w:ascii="Times New Roman" w:eastAsia="Times New Roman" w:hAnsi="Times New Roman" w:cs="Times New Roman"/>
          <w:b/>
          <w:color w:val="0D0D0D"/>
          <w:sz w:val="24"/>
          <w:szCs w:val="24"/>
          <w:highlight w:val="white"/>
        </w:rPr>
      </w:pPr>
      <w:r w:rsidRPr="009D5849">
        <w:rPr>
          <w:rFonts w:ascii="Times New Roman" w:eastAsia="Times New Roman" w:hAnsi="Times New Roman" w:cs="Times New Roman"/>
          <w:b/>
          <w:color w:val="0D0D0D"/>
          <w:sz w:val="24"/>
          <w:szCs w:val="24"/>
          <w:highlight w:val="white"/>
        </w:rPr>
        <w:t>2)Model Selection and Training:</w:t>
      </w:r>
    </w:p>
    <w:p w14:paraId="24A73AA3" w14:textId="77777777" w:rsidR="00706850" w:rsidRPr="009D5849" w:rsidRDefault="00706850" w:rsidP="009D5849">
      <w:pPr>
        <w:jc w:val="both"/>
        <w:rPr>
          <w:rFonts w:ascii="Times New Roman" w:eastAsia="Times New Roman" w:hAnsi="Times New Roman" w:cs="Times New Roman"/>
          <w:b/>
          <w:color w:val="0D0D0D"/>
          <w:sz w:val="24"/>
          <w:szCs w:val="24"/>
          <w:highlight w:val="white"/>
        </w:rPr>
      </w:pPr>
    </w:p>
    <w:p w14:paraId="3E81474C"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Choose suitable classification algorithms based on the problem requirements and characteristics of the dataset.</w:t>
      </w:r>
    </w:p>
    <w:p w14:paraId="0098FE6A"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Split the dataset into training and testing sets using techniques like train-test split or cross-validation.</w:t>
      </w:r>
    </w:p>
    <w:p w14:paraId="0864C6C8"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Train the selected models using the training data.</w:t>
      </w:r>
    </w:p>
    <w:p w14:paraId="1D2AA8D2" w14:textId="77777777" w:rsidR="00706850" w:rsidRPr="009D5849" w:rsidRDefault="00706850" w:rsidP="009D5849">
      <w:pPr>
        <w:jc w:val="both"/>
        <w:rPr>
          <w:rFonts w:ascii="Times New Roman" w:eastAsia="Times New Roman" w:hAnsi="Times New Roman" w:cs="Times New Roman"/>
          <w:color w:val="0D0D0D"/>
          <w:sz w:val="24"/>
          <w:szCs w:val="24"/>
          <w:highlight w:val="white"/>
        </w:rPr>
      </w:pPr>
    </w:p>
    <w:p w14:paraId="089B4E2E" w14:textId="77777777" w:rsidR="00706850" w:rsidRPr="009D5849" w:rsidRDefault="007078D1" w:rsidP="009D5849">
      <w:pPr>
        <w:jc w:val="both"/>
        <w:rPr>
          <w:rFonts w:ascii="Times New Roman" w:eastAsia="Times New Roman" w:hAnsi="Times New Roman" w:cs="Times New Roman"/>
          <w:b/>
          <w:color w:val="0D0D0D"/>
          <w:sz w:val="24"/>
          <w:szCs w:val="24"/>
          <w:highlight w:val="white"/>
        </w:rPr>
      </w:pPr>
      <w:r w:rsidRPr="009D5849">
        <w:rPr>
          <w:rFonts w:ascii="Times New Roman" w:eastAsia="Times New Roman" w:hAnsi="Times New Roman" w:cs="Times New Roman"/>
          <w:b/>
          <w:color w:val="0D0D0D"/>
          <w:sz w:val="24"/>
          <w:szCs w:val="24"/>
          <w:highlight w:val="white"/>
        </w:rPr>
        <w:t>3)Model Evaluation:</w:t>
      </w:r>
    </w:p>
    <w:p w14:paraId="4912FA4A"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Evaluate the trained models using performance metrics such as accuracy, precision, recall, F1-score, and ROC-AUC score.</w:t>
      </w:r>
    </w:p>
    <w:p w14:paraId="7818B438"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Compare the performance of different algorithms and select the one with the highest predictive accuracy.</w:t>
      </w:r>
    </w:p>
    <w:p w14:paraId="66C6CDDD" w14:textId="77777777" w:rsidR="00706850" w:rsidRPr="009D5849" w:rsidRDefault="00706850" w:rsidP="009D5849">
      <w:pPr>
        <w:jc w:val="both"/>
        <w:rPr>
          <w:rFonts w:ascii="Times New Roman" w:eastAsia="Times New Roman" w:hAnsi="Times New Roman" w:cs="Times New Roman"/>
          <w:color w:val="0D0D0D"/>
          <w:sz w:val="24"/>
          <w:szCs w:val="24"/>
          <w:highlight w:val="white"/>
        </w:rPr>
      </w:pPr>
    </w:p>
    <w:p w14:paraId="73D48B7F" w14:textId="77777777" w:rsidR="00706850" w:rsidRPr="009D5849" w:rsidRDefault="007078D1" w:rsidP="009D5849">
      <w:pPr>
        <w:jc w:val="both"/>
        <w:rPr>
          <w:rFonts w:ascii="Times New Roman" w:eastAsia="Times New Roman" w:hAnsi="Times New Roman" w:cs="Times New Roman"/>
          <w:b/>
          <w:color w:val="0D0D0D"/>
          <w:sz w:val="24"/>
          <w:szCs w:val="24"/>
          <w:highlight w:val="white"/>
        </w:rPr>
      </w:pPr>
      <w:r w:rsidRPr="009D5849">
        <w:rPr>
          <w:rFonts w:ascii="Times New Roman" w:eastAsia="Times New Roman" w:hAnsi="Times New Roman" w:cs="Times New Roman"/>
          <w:b/>
          <w:color w:val="0D0D0D"/>
          <w:sz w:val="24"/>
          <w:szCs w:val="24"/>
          <w:highlight w:val="white"/>
        </w:rPr>
        <w:t>4)Model Deployment:</w:t>
      </w:r>
    </w:p>
    <w:p w14:paraId="3BF87CC6"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Deploy the selected model in a production environment to make predictions on new data.</w:t>
      </w:r>
    </w:p>
    <w:p w14:paraId="46D798A9"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Monitor model performance and update as necessary to maintain predictive accuracy.</w:t>
      </w:r>
    </w:p>
    <w:p w14:paraId="58087857" w14:textId="77777777" w:rsidR="00706850" w:rsidRDefault="00706850" w:rsidP="009D5849">
      <w:pPr>
        <w:jc w:val="both"/>
        <w:rPr>
          <w:rFonts w:ascii="Times New Roman" w:eastAsia="Times New Roman" w:hAnsi="Times New Roman" w:cs="Times New Roman"/>
          <w:b/>
          <w:color w:val="0D0D0D"/>
          <w:sz w:val="32"/>
          <w:szCs w:val="32"/>
          <w:highlight w:val="white"/>
        </w:rPr>
      </w:pPr>
    </w:p>
    <w:p w14:paraId="57FD7F7D" w14:textId="77777777" w:rsidR="00706850" w:rsidRDefault="007078D1" w:rsidP="009D5849">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3310CF1A" w14:textId="77777777" w:rsidR="00706850" w:rsidRPr="009D5849" w:rsidRDefault="007078D1" w:rsidP="009D5849">
      <w:p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b/>
          <w:color w:val="0D0D0D"/>
          <w:sz w:val="24"/>
          <w:szCs w:val="24"/>
          <w:highlight w:val="white"/>
        </w:rPr>
        <w:t>Advantages:</w:t>
      </w:r>
      <w:r w:rsidRPr="009D5849">
        <w:rPr>
          <w:rFonts w:ascii="Times New Roman" w:eastAsia="Times New Roman" w:hAnsi="Times New Roman" w:cs="Times New Roman"/>
          <w:color w:val="0D0D0D"/>
          <w:sz w:val="24"/>
          <w:szCs w:val="24"/>
          <w:highlight w:val="white"/>
        </w:rPr>
        <w:t xml:space="preserve"> </w:t>
      </w:r>
    </w:p>
    <w:p w14:paraId="26E5F97B" w14:textId="77777777" w:rsidR="00706850" w:rsidRPr="009D5849" w:rsidRDefault="007078D1" w:rsidP="009D5849">
      <w:pPr>
        <w:numPr>
          <w:ilvl w:val="0"/>
          <w:numId w:val="1"/>
        </w:num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Predicting customer responses for special offers enables businesses to tailor marketing strategies and promotions effectively, leading to increased sales and customer satisfaction.</w:t>
      </w:r>
    </w:p>
    <w:p w14:paraId="5FA09FC6" w14:textId="77777777" w:rsidR="00706850" w:rsidRPr="009D5849" w:rsidRDefault="007078D1" w:rsidP="009D5849">
      <w:pPr>
        <w:numPr>
          <w:ilvl w:val="0"/>
          <w:numId w:val="1"/>
        </w:num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t>Machine learning algorithms automate the prediction process, allowing for efficient decision-making based on historical customer data.</w:t>
      </w:r>
    </w:p>
    <w:p w14:paraId="301E62B2" w14:textId="77777777" w:rsidR="00706850" w:rsidRPr="009D5849" w:rsidRDefault="007078D1" w:rsidP="009D5849">
      <w:pPr>
        <w:numPr>
          <w:ilvl w:val="0"/>
          <w:numId w:val="1"/>
        </w:numPr>
        <w:jc w:val="both"/>
        <w:rPr>
          <w:rFonts w:ascii="Times New Roman" w:eastAsia="Times New Roman" w:hAnsi="Times New Roman" w:cs="Times New Roman"/>
          <w:color w:val="0D0D0D"/>
          <w:sz w:val="24"/>
          <w:szCs w:val="24"/>
          <w:highlight w:val="white"/>
        </w:rPr>
      </w:pPr>
      <w:r w:rsidRPr="009D5849">
        <w:rPr>
          <w:rFonts w:ascii="Times New Roman" w:eastAsia="Times New Roman" w:hAnsi="Times New Roman" w:cs="Times New Roman"/>
          <w:color w:val="0D0D0D"/>
          <w:sz w:val="24"/>
          <w:szCs w:val="24"/>
          <w:highlight w:val="white"/>
        </w:rPr>
        <w:lastRenderedPageBreak/>
        <w:t>Accurate predictions can help businesses optimize resource allocation and maximize return on investment in marketing campaigns.</w:t>
      </w:r>
    </w:p>
    <w:p w14:paraId="18BD127F" w14:textId="77777777" w:rsidR="00706850" w:rsidRPr="009D5849" w:rsidRDefault="00706850" w:rsidP="009D5849">
      <w:pPr>
        <w:ind w:left="720"/>
        <w:jc w:val="both"/>
        <w:rPr>
          <w:rFonts w:ascii="Times New Roman" w:eastAsia="Times New Roman" w:hAnsi="Times New Roman" w:cs="Times New Roman"/>
          <w:color w:val="0D0D0D"/>
          <w:sz w:val="24"/>
          <w:szCs w:val="24"/>
          <w:highlight w:val="white"/>
        </w:rPr>
      </w:pPr>
    </w:p>
    <w:p w14:paraId="287B3EB9" w14:textId="77777777" w:rsidR="00706850" w:rsidRPr="009D5849" w:rsidRDefault="00706850" w:rsidP="009D5849">
      <w:pPr>
        <w:jc w:val="both"/>
        <w:rPr>
          <w:rFonts w:ascii="Times New Roman" w:eastAsia="Times New Roman" w:hAnsi="Times New Roman" w:cs="Times New Roman"/>
          <w:color w:val="0D0D0D"/>
          <w:sz w:val="24"/>
          <w:szCs w:val="24"/>
          <w:highlight w:val="white"/>
        </w:rPr>
      </w:pPr>
    </w:p>
    <w:p w14:paraId="1B21F59C" w14:textId="77777777" w:rsidR="00706850" w:rsidRPr="009D5849" w:rsidRDefault="00706850" w:rsidP="009D5849">
      <w:pPr>
        <w:jc w:val="both"/>
        <w:rPr>
          <w:rFonts w:ascii="Times New Roman" w:eastAsia="Times New Roman" w:hAnsi="Times New Roman" w:cs="Times New Roman"/>
          <w:color w:val="0D0D0D"/>
          <w:sz w:val="24"/>
          <w:szCs w:val="24"/>
          <w:highlight w:val="white"/>
        </w:rPr>
      </w:pPr>
    </w:p>
    <w:p w14:paraId="00D81035" w14:textId="77777777" w:rsidR="00706850" w:rsidRPr="009D5849" w:rsidRDefault="007078D1" w:rsidP="009D5849">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24"/>
          <w:szCs w:val="24"/>
        </w:rPr>
      </w:pPr>
      <w:r w:rsidRPr="009D5849">
        <w:rPr>
          <w:rFonts w:ascii="Times New Roman" w:eastAsia="Times New Roman" w:hAnsi="Times New Roman" w:cs="Times New Roman"/>
          <w:b/>
          <w:sz w:val="24"/>
          <w:szCs w:val="24"/>
        </w:rPr>
        <w:t>Disadvantages:</w:t>
      </w:r>
      <w:r w:rsidRPr="009D5849">
        <w:rPr>
          <w:rFonts w:ascii="Times New Roman" w:eastAsia="Times New Roman" w:hAnsi="Times New Roman" w:cs="Times New Roman"/>
          <w:sz w:val="24"/>
          <w:szCs w:val="24"/>
        </w:rPr>
        <w:t xml:space="preserve"> </w:t>
      </w:r>
    </w:p>
    <w:p w14:paraId="7BF26D02" w14:textId="77777777" w:rsidR="00706850" w:rsidRPr="009D5849" w:rsidRDefault="007078D1" w:rsidP="009D5849">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9D5849">
        <w:rPr>
          <w:rFonts w:ascii="Times New Roman" w:eastAsia="Times New Roman" w:hAnsi="Times New Roman" w:cs="Times New Roman"/>
          <w:sz w:val="24"/>
          <w:szCs w:val="24"/>
        </w:rPr>
        <w:t>Machine learning models may require large amounts of high-quality data for training, which may not always be readily available.</w:t>
      </w:r>
    </w:p>
    <w:p w14:paraId="1E4CE8EE" w14:textId="77777777" w:rsidR="00706850" w:rsidRPr="009D5849" w:rsidRDefault="007078D1" w:rsidP="009D5849">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9D5849">
        <w:rPr>
          <w:rFonts w:ascii="Times New Roman" w:eastAsia="Times New Roman" w:hAnsi="Times New Roman" w:cs="Times New Roman"/>
          <w:sz w:val="24"/>
          <w:szCs w:val="24"/>
        </w:rPr>
        <w:t>Overfitting or underfitting of models could occur if not properly addressed, leading to suboptimal predictive performance.</w:t>
      </w:r>
    </w:p>
    <w:p w14:paraId="0790B394" w14:textId="77777777" w:rsidR="00706850" w:rsidRPr="009D5849" w:rsidRDefault="007078D1" w:rsidP="009D5849">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9D5849">
        <w:rPr>
          <w:rFonts w:ascii="Times New Roman" w:eastAsia="Times New Roman" w:hAnsi="Times New Roman" w:cs="Times New Roman"/>
          <w:sz w:val="24"/>
          <w:szCs w:val="24"/>
        </w:rPr>
        <w:t>Interpretability of machine learning models may be limited, making it challenging to understand the underlying factors driving customer responses and adjust marketing strategies accordingly.</w:t>
      </w:r>
    </w:p>
    <w:p w14:paraId="5545E252" w14:textId="77777777" w:rsidR="00706850" w:rsidRDefault="00706850" w:rsidP="009D5849">
      <w:pPr>
        <w:jc w:val="both"/>
        <w:rPr>
          <w:rFonts w:ascii="Times New Roman" w:eastAsia="Times New Roman" w:hAnsi="Times New Roman" w:cs="Times New Roman"/>
          <w:b/>
          <w:smallCaps/>
          <w:sz w:val="32"/>
          <w:szCs w:val="32"/>
        </w:rPr>
      </w:pPr>
    </w:p>
    <w:p w14:paraId="75084E69" w14:textId="7CA97AA0" w:rsidR="00706850" w:rsidRDefault="007078D1" w:rsidP="009D5849">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 WORKING:</w:t>
      </w:r>
    </w:p>
    <w:p w14:paraId="5AB4FE31" w14:textId="77777777" w:rsidR="00706850" w:rsidRPr="009D5849" w:rsidRDefault="007078D1" w:rsidP="009D5849">
      <w:pPr>
        <w:jc w:val="both"/>
        <w:rPr>
          <w:rFonts w:ascii="Times New Roman" w:eastAsia="Times New Roman" w:hAnsi="Times New Roman" w:cs="Times New Roman"/>
          <w:sz w:val="24"/>
          <w:szCs w:val="24"/>
        </w:rPr>
      </w:pPr>
      <w:r w:rsidRPr="009D5849">
        <w:rPr>
          <w:rFonts w:ascii="Times New Roman" w:eastAsia="Times New Roman" w:hAnsi="Times New Roman" w:cs="Times New Roman"/>
          <w:sz w:val="24"/>
          <w:szCs w:val="24"/>
        </w:rPr>
        <w:t>The working theory involves systematically applying data preprocessing, model selection, training, evaluation, and deployment steps to solve the classification problem of predicting customer responses for special offers. This entails cleaning and transforming raw data, selecting appropriate machine learning algorithms, training models on historical data, evaluating model performance using metrics like accuracy and precision, and deploying the chosen model for making predictions in real-world scenarios. Continuous monitoring and updates to the model ensure its effectiveness in adapting to changing customer behaviors and preferences. This iterative process aims to optimize marketing strategies and enhance customer engagement in the cosmetics shop.</w:t>
      </w:r>
    </w:p>
    <w:p w14:paraId="6C8874F1" w14:textId="77777777" w:rsidR="00706850" w:rsidRPr="009D5849" w:rsidRDefault="00706850" w:rsidP="009D5849">
      <w:pPr>
        <w:jc w:val="both"/>
        <w:rPr>
          <w:rFonts w:ascii="Times New Roman" w:eastAsia="Times New Roman" w:hAnsi="Times New Roman" w:cs="Times New Roman"/>
          <w:sz w:val="24"/>
          <w:szCs w:val="24"/>
        </w:rPr>
      </w:pPr>
    </w:p>
    <w:p w14:paraId="49FB24E8" w14:textId="77777777" w:rsidR="00706850" w:rsidRDefault="00706850" w:rsidP="009D5849">
      <w:pPr>
        <w:jc w:val="both"/>
        <w:rPr>
          <w:rFonts w:ascii="Times New Roman" w:eastAsia="Times New Roman" w:hAnsi="Times New Roman" w:cs="Times New Roman"/>
          <w:sz w:val="32"/>
          <w:szCs w:val="32"/>
        </w:rPr>
      </w:pPr>
    </w:p>
    <w:p w14:paraId="42C3ACBA" w14:textId="77777777" w:rsidR="00706850" w:rsidRDefault="00706850" w:rsidP="009D5849">
      <w:pPr>
        <w:jc w:val="both"/>
        <w:rPr>
          <w:rFonts w:ascii="Times New Roman" w:eastAsia="Times New Roman" w:hAnsi="Times New Roman" w:cs="Times New Roman"/>
          <w:sz w:val="32"/>
          <w:szCs w:val="32"/>
        </w:rPr>
      </w:pPr>
    </w:p>
    <w:p w14:paraId="67C62A3E" w14:textId="77777777" w:rsidR="00706850" w:rsidRDefault="00706850" w:rsidP="009D5849">
      <w:pPr>
        <w:jc w:val="both"/>
        <w:rPr>
          <w:rFonts w:ascii="Times New Roman" w:eastAsia="Times New Roman" w:hAnsi="Times New Roman" w:cs="Times New Roman"/>
          <w:sz w:val="32"/>
          <w:szCs w:val="32"/>
        </w:rPr>
      </w:pPr>
    </w:p>
    <w:p w14:paraId="384F8216" w14:textId="77777777" w:rsidR="00706850" w:rsidRDefault="00706850" w:rsidP="009D5849">
      <w:pPr>
        <w:jc w:val="both"/>
        <w:rPr>
          <w:rFonts w:ascii="Times New Roman" w:eastAsia="Times New Roman" w:hAnsi="Times New Roman" w:cs="Times New Roman"/>
          <w:sz w:val="32"/>
          <w:szCs w:val="32"/>
        </w:rPr>
      </w:pPr>
    </w:p>
    <w:p w14:paraId="5D3E5F9B" w14:textId="77777777" w:rsidR="00706850" w:rsidRDefault="00706850" w:rsidP="009D5849">
      <w:pPr>
        <w:jc w:val="both"/>
        <w:rPr>
          <w:rFonts w:ascii="Times New Roman" w:eastAsia="Times New Roman" w:hAnsi="Times New Roman" w:cs="Times New Roman"/>
          <w:sz w:val="32"/>
          <w:szCs w:val="32"/>
        </w:rPr>
      </w:pPr>
    </w:p>
    <w:p w14:paraId="3CE6A070" w14:textId="77777777" w:rsidR="00706850" w:rsidRDefault="00706850" w:rsidP="009D5849">
      <w:pPr>
        <w:jc w:val="both"/>
        <w:rPr>
          <w:rFonts w:ascii="Times New Roman" w:eastAsia="Times New Roman" w:hAnsi="Times New Roman" w:cs="Times New Roman"/>
          <w:sz w:val="32"/>
          <w:szCs w:val="32"/>
        </w:rPr>
      </w:pPr>
    </w:p>
    <w:p w14:paraId="76A5CE70" w14:textId="77777777" w:rsidR="00706850" w:rsidRDefault="00706850" w:rsidP="009D5849">
      <w:pPr>
        <w:jc w:val="both"/>
        <w:rPr>
          <w:rFonts w:ascii="Times New Roman" w:eastAsia="Times New Roman" w:hAnsi="Times New Roman" w:cs="Times New Roman"/>
          <w:sz w:val="32"/>
          <w:szCs w:val="32"/>
        </w:rPr>
      </w:pPr>
    </w:p>
    <w:p w14:paraId="51ED9227" w14:textId="77777777" w:rsidR="00706850" w:rsidRDefault="00706850" w:rsidP="009D5849">
      <w:pPr>
        <w:jc w:val="both"/>
        <w:rPr>
          <w:rFonts w:ascii="Times New Roman" w:eastAsia="Times New Roman" w:hAnsi="Times New Roman" w:cs="Times New Roman"/>
          <w:sz w:val="32"/>
          <w:szCs w:val="32"/>
        </w:rPr>
      </w:pPr>
    </w:p>
    <w:p w14:paraId="220CB890" w14:textId="77777777" w:rsidR="00706850" w:rsidRDefault="00706850" w:rsidP="009D5849">
      <w:pPr>
        <w:jc w:val="both"/>
        <w:rPr>
          <w:rFonts w:ascii="Times New Roman" w:eastAsia="Times New Roman" w:hAnsi="Times New Roman" w:cs="Times New Roman"/>
          <w:sz w:val="32"/>
          <w:szCs w:val="32"/>
        </w:rPr>
      </w:pPr>
    </w:p>
    <w:p w14:paraId="77320D70" w14:textId="77777777" w:rsidR="009D5849" w:rsidRDefault="009D5849" w:rsidP="009D5849">
      <w:pPr>
        <w:jc w:val="both"/>
        <w:rPr>
          <w:rFonts w:ascii="Times New Roman" w:eastAsia="Times New Roman" w:hAnsi="Times New Roman" w:cs="Times New Roman"/>
          <w:sz w:val="32"/>
          <w:szCs w:val="32"/>
        </w:rPr>
      </w:pPr>
    </w:p>
    <w:p w14:paraId="1F0E68B6" w14:textId="77777777" w:rsidR="009D5849" w:rsidRDefault="009D5849" w:rsidP="009D5849">
      <w:pPr>
        <w:jc w:val="both"/>
        <w:rPr>
          <w:rFonts w:ascii="Times New Roman" w:eastAsia="Times New Roman" w:hAnsi="Times New Roman" w:cs="Times New Roman"/>
          <w:sz w:val="32"/>
          <w:szCs w:val="32"/>
        </w:rPr>
      </w:pPr>
    </w:p>
    <w:p w14:paraId="6F779090" w14:textId="77777777" w:rsidR="009D5849" w:rsidRDefault="009D5849" w:rsidP="009D5849">
      <w:pPr>
        <w:jc w:val="both"/>
        <w:rPr>
          <w:rFonts w:ascii="Times New Roman" w:eastAsia="Times New Roman" w:hAnsi="Times New Roman" w:cs="Times New Roman"/>
          <w:sz w:val="32"/>
          <w:szCs w:val="32"/>
        </w:rPr>
      </w:pPr>
    </w:p>
    <w:p w14:paraId="5D113059" w14:textId="77777777" w:rsidR="00706850" w:rsidRDefault="007078D1" w:rsidP="009D5849">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7. </w:t>
      </w:r>
      <w:proofErr w:type="gramStart"/>
      <w:r>
        <w:rPr>
          <w:rFonts w:ascii="Times New Roman" w:eastAsia="Times New Roman" w:hAnsi="Times New Roman" w:cs="Times New Roman"/>
          <w:b/>
          <w:smallCaps/>
          <w:sz w:val="32"/>
          <w:szCs w:val="32"/>
        </w:rPr>
        <w:t>DIAGRAM :</w:t>
      </w:r>
      <w:proofErr w:type="gramEnd"/>
      <w:r>
        <w:rPr>
          <w:rFonts w:ascii="Times New Roman" w:eastAsia="Times New Roman" w:hAnsi="Times New Roman" w:cs="Times New Roman"/>
          <w:b/>
          <w:smallCaps/>
          <w:sz w:val="32"/>
          <w:szCs w:val="32"/>
        </w:rPr>
        <w:t>-</w:t>
      </w:r>
    </w:p>
    <w:p w14:paraId="10FA268E" w14:textId="77777777" w:rsidR="009D5849" w:rsidRDefault="009D5849" w:rsidP="009D5849">
      <w:pPr>
        <w:jc w:val="both"/>
        <w:rPr>
          <w:rFonts w:ascii="Times New Roman" w:eastAsia="Times New Roman" w:hAnsi="Times New Roman" w:cs="Times New Roman"/>
          <w:b/>
          <w:smallCaps/>
          <w:sz w:val="32"/>
          <w:szCs w:val="32"/>
        </w:rPr>
      </w:pPr>
    </w:p>
    <w:p w14:paraId="77789D78" w14:textId="77777777" w:rsidR="00706850" w:rsidRDefault="007078D1" w:rsidP="009D5849">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6474AF8D" wp14:editId="6B7FACC8">
            <wp:extent cx="5731200" cy="1930400"/>
            <wp:effectExtent l="0" t="0" r="0" b="0"/>
            <wp:docPr id="12602185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930400"/>
                    </a:xfrm>
                    <a:prstGeom prst="rect">
                      <a:avLst/>
                    </a:prstGeom>
                    <a:ln/>
                  </pic:spPr>
                </pic:pic>
              </a:graphicData>
            </a:graphic>
          </wp:inline>
        </w:drawing>
      </w:r>
    </w:p>
    <w:p w14:paraId="693E0E4F" w14:textId="77777777" w:rsidR="00706850" w:rsidRDefault="00706850" w:rsidP="009D5849">
      <w:pPr>
        <w:jc w:val="both"/>
        <w:rPr>
          <w:rFonts w:ascii="Times New Roman" w:eastAsia="Times New Roman" w:hAnsi="Times New Roman" w:cs="Times New Roman"/>
          <w:sz w:val="32"/>
          <w:szCs w:val="32"/>
        </w:rPr>
      </w:pPr>
    </w:p>
    <w:p w14:paraId="0CB7E783" w14:textId="77777777" w:rsidR="00706850" w:rsidRDefault="007078D1" w:rsidP="009D5849">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63934E8" w14:textId="77777777" w:rsidR="00706850" w:rsidRDefault="007078D1" w:rsidP="009D5849">
      <w:pPr>
        <w:jc w:val="both"/>
        <w:rPr>
          <w:rFonts w:ascii="Times New Roman" w:eastAsia="Times New Roman" w:hAnsi="Times New Roman" w:cs="Times New Roman"/>
          <w:b/>
          <w:smallCaps/>
          <w:sz w:val="32"/>
          <w:szCs w:val="32"/>
        </w:rPr>
      </w:pPr>
      <w:bookmarkStart w:id="0" w:name="_heading=h.gjdgxs" w:colFirst="0" w:colLast="0"/>
      <w:bookmarkEnd w:id="0"/>
      <w:r>
        <w:rPr>
          <w:rFonts w:ascii="Times New Roman" w:eastAsia="Times New Roman" w:hAnsi="Times New Roman" w:cs="Times New Roman"/>
          <w:b/>
          <w:smallCaps/>
          <w:sz w:val="32"/>
          <w:szCs w:val="32"/>
        </w:rPr>
        <w:t>8. CONCLUSION:</w:t>
      </w:r>
    </w:p>
    <w:p w14:paraId="5BAF511E" w14:textId="77777777" w:rsidR="00706850" w:rsidRPr="009D5849" w:rsidRDefault="007078D1" w:rsidP="009D5849">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9D5849">
        <w:rPr>
          <w:rFonts w:ascii="Times New Roman" w:eastAsia="Times New Roman" w:hAnsi="Times New Roman" w:cs="Times New Roman"/>
          <w:sz w:val="24"/>
          <w:szCs w:val="24"/>
        </w:rPr>
        <w:t>Applying appropriate machine learning algorithms to predict customer responses for special offers based on historical data can provide valuable insights for cosmetics shops to optimize their marketing strategies. By carefully preprocessing the data, selecting suitable algorithms, and evaluating model performance, businesses can make informed decisions to enhance customer engagement and drive sales. However, it's essential to continuously monitor model performance and adapt strategies to evolving customer preferences to maintain competitiveness in the market.</w:t>
      </w:r>
    </w:p>
    <w:p w14:paraId="6FC7C583" w14:textId="77777777" w:rsidR="00706850" w:rsidRDefault="00706850" w:rsidP="009D5849">
      <w:pPr>
        <w:ind w:firstLine="720"/>
        <w:jc w:val="both"/>
        <w:rPr>
          <w:rFonts w:ascii="Times New Roman" w:eastAsia="Times New Roman" w:hAnsi="Times New Roman" w:cs="Times New Roman"/>
          <w:sz w:val="32"/>
          <w:szCs w:val="32"/>
        </w:rPr>
      </w:pPr>
    </w:p>
    <w:sectPr w:rsidR="00706850" w:rsidSect="00AE314E">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DE0B7" w14:textId="77777777" w:rsidR="00AE314E" w:rsidRDefault="00AE314E">
      <w:pPr>
        <w:spacing w:line="240" w:lineRule="auto"/>
      </w:pPr>
      <w:r>
        <w:separator/>
      </w:r>
    </w:p>
  </w:endnote>
  <w:endnote w:type="continuationSeparator" w:id="0">
    <w:p w14:paraId="4369EC0C" w14:textId="77777777" w:rsidR="00AE314E" w:rsidRDefault="00AE3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7C86E" w14:textId="77777777" w:rsidR="00AE314E" w:rsidRDefault="00AE314E">
      <w:pPr>
        <w:spacing w:line="240" w:lineRule="auto"/>
      </w:pPr>
      <w:r>
        <w:separator/>
      </w:r>
    </w:p>
  </w:footnote>
  <w:footnote w:type="continuationSeparator" w:id="0">
    <w:p w14:paraId="52F86DF8" w14:textId="77777777" w:rsidR="00AE314E" w:rsidRDefault="00AE31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B6D27" w14:textId="77777777" w:rsidR="00706850" w:rsidRDefault="007068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21E4"/>
    <w:multiLevelType w:val="multilevel"/>
    <w:tmpl w:val="B324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31299E"/>
    <w:multiLevelType w:val="multilevel"/>
    <w:tmpl w:val="94AC2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487F6D"/>
    <w:multiLevelType w:val="multilevel"/>
    <w:tmpl w:val="B156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665869">
    <w:abstractNumId w:val="0"/>
  </w:num>
  <w:num w:numId="2" w16cid:durableId="1916471782">
    <w:abstractNumId w:val="2"/>
  </w:num>
  <w:num w:numId="3" w16cid:durableId="1574008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50"/>
    <w:rsid w:val="00485350"/>
    <w:rsid w:val="00706850"/>
    <w:rsid w:val="007078D1"/>
    <w:rsid w:val="009D5849"/>
    <w:rsid w:val="00AE314E"/>
    <w:rsid w:val="00CA5A53"/>
    <w:rsid w:val="00E5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1BAA"/>
  <w15:docId w15:val="{FB07B70B-7E61-4353-80A1-6ECCDF3B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2i3A3yiWe4NCJif4fQUElhItoA==">CgMxLjAyCGguZ2pkZ3hzOAByITFJOWpXLS1EZFV6b2t4S3NvWEdLU2w0eEM1V3pDVkR4Zw==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Divyansh Mohta</cp:lastModifiedBy>
  <cp:revision>5</cp:revision>
  <dcterms:created xsi:type="dcterms:W3CDTF">2024-04-05T12:10:00Z</dcterms:created>
  <dcterms:modified xsi:type="dcterms:W3CDTF">2024-04-08T03:32:00Z</dcterms:modified>
</cp:coreProperties>
</file>