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C68CB" w14:textId="77777777" w:rsidR="003279DC" w:rsidRPr="003F7E1E" w:rsidRDefault="003279DC" w:rsidP="003279DC">
      <w:pPr>
        <w:rPr>
          <w:rFonts w:ascii="Times New Roman" w:hAnsi="Times New Roman" w:cs="Times New Roman"/>
          <w:b/>
          <w:bCs/>
        </w:rPr>
      </w:pPr>
      <w:r w:rsidRPr="003F7E1E">
        <w:rPr>
          <w:rFonts w:ascii="Times New Roman" w:hAnsi="Times New Roman" w:cs="Times New Roman"/>
          <w:b/>
          <w:bCs/>
        </w:rPr>
        <w:t>Project Description</w:t>
      </w:r>
    </w:p>
    <w:p w14:paraId="329D3167" w14:textId="77777777" w:rsidR="003279DC" w:rsidRPr="003F7E1E" w:rsidRDefault="003279DC" w:rsidP="003279DC">
      <w:pPr>
        <w:rPr>
          <w:rFonts w:ascii="Times New Roman" w:hAnsi="Times New Roman" w:cs="Times New Roman"/>
        </w:rPr>
      </w:pPr>
      <w:r w:rsidRPr="003F7E1E">
        <w:rPr>
          <w:rFonts w:ascii="Times New Roman" w:hAnsi="Times New Roman" w:cs="Times New Roman"/>
        </w:rPr>
        <w:t xml:space="preserve">The project, titled </w:t>
      </w:r>
      <w:r w:rsidRPr="003F7E1E">
        <w:rPr>
          <w:rFonts w:ascii="Times New Roman" w:hAnsi="Times New Roman" w:cs="Times New Roman"/>
          <w:b/>
          <w:bCs/>
        </w:rPr>
        <w:t>"Overburdened Teachers and the Need for Personalized Feedback"</w:t>
      </w:r>
      <w:r w:rsidRPr="003F7E1E">
        <w:rPr>
          <w:rFonts w:ascii="Times New Roman" w:hAnsi="Times New Roman" w:cs="Times New Roman"/>
        </w:rPr>
        <w:t xml:space="preserve">, aims to address the challenges faced by educators in providing individualized feedback to students in large classrooms. By leveraging modern AI technologies, the project automates assignment grading and generates personalized feedback, reducing the workload on teachers and ensuring that students receive timely and constructive guidance. The solution aligns with </w:t>
      </w:r>
      <w:r w:rsidRPr="003F7E1E">
        <w:rPr>
          <w:rFonts w:ascii="Times New Roman" w:hAnsi="Times New Roman" w:cs="Times New Roman"/>
          <w:b/>
          <w:bCs/>
        </w:rPr>
        <w:t>UN SDG 4: Quality Education</w:t>
      </w:r>
      <w:r w:rsidRPr="003F7E1E">
        <w:rPr>
          <w:rFonts w:ascii="Times New Roman" w:hAnsi="Times New Roman" w:cs="Times New Roman"/>
        </w:rPr>
        <w:t>, promoting inclusive and equitable learning opportunities.</w:t>
      </w:r>
    </w:p>
    <w:p w14:paraId="537D076C" w14:textId="77777777" w:rsidR="003279DC" w:rsidRPr="003F7E1E" w:rsidRDefault="00000000" w:rsidP="003279DC">
      <w:pPr>
        <w:rPr>
          <w:rFonts w:ascii="Times New Roman" w:hAnsi="Times New Roman" w:cs="Times New Roman"/>
        </w:rPr>
      </w:pPr>
      <w:r w:rsidRPr="003F7E1E">
        <w:rPr>
          <w:rFonts w:ascii="Times New Roman" w:hAnsi="Times New Roman" w:cs="Times New Roman"/>
        </w:rPr>
        <w:pict w14:anchorId="7CC3413B">
          <v:rect id="_x0000_i1025" style="width:0;height:1.5pt" o:hralign="center" o:hrstd="t" o:hr="t" fillcolor="#a0a0a0" stroked="f"/>
        </w:pict>
      </w:r>
    </w:p>
    <w:p w14:paraId="7E928D40" w14:textId="77777777" w:rsidR="003279DC" w:rsidRPr="003F7E1E" w:rsidRDefault="003279DC" w:rsidP="003279DC">
      <w:pPr>
        <w:rPr>
          <w:rFonts w:ascii="Times New Roman" w:hAnsi="Times New Roman" w:cs="Times New Roman"/>
          <w:b/>
          <w:bCs/>
        </w:rPr>
      </w:pPr>
      <w:r w:rsidRPr="003F7E1E">
        <w:rPr>
          <w:rFonts w:ascii="Times New Roman" w:hAnsi="Times New Roman" w:cs="Times New Roman"/>
          <w:b/>
          <w:bCs/>
        </w:rPr>
        <w:t>Updated Tech Stack</w:t>
      </w:r>
    </w:p>
    <w:p w14:paraId="5741DA57" w14:textId="77777777" w:rsidR="003279DC" w:rsidRPr="003F7E1E" w:rsidRDefault="003279DC" w:rsidP="003279DC">
      <w:pPr>
        <w:rPr>
          <w:rFonts w:ascii="Times New Roman" w:hAnsi="Times New Roman" w:cs="Times New Roman"/>
          <w:b/>
          <w:bCs/>
        </w:rPr>
      </w:pPr>
      <w:r w:rsidRPr="003F7E1E">
        <w:rPr>
          <w:rFonts w:ascii="Times New Roman" w:hAnsi="Times New Roman" w:cs="Times New Roman"/>
          <w:b/>
          <w:bCs/>
        </w:rPr>
        <w:t>Frontend:</w:t>
      </w:r>
    </w:p>
    <w:p w14:paraId="146232D2" w14:textId="77777777" w:rsidR="003279DC" w:rsidRPr="003F7E1E" w:rsidRDefault="003279DC" w:rsidP="003279DC">
      <w:pPr>
        <w:numPr>
          <w:ilvl w:val="0"/>
          <w:numId w:val="1"/>
        </w:numPr>
        <w:rPr>
          <w:rFonts w:ascii="Times New Roman" w:hAnsi="Times New Roman" w:cs="Times New Roman"/>
        </w:rPr>
      </w:pPr>
      <w:r w:rsidRPr="003F7E1E">
        <w:rPr>
          <w:rFonts w:ascii="Times New Roman" w:hAnsi="Times New Roman" w:cs="Times New Roman"/>
          <w:b/>
          <w:bCs/>
        </w:rPr>
        <w:t>Next.js</w:t>
      </w:r>
      <w:r w:rsidRPr="003F7E1E">
        <w:rPr>
          <w:rFonts w:ascii="Times New Roman" w:hAnsi="Times New Roman" w:cs="Times New Roman"/>
        </w:rPr>
        <w:t>: For building a responsive and dynamic user interface with server-side rendering (SSR) for better scalability.</w:t>
      </w:r>
    </w:p>
    <w:p w14:paraId="16445565" w14:textId="77777777" w:rsidR="003279DC" w:rsidRPr="003F7E1E" w:rsidRDefault="003279DC" w:rsidP="003279DC">
      <w:pPr>
        <w:numPr>
          <w:ilvl w:val="0"/>
          <w:numId w:val="1"/>
        </w:numPr>
        <w:rPr>
          <w:rFonts w:ascii="Times New Roman" w:hAnsi="Times New Roman" w:cs="Times New Roman"/>
        </w:rPr>
      </w:pPr>
      <w:r w:rsidRPr="003F7E1E">
        <w:rPr>
          <w:rFonts w:ascii="Times New Roman" w:hAnsi="Times New Roman" w:cs="Times New Roman"/>
          <w:b/>
          <w:bCs/>
        </w:rPr>
        <w:t>Tailwind CSS</w:t>
      </w:r>
      <w:r w:rsidRPr="003F7E1E">
        <w:rPr>
          <w:rFonts w:ascii="Times New Roman" w:hAnsi="Times New Roman" w:cs="Times New Roman"/>
        </w:rPr>
        <w:t>: For creating a clean, modern, and accessible design.</w:t>
      </w:r>
    </w:p>
    <w:p w14:paraId="568CB285" w14:textId="77777777" w:rsidR="003279DC" w:rsidRPr="003F7E1E" w:rsidRDefault="003279DC" w:rsidP="003279DC">
      <w:pPr>
        <w:numPr>
          <w:ilvl w:val="0"/>
          <w:numId w:val="1"/>
        </w:numPr>
        <w:rPr>
          <w:rFonts w:ascii="Times New Roman" w:hAnsi="Times New Roman" w:cs="Times New Roman"/>
        </w:rPr>
      </w:pPr>
      <w:r w:rsidRPr="003F7E1E">
        <w:rPr>
          <w:rFonts w:ascii="Times New Roman" w:hAnsi="Times New Roman" w:cs="Times New Roman"/>
          <w:b/>
          <w:bCs/>
        </w:rPr>
        <w:t>React Hook Forms</w:t>
      </w:r>
      <w:r w:rsidRPr="003F7E1E">
        <w:rPr>
          <w:rFonts w:ascii="Times New Roman" w:hAnsi="Times New Roman" w:cs="Times New Roman"/>
        </w:rPr>
        <w:t>: For handling assignment submissions efficiently.</w:t>
      </w:r>
    </w:p>
    <w:p w14:paraId="6EA9864F" w14:textId="77777777" w:rsidR="003279DC" w:rsidRPr="003F7E1E" w:rsidRDefault="003279DC" w:rsidP="003279DC">
      <w:pPr>
        <w:rPr>
          <w:rFonts w:ascii="Times New Roman" w:hAnsi="Times New Roman" w:cs="Times New Roman"/>
          <w:b/>
          <w:bCs/>
        </w:rPr>
      </w:pPr>
      <w:r w:rsidRPr="003F7E1E">
        <w:rPr>
          <w:rFonts w:ascii="Times New Roman" w:hAnsi="Times New Roman" w:cs="Times New Roman"/>
          <w:b/>
          <w:bCs/>
        </w:rPr>
        <w:t>Backend:</w:t>
      </w:r>
    </w:p>
    <w:p w14:paraId="78927769" w14:textId="77777777" w:rsidR="003279DC" w:rsidRPr="003F7E1E" w:rsidRDefault="003279DC" w:rsidP="003279DC">
      <w:pPr>
        <w:numPr>
          <w:ilvl w:val="0"/>
          <w:numId w:val="2"/>
        </w:numPr>
        <w:rPr>
          <w:rFonts w:ascii="Times New Roman" w:hAnsi="Times New Roman" w:cs="Times New Roman"/>
        </w:rPr>
      </w:pPr>
      <w:r w:rsidRPr="003F7E1E">
        <w:rPr>
          <w:rFonts w:ascii="Times New Roman" w:hAnsi="Times New Roman" w:cs="Times New Roman"/>
          <w:b/>
          <w:bCs/>
        </w:rPr>
        <w:t>Next.js API Routes</w:t>
      </w:r>
      <w:r w:rsidRPr="003F7E1E">
        <w:rPr>
          <w:rFonts w:ascii="Times New Roman" w:hAnsi="Times New Roman" w:cs="Times New Roman"/>
        </w:rPr>
        <w:t>: To manage the backend logic (grading, OCR processing, feedback generation).</w:t>
      </w:r>
    </w:p>
    <w:p w14:paraId="25FBFAF2" w14:textId="77777777" w:rsidR="003279DC" w:rsidRPr="003F7E1E" w:rsidRDefault="003279DC" w:rsidP="003279DC">
      <w:pPr>
        <w:numPr>
          <w:ilvl w:val="0"/>
          <w:numId w:val="2"/>
        </w:numPr>
        <w:rPr>
          <w:rFonts w:ascii="Times New Roman" w:hAnsi="Times New Roman" w:cs="Times New Roman"/>
        </w:rPr>
      </w:pPr>
      <w:r w:rsidRPr="003F7E1E">
        <w:rPr>
          <w:rFonts w:ascii="Times New Roman" w:hAnsi="Times New Roman" w:cs="Times New Roman"/>
          <w:b/>
          <w:bCs/>
        </w:rPr>
        <w:t>Gemini API</w:t>
      </w:r>
      <w:r w:rsidRPr="003F7E1E">
        <w:rPr>
          <w:rFonts w:ascii="Times New Roman" w:hAnsi="Times New Roman" w:cs="Times New Roman"/>
        </w:rPr>
        <w:t>: For generating personalized feedback based on assignment content.</w:t>
      </w:r>
    </w:p>
    <w:p w14:paraId="4ED6DCDF" w14:textId="77777777" w:rsidR="003279DC" w:rsidRPr="003F7E1E" w:rsidRDefault="003279DC" w:rsidP="003279DC">
      <w:pPr>
        <w:numPr>
          <w:ilvl w:val="0"/>
          <w:numId w:val="2"/>
        </w:numPr>
        <w:rPr>
          <w:rFonts w:ascii="Times New Roman" w:hAnsi="Times New Roman" w:cs="Times New Roman"/>
        </w:rPr>
      </w:pPr>
      <w:r w:rsidRPr="003F7E1E">
        <w:rPr>
          <w:rFonts w:ascii="Times New Roman" w:hAnsi="Times New Roman" w:cs="Times New Roman"/>
          <w:b/>
          <w:bCs/>
        </w:rPr>
        <w:t>Google Cloud Vision API</w:t>
      </w:r>
      <w:r w:rsidRPr="003F7E1E">
        <w:rPr>
          <w:rFonts w:ascii="Times New Roman" w:hAnsi="Times New Roman" w:cs="Times New Roman"/>
        </w:rPr>
        <w:t>: For extracting text from handwritten assignments using Optical Character Recognition (OCR).</w:t>
      </w:r>
    </w:p>
    <w:p w14:paraId="23E43161" w14:textId="77777777" w:rsidR="003279DC" w:rsidRPr="003F7E1E" w:rsidRDefault="003279DC" w:rsidP="003279DC">
      <w:pPr>
        <w:rPr>
          <w:rFonts w:ascii="Times New Roman" w:hAnsi="Times New Roman" w:cs="Times New Roman"/>
          <w:b/>
          <w:bCs/>
        </w:rPr>
      </w:pPr>
      <w:r w:rsidRPr="003F7E1E">
        <w:rPr>
          <w:rFonts w:ascii="Times New Roman" w:hAnsi="Times New Roman" w:cs="Times New Roman"/>
          <w:b/>
          <w:bCs/>
        </w:rPr>
        <w:t>Database:</w:t>
      </w:r>
    </w:p>
    <w:p w14:paraId="04470BF7" w14:textId="77777777" w:rsidR="003279DC" w:rsidRPr="003F7E1E" w:rsidRDefault="003279DC" w:rsidP="003279DC">
      <w:pPr>
        <w:numPr>
          <w:ilvl w:val="0"/>
          <w:numId w:val="3"/>
        </w:numPr>
        <w:rPr>
          <w:rFonts w:ascii="Times New Roman" w:hAnsi="Times New Roman" w:cs="Times New Roman"/>
        </w:rPr>
      </w:pPr>
      <w:r w:rsidRPr="003F7E1E">
        <w:rPr>
          <w:rFonts w:ascii="Times New Roman" w:hAnsi="Times New Roman" w:cs="Times New Roman"/>
          <w:b/>
          <w:bCs/>
        </w:rPr>
        <w:t>Firebase Firestore</w:t>
      </w:r>
      <w:r w:rsidRPr="003F7E1E">
        <w:rPr>
          <w:rFonts w:ascii="Times New Roman" w:hAnsi="Times New Roman" w:cs="Times New Roman"/>
        </w:rPr>
        <w:t>: For real-time storage of student submissions, teacher answer keys, and feedback.</w:t>
      </w:r>
    </w:p>
    <w:p w14:paraId="34A2BF46" w14:textId="77777777" w:rsidR="003279DC" w:rsidRPr="003F7E1E" w:rsidRDefault="003279DC" w:rsidP="003279DC">
      <w:pPr>
        <w:rPr>
          <w:rFonts w:ascii="Times New Roman" w:hAnsi="Times New Roman" w:cs="Times New Roman"/>
          <w:b/>
          <w:bCs/>
        </w:rPr>
      </w:pPr>
      <w:r w:rsidRPr="003F7E1E">
        <w:rPr>
          <w:rFonts w:ascii="Times New Roman" w:hAnsi="Times New Roman" w:cs="Times New Roman"/>
          <w:b/>
          <w:bCs/>
        </w:rPr>
        <w:t>Authentication:</w:t>
      </w:r>
    </w:p>
    <w:p w14:paraId="6290B147" w14:textId="77777777" w:rsidR="003279DC" w:rsidRPr="003F7E1E" w:rsidRDefault="003279DC" w:rsidP="003279DC">
      <w:pPr>
        <w:numPr>
          <w:ilvl w:val="0"/>
          <w:numId w:val="4"/>
        </w:numPr>
        <w:rPr>
          <w:rFonts w:ascii="Times New Roman" w:hAnsi="Times New Roman" w:cs="Times New Roman"/>
        </w:rPr>
      </w:pPr>
      <w:r w:rsidRPr="003F7E1E">
        <w:rPr>
          <w:rFonts w:ascii="Times New Roman" w:hAnsi="Times New Roman" w:cs="Times New Roman"/>
          <w:b/>
          <w:bCs/>
        </w:rPr>
        <w:t>Firebase Authentication</w:t>
      </w:r>
      <w:r w:rsidRPr="003F7E1E">
        <w:rPr>
          <w:rFonts w:ascii="Times New Roman" w:hAnsi="Times New Roman" w:cs="Times New Roman"/>
        </w:rPr>
        <w:t>: For managing teacher and student logins securely.</w:t>
      </w:r>
    </w:p>
    <w:p w14:paraId="63EDCA41" w14:textId="77777777" w:rsidR="003279DC" w:rsidRPr="003F7E1E" w:rsidRDefault="003279DC" w:rsidP="003279DC">
      <w:pPr>
        <w:rPr>
          <w:rFonts w:ascii="Times New Roman" w:hAnsi="Times New Roman" w:cs="Times New Roman"/>
          <w:b/>
          <w:bCs/>
        </w:rPr>
      </w:pPr>
      <w:r w:rsidRPr="003F7E1E">
        <w:rPr>
          <w:rFonts w:ascii="Times New Roman" w:hAnsi="Times New Roman" w:cs="Times New Roman"/>
          <w:b/>
          <w:bCs/>
        </w:rPr>
        <w:t>Hosting &amp; Deployment:</w:t>
      </w:r>
    </w:p>
    <w:p w14:paraId="34751B2C" w14:textId="77777777" w:rsidR="003279DC" w:rsidRPr="003F7E1E" w:rsidRDefault="003279DC" w:rsidP="003279DC">
      <w:pPr>
        <w:numPr>
          <w:ilvl w:val="0"/>
          <w:numId w:val="5"/>
        </w:numPr>
        <w:rPr>
          <w:rFonts w:ascii="Times New Roman" w:hAnsi="Times New Roman" w:cs="Times New Roman"/>
        </w:rPr>
      </w:pPr>
      <w:r w:rsidRPr="003F7E1E">
        <w:rPr>
          <w:rFonts w:ascii="Times New Roman" w:hAnsi="Times New Roman" w:cs="Times New Roman"/>
          <w:b/>
          <w:bCs/>
        </w:rPr>
        <w:t>Vercel</w:t>
      </w:r>
      <w:r w:rsidRPr="003F7E1E">
        <w:rPr>
          <w:rFonts w:ascii="Times New Roman" w:hAnsi="Times New Roman" w:cs="Times New Roman"/>
        </w:rPr>
        <w:t>: For deploying the Next.js application with seamless CI/CD.</w:t>
      </w:r>
    </w:p>
    <w:p w14:paraId="119EA787" w14:textId="73ADF0C3" w:rsidR="00304CAC" w:rsidRPr="003F7E1E" w:rsidRDefault="00304CAC" w:rsidP="00304CAC">
      <w:pPr>
        <w:rPr>
          <w:rFonts w:ascii="Times New Roman" w:hAnsi="Times New Roman" w:cs="Times New Roman"/>
          <w:b/>
          <w:bCs/>
        </w:rPr>
      </w:pPr>
      <w:r w:rsidRPr="003F7E1E">
        <w:rPr>
          <w:rFonts w:ascii="Times New Roman" w:hAnsi="Times New Roman" w:cs="Times New Roman"/>
          <w:b/>
          <w:bCs/>
        </w:rPr>
        <w:t>Colour Scheme</w:t>
      </w:r>
    </w:p>
    <w:p w14:paraId="6D5AEAFB" w14:textId="77777777" w:rsidR="003F7E1E" w:rsidRPr="003F7E1E" w:rsidRDefault="003F7E1E" w:rsidP="003F7E1E">
      <w:pPr>
        <w:pStyle w:val="whitespace-normal"/>
        <w:numPr>
          <w:ilvl w:val="0"/>
          <w:numId w:val="9"/>
        </w:numPr>
      </w:pPr>
      <w:r w:rsidRPr="003F7E1E">
        <w:t xml:space="preserve">Primary </w:t>
      </w:r>
      <w:proofErr w:type="spellStart"/>
      <w:r w:rsidRPr="003F7E1E">
        <w:t>Colors</w:t>
      </w:r>
      <w:proofErr w:type="spellEnd"/>
      <w:r w:rsidRPr="003F7E1E">
        <w:t>:</w:t>
      </w:r>
    </w:p>
    <w:p w14:paraId="53F59678" w14:textId="77777777" w:rsidR="003F7E1E" w:rsidRPr="003F7E1E" w:rsidRDefault="003F7E1E" w:rsidP="003F7E1E">
      <w:pPr>
        <w:pStyle w:val="whitespace-normal"/>
        <w:numPr>
          <w:ilvl w:val="0"/>
          <w:numId w:val="10"/>
        </w:numPr>
      </w:pPr>
      <w:r w:rsidRPr="003F7E1E">
        <w:t xml:space="preserve">Sky Blue: </w:t>
      </w:r>
    </w:p>
    <w:p w14:paraId="0F9A5A08" w14:textId="77777777" w:rsidR="003F7E1E" w:rsidRPr="003F7E1E" w:rsidRDefault="003F7E1E" w:rsidP="003F7E1E">
      <w:pPr>
        <w:pStyle w:val="whitespace-normal"/>
        <w:numPr>
          <w:ilvl w:val="1"/>
          <w:numId w:val="10"/>
        </w:numPr>
      </w:pPr>
      <w:r w:rsidRPr="003F7E1E">
        <w:t xml:space="preserve">Main accent </w:t>
      </w:r>
      <w:proofErr w:type="spellStart"/>
      <w:r w:rsidRPr="003F7E1E">
        <w:t>color</w:t>
      </w:r>
      <w:proofErr w:type="spellEnd"/>
      <w:r w:rsidRPr="003F7E1E">
        <w:t xml:space="preserve">: </w:t>
      </w:r>
      <w:r w:rsidRPr="003F7E1E">
        <w:rPr>
          <w:rStyle w:val="HTMLCode"/>
          <w:rFonts w:ascii="Times New Roman" w:eastAsiaTheme="majorEastAsia" w:hAnsi="Times New Roman" w:cs="Times New Roman"/>
        </w:rPr>
        <w:t>text-sky-700</w:t>
      </w:r>
    </w:p>
    <w:p w14:paraId="2F7C8F9E" w14:textId="77777777" w:rsidR="003F7E1E" w:rsidRPr="003F7E1E" w:rsidRDefault="003F7E1E" w:rsidP="003F7E1E">
      <w:pPr>
        <w:pStyle w:val="whitespace-normal"/>
        <w:numPr>
          <w:ilvl w:val="1"/>
          <w:numId w:val="10"/>
        </w:numPr>
      </w:pPr>
      <w:r w:rsidRPr="003F7E1E">
        <w:t xml:space="preserve">Background variations: </w:t>
      </w:r>
      <w:r w:rsidRPr="003F7E1E">
        <w:rPr>
          <w:rStyle w:val="HTMLCode"/>
          <w:rFonts w:ascii="Times New Roman" w:eastAsiaTheme="majorEastAsia" w:hAnsi="Times New Roman" w:cs="Times New Roman"/>
        </w:rPr>
        <w:t>bg-sky-50</w:t>
      </w:r>
      <w:r w:rsidRPr="003F7E1E">
        <w:t xml:space="preserve">, </w:t>
      </w:r>
      <w:r w:rsidRPr="003F7E1E">
        <w:rPr>
          <w:rStyle w:val="HTMLCode"/>
          <w:rFonts w:ascii="Times New Roman" w:eastAsiaTheme="majorEastAsia" w:hAnsi="Times New Roman" w:cs="Times New Roman"/>
        </w:rPr>
        <w:t>bg-sky-900/80</w:t>
      </w:r>
    </w:p>
    <w:p w14:paraId="589E6867" w14:textId="77777777" w:rsidR="003F7E1E" w:rsidRPr="003F7E1E" w:rsidRDefault="003F7E1E" w:rsidP="003F7E1E">
      <w:pPr>
        <w:pStyle w:val="whitespace-normal"/>
        <w:numPr>
          <w:ilvl w:val="1"/>
          <w:numId w:val="10"/>
        </w:numPr>
      </w:pPr>
      <w:r w:rsidRPr="003F7E1E">
        <w:t>Gradient backgrounds using sky blue tones</w:t>
      </w:r>
    </w:p>
    <w:p w14:paraId="5018269C" w14:textId="77777777" w:rsidR="003F7E1E" w:rsidRPr="003F7E1E" w:rsidRDefault="003F7E1E" w:rsidP="003F7E1E">
      <w:pPr>
        <w:pStyle w:val="whitespace-normal"/>
        <w:numPr>
          <w:ilvl w:val="0"/>
          <w:numId w:val="11"/>
        </w:numPr>
      </w:pPr>
      <w:r w:rsidRPr="003F7E1E">
        <w:t xml:space="preserve">Neutral </w:t>
      </w:r>
      <w:proofErr w:type="spellStart"/>
      <w:r w:rsidRPr="003F7E1E">
        <w:t>Colors</w:t>
      </w:r>
      <w:proofErr w:type="spellEnd"/>
      <w:r w:rsidRPr="003F7E1E">
        <w:t>:</w:t>
      </w:r>
    </w:p>
    <w:p w14:paraId="498E1DCA" w14:textId="77777777" w:rsidR="003F7E1E" w:rsidRPr="003F7E1E" w:rsidRDefault="003F7E1E" w:rsidP="003F7E1E">
      <w:pPr>
        <w:pStyle w:val="whitespace-normal"/>
        <w:numPr>
          <w:ilvl w:val="0"/>
          <w:numId w:val="12"/>
        </w:numPr>
      </w:pPr>
      <w:proofErr w:type="spellStart"/>
      <w:r w:rsidRPr="003F7E1E">
        <w:t>Grays</w:t>
      </w:r>
      <w:proofErr w:type="spellEnd"/>
      <w:r w:rsidRPr="003F7E1E">
        <w:t xml:space="preserve">: </w:t>
      </w:r>
    </w:p>
    <w:p w14:paraId="6C19B688" w14:textId="77777777" w:rsidR="003F7E1E" w:rsidRPr="003F7E1E" w:rsidRDefault="003F7E1E" w:rsidP="003F7E1E">
      <w:pPr>
        <w:pStyle w:val="whitespace-normal"/>
        <w:numPr>
          <w:ilvl w:val="1"/>
          <w:numId w:val="12"/>
        </w:numPr>
      </w:pPr>
      <w:r w:rsidRPr="003F7E1E">
        <w:rPr>
          <w:rStyle w:val="HTMLCode"/>
          <w:rFonts w:ascii="Times New Roman" w:eastAsiaTheme="majorEastAsia" w:hAnsi="Times New Roman" w:cs="Times New Roman"/>
        </w:rPr>
        <w:t>text-gray-50</w:t>
      </w:r>
      <w:r w:rsidRPr="003F7E1E">
        <w:t xml:space="preserve">, </w:t>
      </w:r>
      <w:r w:rsidRPr="003F7E1E">
        <w:rPr>
          <w:rStyle w:val="HTMLCode"/>
          <w:rFonts w:ascii="Times New Roman" w:eastAsiaTheme="majorEastAsia" w:hAnsi="Times New Roman" w:cs="Times New Roman"/>
        </w:rPr>
        <w:t>text-gray-600</w:t>
      </w:r>
      <w:r w:rsidRPr="003F7E1E">
        <w:t xml:space="preserve">, </w:t>
      </w:r>
      <w:r w:rsidRPr="003F7E1E">
        <w:rPr>
          <w:rStyle w:val="HTMLCode"/>
          <w:rFonts w:ascii="Times New Roman" w:eastAsiaTheme="majorEastAsia" w:hAnsi="Times New Roman" w:cs="Times New Roman"/>
        </w:rPr>
        <w:t>text-gray-800</w:t>
      </w:r>
    </w:p>
    <w:p w14:paraId="317C6BAE" w14:textId="77777777" w:rsidR="003F7E1E" w:rsidRPr="003F7E1E" w:rsidRDefault="003F7E1E" w:rsidP="003F7E1E">
      <w:pPr>
        <w:pStyle w:val="whitespace-normal"/>
        <w:numPr>
          <w:ilvl w:val="1"/>
          <w:numId w:val="12"/>
        </w:numPr>
      </w:pPr>
      <w:r w:rsidRPr="003F7E1E">
        <w:lastRenderedPageBreak/>
        <w:t>Used for backgrounds, text, and subtle design elements</w:t>
      </w:r>
    </w:p>
    <w:p w14:paraId="0D3BB7D3" w14:textId="77777777" w:rsidR="003F7E1E" w:rsidRPr="003F7E1E" w:rsidRDefault="003F7E1E" w:rsidP="003F7E1E">
      <w:pPr>
        <w:pStyle w:val="whitespace-normal"/>
        <w:numPr>
          <w:ilvl w:val="0"/>
          <w:numId w:val="13"/>
        </w:numPr>
      </w:pPr>
      <w:r w:rsidRPr="003F7E1E">
        <w:t xml:space="preserve">Accent </w:t>
      </w:r>
      <w:proofErr w:type="spellStart"/>
      <w:r w:rsidRPr="003F7E1E">
        <w:t>Colors</w:t>
      </w:r>
      <w:proofErr w:type="spellEnd"/>
      <w:r w:rsidRPr="003F7E1E">
        <w:t>:</w:t>
      </w:r>
    </w:p>
    <w:p w14:paraId="4707C350" w14:textId="77777777" w:rsidR="003F7E1E" w:rsidRPr="003F7E1E" w:rsidRDefault="003F7E1E" w:rsidP="003F7E1E">
      <w:pPr>
        <w:pStyle w:val="whitespace-normal"/>
        <w:numPr>
          <w:ilvl w:val="0"/>
          <w:numId w:val="14"/>
        </w:numPr>
      </w:pPr>
      <w:r w:rsidRPr="003F7E1E">
        <w:t xml:space="preserve">Amber: </w:t>
      </w:r>
    </w:p>
    <w:p w14:paraId="0FDCAD9B" w14:textId="77777777" w:rsidR="003F7E1E" w:rsidRPr="003F7E1E" w:rsidRDefault="003F7E1E" w:rsidP="003F7E1E">
      <w:pPr>
        <w:pStyle w:val="whitespace-normal"/>
        <w:numPr>
          <w:ilvl w:val="1"/>
          <w:numId w:val="14"/>
        </w:numPr>
      </w:pPr>
      <w:r w:rsidRPr="003F7E1E">
        <w:rPr>
          <w:rStyle w:val="HTMLCode"/>
          <w:rFonts w:ascii="Times New Roman" w:eastAsiaTheme="majorEastAsia" w:hAnsi="Times New Roman" w:cs="Times New Roman"/>
        </w:rPr>
        <w:t>bg-amber-500</w:t>
      </w:r>
      <w:r w:rsidRPr="003F7E1E">
        <w:t xml:space="preserve"> for call-to-action button</w:t>
      </w:r>
    </w:p>
    <w:p w14:paraId="1FFCC91C" w14:textId="77777777" w:rsidR="003F7E1E" w:rsidRPr="003F7E1E" w:rsidRDefault="003F7E1E" w:rsidP="003F7E1E">
      <w:pPr>
        <w:pStyle w:val="whitespace-normal"/>
        <w:numPr>
          <w:ilvl w:val="1"/>
          <w:numId w:val="14"/>
        </w:numPr>
      </w:pPr>
      <w:r w:rsidRPr="003F7E1E">
        <w:t>Provides a warm contrast to the cool sky blues</w:t>
      </w:r>
    </w:p>
    <w:p w14:paraId="6EC18554" w14:textId="77777777" w:rsidR="003F7E1E" w:rsidRPr="003F7E1E" w:rsidRDefault="003F7E1E" w:rsidP="00304CAC">
      <w:pPr>
        <w:rPr>
          <w:rFonts w:ascii="Times New Roman" w:hAnsi="Times New Roman" w:cs="Times New Roman"/>
          <w:b/>
          <w:bCs/>
        </w:rPr>
      </w:pPr>
    </w:p>
    <w:p w14:paraId="5DF0D094" w14:textId="3823F9FD" w:rsidR="00F314DF" w:rsidRPr="003F7E1E" w:rsidRDefault="00000000" w:rsidP="003279DC">
      <w:pPr>
        <w:rPr>
          <w:rFonts w:ascii="Times New Roman" w:hAnsi="Times New Roman" w:cs="Times New Roman"/>
        </w:rPr>
      </w:pPr>
      <w:r w:rsidRPr="003F7E1E">
        <w:rPr>
          <w:rFonts w:ascii="Times New Roman" w:hAnsi="Times New Roman" w:cs="Times New Roman"/>
        </w:rPr>
        <w:pict w14:anchorId="69AA5F6E">
          <v:rect id="_x0000_i1026" style="width:0;height:1.5pt" o:hralign="center" o:hrstd="t" o:hr="t" fillcolor="#a0a0a0" stroked="f"/>
        </w:pict>
      </w:r>
    </w:p>
    <w:p w14:paraId="1B292FC1" w14:textId="1FF03A14" w:rsidR="003279DC" w:rsidRPr="003F7E1E" w:rsidRDefault="003279DC" w:rsidP="003279DC">
      <w:pPr>
        <w:rPr>
          <w:rFonts w:ascii="Times New Roman" w:hAnsi="Times New Roman" w:cs="Times New Roman"/>
          <w:b/>
          <w:bCs/>
        </w:rPr>
      </w:pPr>
      <w:r w:rsidRPr="003F7E1E">
        <w:rPr>
          <w:rFonts w:ascii="Times New Roman" w:hAnsi="Times New Roman" w:cs="Times New Roman"/>
          <w:b/>
          <w:bCs/>
        </w:rPr>
        <w:t>Workflow</w:t>
      </w:r>
    </w:p>
    <w:p w14:paraId="1619B61D" w14:textId="77777777" w:rsidR="003279DC" w:rsidRPr="003F7E1E" w:rsidRDefault="003279DC" w:rsidP="003279DC">
      <w:pPr>
        <w:numPr>
          <w:ilvl w:val="0"/>
          <w:numId w:val="6"/>
        </w:numPr>
        <w:rPr>
          <w:rFonts w:ascii="Times New Roman" w:hAnsi="Times New Roman" w:cs="Times New Roman"/>
        </w:rPr>
      </w:pPr>
      <w:r w:rsidRPr="003F7E1E">
        <w:rPr>
          <w:rFonts w:ascii="Times New Roman" w:hAnsi="Times New Roman" w:cs="Times New Roman"/>
          <w:b/>
          <w:bCs/>
        </w:rPr>
        <w:t>Assignment Submission</w:t>
      </w:r>
      <w:r w:rsidRPr="003F7E1E">
        <w:rPr>
          <w:rFonts w:ascii="Times New Roman" w:hAnsi="Times New Roman" w:cs="Times New Roman"/>
        </w:rPr>
        <w:t>:</w:t>
      </w:r>
    </w:p>
    <w:p w14:paraId="736C3672" w14:textId="77777777" w:rsidR="003279DC" w:rsidRPr="003F7E1E" w:rsidRDefault="003279DC" w:rsidP="003279DC">
      <w:pPr>
        <w:numPr>
          <w:ilvl w:val="1"/>
          <w:numId w:val="6"/>
        </w:numPr>
        <w:rPr>
          <w:rFonts w:ascii="Times New Roman" w:hAnsi="Times New Roman" w:cs="Times New Roman"/>
        </w:rPr>
      </w:pPr>
      <w:r w:rsidRPr="003F7E1E">
        <w:rPr>
          <w:rFonts w:ascii="Times New Roman" w:hAnsi="Times New Roman" w:cs="Times New Roman"/>
        </w:rPr>
        <w:t>Students upload assignments in the form of handwritten text or MCQs through the submission page.</w:t>
      </w:r>
    </w:p>
    <w:p w14:paraId="74C29997" w14:textId="02B48437" w:rsidR="00F314DF" w:rsidRPr="003F7E1E" w:rsidRDefault="003279DC" w:rsidP="00F314DF">
      <w:pPr>
        <w:numPr>
          <w:ilvl w:val="1"/>
          <w:numId w:val="6"/>
        </w:numPr>
        <w:rPr>
          <w:rFonts w:ascii="Times New Roman" w:hAnsi="Times New Roman" w:cs="Times New Roman"/>
        </w:rPr>
      </w:pPr>
      <w:r w:rsidRPr="003F7E1E">
        <w:rPr>
          <w:rFonts w:ascii="Times New Roman" w:hAnsi="Times New Roman" w:cs="Times New Roman"/>
        </w:rPr>
        <w:t xml:space="preserve">For handwritten assignments, the </w:t>
      </w:r>
      <w:r w:rsidRPr="003F7E1E">
        <w:rPr>
          <w:rFonts w:ascii="Times New Roman" w:hAnsi="Times New Roman" w:cs="Times New Roman"/>
          <w:b/>
          <w:bCs/>
        </w:rPr>
        <w:t>Google Cloud Vision API</w:t>
      </w:r>
      <w:r w:rsidRPr="003F7E1E">
        <w:rPr>
          <w:rFonts w:ascii="Times New Roman" w:hAnsi="Times New Roman" w:cs="Times New Roman"/>
        </w:rPr>
        <w:t xml:space="preserve"> extracts the text.</w:t>
      </w:r>
    </w:p>
    <w:p w14:paraId="39AB6A15" w14:textId="77777777" w:rsidR="003279DC" w:rsidRPr="003F7E1E" w:rsidRDefault="003279DC" w:rsidP="003279DC">
      <w:pPr>
        <w:numPr>
          <w:ilvl w:val="0"/>
          <w:numId w:val="6"/>
        </w:numPr>
        <w:rPr>
          <w:rFonts w:ascii="Times New Roman" w:hAnsi="Times New Roman" w:cs="Times New Roman"/>
        </w:rPr>
      </w:pPr>
      <w:r w:rsidRPr="003F7E1E">
        <w:rPr>
          <w:rFonts w:ascii="Times New Roman" w:hAnsi="Times New Roman" w:cs="Times New Roman"/>
          <w:b/>
          <w:bCs/>
        </w:rPr>
        <w:t>Grading Process</w:t>
      </w:r>
      <w:r w:rsidRPr="003F7E1E">
        <w:rPr>
          <w:rFonts w:ascii="Times New Roman" w:hAnsi="Times New Roman" w:cs="Times New Roman"/>
        </w:rPr>
        <w:t>:</w:t>
      </w:r>
    </w:p>
    <w:p w14:paraId="00116752" w14:textId="77777777" w:rsidR="003279DC" w:rsidRPr="003F7E1E" w:rsidRDefault="003279DC" w:rsidP="003279DC">
      <w:pPr>
        <w:numPr>
          <w:ilvl w:val="1"/>
          <w:numId w:val="6"/>
        </w:numPr>
        <w:rPr>
          <w:rFonts w:ascii="Times New Roman" w:hAnsi="Times New Roman" w:cs="Times New Roman"/>
        </w:rPr>
      </w:pPr>
      <w:r w:rsidRPr="003F7E1E">
        <w:rPr>
          <w:rFonts w:ascii="Times New Roman" w:hAnsi="Times New Roman" w:cs="Times New Roman"/>
        </w:rPr>
        <w:t xml:space="preserve">For MCQs, the uploaded answers are compared against the teacher-provided answer key stored in </w:t>
      </w:r>
      <w:r w:rsidRPr="003F7E1E">
        <w:rPr>
          <w:rFonts w:ascii="Times New Roman" w:hAnsi="Times New Roman" w:cs="Times New Roman"/>
          <w:b/>
          <w:bCs/>
        </w:rPr>
        <w:t>Firestore</w:t>
      </w:r>
      <w:r w:rsidRPr="003F7E1E">
        <w:rPr>
          <w:rFonts w:ascii="Times New Roman" w:hAnsi="Times New Roman" w:cs="Times New Roman"/>
        </w:rPr>
        <w:t>.</w:t>
      </w:r>
    </w:p>
    <w:p w14:paraId="36B57767" w14:textId="77777777" w:rsidR="003279DC" w:rsidRPr="003F7E1E" w:rsidRDefault="003279DC" w:rsidP="003279DC">
      <w:pPr>
        <w:numPr>
          <w:ilvl w:val="1"/>
          <w:numId w:val="6"/>
        </w:numPr>
        <w:rPr>
          <w:rFonts w:ascii="Times New Roman" w:hAnsi="Times New Roman" w:cs="Times New Roman"/>
        </w:rPr>
      </w:pPr>
      <w:r w:rsidRPr="003F7E1E">
        <w:rPr>
          <w:rFonts w:ascii="Times New Roman" w:hAnsi="Times New Roman" w:cs="Times New Roman"/>
        </w:rPr>
        <w:t xml:space="preserve">For descriptive answers, the </w:t>
      </w:r>
      <w:r w:rsidRPr="003F7E1E">
        <w:rPr>
          <w:rFonts w:ascii="Times New Roman" w:hAnsi="Times New Roman" w:cs="Times New Roman"/>
          <w:b/>
          <w:bCs/>
        </w:rPr>
        <w:t>Gemini API</w:t>
      </w:r>
      <w:r w:rsidRPr="003F7E1E">
        <w:rPr>
          <w:rFonts w:ascii="Times New Roman" w:hAnsi="Times New Roman" w:cs="Times New Roman"/>
        </w:rPr>
        <w:t xml:space="preserve"> is used to </w:t>
      </w:r>
      <w:proofErr w:type="spellStart"/>
      <w:r w:rsidRPr="003F7E1E">
        <w:rPr>
          <w:rFonts w:ascii="Times New Roman" w:hAnsi="Times New Roman" w:cs="Times New Roman"/>
        </w:rPr>
        <w:t>analyze</w:t>
      </w:r>
      <w:proofErr w:type="spellEnd"/>
      <w:r w:rsidRPr="003F7E1E">
        <w:rPr>
          <w:rFonts w:ascii="Times New Roman" w:hAnsi="Times New Roman" w:cs="Times New Roman"/>
        </w:rPr>
        <w:t xml:space="preserve"> the responses and grade them based on relevance and quality.</w:t>
      </w:r>
    </w:p>
    <w:p w14:paraId="6AB27040" w14:textId="77777777" w:rsidR="003279DC" w:rsidRPr="003F7E1E" w:rsidRDefault="003279DC" w:rsidP="003279DC">
      <w:pPr>
        <w:numPr>
          <w:ilvl w:val="0"/>
          <w:numId w:val="6"/>
        </w:numPr>
        <w:rPr>
          <w:rFonts w:ascii="Times New Roman" w:hAnsi="Times New Roman" w:cs="Times New Roman"/>
        </w:rPr>
      </w:pPr>
      <w:r w:rsidRPr="003F7E1E">
        <w:rPr>
          <w:rFonts w:ascii="Times New Roman" w:hAnsi="Times New Roman" w:cs="Times New Roman"/>
          <w:b/>
          <w:bCs/>
        </w:rPr>
        <w:t>Feedback Generation</w:t>
      </w:r>
      <w:r w:rsidRPr="003F7E1E">
        <w:rPr>
          <w:rFonts w:ascii="Times New Roman" w:hAnsi="Times New Roman" w:cs="Times New Roman"/>
        </w:rPr>
        <w:t>:</w:t>
      </w:r>
    </w:p>
    <w:p w14:paraId="5A8939D0" w14:textId="77777777" w:rsidR="003279DC" w:rsidRPr="003F7E1E" w:rsidRDefault="003279DC" w:rsidP="003279DC">
      <w:pPr>
        <w:numPr>
          <w:ilvl w:val="1"/>
          <w:numId w:val="6"/>
        </w:numPr>
        <w:rPr>
          <w:rFonts w:ascii="Times New Roman" w:hAnsi="Times New Roman" w:cs="Times New Roman"/>
        </w:rPr>
      </w:pPr>
      <w:r w:rsidRPr="003F7E1E">
        <w:rPr>
          <w:rFonts w:ascii="Times New Roman" w:hAnsi="Times New Roman" w:cs="Times New Roman"/>
        </w:rPr>
        <w:t xml:space="preserve">Personalized feedback is generated using the </w:t>
      </w:r>
      <w:r w:rsidRPr="003F7E1E">
        <w:rPr>
          <w:rFonts w:ascii="Times New Roman" w:hAnsi="Times New Roman" w:cs="Times New Roman"/>
          <w:b/>
          <w:bCs/>
        </w:rPr>
        <w:t>Gemini API</w:t>
      </w:r>
      <w:r w:rsidRPr="003F7E1E">
        <w:rPr>
          <w:rFonts w:ascii="Times New Roman" w:hAnsi="Times New Roman" w:cs="Times New Roman"/>
        </w:rPr>
        <w:t>, tailored to the student’s performance.</w:t>
      </w:r>
    </w:p>
    <w:p w14:paraId="5D7BD659" w14:textId="77777777" w:rsidR="003279DC" w:rsidRPr="003F7E1E" w:rsidRDefault="003279DC" w:rsidP="003279DC">
      <w:pPr>
        <w:numPr>
          <w:ilvl w:val="1"/>
          <w:numId w:val="6"/>
        </w:numPr>
        <w:rPr>
          <w:rFonts w:ascii="Times New Roman" w:hAnsi="Times New Roman" w:cs="Times New Roman"/>
        </w:rPr>
      </w:pPr>
      <w:r w:rsidRPr="003F7E1E">
        <w:rPr>
          <w:rFonts w:ascii="Times New Roman" w:hAnsi="Times New Roman" w:cs="Times New Roman"/>
        </w:rPr>
        <w:t>Feedback highlights strengths, areas for improvement, and actionable suggestions.</w:t>
      </w:r>
    </w:p>
    <w:p w14:paraId="72DB02D9" w14:textId="77777777" w:rsidR="003279DC" w:rsidRPr="003F7E1E" w:rsidRDefault="003279DC" w:rsidP="003279DC">
      <w:pPr>
        <w:numPr>
          <w:ilvl w:val="0"/>
          <w:numId w:val="6"/>
        </w:numPr>
        <w:rPr>
          <w:rFonts w:ascii="Times New Roman" w:hAnsi="Times New Roman" w:cs="Times New Roman"/>
        </w:rPr>
      </w:pPr>
      <w:r w:rsidRPr="003F7E1E">
        <w:rPr>
          <w:rFonts w:ascii="Times New Roman" w:hAnsi="Times New Roman" w:cs="Times New Roman"/>
          <w:b/>
          <w:bCs/>
        </w:rPr>
        <w:t>Results Dashboard</w:t>
      </w:r>
      <w:r w:rsidRPr="003F7E1E">
        <w:rPr>
          <w:rFonts w:ascii="Times New Roman" w:hAnsi="Times New Roman" w:cs="Times New Roman"/>
        </w:rPr>
        <w:t>:</w:t>
      </w:r>
    </w:p>
    <w:p w14:paraId="57093BF6" w14:textId="77777777" w:rsidR="003279DC" w:rsidRPr="003F7E1E" w:rsidRDefault="003279DC" w:rsidP="003279DC">
      <w:pPr>
        <w:numPr>
          <w:ilvl w:val="1"/>
          <w:numId w:val="6"/>
        </w:numPr>
        <w:rPr>
          <w:rFonts w:ascii="Times New Roman" w:hAnsi="Times New Roman" w:cs="Times New Roman"/>
        </w:rPr>
      </w:pPr>
      <w:r w:rsidRPr="003F7E1E">
        <w:rPr>
          <w:rFonts w:ascii="Times New Roman" w:hAnsi="Times New Roman" w:cs="Times New Roman"/>
        </w:rPr>
        <w:t>Students view their grades and detailed feedback on a dedicated results page.</w:t>
      </w:r>
    </w:p>
    <w:p w14:paraId="184E3365" w14:textId="77777777" w:rsidR="003279DC" w:rsidRPr="003F7E1E" w:rsidRDefault="003279DC" w:rsidP="003279DC">
      <w:pPr>
        <w:numPr>
          <w:ilvl w:val="1"/>
          <w:numId w:val="6"/>
        </w:numPr>
        <w:rPr>
          <w:rFonts w:ascii="Times New Roman" w:hAnsi="Times New Roman" w:cs="Times New Roman"/>
        </w:rPr>
      </w:pPr>
      <w:r w:rsidRPr="003F7E1E">
        <w:rPr>
          <w:rFonts w:ascii="Times New Roman" w:hAnsi="Times New Roman" w:cs="Times New Roman"/>
        </w:rPr>
        <w:t>Teachers can monitor overall class performance and download performance summaries.</w:t>
      </w:r>
    </w:p>
    <w:p w14:paraId="0B167A2B" w14:textId="77777777" w:rsidR="003279DC" w:rsidRPr="003F7E1E" w:rsidRDefault="003279DC" w:rsidP="003279DC">
      <w:pPr>
        <w:numPr>
          <w:ilvl w:val="0"/>
          <w:numId w:val="6"/>
        </w:numPr>
        <w:rPr>
          <w:rFonts w:ascii="Times New Roman" w:hAnsi="Times New Roman" w:cs="Times New Roman"/>
        </w:rPr>
      </w:pPr>
      <w:r w:rsidRPr="003F7E1E">
        <w:rPr>
          <w:rFonts w:ascii="Times New Roman" w:hAnsi="Times New Roman" w:cs="Times New Roman"/>
          <w:b/>
          <w:bCs/>
        </w:rPr>
        <w:t>Real-Time Updates</w:t>
      </w:r>
      <w:r w:rsidRPr="003F7E1E">
        <w:rPr>
          <w:rFonts w:ascii="Times New Roman" w:hAnsi="Times New Roman" w:cs="Times New Roman"/>
        </w:rPr>
        <w:t>:</w:t>
      </w:r>
    </w:p>
    <w:p w14:paraId="78597A3E" w14:textId="77777777" w:rsidR="003279DC" w:rsidRPr="003F7E1E" w:rsidRDefault="003279DC" w:rsidP="003279DC">
      <w:pPr>
        <w:numPr>
          <w:ilvl w:val="1"/>
          <w:numId w:val="6"/>
        </w:numPr>
        <w:rPr>
          <w:rFonts w:ascii="Times New Roman" w:hAnsi="Times New Roman" w:cs="Times New Roman"/>
        </w:rPr>
      </w:pPr>
      <w:r w:rsidRPr="003F7E1E">
        <w:rPr>
          <w:rFonts w:ascii="Times New Roman" w:hAnsi="Times New Roman" w:cs="Times New Roman"/>
        </w:rPr>
        <w:t>Firebase Firestore ensures that both students and teachers receive real-time updates on submissions, grading, and feedback.</w:t>
      </w:r>
    </w:p>
    <w:p w14:paraId="1BB38653" w14:textId="77777777" w:rsidR="003279DC" w:rsidRPr="003F7E1E" w:rsidRDefault="00000000" w:rsidP="003279DC">
      <w:pPr>
        <w:rPr>
          <w:rFonts w:ascii="Times New Roman" w:hAnsi="Times New Roman" w:cs="Times New Roman"/>
        </w:rPr>
      </w:pPr>
      <w:r w:rsidRPr="003F7E1E">
        <w:rPr>
          <w:rFonts w:ascii="Times New Roman" w:hAnsi="Times New Roman" w:cs="Times New Roman"/>
        </w:rPr>
        <w:pict w14:anchorId="481BE77C">
          <v:rect id="_x0000_i1027" style="width:0;height:1.5pt" o:hralign="center" o:hrstd="t" o:hr="t" fillcolor="#a0a0a0" stroked="f"/>
        </w:pict>
      </w:r>
    </w:p>
    <w:p w14:paraId="5134E3E9" w14:textId="77777777" w:rsidR="003279DC" w:rsidRPr="003F7E1E" w:rsidRDefault="003279DC" w:rsidP="003279DC">
      <w:pPr>
        <w:rPr>
          <w:rFonts w:ascii="Times New Roman" w:hAnsi="Times New Roman" w:cs="Times New Roman"/>
          <w:b/>
          <w:bCs/>
        </w:rPr>
      </w:pPr>
      <w:r w:rsidRPr="003F7E1E">
        <w:rPr>
          <w:rFonts w:ascii="Times New Roman" w:hAnsi="Times New Roman" w:cs="Times New Roman"/>
          <w:b/>
          <w:bCs/>
        </w:rPr>
        <w:t>Key Features</w:t>
      </w:r>
    </w:p>
    <w:p w14:paraId="75183F9A" w14:textId="77777777" w:rsidR="003279DC" w:rsidRPr="003F7E1E" w:rsidRDefault="003279DC" w:rsidP="003279DC">
      <w:pPr>
        <w:numPr>
          <w:ilvl w:val="0"/>
          <w:numId w:val="7"/>
        </w:numPr>
        <w:rPr>
          <w:rFonts w:ascii="Times New Roman" w:hAnsi="Times New Roman" w:cs="Times New Roman"/>
        </w:rPr>
      </w:pPr>
      <w:r w:rsidRPr="003F7E1E">
        <w:rPr>
          <w:rFonts w:ascii="Times New Roman" w:hAnsi="Times New Roman" w:cs="Times New Roman"/>
          <w:b/>
          <w:bCs/>
        </w:rPr>
        <w:t>Handwritten Assignment Support</w:t>
      </w:r>
      <w:r w:rsidRPr="003F7E1E">
        <w:rPr>
          <w:rFonts w:ascii="Times New Roman" w:hAnsi="Times New Roman" w:cs="Times New Roman"/>
        </w:rPr>
        <w:t>: OCR technology ensures seamless grading of handwritten submissions.</w:t>
      </w:r>
    </w:p>
    <w:p w14:paraId="3E4CEE9B" w14:textId="77777777" w:rsidR="003279DC" w:rsidRPr="003F7E1E" w:rsidRDefault="003279DC" w:rsidP="003279DC">
      <w:pPr>
        <w:numPr>
          <w:ilvl w:val="0"/>
          <w:numId w:val="7"/>
        </w:numPr>
        <w:rPr>
          <w:rFonts w:ascii="Times New Roman" w:hAnsi="Times New Roman" w:cs="Times New Roman"/>
        </w:rPr>
      </w:pPr>
      <w:r w:rsidRPr="003F7E1E">
        <w:rPr>
          <w:rFonts w:ascii="Times New Roman" w:hAnsi="Times New Roman" w:cs="Times New Roman"/>
          <w:b/>
          <w:bCs/>
        </w:rPr>
        <w:t>Personalized Feedback</w:t>
      </w:r>
      <w:r w:rsidRPr="003F7E1E">
        <w:rPr>
          <w:rFonts w:ascii="Times New Roman" w:hAnsi="Times New Roman" w:cs="Times New Roman"/>
        </w:rPr>
        <w:t>: AI-driven feedback improves the quality of learning.</w:t>
      </w:r>
    </w:p>
    <w:p w14:paraId="286A8D4C" w14:textId="77777777" w:rsidR="003279DC" w:rsidRPr="003F7E1E" w:rsidRDefault="003279DC" w:rsidP="003279DC">
      <w:pPr>
        <w:numPr>
          <w:ilvl w:val="0"/>
          <w:numId w:val="7"/>
        </w:numPr>
        <w:rPr>
          <w:rFonts w:ascii="Times New Roman" w:hAnsi="Times New Roman" w:cs="Times New Roman"/>
        </w:rPr>
      </w:pPr>
      <w:r w:rsidRPr="003F7E1E">
        <w:rPr>
          <w:rFonts w:ascii="Times New Roman" w:hAnsi="Times New Roman" w:cs="Times New Roman"/>
          <w:b/>
          <w:bCs/>
        </w:rPr>
        <w:t>Real-Time Dashboard</w:t>
      </w:r>
      <w:r w:rsidRPr="003F7E1E">
        <w:rPr>
          <w:rFonts w:ascii="Times New Roman" w:hAnsi="Times New Roman" w:cs="Times New Roman"/>
        </w:rPr>
        <w:t>: Teachers and students can track assignments and feedback in real time.</w:t>
      </w:r>
    </w:p>
    <w:p w14:paraId="1ABB600C" w14:textId="77777777" w:rsidR="003279DC" w:rsidRPr="003F7E1E" w:rsidRDefault="003279DC" w:rsidP="003279DC">
      <w:pPr>
        <w:numPr>
          <w:ilvl w:val="0"/>
          <w:numId w:val="7"/>
        </w:numPr>
        <w:rPr>
          <w:rFonts w:ascii="Times New Roman" w:hAnsi="Times New Roman" w:cs="Times New Roman"/>
        </w:rPr>
      </w:pPr>
      <w:r w:rsidRPr="003F7E1E">
        <w:rPr>
          <w:rFonts w:ascii="Times New Roman" w:hAnsi="Times New Roman" w:cs="Times New Roman"/>
          <w:b/>
          <w:bCs/>
        </w:rPr>
        <w:lastRenderedPageBreak/>
        <w:t>Scalable and User-Friendly</w:t>
      </w:r>
      <w:r w:rsidRPr="003F7E1E">
        <w:rPr>
          <w:rFonts w:ascii="Times New Roman" w:hAnsi="Times New Roman" w:cs="Times New Roman"/>
        </w:rPr>
        <w:t>: The platform can handle high student volumes and is designed for easy navigation.</w:t>
      </w:r>
    </w:p>
    <w:p w14:paraId="384612DD" w14:textId="573A27D0" w:rsidR="000A1FB7" w:rsidRPr="003F7E1E" w:rsidRDefault="003279DC">
      <w:pPr>
        <w:rPr>
          <w:rFonts w:ascii="Times New Roman" w:hAnsi="Times New Roman" w:cs="Times New Roman"/>
          <w:lang w:val="en-US"/>
        </w:rPr>
      </w:pPr>
      <w:r w:rsidRPr="003F7E1E">
        <w:rPr>
          <w:rFonts w:ascii="Times New Roman" w:hAnsi="Times New Roman" w:cs="Times New Roman"/>
        </w:rPr>
        <w:t>This solution streamlines grading and feedback, empowering teachers to focus on teaching and students to excel academically.</w:t>
      </w:r>
    </w:p>
    <w:sectPr w:rsidR="000A1FB7" w:rsidRPr="003F7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478F"/>
    <w:multiLevelType w:val="multilevel"/>
    <w:tmpl w:val="1406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C5D10"/>
    <w:multiLevelType w:val="multilevel"/>
    <w:tmpl w:val="0D5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A3FCC"/>
    <w:multiLevelType w:val="multilevel"/>
    <w:tmpl w:val="83422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B130D"/>
    <w:multiLevelType w:val="multilevel"/>
    <w:tmpl w:val="F88C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24D98"/>
    <w:multiLevelType w:val="multilevel"/>
    <w:tmpl w:val="EDBC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72152"/>
    <w:multiLevelType w:val="multilevel"/>
    <w:tmpl w:val="14CC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574A4"/>
    <w:multiLevelType w:val="multilevel"/>
    <w:tmpl w:val="16203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465EE"/>
    <w:multiLevelType w:val="multilevel"/>
    <w:tmpl w:val="3D16EE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505AC"/>
    <w:multiLevelType w:val="multilevel"/>
    <w:tmpl w:val="7AAE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D47AD"/>
    <w:multiLevelType w:val="multilevel"/>
    <w:tmpl w:val="D6F4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A0362"/>
    <w:multiLevelType w:val="multilevel"/>
    <w:tmpl w:val="D14E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B52FEF"/>
    <w:multiLevelType w:val="multilevel"/>
    <w:tmpl w:val="31B454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8F6B79"/>
    <w:multiLevelType w:val="multilevel"/>
    <w:tmpl w:val="80641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8955C3"/>
    <w:multiLevelType w:val="multilevel"/>
    <w:tmpl w:val="BABE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346835">
    <w:abstractNumId w:val="1"/>
  </w:num>
  <w:num w:numId="2" w16cid:durableId="243884577">
    <w:abstractNumId w:val="10"/>
  </w:num>
  <w:num w:numId="3" w16cid:durableId="949355660">
    <w:abstractNumId w:val="8"/>
  </w:num>
  <w:num w:numId="4" w16cid:durableId="2114742428">
    <w:abstractNumId w:val="3"/>
  </w:num>
  <w:num w:numId="5" w16cid:durableId="1679775627">
    <w:abstractNumId w:val="13"/>
  </w:num>
  <w:num w:numId="6" w16cid:durableId="970476110">
    <w:abstractNumId w:val="6"/>
  </w:num>
  <w:num w:numId="7" w16cid:durableId="1156919642">
    <w:abstractNumId w:val="9"/>
  </w:num>
  <w:num w:numId="8" w16cid:durableId="155997401">
    <w:abstractNumId w:val="4"/>
  </w:num>
  <w:num w:numId="9" w16cid:durableId="1228347943">
    <w:abstractNumId w:val="5"/>
  </w:num>
  <w:num w:numId="10" w16cid:durableId="2020231722">
    <w:abstractNumId w:val="12"/>
  </w:num>
  <w:num w:numId="11" w16cid:durableId="470949032">
    <w:abstractNumId w:val="11"/>
  </w:num>
  <w:num w:numId="12" w16cid:durableId="981809143">
    <w:abstractNumId w:val="2"/>
  </w:num>
  <w:num w:numId="13" w16cid:durableId="672151765">
    <w:abstractNumId w:val="7"/>
  </w:num>
  <w:num w:numId="14" w16cid:durableId="177100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704"/>
    <w:rsid w:val="000A1FB7"/>
    <w:rsid w:val="00304CAC"/>
    <w:rsid w:val="003279DC"/>
    <w:rsid w:val="003613F9"/>
    <w:rsid w:val="003F7E1E"/>
    <w:rsid w:val="004D2704"/>
    <w:rsid w:val="006A28EE"/>
    <w:rsid w:val="00771A9D"/>
    <w:rsid w:val="0083194E"/>
    <w:rsid w:val="00CD243B"/>
    <w:rsid w:val="00E95246"/>
    <w:rsid w:val="00F31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358D"/>
  <w15:chartTrackingRefBased/>
  <w15:docId w15:val="{7241FD29-9E6E-4D35-B5BB-A0300088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7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27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27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7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7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7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27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27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7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7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704"/>
    <w:rPr>
      <w:rFonts w:eastAsiaTheme="majorEastAsia" w:cstheme="majorBidi"/>
      <w:color w:val="272727" w:themeColor="text1" w:themeTint="D8"/>
    </w:rPr>
  </w:style>
  <w:style w:type="paragraph" w:styleId="Title">
    <w:name w:val="Title"/>
    <w:basedOn w:val="Normal"/>
    <w:next w:val="Normal"/>
    <w:link w:val="TitleChar"/>
    <w:uiPriority w:val="10"/>
    <w:qFormat/>
    <w:rsid w:val="004D2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704"/>
    <w:pPr>
      <w:spacing w:before="160"/>
      <w:jc w:val="center"/>
    </w:pPr>
    <w:rPr>
      <w:i/>
      <w:iCs/>
      <w:color w:val="404040" w:themeColor="text1" w:themeTint="BF"/>
    </w:rPr>
  </w:style>
  <w:style w:type="character" w:customStyle="1" w:styleId="QuoteChar">
    <w:name w:val="Quote Char"/>
    <w:basedOn w:val="DefaultParagraphFont"/>
    <w:link w:val="Quote"/>
    <w:uiPriority w:val="29"/>
    <w:rsid w:val="004D2704"/>
    <w:rPr>
      <w:i/>
      <w:iCs/>
      <w:color w:val="404040" w:themeColor="text1" w:themeTint="BF"/>
    </w:rPr>
  </w:style>
  <w:style w:type="paragraph" w:styleId="ListParagraph">
    <w:name w:val="List Paragraph"/>
    <w:basedOn w:val="Normal"/>
    <w:uiPriority w:val="34"/>
    <w:qFormat/>
    <w:rsid w:val="004D2704"/>
    <w:pPr>
      <w:ind w:left="720"/>
      <w:contextualSpacing/>
    </w:pPr>
  </w:style>
  <w:style w:type="character" w:styleId="IntenseEmphasis">
    <w:name w:val="Intense Emphasis"/>
    <w:basedOn w:val="DefaultParagraphFont"/>
    <w:uiPriority w:val="21"/>
    <w:qFormat/>
    <w:rsid w:val="004D2704"/>
    <w:rPr>
      <w:i/>
      <w:iCs/>
      <w:color w:val="2F5496" w:themeColor="accent1" w:themeShade="BF"/>
    </w:rPr>
  </w:style>
  <w:style w:type="paragraph" w:styleId="IntenseQuote">
    <w:name w:val="Intense Quote"/>
    <w:basedOn w:val="Normal"/>
    <w:next w:val="Normal"/>
    <w:link w:val="IntenseQuoteChar"/>
    <w:uiPriority w:val="30"/>
    <w:qFormat/>
    <w:rsid w:val="004D27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704"/>
    <w:rPr>
      <w:i/>
      <w:iCs/>
      <w:color w:val="2F5496" w:themeColor="accent1" w:themeShade="BF"/>
    </w:rPr>
  </w:style>
  <w:style w:type="character" w:styleId="IntenseReference">
    <w:name w:val="Intense Reference"/>
    <w:basedOn w:val="DefaultParagraphFont"/>
    <w:uiPriority w:val="32"/>
    <w:qFormat/>
    <w:rsid w:val="004D2704"/>
    <w:rPr>
      <w:b/>
      <w:bCs/>
      <w:smallCaps/>
      <w:color w:val="2F5496" w:themeColor="accent1" w:themeShade="BF"/>
      <w:spacing w:val="5"/>
    </w:rPr>
  </w:style>
  <w:style w:type="paragraph" w:customStyle="1" w:styleId="whitespace-normal">
    <w:name w:val="whitespace-normal"/>
    <w:basedOn w:val="Normal"/>
    <w:rsid w:val="003F7E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F7E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890088">
      <w:bodyDiv w:val="1"/>
      <w:marLeft w:val="0"/>
      <w:marRight w:val="0"/>
      <w:marTop w:val="0"/>
      <w:marBottom w:val="0"/>
      <w:divBdr>
        <w:top w:val="none" w:sz="0" w:space="0" w:color="auto"/>
        <w:left w:val="none" w:sz="0" w:space="0" w:color="auto"/>
        <w:bottom w:val="none" w:sz="0" w:space="0" w:color="auto"/>
        <w:right w:val="none" w:sz="0" w:space="0" w:color="auto"/>
      </w:divBdr>
    </w:div>
    <w:div w:id="1367563192">
      <w:bodyDiv w:val="1"/>
      <w:marLeft w:val="0"/>
      <w:marRight w:val="0"/>
      <w:marTop w:val="0"/>
      <w:marBottom w:val="0"/>
      <w:divBdr>
        <w:top w:val="none" w:sz="0" w:space="0" w:color="auto"/>
        <w:left w:val="none" w:sz="0" w:space="0" w:color="auto"/>
        <w:bottom w:val="none" w:sz="0" w:space="0" w:color="auto"/>
        <w:right w:val="none" w:sz="0" w:space="0" w:color="auto"/>
      </w:divBdr>
    </w:div>
    <w:div w:id="1413506210">
      <w:bodyDiv w:val="1"/>
      <w:marLeft w:val="0"/>
      <w:marRight w:val="0"/>
      <w:marTop w:val="0"/>
      <w:marBottom w:val="0"/>
      <w:divBdr>
        <w:top w:val="none" w:sz="0" w:space="0" w:color="auto"/>
        <w:left w:val="none" w:sz="0" w:space="0" w:color="auto"/>
        <w:bottom w:val="none" w:sz="0" w:space="0" w:color="auto"/>
        <w:right w:val="none" w:sz="0" w:space="0" w:color="auto"/>
      </w:divBdr>
    </w:div>
    <w:div w:id="1570339290">
      <w:bodyDiv w:val="1"/>
      <w:marLeft w:val="0"/>
      <w:marRight w:val="0"/>
      <w:marTop w:val="0"/>
      <w:marBottom w:val="0"/>
      <w:divBdr>
        <w:top w:val="none" w:sz="0" w:space="0" w:color="auto"/>
        <w:left w:val="none" w:sz="0" w:space="0" w:color="auto"/>
        <w:bottom w:val="none" w:sz="0" w:space="0" w:color="auto"/>
        <w:right w:val="none" w:sz="0" w:space="0" w:color="auto"/>
      </w:divBdr>
    </w:div>
    <w:div w:id="1796677590">
      <w:bodyDiv w:val="1"/>
      <w:marLeft w:val="0"/>
      <w:marRight w:val="0"/>
      <w:marTop w:val="0"/>
      <w:marBottom w:val="0"/>
      <w:divBdr>
        <w:top w:val="none" w:sz="0" w:space="0" w:color="auto"/>
        <w:left w:val="none" w:sz="0" w:space="0" w:color="auto"/>
        <w:bottom w:val="none" w:sz="0" w:space="0" w:color="auto"/>
        <w:right w:val="none" w:sz="0" w:space="0" w:color="auto"/>
      </w:divBdr>
    </w:div>
    <w:div w:id="1912151245">
      <w:bodyDiv w:val="1"/>
      <w:marLeft w:val="0"/>
      <w:marRight w:val="0"/>
      <w:marTop w:val="0"/>
      <w:marBottom w:val="0"/>
      <w:divBdr>
        <w:top w:val="none" w:sz="0" w:space="0" w:color="auto"/>
        <w:left w:val="none" w:sz="0" w:space="0" w:color="auto"/>
        <w:bottom w:val="none" w:sz="0" w:space="0" w:color="auto"/>
        <w:right w:val="none" w:sz="0" w:space="0" w:color="auto"/>
      </w:divBdr>
    </w:div>
    <w:div w:id="212029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Kaintura</dc:creator>
  <cp:keywords/>
  <dc:description/>
  <cp:lastModifiedBy>Divyanshu Kaintura</cp:lastModifiedBy>
  <cp:revision>6</cp:revision>
  <dcterms:created xsi:type="dcterms:W3CDTF">2025-03-26T17:55:00Z</dcterms:created>
  <dcterms:modified xsi:type="dcterms:W3CDTF">2025-03-26T22:56:00Z</dcterms:modified>
</cp:coreProperties>
</file>