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1974861590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:rsidR="00EB0159" w:rsidRDefault="00EB0159" w14:paraId="5271E690" w14:textId="53A34D58">
          <w:pPr>
            <w:pStyle w:val="TOCHeading"/>
          </w:pPr>
          <w:r>
            <w:t>Table of Contents</w:t>
          </w:r>
        </w:p>
        <w:p w:rsidR="00EB0159" w:rsidRDefault="00EB0159" w14:paraId="277C2B95" w14:textId="73AFB3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6214137">
            <w:r w:rsidRPr="00437B61">
              <w:rPr>
                <w:rStyle w:val="Hyperlink"/>
                <w:noProof/>
                <w:lang w:val="en-US"/>
              </w:rPr>
              <w:t>Recommendation: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61A0B6DD" w14:textId="2BDD48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38">
            <w:r w:rsidRPr="00437B61">
              <w:rPr>
                <w:rStyle w:val="Hyperlink"/>
                <w:noProof/>
              </w:rPr>
              <w:t>Expected Advanced Experiment Scenarios (On High-level):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6D941DEA" w14:textId="56878F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39">
            <w:r w:rsidRPr="00437B61">
              <w:rPr>
                <w:rStyle w:val="Hyperlink"/>
                <w:noProof/>
              </w:rPr>
              <w:t>HDFC Infra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664C8DD8" w14:textId="12EFE3B7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40">
            <w:r w:rsidRPr="00437B61">
              <w:rPr>
                <w:rStyle w:val="Hyperlink"/>
                <w:noProof/>
              </w:rPr>
              <w:t>High-Level Multi-Cloud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21EA90C8" w14:textId="2E64CCB4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186214141">
            <w:r w:rsidRPr="00437B61">
              <w:rPr>
                <w:rStyle w:val="Hyperlink"/>
                <w:noProof/>
              </w:rPr>
              <w:t>Cloud Providers: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3EC0FF0E" w14:textId="59D2D68F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42">
            <w:r w:rsidRPr="00437B61">
              <w:rPr>
                <w:rStyle w:val="Hyperlink"/>
                <w:noProof/>
              </w:rPr>
              <w:t>Network Security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0D0590FC" w14:textId="6B88D1A5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43">
            <w:r w:rsidRPr="00437B61">
              <w:rPr>
                <w:rStyle w:val="Hyperlink"/>
                <w:noProof/>
              </w:rPr>
              <w:t>Applications and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2997BF4F" w14:textId="73609077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186214144">
            <w:r w:rsidRPr="00437B61">
              <w:rPr>
                <w:rStyle w:val="Hyperlink"/>
                <w:noProof/>
              </w:rPr>
              <w:t>Applications: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3D92F02C" w14:textId="17082A47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186214145">
            <w:r w:rsidRPr="00437B61">
              <w:rPr>
                <w:rStyle w:val="Hyperlink"/>
                <w:noProof/>
              </w:rPr>
              <w:t>Databases &amp;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4914A3D9" w14:textId="514CF7E7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186214146">
            <w:r w:rsidRPr="00437B61">
              <w:rPr>
                <w:rStyle w:val="Hyperlink"/>
                <w:noProof/>
              </w:rPr>
              <w:t>Message Queues: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37DE89D5" w14:textId="2BC0A25E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186214147">
            <w:r w:rsidRPr="00437B61">
              <w:rPr>
                <w:rStyle w:val="Hyperlink"/>
                <w:noProof/>
              </w:rPr>
              <w:t>Network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6F5A8D96" w14:textId="24BAD652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48">
            <w:r w:rsidRPr="00437B61">
              <w:rPr>
                <w:rStyle w:val="Hyperlink"/>
                <w:noProof/>
              </w:rPr>
              <w:t>Multi-Cloud Network Connectivity: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7FF6B231" w14:textId="341958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49">
            <w:r w:rsidRPr="00437B61">
              <w:rPr>
                <w:rStyle w:val="Hyperlink"/>
                <w:noProof/>
              </w:rPr>
              <w:t>Kubernetes Cluster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361F0800" w14:textId="6CCFF9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50">
            <w:r w:rsidRPr="00437B61">
              <w:rPr>
                <w:rStyle w:val="Hyperlink"/>
                <w:b/>
                <w:bCs/>
                <w:noProof/>
              </w:rPr>
              <w:t>Approach</w:t>
            </w:r>
            <w:r w:rsidRPr="00437B61">
              <w:rPr>
                <w:rStyle w:val="Hyperlink"/>
                <w:noProof/>
              </w:rPr>
              <w:t>: (Architecture)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5F82A7C3" w14:textId="4E0470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51">
            <w:r w:rsidRPr="00437B61">
              <w:rPr>
                <w:rStyle w:val="Hyperlink"/>
                <w:noProof/>
                <w:lang w:val="en-US"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326AD3C9" w14:textId="00DB62C2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52">
            <w:r w:rsidRPr="00437B61">
              <w:rPr>
                <w:rStyle w:val="Hyperlink"/>
                <w:noProof/>
              </w:rPr>
              <w:t>Network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474B87BB" w14:textId="244DBBBF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53">
            <w:r w:rsidRPr="00437B61">
              <w:rPr>
                <w:rStyle w:val="Hyperlink"/>
                <w:noProof/>
              </w:rPr>
              <w:t>Kubernetes Cluster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37A2F63D" w14:textId="02ABE9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54">
            <w:r w:rsidRPr="00437B61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01CD4BD2" w14:textId="6032B9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55">
            <w:r w:rsidRPr="00437B61">
              <w:rPr>
                <w:rStyle w:val="Hyperlink"/>
                <w:noProof/>
              </w:rPr>
              <w:t>API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3BE2599B" w14:textId="7E142037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56">
            <w:r w:rsidRPr="00437B61">
              <w:rPr>
                <w:rStyle w:val="Hyperlink"/>
                <w:noProof/>
              </w:rPr>
              <w:t>Client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7594707D" w14:textId="7A717D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57">
            <w:r w:rsidRPr="00437B61">
              <w:rPr>
                <w:rStyle w:val="Hyperlink"/>
                <w:noProof/>
              </w:rPr>
              <w:t>Preferred Scenarios: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5AAC72CE" w14:textId="3DFF5029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58">
            <w:r w:rsidRPr="00437B61">
              <w:rPr>
                <w:rStyle w:val="Hyperlink"/>
                <w:noProof/>
              </w:rPr>
              <w:t>Workflow: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24BD2B5E" w14:textId="260E01CB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59">
            <w:r w:rsidRPr="00437B61">
              <w:rPr>
                <w:rStyle w:val="Hyperlink"/>
                <w:noProof/>
              </w:rPr>
              <w:t>Strategies to Ensure App Resilience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08358985" w14:textId="37CE1227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60">
            <w:r w:rsidRPr="00437B61">
              <w:rPr>
                <w:rStyle w:val="Hyperlink"/>
                <w:noProof/>
              </w:rPr>
              <w:t>Experiment Strategies: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08E97B07" w14:textId="0814F9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86214161">
            <w:r w:rsidRPr="00437B61">
              <w:rPr>
                <w:rStyle w:val="Hyperlink"/>
                <w:noProof/>
              </w:rPr>
              <w:t>Balanced Approach for Security (Depends on feasibility):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00216881" w14:textId="44033C96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62">
            <w:r w:rsidRPr="00437B61">
              <w:rPr>
                <w:rStyle w:val="Hyperlink"/>
                <w:noProof/>
              </w:rPr>
              <w:t>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1CB2CFBE" w14:textId="2547B5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63">
            <w:r w:rsidRPr="00437B61">
              <w:rPr>
                <w:rStyle w:val="Hyperlink"/>
                <w:noProof/>
                <w:lang w:val="en-US"/>
              </w:rPr>
              <w:t>Plan Of 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12D86C51" w14:textId="787FFE8C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64">
            <w:r w:rsidRPr="00437B61">
              <w:rPr>
                <w:rStyle w:val="Hyperlink"/>
                <w:noProof/>
                <w:lang w:val="en-US"/>
              </w:rPr>
              <w:t>Project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13C01B72" w14:textId="161691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65">
            <w:r w:rsidRPr="00437B61">
              <w:rPr>
                <w:rStyle w:val="Hyperlink"/>
                <w:noProof/>
                <w:lang w:val="en-US"/>
              </w:rPr>
              <w:t>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4BE9AAD9" w14:textId="524D7D5A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66">
            <w:r w:rsidRPr="00437B61">
              <w:rPr>
                <w:rStyle w:val="Hyperlink"/>
                <w:noProof/>
                <w:lang w:val="en-US"/>
              </w:rPr>
              <w:t>Resource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5E4C16C7" w14:textId="0A81AA8E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86214167">
            <w:r w:rsidRPr="00437B61">
              <w:rPr>
                <w:rStyle w:val="Hyperlink"/>
                <w:noProof/>
              </w:rPr>
              <w:t>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159" w:rsidRDefault="00EB0159" w14:paraId="76A70357" w14:textId="2B78C827">
          <w:r>
            <w:rPr>
              <w:b/>
              <w:bCs/>
              <w:noProof/>
            </w:rPr>
            <w:fldChar w:fldCharType="end"/>
          </w:r>
        </w:p>
      </w:sdtContent>
    </w:sdt>
    <w:p w:rsidRPr="007D26B0" w:rsidR="007D26B0" w:rsidP="007D26B0" w:rsidRDefault="007D26B0" w14:paraId="68CF5ACD" w14:textId="2B108C88">
      <w:pPr>
        <w:rPr>
          <w:lang w:val="en-US"/>
        </w:rPr>
      </w:pPr>
    </w:p>
    <w:p w:rsidRPr="003D635B" w:rsidR="007D26B0" w:rsidP="00474C1F" w:rsidRDefault="007D26B0" w14:paraId="68D1B1FB" w14:textId="7108469F">
      <w:pPr>
        <w:pStyle w:val="Heading1"/>
        <w:rPr>
          <w:lang w:val="en-US"/>
        </w:rPr>
      </w:pPr>
      <w:bookmarkStart w:name="_Toc186214137" w:id="0"/>
      <w:r w:rsidRPr="003D635B">
        <w:rPr>
          <w:lang w:val="en-US"/>
        </w:rPr>
        <w:lastRenderedPageBreak/>
        <w:t>Recommendation:</w:t>
      </w:r>
      <w:bookmarkEnd w:id="0"/>
    </w:p>
    <w:p w:rsidR="009171D3" w:rsidP="009171D3" w:rsidRDefault="009171D3" w14:paraId="6F0707AA" w14:textId="22E5C4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setup entirely a </w:t>
      </w:r>
      <w:r>
        <w:rPr>
          <w:b/>
          <w:bCs/>
          <w:lang w:val="en-US"/>
        </w:rPr>
        <w:t>N</w:t>
      </w:r>
      <w:r w:rsidRPr="009171D3">
        <w:rPr>
          <w:b/>
          <w:bCs/>
          <w:lang w:val="en-US"/>
        </w:rPr>
        <w:t>ew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</w:t>
      </w:r>
      <w:r w:rsidRPr="009171D3">
        <w:rPr>
          <w:b/>
          <w:bCs/>
          <w:lang w:val="en-US"/>
        </w:rPr>
        <w:t>ulti</w:t>
      </w:r>
      <w:r>
        <w:rPr>
          <w:b/>
          <w:bCs/>
          <w:lang w:val="en-US"/>
        </w:rPr>
        <w:t>-</w:t>
      </w:r>
      <w:r w:rsidRPr="009171D3">
        <w:rPr>
          <w:b/>
          <w:bCs/>
          <w:lang w:val="en-US"/>
        </w:rPr>
        <w:t>cloud</w:t>
      </w:r>
      <w:r>
        <w:rPr>
          <w:lang w:val="en-US"/>
        </w:rPr>
        <w:t xml:space="preserve"> infra environment to simulate the desired experiments as per the ask from the HDFC client.</w:t>
      </w:r>
    </w:p>
    <w:p w:rsidR="00070721" w:rsidP="00070721" w:rsidRDefault="00070721" w14:paraId="51E163DB" w14:textId="77777777">
      <w:pPr>
        <w:pStyle w:val="ListParagraph"/>
        <w:rPr>
          <w:lang w:val="en-US"/>
        </w:rPr>
      </w:pPr>
    </w:p>
    <w:p w:rsidRPr="00474C1F" w:rsidR="003D0C34" w:rsidP="00474C1F" w:rsidRDefault="003D0C34" w14:paraId="196B8850" w14:textId="77777777">
      <w:pPr>
        <w:pStyle w:val="Heading1"/>
        <w:rPr>
          <w:sz w:val="36"/>
          <w:szCs w:val="36"/>
        </w:rPr>
      </w:pPr>
      <w:bookmarkStart w:name="_Toc186214138" w:id="1"/>
      <w:r w:rsidRPr="00474C1F">
        <w:rPr>
          <w:sz w:val="36"/>
          <w:szCs w:val="36"/>
        </w:rPr>
        <w:t>Expected Advanced Experiment Scenarios (On High-level):</w:t>
      </w:r>
      <w:bookmarkEnd w:id="1"/>
    </w:p>
    <w:p w:rsidRPr="00DB274F" w:rsidR="003D0C34" w:rsidP="003D0C34" w:rsidRDefault="003D0C34" w14:paraId="4D5926B3" w14:textId="77777777">
      <w:pPr>
        <w:numPr>
          <w:ilvl w:val="0"/>
          <w:numId w:val="9"/>
        </w:numPr>
        <w:rPr/>
      </w:pPr>
      <w:r w:rsidRPr="44914CCB" w:rsidR="003D0C34">
        <w:rPr>
          <w:lang w:val="en-IN"/>
        </w:rPr>
        <w:t>Pod kill in a slow manner.</w:t>
      </w:r>
    </w:p>
    <w:p w:rsidRPr="00DB274F" w:rsidR="003D0C34" w:rsidP="003D0C34" w:rsidRDefault="003D0C34" w14:paraId="702E7F5C" w14:textId="77777777">
      <w:pPr>
        <w:numPr>
          <w:ilvl w:val="0"/>
          <w:numId w:val="9"/>
        </w:numPr>
      </w:pPr>
      <w:r w:rsidRPr="00DB274F">
        <w:t>Storage burst scenarios.</w:t>
      </w:r>
    </w:p>
    <w:p w:rsidRPr="00DB274F" w:rsidR="003D0C34" w:rsidP="003D0C34" w:rsidRDefault="003D0C34" w14:paraId="42D8E090" w14:textId="54732E19">
      <w:pPr>
        <w:numPr>
          <w:ilvl w:val="0"/>
          <w:numId w:val="9"/>
        </w:numPr>
        <w:rPr/>
      </w:pPr>
      <w:r w:rsidRPr="44914CCB" w:rsidR="003D0C34">
        <w:rPr>
          <w:lang w:val="en-IN"/>
        </w:rPr>
        <w:t xml:space="preserve">Network burst </w:t>
      </w:r>
      <w:r w:rsidRPr="44914CCB" w:rsidR="003D0C34">
        <w:rPr>
          <w:lang w:val="en-IN"/>
        </w:rPr>
        <w:t>scenarios</w:t>
      </w:r>
      <w:r w:rsidRPr="44914CCB" w:rsidR="362B1F55">
        <w:rPr>
          <w:lang w:val="en-IN"/>
        </w:rPr>
        <w:t>(</w:t>
      </w:r>
      <w:r w:rsidRPr="44914CCB" w:rsidR="362B1F55">
        <w:rPr>
          <w:lang w:val="en-IN"/>
        </w:rPr>
        <w:t>network latency &amp; partition)</w:t>
      </w:r>
      <w:r w:rsidRPr="44914CCB" w:rsidR="003D0C34">
        <w:rPr>
          <w:lang w:val="en-IN"/>
        </w:rPr>
        <w:t>.</w:t>
      </w:r>
    </w:p>
    <w:p w:rsidRPr="00DB274F" w:rsidR="003D0C34" w:rsidP="003D0C34" w:rsidRDefault="003D0C34" w14:paraId="152BBCC5" w14:textId="77777777">
      <w:pPr>
        <w:numPr>
          <w:ilvl w:val="0"/>
          <w:numId w:val="9"/>
        </w:numPr>
        <w:rPr/>
      </w:pPr>
      <w:r w:rsidRPr="44914CCB" w:rsidR="003D0C34">
        <w:rPr>
          <w:lang w:val="en-IN"/>
        </w:rPr>
        <w:t>Disruption of HPA (Horizontal Pod Autoscaler).</w:t>
      </w:r>
    </w:p>
    <w:p w:rsidRPr="00DB274F" w:rsidR="003D0C34" w:rsidP="195FDACD" w:rsidRDefault="003D0C34" w14:paraId="49F59DD8" w14:textId="77777777">
      <w:pPr>
        <w:numPr>
          <w:ilvl w:val="0"/>
          <w:numId w:val="9"/>
        </w:numPr>
        <w:rPr>
          <w:b w:val="1"/>
          <w:bCs w:val="1"/>
        </w:rPr>
      </w:pPr>
      <w:r w:rsidRPr="195FDACD" w:rsidR="003D0C34">
        <w:rPr>
          <w:b w:val="1"/>
          <w:bCs w:val="1"/>
        </w:rPr>
        <w:t>Disruption of Node Auto-scaler.</w:t>
      </w:r>
    </w:p>
    <w:p w:rsidRPr="00DB274F" w:rsidR="003D0C34" w:rsidP="195FDACD" w:rsidRDefault="003D0C34" w14:paraId="6EB53DDC" w14:textId="77777777">
      <w:pPr>
        <w:numPr>
          <w:ilvl w:val="0"/>
          <w:numId w:val="9"/>
        </w:numPr>
        <w:rPr>
          <w:b w:val="1"/>
          <w:bCs w:val="1"/>
        </w:rPr>
      </w:pPr>
      <w:r w:rsidRPr="195FDACD" w:rsidR="003D0C34">
        <w:rPr>
          <w:b w:val="1"/>
          <w:bCs w:val="1"/>
        </w:rPr>
        <w:t>Crippling nodes.</w:t>
      </w:r>
    </w:p>
    <w:p w:rsidRPr="00DB274F" w:rsidR="003D0C34" w:rsidP="003D0C34" w:rsidRDefault="003D0C34" w14:paraId="3A130B52" w14:textId="77777777">
      <w:pPr>
        <w:numPr>
          <w:ilvl w:val="0"/>
          <w:numId w:val="9"/>
        </w:numPr>
        <w:rPr/>
      </w:pPr>
      <w:r w:rsidRPr="44914CCB" w:rsidR="003D0C34">
        <w:rPr>
          <w:lang w:val="en-IN"/>
        </w:rPr>
        <w:t>Slow app kill: Gradual degradation in app performance (from optimal to null) over 5 minutes to 1 hour.</w:t>
      </w:r>
    </w:p>
    <w:p w:rsidR="003D0C34" w:rsidP="003D0C34" w:rsidRDefault="003D0C34" w14:paraId="07A61FEF" w14:textId="77777777">
      <w:pPr>
        <w:numPr>
          <w:ilvl w:val="0"/>
          <w:numId w:val="9"/>
        </w:numPr>
      </w:pPr>
      <w:r w:rsidRPr="00DB274F">
        <w:t>Multi-cloud resilience testing.</w:t>
      </w:r>
    </w:p>
    <w:p w:rsidR="003D0C34" w:rsidP="195FDACD" w:rsidRDefault="003D0C34" w14:paraId="0B23D0D2" w14:textId="77777777">
      <w:pPr>
        <w:numPr>
          <w:ilvl w:val="0"/>
          <w:numId w:val="9"/>
        </w:numPr>
        <w:rPr>
          <w:b w:val="1"/>
          <w:bCs w:val="1"/>
        </w:rPr>
      </w:pPr>
      <w:r w:rsidRPr="195FDACD" w:rsidR="003D0C34">
        <w:rPr>
          <w:b w:val="1"/>
          <w:bCs w:val="1"/>
        </w:rPr>
        <w:t>Denial-of-service attack.</w:t>
      </w:r>
    </w:p>
    <w:p w:rsidRPr="00DB274F" w:rsidR="001A1DFB" w:rsidP="001A1DFB" w:rsidRDefault="001A1DFB" w14:paraId="4EAC2EFC" w14:textId="77777777">
      <w:pPr>
        <w:ind w:left="720"/>
      </w:pPr>
    </w:p>
    <w:p w:rsidRPr="00DB274F" w:rsidR="00D42BF4" w:rsidP="00474C1F" w:rsidRDefault="00D42BF4" w14:paraId="37F05431" w14:textId="76B08C5C">
      <w:pPr>
        <w:pStyle w:val="Heading1"/>
      </w:pPr>
      <w:bookmarkStart w:name="_Toc186214139" w:id="2"/>
      <w:r w:rsidRPr="00DB274F">
        <w:t>HDFC Infra Architecture Overview</w:t>
      </w:r>
      <w:bookmarkEnd w:id="2"/>
    </w:p>
    <w:p w:rsidRPr="00DB274F" w:rsidR="00D42BF4" w:rsidP="00474C1F" w:rsidRDefault="00D42BF4" w14:paraId="19DAB1E5" w14:textId="77777777">
      <w:pPr>
        <w:pStyle w:val="Heading2"/>
      </w:pPr>
      <w:bookmarkStart w:name="_Toc186214140" w:id="3"/>
      <w:r w:rsidRPr="00DB274F">
        <w:t>High-Level Multi-Cloud Architecture:</w:t>
      </w:r>
      <w:bookmarkEnd w:id="3"/>
    </w:p>
    <w:p w:rsidRPr="00DB274F" w:rsidR="00D42BF4" w:rsidP="00474C1F" w:rsidRDefault="00D42BF4" w14:paraId="75E76CB7" w14:textId="77777777">
      <w:pPr>
        <w:pStyle w:val="Heading3"/>
      </w:pPr>
      <w:bookmarkStart w:name="_Toc186214141" w:id="4"/>
      <w:r w:rsidRPr="00DB274F">
        <w:t>Cloud Providers:</w:t>
      </w:r>
      <w:bookmarkEnd w:id="4"/>
    </w:p>
    <w:p w:rsidRPr="00DB274F" w:rsidR="00D42BF4" w:rsidP="00D42BF4" w:rsidRDefault="00D42BF4" w14:paraId="4A42901B" w14:textId="77777777">
      <w:pPr>
        <w:numPr>
          <w:ilvl w:val="2"/>
          <w:numId w:val="10"/>
        </w:numPr>
      </w:pPr>
      <w:r w:rsidRPr="00DB274F">
        <w:t>GCP: Messaging systems.</w:t>
      </w:r>
    </w:p>
    <w:p w:rsidRPr="00DB274F" w:rsidR="00D42BF4" w:rsidP="00D42BF4" w:rsidRDefault="00D42BF4" w14:paraId="769F3DBD" w14:textId="77777777">
      <w:pPr>
        <w:numPr>
          <w:ilvl w:val="2"/>
          <w:numId w:val="10"/>
        </w:numPr>
      </w:pPr>
      <w:r w:rsidRPr="00DB274F">
        <w:t>AWS: Interacts with GCP services.</w:t>
      </w:r>
    </w:p>
    <w:p w:rsidRPr="00DB274F" w:rsidR="00D42BF4" w:rsidP="00D42BF4" w:rsidRDefault="00D42BF4" w14:paraId="56106502" w14:textId="77777777">
      <w:pPr>
        <w:numPr>
          <w:ilvl w:val="2"/>
          <w:numId w:val="10"/>
        </w:numPr>
        <w:rPr/>
      </w:pPr>
      <w:r w:rsidRPr="44914CCB" w:rsidR="00D42BF4">
        <w:rPr>
          <w:lang w:val="en-IN"/>
        </w:rPr>
        <w:t>Azure: Facilitates data link interactions.</w:t>
      </w:r>
    </w:p>
    <w:p w:rsidR="00D42BF4" w:rsidP="00D42BF4" w:rsidRDefault="00D42BF4" w14:paraId="4DFFE68D" w14:textId="77777777">
      <w:pPr>
        <w:numPr>
          <w:ilvl w:val="2"/>
          <w:numId w:val="10"/>
        </w:numPr>
      </w:pPr>
      <w:r w:rsidRPr="00DB274F">
        <w:t>On-Prem: Servers hosted in HDFC Datacentre (Mumbai).</w:t>
      </w:r>
    </w:p>
    <w:p w:rsidRPr="00DB274F" w:rsidR="00BE011B" w:rsidP="00474C1F" w:rsidRDefault="00BE011B" w14:paraId="0B83E8A1" w14:textId="77777777">
      <w:pPr>
        <w:pStyle w:val="Heading2"/>
      </w:pPr>
      <w:bookmarkStart w:name="_Toc186214142" w:id="5"/>
      <w:r w:rsidRPr="00DB274F">
        <w:t>Network Security Tools:</w:t>
      </w:r>
      <w:bookmarkEnd w:id="5"/>
    </w:p>
    <w:p w:rsidRPr="00DB274F" w:rsidR="00BE011B" w:rsidP="00BE011B" w:rsidRDefault="00BE011B" w14:paraId="5E8028D8" w14:textId="77777777">
      <w:pPr>
        <w:numPr>
          <w:ilvl w:val="1"/>
          <w:numId w:val="10"/>
        </w:numPr>
      </w:pPr>
      <w:r w:rsidRPr="00DB274F">
        <w:t>WAF (Web Application Firewall): Ensures network resiliency.</w:t>
      </w:r>
    </w:p>
    <w:p w:rsidRPr="00DB274F" w:rsidR="00BE011B" w:rsidP="00BE011B" w:rsidRDefault="00BE011B" w14:paraId="75ABD4AB" w14:textId="77777777">
      <w:pPr>
        <w:numPr>
          <w:ilvl w:val="1"/>
          <w:numId w:val="10"/>
        </w:numPr>
      </w:pPr>
      <w:r w:rsidRPr="00DB274F">
        <w:t>Palo Alto: Hosted in a cloud environment.</w:t>
      </w:r>
    </w:p>
    <w:p w:rsidR="000D6D75" w:rsidP="00474C1F" w:rsidRDefault="000D6D75" w14:paraId="45561FAB" w14:textId="77777777">
      <w:pPr>
        <w:pStyle w:val="Heading2"/>
      </w:pPr>
      <w:bookmarkStart w:name="_Toc186214143" w:id="6"/>
    </w:p>
    <w:p w:rsidRPr="00DB274F" w:rsidR="00BE011B" w:rsidP="00474C1F" w:rsidRDefault="00BE011B" w14:paraId="5C0A8D3E" w14:textId="7092A879">
      <w:pPr>
        <w:pStyle w:val="Heading2"/>
      </w:pPr>
      <w:r w:rsidRPr="00DB274F">
        <w:t>Applications and Storage:</w:t>
      </w:r>
      <w:bookmarkEnd w:id="6"/>
    </w:p>
    <w:p w:rsidRPr="00DB274F" w:rsidR="00BE011B" w:rsidP="00474C1F" w:rsidRDefault="00BE011B" w14:paraId="1BD97DBC" w14:textId="77777777">
      <w:pPr>
        <w:pStyle w:val="Heading3"/>
      </w:pPr>
      <w:bookmarkStart w:name="_Toc186214144" w:id="7"/>
      <w:r w:rsidRPr="00DB274F">
        <w:t>Applications:</w:t>
      </w:r>
      <w:bookmarkEnd w:id="7"/>
    </w:p>
    <w:p w:rsidRPr="00DB274F" w:rsidR="00BE011B" w:rsidP="00BE011B" w:rsidRDefault="00BE011B" w14:paraId="01B95298" w14:textId="77777777">
      <w:pPr>
        <w:numPr>
          <w:ilvl w:val="2"/>
          <w:numId w:val="10"/>
        </w:numPr>
      </w:pPr>
      <w:r w:rsidRPr="00DB274F">
        <w:t>Net Banking.</w:t>
      </w:r>
    </w:p>
    <w:p w:rsidRPr="00DB274F" w:rsidR="00BE011B" w:rsidP="00BE011B" w:rsidRDefault="00BE011B" w14:paraId="3DA234A9" w14:textId="77777777">
      <w:pPr>
        <w:numPr>
          <w:ilvl w:val="2"/>
          <w:numId w:val="10"/>
        </w:numPr>
      </w:pPr>
      <w:r w:rsidRPr="00DB274F">
        <w:t>Mobile Banking.</w:t>
      </w:r>
    </w:p>
    <w:p w:rsidRPr="00DB274F" w:rsidR="00BE011B" w:rsidP="0054690F" w:rsidRDefault="00BE011B" w14:paraId="12CB0E04" w14:textId="77777777">
      <w:pPr>
        <w:pStyle w:val="Heading3"/>
      </w:pPr>
      <w:bookmarkStart w:name="_Toc186214145" w:id="8"/>
      <w:r w:rsidRPr="00DB274F">
        <w:t>Databases &amp; Storage:</w:t>
      </w:r>
      <w:bookmarkEnd w:id="8"/>
    </w:p>
    <w:p w:rsidRPr="00DB274F" w:rsidR="00BE011B" w:rsidP="00BE011B" w:rsidRDefault="00BE011B" w14:paraId="12E57909" w14:textId="77777777">
      <w:pPr>
        <w:numPr>
          <w:ilvl w:val="2"/>
          <w:numId w:val="10"/>
        </w:numPr>
        <w:rPr/>
      </w:pPr>
      <w:r w:rsidRPr="44914CCB" w:rsidR="00BE011B">
        <w:rPr>
          <w:lang w:val="en-IN"/>
        </w:rPr>
        <w:t>AeroSpike DB, Postgres DB, and Cloud Buckets (Mobile Banking).</w:t>
      </w:r>
    </w:p>
    <w:p w:rsidRPr="00DB274F" w:rsidR="00BE011B" w:rsidP="00BE011B" w:rsidRDefault="00BE011B" w14:paraId="08610FFC" w14:textId="77777777">
      <w:pPr>
        <w:numPr>
          <w:ilvl w:val="2"/>
          <w:numId w:val="10"/>
        </w:numPr>
      </w:pPr>
      <w:r w:rsidRPr="00DB274F">
        <w:t>AWS-hosted MySQL DB.</w:t>
      </w:r>
    </w:p>
    <w:p w:rsidRPr="00DB274F" w:rsidR="00BE011B" w:rsidP="0054690F" w:rsidRDefault="00BE011B" w14:paraId="0EAEF57D" w14:textId="77777777">
      <w:pPr>
        <w:pStyle w:val="Heading3"/>
      </w:pPr>
      <w:bookmarkStart w:name="_Toc186214146" w:id="9"/>
      <w:r w:rsidRPr="00DB274F">
        <w:t>Message Queues:</w:t>
      </w:r>
      <w:bookmarkEnd w:id="9"/>
    </w:p>
    <w:p w:rsidRPr="00DB274F" w:rsidR="00BE011B" w:rsidP="00BE011B" w:rsidRDefault="00BE011B" w14:paraId="690C8610" w14:textId="77777777">
      <w:pPr>
        <w:numPr>
          <w:ilvl w:val="2"/>
          <w:numId w:val="10"/>
        </w:numPr>
      </w:pPr>
      <w:r w:rsidRPr="00DB274F">
        <w:t>Pub/Sub, Kafka.</w:t>
      </w:r>
    </w:p>
    <w:p w:rsidRPr="00DB274F" w:rsidR="00BE011B" w:rsidP="0054690F" w:rsidRDefault="00BE011B" w14:paraId="208002DC" w14:textId="77777777">
      <w:pPr>
        <w:pStyle w:val="Heading3"/>
      </w:pPr>
      <w:bookmarkStart w:name="_Toc186214147" w:id="10"/>
      <w:r w:rsidRPr="00DB274F">
        <w:t>Network Components:</w:t>
      </w:r>
      <w:bookmarkEnd w:id="10"/>
    </w:p>
    <w:p w:rsidRPr="00DB274F" w:rsidR="00BE011B" w:rsidP="00BE011B" w:rsidRDefault="00BE011B" w14:paraId="69FA6CBD" w14:textId="77777777">
      <w:pPr>
        <w:numPr>
          <w:ilvl w:val="2"/>
          <w:numId w:val="10"/>
        </w:numPr>
        <w:rPr/>
      </w:pPr>
      <w:r w:rsidRPr="44914CCB" w:rsidR="00BE011B">
        <w:rPr>
          <w:lang w:val="en-IN"/>
        </w:rPr>
        <w:t>Load balancers and additional network components.</w:t>
      </w:r>
    </w:p>
    <w:p w:rsidRPr="00DB274F" w:rsidR="00BE011B" w:rsidP="0054690F" w:rsidRDefault="00BE011B" w14:paraId="472A7F0D" w14:textId="77777777">
      <w:pPr>
        <w:pStyle w:val="Heading2"/>
      </w:pPr>
      <w:bookmarkStart w:name="_Toc186214148" w:id="11"/>
      <w:r w:rsidRPr="00DB274F">
        <w:t>Multi-Cloud Network Connectivity:</w:t>
      </w:r>
      <w:bookmarkEnd w:id="11"/>
    </w:p>
    <w:p w:rsidRPr="00DB274F" w:rsidR="00BE011B" w:rsidP="00BE011B" w:rsidRDefault="00BE011B" w14:paraId="4459013F" w14:textId="77777777">
      <w:pPr>
        <w:numPr>
          <w:ilvl w:val="1"/>
          <w:numId w:val="10"/>
        </w:numPr>
      </w:pPr>
      <w:r w:rsidRPr="00DB274F">
        <w:t>GCP ↔ AWS → On-Prem → Azure.</w:t>
      </w:r>
    </w:p>
    <w:p w:rsidRPr="00DB274F" w:rsidR="00BE011B" w:rsidP="00BE011B" w:rsidRDefault="00BE011B" w14:paraId="25919A77" w14:textId="77777777">
      <w:pPr>
        <w:numPr>
          <w:ilvl w:val="1"/>
          <w:numId w:val="10"/>
        </w:numPr>
      </w:pPr>
      <w:r w:rsidRPr="00DB274F">
        <w:t>Direct communication exists between GCP and AWS.</w:t>
      </w:r>
    </w:p>
    <w:p w:rsidRPr="00DB274F" w:rsidR="00BE011B" w:rsidP="00BE011B" w:rsidRDefault="00BE011B" w14:paraId="5DDF9322" w14:textId="77777777">
      <w:pPr>
        <w:numPr>
          <w:ilvl w:val="1"/>
          <w:numId w:val="10"/>
        </w:numPr>
      </w:pPr>
      <w:r w:rsidRPr="00DB274F">
        <w:t>AWS forwards requests to On-Prem servers.</w:t>
      </w:r>
    </w:p>
    <w:p w:rsidRPr="00DB274F" w:rsidR="00BE011B" w:rsidP="0054690F" w:rsidRDefault="00BE011B" w14:paraId="651C5943" w14:textId="77777777">
      <w:pPr>
        <w:pStyle w:val="Heading2"/>
      </w:pPr>
      <w:bookmarkStart w:name="_Toc186214149" w:id="12"/>
      <w:r w:rsidRPr="00DB274F">
        <w:t>Kubernetes Cluster Details:</w:t>
      </w:r>
      <w:bookmarkEnd w:id="12"/>
    </w:p>
    <w:p w:rsidRPr="00DB274F" w:rsidR="00BE011B" w:rsidP="00BE011B" w:rsidRDefault="00BE011B" w14:paraId="0B995E59" w14:textId="34F5B48A">
      <w:pPr>
        <w:numPr>
          <w:ilvl w:val="1"/>
          <w:numId w:val="10"/>
        </w:numPr>
      </w:pPr>
      <w:r w:rsidRPr="00DB274F">
        <w:rPr>
          <w:b/>
          <w:bCs/>
        </w:rPr>
        <w:t>Cluster Size:</w:t>
      </w:r>
      <w:r w:rsidRPr="00DB274F">
        <w:t xml:space="preserve"> </w:t>
      </w:r>
      <w:r w:rsidR="00C31B62">
        <w:t>5</w:t>
      </w:r>
      <w:r w:rsidRPr="00DB274F">
        <w:t xml:space="preserve"> nodes.</w:t>
      </w:r>
    </w:p>
    <w:p w:rsidRPr="00DB274F" w:rsidR="00BE011B" w:rsidP="00BE011B" w:rsidRDefault="00BE011B" w14:paraId="15C52B3D" w14:textId="2BC600BF">
      <w:pPr>
        <w:numPr>
          <w:ilvl w:val="1"/>
          <w:numId w:val="10"/>
        </w:numPr>
      </w:pPr>
      <w:r w:rsidRPr="00DB274F">
        <w:rPr>
          <w:b/>
          <w:bCs/>
        </w:rPr>
        <w:t>Workloads:</w:t>
      </w:r>
      <w:r w:rsidRPr="00DB274F">
        <w:t xml:space="preserve"> ~</w:t>
      </w:r>
      <w:r w:rsidR="00C31B62">
        <w:t>20</w:t>
      </w:r>
      <w:r w:rsidRPr="00DB274F">
        <w:t xml:space="preserve"> pods.</w:t>
      </w:r>
    </w:p>
    <w:p w:rsidR="001A1DFB" w:rsidP="00FA2C3D" w:rsidRDefault="00370C96" w14:paraId="35DBA42A" w14:textId="1CD51314">
      <w:pPr>
        <w:pStyle w:val="Heading1"/>
        <w:rPr>
          <w:sz w:val="36"/>
          <w:szCs w:val="36"/>
        </w:rPr>
      </w:pPr>
      <w:bookmarkStart w:name="_Toc186214150" w:id="13"/>
      <w:r w:rsidRPr="00FA2C3D">
        <w:rPr>
          <w:b/>
          <w:bCs/>
          <w:sz w:val="36"/>
          <w:szCs w:val="36"/>
        </w:rPr>
        <w:t>Approach</w:t>
      </w:r>
      <w:r w:rsidRPr="00FA2C3D">
        <w:rPr>
          <w:sz w:val="36"/>
          <w:szCs w:val="36"/>
        </w:rPr>
        <w:t xml:space="preserve">: </w:t>
      </w:r>
      <w:r w:rsidRPr="00FA2C3D" w:rsidR="00994ED4">
        <w:rPr>
          <w:sz w:val="36"/>
          <w:szCs w:val="36"/>
        </w:rPr>
        <w:t>(Architecture)</w:t>
      </w:r>
      <w:bookmarkEnd w:id="13"/>
    </w:p>
    <w:p w:rsidR="009854A8" w:rsidP="009854A8" w:rsidRDefault="003017EF" w14:paraId="35095890" w14:textId="49F2F209">
      <w:r w:rsidRPr="44914CCB" w:rsidR="003017EF">
        <w:rPr>
          <w:lang w:val="en-IN"/>
        </w:rPr>
        <w:t>No of microservices</w:t>
      </w:r>
      <w:r w:rsidRPr="44914CCB" w:rsidR="001725CE">
        <w:rPr>
          <w:lang w:val="en-IN"/>
        </w:rPr>
        <w:t>: 10</w:t>
      </w:r>
      <w:r w:rsidRPr="44914CCB" w:rsidR="00B8441F">
        <w:rPr>
          <w:lang w:val="en-IN"/>
        </w:rPr>
        <w:t xml:space="preserve"> (Gpay App)</w:t>
      </w:r>
    </w:p>
    <w:p w:rsidR="00B8441F" w:rsidP="009854A8" w:rsidRDefault="00B8441F" w14:paraId="0643C0B1" w14:textId="37055F7F">
      <w:r w:rsidRPr="44914CCB" w:rsidR="00B8441F">
        <w:rPr>
          <w:lang w:val="en-IN"/>
        </w:rPr>
        <w:t>No of microservices: 9 (Bank-of-anthos)</w:t>
      </w:r>
    </w:p>
    <w:p w:rsidRPr="00DB274F" w:rsidR="00370C96" w:rsidP="00D644D5" w:rsidRDefault="00481E27" w14:paraId="4DF29142" w14:textId="6D477AF7">
      <w:r w:rsidRPr="00481E27">
        <w:lastRenderedPageBreak/>
        <w:drawing>
          <wp:inline distT="0" distB="0" distL="0" distR="0" wp14:anchorId="3C2A9AF9" wp14:editId="2E2BDB89">
            <wp:extent cx="5731510" cy="3441065"/>
            <wp:effectExtent l="0" t="0" r="2540" b="6985"/>
            <wp:docPr id="66875008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50082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3D" w:rsidP="00FA2C3D" w:rsidRDefault="009171D3" w14:paraId="0090C188" w14:textId="77777777">
      <w:pPr>
        <w:pStyle w:val="Heading2"/>
        <w:rPr>
          <w:lang w:val="en-US"/>
        </w:rPr>
      </w:pPr>
      <w:bookmarkStart w:name="_Toc186214151" w:id="14"/>
      <w:r w:rsidRPr="00A4573D">
        <w:rPr>
          <w:lang w:val="en-US"/>
        </w:rPr>
        <w:t>Requirements</w:t>
      </w:r>
      <w:r>
        <w:rPr>
          <w:lang w:val="en-US"/>
        </w:rPr>
        <w:t>:</w:t>
      </w:r>
      <w:bookmarkEnd w:id="14"/>
      <w:r>
        <w:rPr>
          <w:lang w:val="en-US"/>
        </w:rPr>
        <w:t xml:space="preserve"> </w:t>
      </w:r>
    </w:p>
    <w:p w:rsidR="00D470E5" w:rsidRDefault="00225EDC" w14:paraId="213108CA" w14:textId="7040C9F5">
      <w:pPr>
        <w:rPr>
          <w:lang w:val="en-US"/>
        </w:rPr>
      </w:pPr>
      <w:r>
        <w:rPr>
          <w:lang w:val="en-US"/>
        </w:rPr>
        <w:t>To</w:t>
      </w:r>
      <w:r w:rsidR="00D470E5">
        <w:rPr>
          <w:lang w:val="en-US"/>
        </w:rPr>
        <w:t xml:space="preserve"> simulate</w:t>
      </w:r>
      <w:r w:rsidR="005659E6">
        <w:rPr>
          <w:lang w:val="en-US"/>
        </w:rPr>
        <w:t xml:space="preserve"> similar</w:t>
      </w:r>
      <w:r w:rsidR="00D470E5">
        <w:rPr>
          <w:lang w:val="en-US"/>
        </w:rPr>
        <w:t xml:space="preserve"> </w:t>
      </w:r>
      <w:r w:rsidR="00A86F73">
        <w:rPr>
          <w:lang w:val="en-US"/>
        </w:rPr>
        <w:t xml:space="preserve">infrastructure within our </w:t>
      </w:r>
      <w:r w:rsidR="00695A03">
        <w:rPr>
          <w:lang w:val="en-US"/>
        </w:rPr>
        <w:t>SIDGS infrastructure eco system. We need the following</w:t>
      </w:r>
      <w:r w:rsidR="00261E46">
        <w:rPr>
          <w:lang w:val="en-US"/>
        </w:rPr>
        <w:t>:</w:t>
      </w:r>
    </w:p>
    <w:p w:rsidR="008A6644" w:rsidP="008A6644" w:rsidRDefault="008A6644" w14:paraId="7283C936" w14:textId="53A92C53">
      <w:pPr>
        <w:pStyle w:val="ListParagraph"/>
        <w:numPr>
          <w:ilvl w:val="0"/>
          <w:numId w:val="6"/>
        </w:numPr>
        <w:rPr>
          <w:lang w:val="en-US"/>
        </w:rPr>
      </w:pPr>
      <w:r w:rsidRPr="008A6644">
        <w:rPr>
          <w:b/>
          <w:bCs/>
          <w:lang w:val="en-US"/>
        </w:rPr>
        <w:t xml:space="preserve">Multiple </w:t>
      </w:r>
      <w:r w:rsidR="00E667A2">
        <w:rPr>
          <w:b/>
          <w:bCs/>
          <w:lang w:val="en-US"/>
        </w:rPr>
        <w:t>integrate</w:t>
      </w:r>
      <w:r w:rsidR="00D470E5">
        <w:rPr>
          <w:b/>
          <w:bCs/>
          <w:lang w:val="en-US"/>
        </w:rPr>
        <w:t>d</w:t>
      </w:r>
      <w:r w:rsidR="00E667A2">
        <w:rPr>
          <w:b/>
          <w:bCs/>
          <w:lang w:val="en-US"/>
        </w:rPr>
        <w:t xml:space="preserve"> </w:t>
      </w:r>
      <w:r w:rsidRPr="008A6644">
        <w:rPr>
          <w:b/>
          <w:bCs/>
          <w:lang w:val="en-US"/>
        </w:rPr>
        <w:t>cloud</w:t>
      </w:r>
      <w:r w:rsidR="001B6A04">
        <w:rPr>
          <w:b/>
          <w:bCs/>
          <w:lang w:val="en-US"/>
        </w:rPr>
        <w:t xml:space="preserve"> environments</w:t>
      </w:r>
      <w:r>
        <w:rPr>
          <w:lang w:val="en-US"/>
        </w:rPr>
        <w:t xml:space="preserve"> needed to setup the infrastructure, therefore to run the advanced experiments.</w:t>
      </w:r>
    </w:p>
    <w:p w:rsidRPr="008A6644" w:rsidR="008A6644" w:rsidP="008A6644" w:rsidRDefault="008A6644" w14:paraId="689B6092" w14:textId="151A902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b/>
          <w:bCs/>
          <w:lang w:val="en-US"/>
        </w:rPr>
        <w:t>GCP</w:t>
      </w:r>
    </w:p>
    <w:p w:rsidRPr="002F0E98" w:rsidR="008A6644" w:rsidP="008A6644" w:rsidRDefault="008A6644" w14:paraId="4D873371" w14:textId="627D7C8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b/>
          <w:bCs/>
          <w:lang w:val="en-US"/>
        </w:rPr>
        <w:t>AWS</w:t>
      </w:r>
    </w:p>
    <w:p w:rsidR="002F0E98" w:rsidP="002F0E98" w:rsidRDefault="002F0E98" w14:paraId="1D38D185" w14:textId="0F1890C4">
      <w:pPr>
        <w:pStyle w:val="ListParagraph"/>
        <w:numPr>
          <w:ilvl w:val="0"/>
          <w:numId w:val="6"/>
        </w:numPr>
        <w:rPr>
          <w:lang w:val="en-US"/>
        </w:rPr>
      </w:pPr>
      <w:r w:rsidRPr="00A4234B">
        <w:rPr>
          <w:lang w:val="en-US"/>
        </w:rPr>
        <w:t>We need three applications (</w:t>
      </w:r>
      <w:r w:rsidRPr="00321B53" w:rsidR="00A4234B">
        <w:rPr>
          <w:b/>
          <w:bCs/>
          <w:lang w:val="en-US"/>
        </w:rPr>
        <w:t>eg</w:t>
      </w:r>
      <w:r w:rsidRPr="00A4234B" w:rsidR="00A4234B">
        <w:rPr>
          <w:lang w:val="en-US"/>
        </w:rPr>
        <w:t xml:space="preserve">: </w:t>
      </w:r>
      <w:r w:rsidRPr="00A4234B">
        <w:rPr>
          <w:lang w:val="en-US"/>
        </w:rPr>
        <w:t>bank-o</w:t>
      </w:r>
      <w:r w:rsidRPr="00A4234B" w:rsidR="00A4234B">
        <w:rPr>
          <w:lang w:val="en-US"/>
        </w:rPr>
        <w:t>f-anthos)</w:t>
      </w:r>
      <w:r w:rsidR="00A4234B">
        <w:rPr>
          <w:lang w:val="en-US"/>
        </w:rPr>
        <w:t xml:space="preserve"> which should be created in-house</w:t>
      </w:r>
      <w:r w:rsidR="00943FE4">
        <w:rPr>
          <w:lang w:val="en-US"/>
        </w:rPr>
        <w:t xml:space="preserve">. </w:t>
      </w:r>
    </w:p>
    <w:p w:rsidR="00A62F78" w:rsidP="00A62F78" w:rsidRDefault="00A62F78" w14:paraId="4F4B0746" w14:textId="5A95F01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Two web applications</w:t>
      </w:r>
    </w:p>
    <w:p w:rsidR="00A62F78" w:rsidP="00A62F78" w:rsidRDefault="00A62F78" w14:paraId="6AFE6C50" w14:textId="102845A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 mobile application</w:t>
      </w:r>
    </w:p>
    <w:p w:rsidR="004F25EA" w:rsidP="004F25EA" w:rsidRDefault="004F25EA" w14:paraId="532A3BDA" w14:textId="7F681AC6">
      <w:pPr>
        <w:pStyle w:val="ListParagraph"/>
        <w:ind w:left="1440"/>
        <w:rPr>
          <w:lang w:val="en-US"/>
        </w:rPr>
      </w:pPr>
    </w:p>
    <w:p w:rsidR="00063ED9" w:rsidP="00063ED9" w:rsidRDefault="004F25EA" w14:paraId="762B9556" w14:textId="730139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need </w:t>
      </w:r>
      <w:r w:rsidR="00994179">
        <w:rPr>
          <w:lang w:val="en-US"/>
        </w:rPr>
        <w:t>to have a middleware like Kafka to simulate streaming.</w:t>
      </w:r>
    </w:p>
    <w:p w:rsidR="006E5FFD" w:rsidP="006E5FFD" w:rsidRDefault="006E5FFD" w14:paraId="79C4DAAC" w14:textId="33EAA2C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need </w:t>
      </w:r>
      <w:r w:rsidR="00E726BE">
        <w:rPr>
          <w:b/>
          <w:bCs/>
          <w:lang w:val="en-US"/>
        </w:rPr>
        <w:t>D</w:t>
      </w:r>
      <w:r w:rsidRPr="00E726BE">
        <w:rPr>
          <w:b/>
          <w:bCs/>
          <w:lang w:val="en-US"/>
        </w:rPr>
        <w:t>atabases</w:t>
      </w:r>
      <w:r>
        <w:rPr>
          <w:lang w:val="en-US"/>
        </w:rPr>
        <w:t xml:space="preserve"> mentioned below</w:t>
      </w:r>
    </w:p>
    <w:p w:rsidRPr="0006502E" w:rsidR="006E5FFD" w:rsidP="00BD528E" w:rsidRDefault="0006502E" w14:paraId="662DB6E6" w14:textId="7CD3C15B">
      <w:pPr>
        <w:pStyle w:val="ListParagraph"/>
        <w:numPr>
          <w:ilvl w:val="0"/>
          <w:numId w:val="14"/>
        </w:numPr>
        <w:rPr>
          <w:lang w:val="en-US"/>
        </w:rPr>
      </w:pPr>
      <w:r w:rsidRPr="00DB274F">
        <w:t>AWS-hosted MySQL DB</w:t>
      </w:r>
    </w:p>
    <w:p w:rsidRPr="00461265" w:rsidR="00461265" w:rsidP="00BD528E" w:rsidRDefault="00D613A0" w14:paraId="61A516D1" w14:textId="77777777">
      <w:pPr>
        <w:pStyle w:val="ListParagraph"/>
        <w:numPr>
          <w:ilvl w:val="0"/>
          <w:numId w:val="14"/>
        </w:numPr>
        <w:rPr>
          <w:lang w:val="en-US"/>
        </w:rPr>
      </w:pPr>
      <w:r>
        <w:t>GCP</w:t>
      </w:r>
      <w:r w:rsidRPr="00DB274F">
        <w:t xml:space="preserve">-hosted </w:t>
      </w:r>
      <w:r>
        <w:t>P</w:t>
      </w:r>
      <w:r w:rsidR="00085A54">
        <w:t>GSQL</w:t>
      </w:r>
      <w:r w:rsidRPr="00DB274F">
        <w:t xml:space="preserve"> DB</w:t>
      </w:r>
    </w:p>
    <w:p w:rsidRPr="00461265" w:rsidR="00461265" w:rsidP="00FA2C3D" w:rsidRDefault="00461265" w14:paraId="6CC88818" w14:textId="356793FD">
      <w:pPr>
        <w:pStyle w:val="Heading2"/>
        <w:rPr>
          <w:lang w:val="en-US"/>
        </w:rPr>
      </w:pPr>
      <w:bookmarkStart w:name="_Toc186214152" w:id="15"/>
      <w:r w:rsidRPr="00461265">
        <w:t>Network Components:</w:t>
      </w:r>
      <w:bookmarkEnd w:id="15"/>
    </w:p>
    <w:p w:rsidR="00461265" w:rsidP="00FF0187" w:rsidRDefault="00461265" w14:paraId="09FA923B" w14:textId="09A4886F">
      <w:pPr>
        <w:pStyle w:val="ListParagraph"/>
        <w:numPr>
          <w:ilvl w:val="0"/>
          <w:numId w:val="13"/>
        </w:numPr>
      </w:pPr>
      <w:r w:rsidRPr="00DB274F">
        <w:t>Load balancers.</w:t>
      </w:r>
    </w:p>
    <w:p w:rsidRPr="00DB274F" w:rsidR="00FF0187" w:rsidP="00FA2C3D" w:rsidRDefault="00FF0187" w14:paraId="5D1E23FE" w14:textId="77777777">
      <w:pPr>
        <w:pStyle w:val="Heading2"/>
      </w:pPr>
      <w:r>
        <w:t xml:space="preserve">       </w:t>
      </w:r>
      <w:bookmarkStart w:name="_Toc186214153" w:id="16"/>
      <w:r w:rsidRPr="00DB274F">
        <w:t>Kubernetes Cluster Details:</w:t>
      </w:r>
      <w:bookmarkEnd w:id="16"/>
    </w:p>
    <w:p w:rsidRPr="00DB274F" w:rsidR="00FF0187" w:rsidP="00FF0187" w:rsidRDefault="00FF0187" w14:paraId="6857AFB9" w14:textId="744AC502">
      <w:pPr>
        <w:numPr>
          <w:ilvl w:val="1"/>
          <w:numId w:val="10"/>
        </w:numPr>
      </w:pPr>
      <w:r w:rsidRPr="00DB274F">
        <w:rPr>
          <w:b/>
          <w:bCs/>
        </w:rPr>
        <w:t>Cluster Size:</w:t>
      </w:r>
      <w:r w:rsidRPr="00DB274F">
        <w:t xml:space="preserve"> </w:t>
      </w:r>
      <w:r>
        <w:t>5</w:t>
      </w:r>
      <w:r w:rsidRPr="00DB274F">
        <w:t xml:space="preserve"> nodes.</w:t>
      </w:r>
    </w:p>
    <w:p w:rsidR="00FF0187" w:rsidP="00FF0187" w:rsidRDefault="00FF0187" w14:paraId="06FD2DFE" w14:textId="5BB510D6">
      <w:pPr>
        <w:numPr>
          <w:ilvl w:val="1"/>
          <w:numId w:val="10"/>
        </w:numPr>
      </w:pPr>
      <w:r w:rsidRPr="00DB274F">
        <w:rPr>
          <w:b/>
          <w:bCs/>
        </w:rPr>
        <w:t>Workloads:</w:t>
      </w:r>
      <w:r w:rsidRPr="00DB274F">
        <w:t xml:space="preserve"> ~</w:t>
      </w:r>
      <w:r w:rsidR="00B75115">
        <w:t>20</w:t>
      </w:r>
      <w:r w:rsidRPr="00DB274F">
        <w:t xml:space="preserve"> pods.</w:t>
      </w:r>
    </w:p>
    <w:p w:rsidR="006C2FBA" w:rsidP="00FA2C3D" w:rsidRDefault="006C2FBA" w14:paraId="316FC68B" w14:textId="6CF1462A">
      <w:pPr>
        <w:pStyle w:val="Heading2"/>
      </w:pPr>
      <w:bookmarkStart w:name="_Toc186214154" w:id="17"/>
      <w:r w:rsidRPr="00E726BE">
        <w:t>Monitoring</w:t>
      </w:r>
      <w:bookmarkEnd w:id="17"/>
    </w:p>
    <w:p w:rsidRPr="00E726BE" w:rsidR="00ED5A5D" w:rsidP="00ED5A5D" w:rsidRDefault="00ED5A5D" w14:paraId="22BE2885" w14:textId="7425357A">
      <w:pPr>
        <w:numPr>
          <w:ilvl w:val="1"/>
          <w:numId w:val="10"/>
        </w:numPr>
        <w:rPr>
          <w:b/>
          <w:bCs/>
        </w:rPr>
      </w:pPr>
      <w:r>
        <w:t>ELK Stack</w:t>
      </w:r>
    </w:p>
    <w:p w:rsidR="00BD528E" w:rsidP="00ED5A5D" w:rsidRDefault="00BD528E" w14:paraId="19421CB7" w14:textId="30580A4D">
      <w:pPr>
        <w:ind w:left="360"/>
      </w:pPr>
    </w:p>
    <w:p w:rsidR="00143FBC" w:rsidP="00FA2C3D" w:rsidRDefault="00143FBC" w14:paraId="2B23E3FF" w14:textId="2290375E">
      <w:pPr>
        <w:pStyle w:val="Heading2"/>
      </w:pPr>
      <w:bookmarkStart w:name="_Toc186214155" w:id="18"/>
      <w:r>
        <w:t>API Gateway</w:t>
      </w:r>
      <w:bookmarkEnd w:id="18"/>
    </w:p>
    <w:p w:rsidR="00CD2DD6" w:rsidP="00CC6AC1" w:rsidRDefault="00CD2DD6" w14:paraId="78202A9B" w14:textId="59C48677">
      <w:pPr>
        <w:numPr>
          <w:ilvl w:val="1"/>
          <w:numId w:val="16"/>
        </w:numPr>
      </w:pPr>
      <w:r>
        <w:t>Apigee</w:t>
      </w:r>
    </w:p>
    <w:p w:rsidR="00157D5F" w:rsidP="005D6253" w:rsidRDefault="00157D5F" w14:paraId="0859C58F" w14:textId="77777777"/>
    <w:p w:rsidRPr="00FA2C3D" w:rsidR="005D6253" w:rsidP="00FA2C3D" w:rsidRDefault="005D6253" w14:paraId="6868BDA0" w14:textId="3969BB15">
      <w:pPr>
        <w:pStyle w:val="Heading1"/>
        <w:rPr>
          <w:sz w:val="36"/>
          <w:szCs w:val="36"/>
        </w:rPr>
      </w:pPr>
      <w:bookmarkStart w:name="_Toc186214156" w:id="19"/>
      <w:r w:rsidRPr="00FA2C3D">
        <w:rPr>
          <w:sz w:val="36"/>
          <w:szCs w:val="36"/>
        </w:rPr>
        <w:t>Client Expectations</w:t>
      </w:r>
      <w:bookmarkEnd w:id="19"/>
    </w:p>
    <w:p w:rsidRPr="00DB274F" w:rsidR="005D6253" w:rsidP="00FA2C3D" w:rsidRDefault="005D6253" w14:paraId="153F983E" w14:textId="77777777">
      <w:pPr>
        <w:pStyle w:val="Heading2"/>
      </w:pPr>
      <w:bookmarkStart w:name="_Toc186214157" w:id="20"/>
      <w:r w:rsidRPr="00DB274F">
        <w:t>Preferred Scenarios:</w:t>
      </w:r>
      <w:bookmarkEnd w:id="20"/>
    </w:p>
    <w:p w:rsidRPr="00DB274F" w:rsidR="005D6253" w:rsidP="005D6253" w:rsidRDefault="005D6253" w14:paraId="43C03254" w14:textId="77777777">
      <w:pPr>
        <w:numPr>
          <w:ilvl w:val="1"/>
          <w:numId w:val="17"/>
        </w:numPr>
      </w:pPr>
      <w:r w:rsidRPr="00DB274F">
        <w:t>Gradual service degradation leading to complete unavailability (slow kill).</w:t>
      </w:r>
    </w:p>
    <w:p w:rsidRPr="00DB274F" w:rsidR="005D6253" w:rsidP="005D6253" w:rsidRDefault="005D6253" w14:paraId="3F579602" w14:textId="77777777">
      <w:pPr>
        <w:numPr>
          <w:ilvl w:val="1"/>
          <w:numId w:val="17"/>
        </w:numPr>
      </w:pPr>
      <w:r w:rsidRPr="00DB274F">
        <w:t>Staggered injection of chaos experiments.</w:t>
      </w:r>
    </w:p>
    <w:p w:rsidRPr="00DB274F" w:rsidR="005D6253" w:rsidP="005D6253" w:rsidRDefault="005D6253" w14:paraId="1E22AE3C" w14:textId="77777777">
      <w:pPr>
        <w:numPr>
          <w:ilvl w:val="1"/>
          <w:numId w:val="17"/>
        </w:numPr>
      </w:pPr>
      <w:r w:rsidRPr="00DB274F">
        <w:t>Monitoring and adherence to a KPI of 250ms latency during experiments.</w:t>
      </w:r>
    </w:p>
    <w:p w:rsidRPr="00DB274F" w:rsidR="005D6253" w:rsidP="00FA2C3D" w:rsidRDefault="005D6253" w14:paraId="3382EFAA" w14:textId="77777777">
      <w:pPr>
        <w:pStyle w:val="Heading2"/>
      </w:pPr>
      <w:bookmarkStart w:name="_Toc186214158" w:id="21"/>
      <w:r w:rsidRPr="00DB274F">
        <w:t>Workflow:</w:t>
      </w:r>
      <w:bookmarkEnd w:id="21"/>
    </w:p>
    <w:p w:rsidRPr="00DB274F" w:rsidR="005D6253" w:rsidP="005D6253" w:rsidRDefault="005D6253" w14:paraId="41312B9E" w14:textId="77777777">
      <w:pPr>
        <w:numPr>
          <w:ilvl w:val="1"/>
          <w:numId w:val="18"/>
        </w:numPr>
      </w:pPr>
      <w:r w:rsidRPr="00DB274F">
        <w:t>Run chaos experiments.</w:t>
      </w:r>
    </w:p>
    <w:p w:rsidRPr="00DB274F" w:rsidR="005D6253" w:rsidP="005D6253" w:rsidRDefault="005D6253" w14:paraId="16632498" w14:textId="77777777">
      <w:pPr>
        <w:numPr>
          <w:ilvl w:val="1"/>
          <w:numId w:val="18"/>
        </w:numPr>
        <w:rPr/>
      </w:pPr>
      <w:r w:rsidRPr="44914CCB" w:rsidR="005D6253">
        <w:rPr>
          <w:lang w:val="en-IN"/>
        </w:rPr>
        <w:t>Showcase outcomes of the experiments.</w:t>
      </w:r>
    </w:p>
    <w:p w:rsidRPr="00DB274F" w:rsidR="005D6253" w:rsidP="005D6253" w:rsidRDefault="005D6253" w14:paraId="747F86AD" w14:textId="77777777">
      <w:pPr>
        <w:numPr>
          <w:ilvl w:val="1"/>
          <w:numId w:val="18"/>
        </w:numPr>
      </w:pPr>
      <w:r w:rsidRPr="00DB274F">
        <w:t>Re-architect infrastructure based on findings to enhance resilience and performance.</w:t>
      </w:r>
    </w:p>
    <w:p w:rsidRPr="00DB274F" w:rsidR="005D6253" w:rsidP="005D6253" w:rsidRDefault="005D6253" w14:paraId="5B5E822C" w14:textId="77777777">
      <w:pPr>
        <w:numPr>
          <w:ilvl w:val="1"/>
          <w:numId w:val="18"/>
        </w:numPr>
        <w:rPr/>
      </w:pPr>
      <w:r w:rsidRPr="44914CCB" w:rsidR="005D6253">
        <w:rPr>
          <w:lang w:val="en-IN"/>
        </w:rPr>
        <w:t>Repeat process to refine infrastructure design for optimal performance and resilience.</w:t>
      </w:r>
    </w:p>
    <w:p w:rsidRPr="00DB274F" w:rsidR="005D6253" w:rsidP="005D6253" w:rsidRDefault="005D6253" w14:paraId="6D68CC0B" w14:textId="77777777"/>
    <w:p w:rsidRPr="00FA2C3D" w:rsidR="00450B82" w:rsidP="00FA2C3D" w:rsidRDefault="00450B82" w14:paraId="518F763D" w14:textId="581519BA">
      <w:pPr>
        <w:pStyle w:val="Heading1"/>
        <w:rPr>
          <w:sz w:val="36"/>
          <w:szCs w:val="36"/>
        </w:rPr>
      </w:pPr>
      <w:bookmarkStart w:name="_Toc186214159" w:id="22"/>
      <w:r w:rsidRPr="00FA2C3D">
        <w:rPr>
          <w:sz w:val="36"/>
          <w:szCs w:val="36"/>
        </w:rPr>
        <w:t>Strategies to Ensure App Resilience</w:t>
      </w:r>
      <w:bookmarkEnd w:id="22"/>
    </w:p>
    <w:p w:rsidRPr="00DB274F" w:rsidR="00450B82" w:rsidP="00FA2C3D" w:rsidRDefault="00450B82" w14:paraId="07B7E3DF" w14:textId="77777777">
      <w:pPr>
        <w:pStyle w:val="Heading2"/>
      </w:pPr>
      <w:bookmarkStart w:name="_Toc186214160" w:id="23"/>
      <w:r w:rsidRPr="00DB274F">
        <w:t>Experiment Strategies:</w:t>
      </w:r>
      <w:bookmarkEnd w:id="23"/>
    </w:p>
    <w:p w:rsidRPr="00DB274F" w:rsidR="00450B82" w:rsidP="00450B82" w:rsidRDefault="00450B82" w14:paraId="34AD9018" w14:textId="47821C53">
      <w:pPr>
        <w:numPr>
          <w:ilvl w:val="1"/>
          <w:numId w:val="19"/>
        </w:numPr>
      </w:pPr>
      <w:r w:rsidRPr="00DB274F">
        <w:t>Design experiment</w:t>
      </w:r>
      <w:r w:rsidR="0044085E">
        <w:t xml:space="preserve"> </w:t>
      </w:r>
      <w:r w:rsidR="00252655">
        <w:t>(approximately 10)</w:t>
      </w:r>
      <w:r w:rsidRPr="00DB274F">
        <w:t xml:space="preserve"> to evaluate application resilience against predefined KPIs (e.g., 250ms latency).</w:t>
      </w:r>
    </w:p>
    <w:p w:rsidRPr="00DB274F" w:rsidR="00450B82" w:rsidP="00450B82" w:rsidRDefault="00450B82" w14:paraId="017DB766" w14:textId="77777777">
      <w:pPr>
        <w:numPr>
          <w:ilvl w:val="1"/>
          <w:numId w:val="19"/>
        </w:numPr>
      </w:pPr>
      <w:r w:rsidRPr="00DB274F">
        <w:t>Anticipate KPI breaches during resilience-focused re-architecture.</w:t>
      </w:r>
    </w:p>
    <w:p w:rsidRPr="00DB274F" w:rsidR="00450B82" w:rsidP="00450B82" w:rsidRDefault="00450B82" w14:paraId="4EF16CE4" w14:textId="77777777">
      <w:pPr>
        <w:numPr>
          <w:ilvl w:val="1"/>
          <w:numId w:val="19"/>
        </w:numPr>
        <w:rPr/>
      </w:pPr>
      <w:r w:rsidRPr="44914CCB" w:rsidR="00450B82">
        <w:rPr>
          <w:lang w:val="en-IN"/>
        </w:rPr>
        <w:t>Reiterate the re-architecture cycle to optimize for both performance and resilience.</w:t>
      </w:r>
    </w:p>
    <w:p w:rsidRPr="00DB274F" w:rsidR="00450B82" w:rsidP="00FA2C3D" w:rsidRDefault="00450B82" w14:paraId="1EEB4072" w14:textId="7B452F78">
      <w:pPr>
        <w:pStyle w:val="Heading2"/>
      </w:pPr>
      <w:bookmarkStart w:name="_Toc186214161" w:id="24"/>
      <w:r w:rsidRPr="00DB274F">
        <w:t>Balanced Approach for Security</w:t>
      </w:r>
      <w:r w:rsidR="00BE3453">
        <w:t xml:space="preserve"> (Depends on feasibility)</w:t>
      </w:r>
      <w:r w:rsidRPr="00DB274F">
        <w:t>:</w:t>
      </w:r>
      <w:bookmarkEnd w:id="24"/>
    </w:p>
    <w:p w:rsidRPr="00DB274F" w:rsidR="00450B82" w:rsidP="00450B82" w:rsidRDefault="00450B82" w14:paraId="42141DA5" w14:textId="77777777">
      <w:pPr>
        <w:numPr>
          <w:ilvl w:val="1"/>
          <w:numId w:val="19"/>
        </w:numPr>
      </w:pPr>
      <w:r w:rsidRPr="00DB274F">
        <w:t xml:space="preserve">Address the trade-offs between </w:t>
      </w:r>
      <w:r w:rsidRPr="0044085E">
        <w:rPr>
          <w:b/>
          <w:bCs/>
        </w:rPr>
        <w:t>security</w:t>
      </w:r>
      <w:r w:rsidRPr="00DB274F">
        <w:t xml:space="preserve">, </w:t>
      </w:r>
      <w:r w:rsidRPr="0044085E">
        <w:rPr>
          <w:b/>
          <w:bCs/>
        </w:rPr>
        <w:t>performance</w:t>
      </w:r>
      <w:r w:rsidRPr="00DB274F">
        <w:t xml:space="preserve">, and </w:t>
      </w:r>
      <w:r w:rsidRPr="0044085E">
        <w:rPr>
          <w:b/>
          <w:bCs/>
        </w:rPr>
        <w:t>resilience</w:t>
      </w:r>
      <w:r w:rsidRPr="00DB274F">
        <w:t>.</w:t>
      </w:r>
    </w:p>
    <w:p w:rsidRPr="00DB274F" w:rsidR="00450B82" w:rsidP="00450B82" w:rsidRDefault="00450B82" w14:paraId="18C220AE" w14:textId="77777777">
      <w:pPr>
        <w:numPr>
          <w:ilvl w:val="1"/>
          <w:numId w:val="19"/>
        </w:numPr>
        <w:rPr/>
      </w:pPr>
      <w:r w:rsidRPr="44914CCB" w:rsidR="00450B82">
        <w:rPr>
          <w:lang w:val="en-IN"/>
        </w:rPr>
        <w:t>Develop a strategy to maintain equilibrium among these factors without significant degradation in app functionality.</w:t>
      </w:r>
    </w:p>
    <w:p w:rsidRPr="00FF0187" w:rsidR="00FF0187" w:rsidP="00FF0187" w:rsidRDefault="00FF0187" w14:paraId="5084249A" w14:textId="39DA1E53"/>
    <w:p w:rsidRPr="00DB274F" w:rsidR="0041285B" w:rsidP="00FA2C3D" w:rsidRDefault="0041285B" w14:paraId="24942BC8" w14:textId="77777777">
      <w:pPr>
        <w:pStyle w:val="Heading1"/>
      </w:pPr>
      <w:bookmarkStart w:name="_Toc186214162" w:id="25"/>
      <w:r w:rsidRPr="00DB274F">
        <w:lastRenderedPageBreak/>
        <w:t>Action Items</w:t>
      </w:r>
      <w:bookmarkEnd w:id="25"/>
    </w:p>
    <w:p w:rsidRPr="00DB274F" w:rsidR="0041285B" w:rsidP="0041285B" w:rsidRDefault="0041285B" w14:paraId="63605A1E" w14:textId="77777777">
      <w:pPr>
        <w:numPr>
          <w:ilvl w:val="0"/>
          <w:numId w:val="20"/>
        </w:numPr>
        <w:rPr/>
      </w:pPr>
      <w:r w:rsidRPr="44914CCB" w:rsidR="0041285B">
        <w:rPr>
          <w:b w:val="1"/>
          <w:bCs w:val="1"/>
          <w:lang w:val="en-IN"/>
        </w:rPr>
        <w:t>Team:</w:t>
      </w:r>
      <w:r w:rsidRPr="44914CCB" w:rsidR="0041285B">
        <w:rPr>
          <w:lang w:val="en-IN"/>
        </w:rPr>
        <w:t xml:space="preserve"> Finalize advanced experiment scenarios and set up environments for chaos testing.</w:t>
      </w:r>
    </w:p>
    <w:p w:rsidRPr="00DB274F" w:rsidR="0041285B" w:rsidP="0041285B" w:rsidRDefault="0041285B" w14:paraId="026E0F2A" w14:textId="77777777">
      <w:pPr>
        <w:numPr>
          <w:ilvl w:val="0"/>
          <w:numId w:val="20"/>
        </w:numPr>
        <w:rPr/>
      </w:pPr>
      <w:r w:rsidRPr="44914CCB" w:rsidR="0041285B">
        <w:rPr>
          <w:b w:val="1"/>
          <w:bCs w:val="1"/>
          <w:lang w:val="en-IN"/>
        </w:rPr>
        <w:t>Architects:</w:t>
      </w:r>
      <w:r w:rsidRPr="44914CCB" w:rsidR="0041285B">
        <w:rPr>
          <w:lang w:val="en-IN"/>
        </w:rPr>
        <w:t xml:space="preserve"> Develop an initial plan for re-architecting based on potential experiment outcomes.</w:t>
      </w:r>
    </w:p>
    <w:p w:rsidRPr="00DB274F" w:rsidR="0041285B" w:rsidP="0041285B" w:rsidRDefault="0041285B" w14:paraId="53485EB3" w14:textId="77777777">
      <w:pPr>
        <w:numPr>
          <w:ilvl w:val="0"/>
          <w:numId w:val="20"/>
        </w:numPr>
      </w:pPr>
      <w:r w:rsidRPr="00DB274F">
        <w:rPr>
          <w:b/>
          <w:bCs/>
        </w:rPr>
        <w:t>Security Team:</w:t>
      </w:r>
      <w:r w:rsidRPr="00DB274F">
        <w:t xml:space="preserve"> Evaluate the impact of security measures on performance and resilience.</w:t>
      </w:r>
    </w:p>
    <w:p w:rsidRPr="002E2EE9" w:rsidR="002E1CCC" w:rsidP="002E1CCC" w:rsidRDefault="0041285B" w14:paraId="56773FF4" w14:textId="1241FCBF">
      <w:pPr>
        <w:numPr>
          <w:ilvl w:val="0"/>
          <w:numId w:val="20"/>
        </w:numPr>
      </w:pPr>
      <w:r w:rsidRPr="00DB274F">
        <w:rPr>
          <w:b/>
          <w:bCs/>
        </w:rPr>
        <w:t>All Stakeholders:</w:t>
      </w:r>
      <w:r w:rsidRPr="00DB274F">
        <w:t xml:space="preserve"> Align on a balanced approach for performance, resilience, and security.</w:t>
      </w:r>
    </w:p>
    <w:p w:rsidR="009171D3" w:rsidP="008A6644" w:rsidRDefault="009171D3" w14:paraId="5C1FEFF5" w14:textId="1A4EC584">
      <w:pPr>
        <w:pStyle w:val="ListParagraph"/>
        <w:ind w:left="1440"/>
        <w:rPr>
          <w:lang w:val="en-US"/>
        </w:rPr>
      </w:pPr>
    </w:p>
    <w:p w:rsidRPr="00A4573D" w:rsidR="008A6644" w:rsidP="00FA2C3D" w:rsidRDefault="008A6644" w14:paraId="3F178CE8" w14:textId="77777777">
      <w:pPr>
        <w:pStyle w:val="Heading1"/>
        <w:rPr>
          <w:lang w:val="en-US"/>
        </w:rPr>
      </w:pPr>
      <w:bookmarkStart w:name="_Toc186214163" w:id="26"/>
      <w:r w:rsidRPr="00A4573D">
        <w:rPr>
          <w:lang w:val="en-US"/>
        </w:rPr>
        <w:t>Plan Of Action:</w:t>
      </w:r>
      <w:bookmarkEnd w:id="26"/>
    </w:p>
    <w:p w:rsidR="00D90B37" w:rsidP="008A6644" w:rsidRDefault="008A6644" w14:paraId="1287A95C" w14:textId="0A91B9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Step-1: </w:t>
      </w:r>
      <w:r w:rsidR="00D90B37">
        <w:rPr>
          <w:lang w:val="en-US"/>
        </w:rPr>
        <w:t>Identifying parallel activities</w:t>
      </w:r>
      <w:r w:rsidR="00693A61">
        <w:rPr>
          <w:lang w:val="en-US"/>
        </w:rPr>
        <w:t xml:space="preserve">, eg: </w:t>
      </w:r>
      <w:r w:rsidR="00693A61">
        <w:rPr>
          <w:lang w:val="en-US"/>
        </w:rPr>
        <w:t>With our current existing infrastructure. We should be ready with all experiment codes.</w:t>
      </w:r>
    </w:p>
    <w:p w:rsidR="00693A61" w:rsidP="008A6644" w:rsidRDefault="00D90B37" w14:paraId="6EEFE532" w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Step</w:t>
      </w:r>
      <w:r w:rsidR="00693A61">
        <w:rPr>
          <w:lang w:val="en-US"/>
        </w:rPr>
        <w:t>-2: Identifying dependent activities.</w:t>
      </w:r>
    </w:p>
    <w:p w:rsidR="009171D3" w:rsidP="008A6644" w:rsidRDefault="00693A61" w14:paraId="0D49A3DE" w14:textId="10E6CF1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Step-3:</w:t>
      </w:r>
      <w:r w:rsidR="00D90B37">
        <w:rPr>
          <w:lang w:val="en-US"/>
        </w:rPr>
        <w:t xml:space="preserve"> </w:t>
      </w:r>
      <w:r w:rsidR="008A6644">
        <w:rPr>
          <w:lang w:val="en-US"/>
        </w:rPr>
        <w:t xml:space="preserve"> </w:t>
      </w:r>
      <w:r w:rsidR="00536843">
        <w:rPr>
          <w:lang w:val="en-US"/>
        </w:rPr>
        <w:t>Setting up Kafka, Apigee, ELK stack</w:t>
      </w:r>
      <w:r w:rsidR="0064302A">
        <w:rPr>
          <w:lang w:val="en-US"/>
        </w:rPr>
        <w:t xml:space="preserve">. </w:t>
      </w:r>
    </w:p>
    <w:p w:rsidR="006A7309" w:rsidP="008A6644" w:rsidRDefault="006A7309" w14:paraId="799F7B67" w14:textId="56C506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Step-4: </w:t>
      </w:r>
      <w:r w:rsidR="001A3FF6">
        <w:rPr>
          <w:lang w:val="en-US"/>
        </w:rPr>
        <w:t>Enhance</w:t>
      </w:r>
      <w:r w:rsidR="0091483F">
        <w:rPr>
          <w:lang w:val="en-US"/>
        </w:rPr>
        <w:t xml:space="preserve"> the</w:t>
      </w:r>
      <w:r w:rsidR="00BE4416">
        <w:rPr>
          <w:lang w:val="en-US"/>
        </w:rPr>
        <w:t xml:space="preserve"> </w:t>
      </w:r>
      <w:r w:rsidR="001A3FF6">
        <w:rPr>
          <w:lang w:val="en-US"/>
        </w:rPr>
        <w:t>Kubernetes environment</w:t>
      </w:r>
      <w:r w:rsidR="0091483F">
        <w:rPr>
          <w:lang w:val="en-US"/>
        </w:rPr>
        <w:t>.</w:t>
      </w:r>
    </w:p>
    <w:p w:rsidR="0091483F" w:rsidP="008A6644" w:rsidRDefault="0091483F" w14:paraId="49874803" w14:textId="4F5D0E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Step-5: Finalize the application</w:t>
      </w:r>
      <w:r w:rsidR="00222D33">
        <w:rPr>
          <w:lang w:val="en-US"/>
        </w:rPr>
        <w:t>s apart from bank-of-anthos(</w:t>
      </w:r>
      <w:r w:rsidR="00405067">
        <w:rPr>
          <w:lang w:val="en-US"/>
        </w:rPr>
        <w:t>creating microservices)</w:t>
      </w:r>
    </w:p>
    <w:p w:rsidR="00222D33" w:rsidP="008A6644" w:rsidRDefault="00222D33" w14:paraId="10B6F8D0" w14:textId="5F82ED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Step-6: Setting </w:t>
      </w:r>
      <w:r w:rsidR="00405067">
        <w:rPr>
          <w:lang w:val="en-US"/>
        </w:rPr>
        <w:t>up the database and establishing connections</w:t>
      </w:r>
      <w:r w:rsidR="00411B15">
        <w:rPr>
          <w:lang w:val="en-US"/>
        </w:rPr>
        <w:t xml:space="preserve">. </w:t>
      </w:r>
    </w:p>
    <w:p w:rsidR="00411B15" w:rsidP="008A6644" w:rsidRDefault="00411B15" w14:paraId="6B990D55" w14:textId="431829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Step-7: Integration of all the above components </w:t>
      </w:r>
      <w:r w:rsidR="00580FF7">
        <w:rPr>
          <w:lang w:val="en-US"/>
        </w:rPr>
        <w:t>and Testing.</w:t>
      </w:r>
    </w:p>
    <w:p w:rsidR="002E2EE9" w:rsidP="002E2EE9" w:rsidRDefault="002E2EE9" w14:paraId="2613A0F4" w14:textId="77777777">
      <w:pPr>
        <w:pStyle w:val="ListParagraph"/>
        <w:rPr>
          <w:lang w:val="en-US"/>
        </w:rPr>
      </w:pPr>
    </w:p>
    <w:p w:rsidR="0077201A" w:rsidP="00FA2C3D" w:rsidRDefault="003E7B52" w14:paraId="7A4B5646" w14:textId="15657221">
      <w:pPr>
        <w:pStyle w:val="Heading1"/>
        <w:rPr>
          <w:lang w:val="en-US"/>
        </w:rPr>
      </w:pPr>
      <w:bookmarkStart w:name="_Toc186214164" w:id="27"/>
      <w:r>
        <w:rPr>
          <w:lang w:val="en-US"/>
        </w:rPr>
        <w:t>Project management:</w:t>
      </w:r>
      <w:bookmarkEnd w:id="27"/>
    </w:p>
    <w:p w:rsidR="003E7B52" w:rsidP="003E7B52" w:rsidRDefault="003E7B52" w14:paraId="4E1E222E" w14:textId="3B4E8E45">
      <w:pPr>
        <w:pStyle w:val="ListParagraph"/>
        <w:numPr>
          <w:ilvl w:val="0"/>
          <w:numId w:val="21"/>
        </w:numPr>
        <w:rPr>
          <w:lang w:val="en-US"/>
        </w:rPr>
      </w:pPr>
      <w:r w:rsidRPr="00772AE8">
        <w:rPr>
          <w:lang w:val="en-US"/>
        </w:rPr>
        <w:t>The project is to be executed in Agile manner</w:t>
      </w:r>
      <w:r w:rsidRPr="00772AE8" w:rsidR="00B406AB">
        <w:rPr>
          <w:lang w:val="en-US"/>
        </w:rPr>
        <w:t xml:space="preserve"> with proper project management principles in place. </w:t>
      </w:r>
    </w:p>
    <w:p w:rsidR="00772AE8" w:rsidP="00772AE8" w:rsidRDefault="00772AE8" w14:paraId="2F17B414" w14:textId="0E54A2A0">
      <w:pPr>
        <w:rPr>
          <w:lang w:val="en-US"/>
        </w:rPr>
      </w:pPr>
      <w:r w:rsidRPr="003930B5">
        <w:rPr>
          <w:b/>
          <w:bCs/>
          <w:lang w:val="en-US"/>
        </w:rPr>
        <w:t>DevOps</w:t>
      </w:r>
      <w:r>
        <w:rPr>
          <w:lang w:val="en-US"/>
        </w:rPr>
        <w:t xml:space="preserve">: </w:t>
      </w:r>
      <w:r w:rsidR="003930B5">
        <w:rPr>
          <w:lang w:val="en-US"/>
        </w:rPr>
        <w:t>Prefer to have DevOps setup in place</w:t>
      </w:r>
    </w:p>
    <w:p w:rsidR="00A0748F" w:rsidP="00772AE8" w:rsidRDefault="00A0748F" w14:paraId="0836FFDF" w14:textId="77777777">
      <w:pPr>
        <w:rPr>
          <w:lang w:val="en-US"/>
        </w:rPr>
      </w:pPr>
    </w:p>
    <w:p w:rsidR="00B66E90" w:rsidP="00FA2C3D" w:rsidRDefault="00B66E90" w14:paraId="39EFC1E2" w14:textId="5F8921A2">
      <w:pPr>
        <w:pStyle w:val="Heading1"/>
        <w:rPr>
          <w:lang w:val="en-US"/>
        </w:rPr>
      </w:pPr>
      <w:bookmarkStart w:name="_Toc186214165" w:id="28"/>
      <w:r w:rsidRPr="00BF6E52">
        <w:rPr>
          <w:lang w:val="en-US"/>
        </w:rPr>
        <w:t>Documentation</w:t>
      </w:r>
      <w:r>
        <w:rPr>
          <w:lang w:val="en-US"/>
        </w:rPr>
        <w:t>:</w:t>
      </w:r>
      <w:bookmarkEnd w:id="28"/>
      <w:r>
        <w:rPr>
          <w:lang w:val="en-US"/>
        </w:rPr>
        <w:t xml:space="preserve"> </w:t>
      </w:r>
    </w:p>
    <w:p w:rsidR="003F60A0" w:rsidP="00F24226" w:rsidRDefault="00356854" w14:paraId="1C7720F0" w14:textId="66AB5CB6">
      <w:pPr>
        <w:rPr>
          <w:lang w:val="en-US"/>
        </w:rPr>
      </w:pPr>
      <w:r>
        <w:rPr>
          <w:lang w:val="en-US"/>
        </w:rPr>
        <w:t>Documents</w:t>
      </w:r>
      <w:r w:rsidR="00775AEA">
        <w:rPr>
          <w:lang w:val="en-US"/>
        </w:rPr>
        <w:t xml:space="preserve"> &amp; Manuals, Readme files</w:t>
      </w:r>
      <w:r>
        <w:rPr>
          <w:lang w:val="en-US"/>
        </w:rPr>
        <w:t xml:space="preserve"> should be prepared </w:t>
      </w:r>
      <w:r w:rsidR="00BF6E52">
        <w:rPr>
          <w:lang w:val="en-US"/>
        </w:rPr>
        <w:t>and uploaded over SharePoint on a regular basis.</w:t>
      </w:r>
    </w:p>
    <w:p w:rsidRPr="00F24226" w:rsidR="00A0748F" w:rsidP="00F24226" w:rsidRDefault="00A0748F" w14:paraId="2383360A" w14:textId="77777777">
      <w:pPr>
        <w:rPr>
          <w:lang w:val="en-US"/>
        </w:rPr>
      </w:pPr>
    </w:p>
    <w:p w:rsidRPr="00C50DF8" w:rsidR="00B72C50" w:rsidP="00FA2C3D" w:rsidRDefault="00B72C50" w14:paraId="5AFC175E" w14:textId="3CB68C44">
      <w:pPr>
        <w:pStyle w:val="Heading1"/>
        <w:rPr>
          <w:lang w:val="en-US"/>
        </w:rPr>
      </w:pPr>
      <w:bookmarkStart w:name="_Toc186214166" w:id="29"/>
      <w:r w:rsidRPr="00C50DF8">
        <w:rPr>
          <w:lang w:val="en-US"/>
        </w:rPr>
        <w:t>Resource requirement</w:t>
      </w:r>
      <w:r w:rsidRPr="00C50DF8" w:rsidR="002B2085">
        <w:rPr>
          <w:lang w:val="en-US"/>
        </w:rPr>
        <w:t>:</w:t>
      </w:r>
      <w:bookmarkEnd w:id="29"/>
    </w:p>
    <w:p w:rsidR="00B72C50" w:rsidP="00B72C50" w:rsidRDefault="00B72C50" w14:paraId="141956C1" w14:textId="033A984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Need </w:t>
      </w:r>
      <w:r w:rsidRPr="008A6644">
        <w:rPr>
          <w:b/>
          <w:bCs/>
          <w:lang w:val="en-US"/>
        </w:rPr>
        <w:t>Platform Engineers</w:t>
      </w:r>
    </w:p>
    <w:p w:rsidR="009564B3" w:rsidP="00B72C50" w:rsidRDefault="009564B3" w14:paraId="6D16E7E7" w14:textId="23CFF57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Need application developer</w:t>
      </w:r>
      <w:r w:rsidR="00CC78A5">
        <w:rPr>
          <w:lang w:val="en-US"/>
        </w:rPr>
        <w:t>s</w:t>
      </w:r>
    </w:p>
    <w:p w:rsidR="00CC78A5" w:rsidP="00B72C50" w:rsidRDefault="00CC78A5" w14:paraId="79427B90" w14:textId="1DABE39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Need Project manager</w:t>
      </w:r>
    </w:p>
    <w:p w:rsidR="00CC78A5" w:rsidP="00B72C50" w:rsidRDefault="00CC78A5" w14:paraId="267FAC49" w14:textId="26E3E43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Need DevOps Engineer</w:t>
      </w:r>
    </w:p>
    <w:p w:rsidRPr="00A0748F" w:rsidR="00B72C50" w:rsidP="00B72C50" w:rsidRDefault="00B72C50" w14:paraId="2B21E948" w14:textId="7777777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Need a </w:t>
      </w:r>
      <w:r w:rsidRPr="007506C3"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7506C3">
        <w:rPr>
          <w:b/>
          <w:bCs/>
          <w:lang w:val="en-US"/>
        </w:rPr>
        <w:t>Architect</w:t>
      </w:r>
      <w:r>
        <w:rPr>
          <w:lang w:val="en-US"/>
        </w:rPr>
        <w:t xml:space="preserve"> &amp; </w:t>
      </w:r>
      <w:r w:rsidRPr="007506C3">
        <w:rPr>
          <w:b/>
          <w:bCs/>
          <w:lang w:val="en-US"/>
        </w:rPr>
        <w:t>Cloud Architect</w:t>
      </w:r>
    </w:p>
    <w:p w:rsidRPr="002B2085" w:rsidR="00A0748F" w:rsidP="00A0748F" w:rsidRDefault="00A0748F" w14:paraId="17A03A79" w14:textId="77777777">
      <w:pPr>
        <w:pStyle w:val="ListParagraph"/>
        <w:ind w:left="1440"/>
        <w:rPr>
          <w:lang w:val="en-US"/>
        </w:rPr>
      </w:pPr>
    </w:p>
    <w:p w:rsidR="00FA2C3D" w:rsidP="002B2085" w:rsidRDefault="002B2085" w14:paraId="722E3201" w14:textId="77777777">
      <w:pPr>
        <w:rPr>
          <w:lang w:val="en-US"/>
        </w:rPr>
      </w:pPr>
      <w:bookmarkStart w:name="_Toc186214167" w:id="30"/>
      <w:r w:rsidRPr="00FA2C3D">
        <w:rPr>
          <w:rStyle w:val="Heading1Char"/>
        </w:rPr>
        <w:t>Timeline:</w:t>
      </w:r>
      <w:bookmarkEnd w:id="30"/>
      <w:r>
        <w:rPr>
          <w:lang w:val="en-US"/>
        </w:rPr>
        <w:t xml:space="preserve"> </w:t>
      </w:r>
    </w:p>
    <w:p w:rsidRPr="002B2085" w:rsidR="002B2085" w:rsidP="002B2085" w:rsidRDefault="002B2085" w14:paraId="440DC443" w14:textId="13F3270F">
      <w:pPr>
        <w:rPr>
          <w:lang w:val="en-US"/>
        </w:rPr>
      </w:pPr>
      <w:r>
        <w:rPr>
          <w:lang w:val="en-US"/>
        </w:rPr>
        <w:t>Minimum one month</w:t>
      </w:r>
      <w:r w:rsidR="00B66E90">
        <w:rPr>
          <w:lang w:val="en-US"/>
        </w:rPr>
        <w:t xml:space="preserve"> as a placeholder by the end of January</w:t>
      </w:r>
    </w:p>
    <w:p w:rsidRPr="00BA22CB" w:rsidR="00636BDF" w:rsidP="00BA22CB" w:rsidRDefault="00636BDF" w14:paraId="0627A716" w14:textId="1706557E">
      <w:pPr>
        <w:rPr>
          <w:lang w:val="en-US"/>
        </w:rPr>
      </w:pPr>
    </w:p>
    <w:sectPr w:rsidRPr="00BA22CB" w:rsidR="00636B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A0FD2"/>
    <w:multiLevelType w:val="hybridMultilevel"/>
    <w:tmpl w:val="2C681C8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CC5ECD"/>
    <w:multiLevelType w:val="hybridMultilevel"/>
    <w:tmpl w:val="4852F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586C"/>
    <w:multiLevelType w:val="multilevel"/>
    <w:tmpl w:val="F95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351036"/>
    <w:multiLevelType w:val="hybridMultilevel"/>
    <w:tmpl w:val="5F4A01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8B2EEF"/>
    <w:multiLevelType w:val="hybridMultilevel"/>
    <w:tmpl w:val="A330F3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CB3629"/>
    <w:multiLevelType w:val="hybridMultilevel"/>
    <w:tmpl w:val="B6CE7B52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170462"/>
    <w:multiLevelType w:val="multilevel"/>
    <w:tmpl w:val="B83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D785F7F"/>
    <w:multiLevelType w:val="multilevel"/>
    <w:tmpl w:val="C42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71360AD"/>
    <w:multiLevelType w:val="multilevel"/>
    <w:tmpl w:val="C42E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A364005"/>
    <w:multiLevelType w:val="multilevel"/>
    <w:tmpl w:val="770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D1A17CE"/>
    <w:multiLevelType w:val="multilevel"/>
    <w:tmpl w:val="6268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1F14C4B"/>
    <w:multiLevelType w:val="hybridMultilevel"/>
    <w:tmpl w:val="2F60FB84"/>
    <w:lvl w:ilvl="0" w:tplc="40090003">
      <w:start w:val="1"/>
      <w:numFmt w:val="bullet"/>
      <w:lvlText w:val="o"/>
      <w:lvlJc w:val="left"/>
      <w:pPr>
        <w:ind w:left="1388" w:hanging="360"/>
      </w:pPr>
      <w:rPr>
        <w:rFonts w:hint="default" w:ascii="Courier New" w:hAnsi="Courier New" w:cs="Courier New"/>
      </w:rPr>
    </w:lvl>
    <w:lvl w:ilvl="1" w:tplc="40090003">
      <w:start w:val="1"/>
      <w:numFmt w:val="bullet"/>
      <w:lvlText w:val="o"/>
      <w:lvlJc w:val="left"/>
      <w:pPr>
        <w:ind w:left="210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2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4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6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8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0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2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48" w:hanging="360"/>
      </w:pPr>
      <w:rPr>
        <w:rFonts w:hint="default" w:ascii="Wingdings" w:hAnsi="Wingdings"/>
      </w:rPr>
    </w:lvl>
  </w:abstractNum>
  <w:abstractNum w:abstractNumId="12" w15:restartNumberingAfterBreak="0">
    <w:nsid w:val="57D010E3"/>
    <w:multiLevelType w:val="hybridMultilevel"/>
    <w:tmpl w:val="F68AA8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8F87D0D"/>
    <w:multiLevelType w:val="hybridMultilevel"/>
    <w:tmpl w:val="91EC7FA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0219C"/>
    <w:multiLevelType w:val="multilevel"/>
    <w:tmpl w:val="3A0E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519C9"/>
    <w:multiLevelType w:val="hybridMultilevel"/>
    <w:tmpl w:val="BFEA1E3C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36966C4"/>
    <w:multiLevelType w:val="hybridMultilevel"/>
    <w:tmpl w:val="6298BB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4013C6"/>
    <w:multiLevelType w:val="hybridMultilevel"/>
    <w:tmpl w:val="16C4D6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EE637D"/>
    <w:multiLevelType w:val="hybridMultilevel"/>
    <w:tmpl w:val="31807040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789964D8"/>
    <w:multiLevelType w:val="multilevel"/>
    <w:tmpl w:val="70F8744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num w:numId="1" w16cid:durableId="1564756086">
    <w:abstractNumId w:val="1"/>
  </w:num>
  <w:num w:numId="2" w16cid:durableId="1720208935">
    <w:abstractNumId w:val="15"/>
  </w:num>
  <w:num w:numId="3" w16cid:durableId="1892106763">
    <w:abstractNumId w:val="13"/>
  </w:num>
  <w:num w:numId="4" w16cid:durableId="1077554354">
    <w:abstractNumId w:val="16"/>
  </w:num>
  <w:num w:numId="5" w16cid:durableId="574554142">
    <w:abstractNumId w:val="3"/>
  </w:num>
  <w:num w:numId="6" w16cid:durableId="250625631">
    <w:abstractNumId w:val="17"/>
  </w:num>
  <w:num w:numId="7" w16cid:durableId="1295258249">
    <w:abstractNumId w:val="12"/>
  </w:num>
  <w:num w:numId="8" w16cid:durableId="2004046870">
    <w:abstractNumId w:val="0"/>
  </w:num>
  <w:num w:numId="9" w16cid:durableId="849098919">
    <w:abstractNumId w:val="10"/>
  </w:num>
  <w:num w:numId="10" w16cid:durableId="1431003904">
    <w:abstractNumId w:val="2"/>
  </w:num>
  <w:num w:numId="11" w16cid:durableId="1115103323">
    <w:abstractNumId w:val="18"/>
  </w:num>
  <w:num w:numId="12" w16cid:durableId="1988319225">
    <w:abstractNumId w:val="4"/>
  </w:num>
  <w:num w:numId="13" w16cid:durableId="722947088">
    <w:abstractNumId w:val="11"/>
  </w:num>
  <w:num w:numId="14" w16cid:durableId="119611349">
    <w:abstractNumId w:val="5"/>
  </w:num>
  <w:num w:numId="15" w16cid:durableId="233127337">
    <w:abstractNumId w:val="19"/>
  </w:num>
  <w:num w:numId="16" w16cid:durableId="1720126827">
    <w:abstractNumId w:val="7"/>
  </w:num>
  <w:num w:numId="17" w16cid:durableId="1580292631">
    <w:abstractNumId w:val="6"/>
  </w:num>
  <w:num w:numId="18" w16cid:durableId="1114247774">
    <w:abstractNumId w:val="6"/>
    <w:lvlOverride w:ilvl="1">
      <w:lvl w:ilvl="1">
        <w:numFmt w:val="decimal"/>
        <w:lvlText w:val="%2."/>
        <w:lvlJc w:val="left"/>
      </w:lvl>
    </w:lvlOverride>
  </w:num>
  <w:num w:numId="19" w16cid:durableId="1647859166">
    <w:abstractNumId w:val="9"/>
  </w:num>
  <w:num w:numId="20" w16cid:durableId="640692929">
    <w:abstractNumId w:val="14"/>
  </w:num>
  <w:num w:numId="21" w16cid:durableId="491482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D3"/>
    <w:rsid w:val="00063ED9"/>
    <w:rsid w:val="0006502E"/>
    <w:rsid w:val="00070721"/>
    <w:rsid w:val="00085A54"/>
    <w:rsid w:val="000D6D75"/>
    <w:rsid w:val="00123CA6"/>
    <w:rsid w:val="00143FBC"/>
    <w:rsid w:val="00157D5F"/>
    <w:rsid w:val="001725CE"/>
    <w:rsid w:val="00186D34"/>
    <w:rsid w:val="001A1DFB"/>
    <w:rsid w:val="001A3FF6"/>
    <w:rsid w:val="001B0155"/>
    <w:rsid w:val="001B6A04"/>
    <w:rsid w:val="00222D33"/>
    <w:rsid w:val="00225EDC"/>
    <w:rsid w:val="00252655"/>
    <w:rsid w:val="00252B7C"/>
    <w:rsid w:val="00261E46"/>
    <w:rsid w:val="002B2085"/>
    <w:rsid w:val="002E1CCC"/>
    <w:rsid w:val="002E2EE9"/>
    <w:rsid w:val="002F05BA"/>
    <w:rsid w:val="002F0E98"/>
    <w:rsid w:val="003017EF"/>
    <w:rsid w:val="00321B53"/>
    <w:rsid w:val="003328D9"/>
    <w:rsid w:val="00336DDD"/>
    <w:rsid w:val="00356854"/>
    <w:rsid w:val="00361C06"/>
    <w:rsid w:val="00370C96"/>
    <w:rsid w:val="003930B5"/>
    <w:rsid w:val="003D0C34"/>
    <w:rsid w:val="003D635B"/>
    <w:rsid w:val="003E7B52"/>
    <w:rsid w:val="003F60A0"/>
    <w:rsid w:val="00405067"/>
    <w:rsid w:val="00411B15"/>
    <w:rsid w:val="0041285B"/>
    <w:rsid w:val="0042430B"/>
    <w:rsid w:val="0044085E"/>
    <w:rsid w:val="00450B82"/>
    <w:rsid w:val="00461265"/>
    <w:rsid w:val="00474C1F"/>
    <w:rsid w:val="00481E27"/>
    <w:rsid w:val="004F25EA"/>
    <w:rsid w:val="0051269D"/>
    <w:rsid w:val="00536843"/>
    <w:rsid w:val="0054690F"/>
    <w:rsid w:val="005659E6"/>
    <w:rsid w:val="00580FF7"/>
    <w:rsid w:val="005C67E9"/>
    <w:rsid w:val="005D6253"/>
    <w:rsid w:val="00627892"/>
    <w:rsid w:val="00636BDF"/>
    <w:rsid w:val="0064302A"/>
    <w:rsid w:val="00693A61"/>
    <w:rsid w:val="00695A03"/>
    <w:rsid w:val="006A7309"/>
    <w:rsid w:val="006C2FBA"/>
    <w:rsid w:val="006E5FFD"/>
    <w:rsid w:val="006F1F2A"/>
    <w:rsid w:val="007202A3"/>
    <w:rsid w:val="007423F6"/>
    <w:rsid w:val="007506C3"/>
    <w:rsid w:val="0077201A"/>
    <w:rsid w:val="00772AE8"/>
    <w:rsid w:val="00775AEA"/>
    <w:rsid w:val="00797E23"/>
    <w:rsid w:val="007D26B0"/>
    <w:rsid w:val="007E6FF2"/>
    <w:rsid w:val="007E7D22"/>
    <w:rsid w:val="008262BF"/>
    <w:rsid w:val="00857F63"/>
    <w:rsid w:val="00872E5A"/>
    <w:rsid w:val="008A6644"/>
    <w:rsid w:val="0091483F"/>
    <w:rsid w:val="009171D3"/>
    <w:rsid w:val="00943FE4"/>
    <w:rsid w:val="00952B02"/>
    <w:rsid w:val="009564B3"/>
    <w:rsid w:val="009854A8"/>
    <w:rsid w:val="00994179"/>
    <w:rsid w:val="00994ED4"/>
    <w:rsid w:val="00997ABD"/>
    <w:rsid w:val="00A0748F"/>
    <w:rsid w:val="00A4234B"/>
    <w:rsid w:val="00A4573D"/>
    <w:rsid w:val="00A540FF"/>
    <w:rsid w:val="00A62F78"/>
    <w:rsid w:val="00A86F73"/>
    <w:rsid w:val="00B1166A"/>
    <w:rsid w:val="00B26B28"/>
    <w:rsid w:val="00B406AB"/>
    <w:rsid w:val="00B66E90"/>
    <w:rsid w:val="00B72C50"/>
    <w:rsid w:val="00B75115"/>
    <w:rsid w:val="00B8441F"/>
    <w:rsid w:val="00BA22CB"/>
    <w:rsid w:val="00BD528E"/>
    <w:rsid w:val="00BE011B"/>
    <w:rsid w:val="00BE3453"/>
    <w:rsid w:val="00BE4416"/>
    <w:rsid w:val="00BF6E52"/>
    <w:rsid w:val="00C31B62"/>
    <w:rsid w:val="00C50DF8"/>
    <w:rsid w:val="00C51626"/>
    <w:rsid w:val="00C75A2A"/>
    <w:rsid w:val="00CC6AC1"/>
    <w:rsid w:val="00CC78A5"/>
    <w:rsid w:val="00CD2DD6"/>
    <w:rsid w:val="00CE47F1"/>
    <w:rsid w:val="00CF55E3"/>
    <w:rsid w:val="00D42BF4"/>
    <w:rsid w:val="00D470E5"/>
    <w:rsid w:val="00D613A0"/>
    <w:rsid w:val="00D644D5"/>
    <w:rsid w:val="00D90B37"/>
    <w:rsid w:val="00D93550"/>
    <w:rsid w:val="00E37C4A"/>
    <w:rsid w:val="00E667A2"/>
    <w:rsid w:val="00E726BE"/>
    <w:rsid w:val="00EB0159"/>
    <w:rsid w:val="00ED5A5D"/>
    <w:rsid w:val="00EE3E8E"/>
    <w:rsid w:val="00F10B71"/>
    <w:rsid w:val="00F24226"/>
    <w:rsid w:val="00F72AA0"/>
    <w:rsid w:val="00FA2C3D"/>
    <w:rsid w:val="00FF0187"/>
    <w:rsid w:val="00FF2A5B"/>
    <w:rsid w:val="124CAF20"/>
    <w:rsid w:val="195FDACD"/>
    <w:rsid w:val="362B1F55"/>
    <w:rsid w:val="4491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AB40AB"/>
  <w15:chartTrackingRefBased/>
  <w15:docId w15:val="{50FAF606-191A-4021-8214-E7265B0D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D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D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71D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171D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171D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171D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71D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71D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71D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71D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7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1D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71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1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1D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17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D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7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1D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015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01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01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01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01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A52F5934-FD23-40E2-A0A9-97BB905C26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E1CA5E-96A2-498D-98F1-C1F18B17F1B8}"/>
</file>

<file path=customXml/itemProps3.xml><?xml version="1.0" encoding="utf-8"?>
<ds:datastoreItem xmlns:ds="http://schemas.openxmlformats.org/officeDocument/2006/customXml" ds:itemID="{E52E44EF-C1BA-4D05-ADA6-F2F3A0B1B285}"/>
</file>

<file path=customXml/itemProps4.xml><?xml version="1.0" encoding="utf-8"?>
<ds:datastoreItem xmlns:ds="http://schemas.openxmlformats.org/officeDocument/2006/customXml" ds:itemID="{06E632F8-7433-4920-BCB8-CA452E8CDF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</dc:creator>
  <keywords/>
  <dc:description/>
  <lastModifiedBy>Divya Pilla  / SID Global</lastModifiedBy>
  <revision>128</revision>
  <dcterms:created xsi:type="dcterms:W3CDTF">2024-12-23T10:32:00.0000000Z</dcterms:created>
  <dcterms:modified xsi:type="dcterms:W3CDTF">2025-04-08T10:11:30.7445346Z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  <property fmtid="{D5CDD505-2E9C-101B-9397-08002B2CF9AE}" pid="3" name="MediaServiceImageTags">
    <vt:lpwstr/>
  </property>
</Properties>
</file>