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7AAD" w14:textId="77777777" w:rsidR="00B87676" w:rsidRPr="00377827" w:rsidRDefault="00B87676" w:rsidP="00B87676">
      <w:pPr>
        <w:jc w:val="center"/>
      </w:pPr>
      <w:r w:rsidRPr="00377827">
        <w:rPr>
          <w:b/>
          <w:bCs/>
          <w:color w:val="1F4E79"/>
          <w:sz w:val="26"/>
          <w:szCs w:val="26"/>
        </w:rPr>
        <w:t>SIMATS ENGINEERING (SAVEETHA SCHOOL OF ENGINEERING)</w:t>
      </w:r>
    </w:p>
    <w:p w14:paraId="1A2721FB" w14:textId="77777777" w:rsidR="00B87676" w:rsidRDefault="00B87676" w:rsidP="00B87676">
      <w:pPr>
        <w:pBdr>
          <w:bottom w:val="single" w:sz="6" w:space="1" w:color="1F4E79"/>
        </w:pBdr>
        <w:spacing w:after="80"/>
        <w:jc w:val="center"/>
        <w:rPr>
          <w:b/>
          <w:bCs/>
          <w:color w:val="C00000"/>
          <w:sz w:val="24"/>
          <w:szCs w:val="24"/>
        </w:rPr>
      </w:pPr>
      <w:r w:rsidRPr="00377827">
        <w:rPr>
          <w:b/>
          <w:bCs/>
          <w:color w:val="2E75B6"/>
          <w:sz w:val="22"/>
          <w:szCs w:val="22"/>
        </w:rPr>
        <w:t>Department of Computer Science and Engineering</w:t>
      </w:r>
      <w:r>
        <w:rPr>
          <w:b/>
          <w:bCs/>
          <w:color w:val="C00000"/>
          <w:sz w:val="24"/>
          <w:szCs w:val="24"/>
        </w:rPr>
        <w:t xml:space="preserve"> </w:t>
      </w:r>
    </w:p>
    <w:p w14:paraId="7E2767AA" w14:textId="0B133422" w:rsidR="00297AD8" w:rsidRPr="00827170" w:rsidRDefault="00FE6D1A" w:rsidP="00617F75">
      <w:pPr>
        <w:pBdr>
          <w:bottom w:val="single" w:sz="6" w:space="1" w:color="1F4E79"/>
        </w:pBdr>
        <w:spacing w:after="80"/>
        <w:jc w:val="center"/>
        <w:rPr>
          <w:b/>
          <w:bCs/>
          <w:color w:val="C00000"/>
          <w:sz w:val="24"/>
          <w:szCs w:val="24"/>
        </w:rPr>
      </w:pPr>
      <w:r>
        <w:rPr>
          <w:b/>
          <w:bCs/>
          <w:color w:val="C00000"/>
          <w:sz w:val="24"/>
          <w:szCs w:val="24"/>
        </w:rPr>
        <w:t xml:space="preserve">ASSESSMENT TOOL </w:t>
      </w:r>
      <w:r w:rsidR="00EB5E71">
        <w:rPr>
          <w:b/>
          <w:bCs/>
          <w:color w:val="C00000"/>
          <w:sz w:val="24"/>
          <w:szCs w:val="24"/>
        </w:rPr>
        <w:t>3</w:t>
      </w:r>
      <w:r>
        <w:rPr>
          <w:b/>
          <w:bCs/>
          <w:color w:val="C00000"/>
          <w:sz w:val="24"/>
          <w:szCs w:val="24"/>
        </w:rPr>
        <w:t xml:space="preserve"> –  </w:t>
      </w:r>
      <w:r w:rsidR="00EB5E71" w:rsidRPr="00EB5E71">
        <w:rPr>
          <w:b/>
          <w:bCs/>
          <w:color w:val="C00000"/>
          <w:sz w:val="24"/>
          <w:szCs w:val="24"/>
        </w:rPr>
        <w:t>Comparative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297AD8" w14:paraId="531A8D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0E21D" w14:textId="77777777" w:rsidR="00297AD8" w:rsidRDefault="00FE6D1A">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AF4808" w14:textId="39233762" w:rsidR="00297AD8" w:rsidRDefault="00FE6D1A">
            <w:r>
              <w:rPr>
                <w:sz w:val="18"/>
                <w:szCs w:val="18"/>
              </w:rPr>
              <w:t>CSA0</w:t>
            </w:r>
            <w:r w:rsidR="00C45A16">
              <w:rPr>
                <w:sz w:val="18"/>
                <w:szCs w:val="18"/>
              </w:rPr>
              <w:t>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6B180D" w14:textId="77777777" w:rsidR="00297AD8" w:rsidRDefault="00FE6D1A">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866698" w14:textId="52D3F2BE" w:rsidR="00297AD8" w:rsidRDefault="00C45A16">
            <w:r>
              <w:rPr>
                <w:sz w:val="18"/>
                <w:szCs w:val="18"/>
              </w:rPr>
              <w:t>Design and Analysis of Algorithms</w:t>
            </w:r>
          </w:p>
        </w:tc>
      </w:tr>
      <w:tr w:rsidR="00297AD8" w14:paraId="57119C65" w14:textId="77777777" w:rsidTr="00EA3C63">
        <w:trPr>
          <w:trHeight w:val="470"/>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BB7DAC" w14:textId="77777777" w:rsidR="00297AD8" w:rsidRDefault="00FE6D1A">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D1014D" w14:textId="4AD8683A" w:rsidR="00297AD8" w:rsidRPr="000F57A5" w:rsidRDefault="00E429CC" w:rsidP="00F500AB">
            <w:pPr>
              <w:ind w:left="709" w:hanging="709"/>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CO4</w:t>
            </w:r>
            <w:r w:rsidR="000F57A5" w:rsidRPr="00CE32F8">
              <w:rPr>
                <w:rFonts w:ascii="Times New Roman" w:eastAsia="Times New Roman" w:hAnsi="Times New Roman" w:cs="Times New Roman"/>
                <w:b/>
                <w:bCs/>
                <w:sz w:val="24"/>
                <w:szCs w:val="24"/>
              </w:rPr>
              <w:t xml:space="preserve">: </w:t>
            </w:r>
            <w:r w:rsidR="00F500AB">
              <w:rPr>
                <w:rFonts w:ascii="Times New Roman" w:eastAsia="Times New Roman" w:hAnsi="Times New Roman" w:cs="Times New Roman"/>
                <w:color w:val="000000"/>
                <w:sz w:val="24"/>
                <w:szCs w:val="24"/>
              </w:rPr>
              <w:t>Articulation</w:t>
            </w:r>
            <w:r w:rsidR="000F57A5" w:rsidRPr="00CE32F8">
              <w:rPr>
                <w:rFonts w:ascii="Times New Roman" w:eastAsia="Times New Roman" w:hAnsi="Times New Roman" w:cs="Times New Roman"/>
                <w:color w:val="000000"/>
                <w:sz w:val="24"/>
                <w:szCs w:val="24"/>
              </w:rPr>
              <w:t xml:space="preserve"> (BL4, BL5)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2BF4AA" w14:textId="77777777" w:rsidR="00297AD8" w:rsidRDefault="00FE6D1A">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55E3D2" w14:textId="09BF5B09" w:rsidR="00297AD8" w:rsidRDefault="00FE6D1A" w:rsidP="00EA3C63">
            <w:r>
              <w:rPr>
                <w:sz w:val="18"/>
                <w:szCs w:val="18"/>
              </w:rPr>
              <w:t xml:space="preserve">Assessment Tool </w:t>
            </w:r>
            <w:r w:rsidR="00EB5E71">
              <w:rPr>
                <w:sz w:val="18"/>
                <w:szCs w:val="18"/>
              </w:rPr>
              <w:t>3</w:t>
            </w:r>
            <w:r>
              <w:rPr>
                <w:sz w:val="18"/>
                <w:szCs w:val="18"/>
              </w:rPr>
              <w:t xml:space="preserve"> – </w:t>
            </w:r>
            <w:r w:rsidR="00EB5E71" w:rsidRPr="00EB5E71">
              <w:rPr>
                <w:bCs/>
                <w:color w:val="000000"/>
              </w:rPr>
              <w:t>Comparative Analysis</w:t>
            </w:r>
          </w:p>
        </w:tc>
      </w:tr>
      <w:tr w:rsidR="00297AD8" w14:paraId="40174C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A9B5DE" w14:textId="77777777" w:rsidR="00297AD8" w:rsidRDefault="00FE6D1A">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B2EF85" w14:textId="6B3CEA43" w:rsidR="00297AD8" w:rsidRDefault="00EB5E71">
            <w:r>
              <w:rPr>
                <w:sz w:val="18"/>
                <w:szCs w:val="18"/>
              </w:rPr>
              <w:t>1</w:t>
            </w:r>
            <w:r w:rsidR="000F57A5">
              <w:rPr>
                <w:sz w:val="18"/>
                <w:szCs w:val="18"/>
              </w:rPr>
              <w:t>0</w:t>
            </w:r>
            <w:r w:rsidR="00C45A16">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9BB469" w14:textId="77777777" w:rsidR="00297AD8" w:rsidRDefault="00FE6D1A">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64D39F" w14:textId="5A5080DB" w:rsidR="00297AD8" w:rsidRDefault="00575B61">
            <w:r>
              <w:rPr>
                <w:sz w:val="18"/>
                <w:szCs w:val="18"/>
              </w:rPr>
              <w:t>100  (2</w:t>
            </w:r>
            <w:r w:rsidR="00C45A16">
              <w:rPr>
                <w:sz w:val="18"/>
                <w:szCs w:val="18"/>
              </w:rPr>
              <w:t xml:space="preserve"> Questions × 5</w:t>
            </w:r>
            <w:r>
              <w:rPr>
                <w:sz w:val="18"/>
                <w:szCs w:val="18"/>
              </w:rPr>
              <w:t>0</w:t>
            </w:r>
            <w:r w:rsidR="00C45A16">
              <w:rPr>
                <w:sz w:val="18"/>
                <w:szCs w:val="18"/>
              </w:rPr>
              <w:t xml:space="preserve"> Marks)</w:t>
            </w:r>
          </w:p>
        </w:tc>
      </w:tr>
      <w:tr w:rsidR="00297AD8" w14:paraId="5C2A0C8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DC17B6" w14:textId="3E9606D7" w:rsidR="00297AD8" w:rsidRDefault="00E429CC">
            <w:r>
              <w:rPr>
                <w:b/>
                <w:bCs/>
                <w:color w:val="1F4E79"/>
                <w:sz w:val="18"/>
                <w:szCs w:val="18"/>
              </w:rPr>
              <w:t>CO4</w:t>
            </w:r>
            <w:r w:rsidR="00FE6D1A">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8695B5" w14:textId="2349261C" w:rsidR="00297AD8" w:rsidRPr="00E429CC" w:rsidRDefault="00E429CC">
            <w:pPr>
              <w:rPr>
                <w:rFonts w:ascii="Times New Roman" w:eastAsia="Times New Roman" w:hAnsi="Times New Roman" w:cs="Times New Roman"/>
                <w:sz w:val="24"/>
                <w:szCs w:val="24"/>
              </w:rPr>
            </w:pPr>
            <w:r w:rsidRPr="00E429CC">
              <w:rPr>
                <w:rFonts w:ascii="Times New Roman" w:eastAsia="Times New Roman" w:hAnsi="Times New Roman" w:cs="Times New Roman"/>
                <w:color w:val="000000"/>
                <w:sz w:val="24"/>
                <w:szCs w:val="24"/>
              </w:rPr>
              <w:t>Solve optimization problems using dynamic programming and greedy strategies.</w:t>
            </w:r>
          </w:p>
        </w:tc>
      </w:tr>
      <w:tr w:rsidR="00297AD8" w14:paraId="1C15115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2EA334" w14:textId="77777777" w:rsidR="00297AD8" w:rsidRDefault="00FE6D1A">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37E2C7" w14:textId="1BF19370" w:rsidR="00297AD8" w:rsidRDefault="00D3047E">
            <w:r>
              <w:t>S.DIVYA PRASANNA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039A73" w14:textId="77777777" w:rsidR="00297AD8" w:rsidRDefault="00FE6D1A">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49036B" w14:textId="40AB78DB" w:rsidR="00297AD8" w:rsidRDefault="00D3047E">
            <w:r>
              <w:t>192311333</w:t>
            </w:r>
          </w:p>
        </w:tc>
      </w:tr>
      <w:tr w:rsidR="00297AD8" w14:paraId="49B3FDE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46040C" w14:textId="77777777" w:rsidR="00297AD8" w:rsidRDefault="00FE6D1A">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164654" w14:textId="7B73A90E" w:rsidR="00297AD8" w:rsidRDefault="00D3047E">
            <w:r>
              <w:t>CSE(2023)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94FC07" w14:textId="77777777" w:rsidR="00297AD8" w:rsidRDefault="00FE6D1A">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956798" w14:textId="50B2E60C" w:rsidR="00297AD8" w:rsidRDefault="00D3047E">
            <w:r>
              <w:t>19-06-2026</w:t>
            </w:r>
          </w:p>
        </w:tc>
      </w:tr>
    </w:tbl>
    <w:p w14:paraId="19202591" w14:textId="77777777" w:rsidR="00297AD8" w:rsidRDefault="00297AD8">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97AD8" w14:paraId="2979A62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014DEA52" w14:textId="77777777" w:rsidR="00297AD8" w:rsidRPr="00F500AB" w:rsidRDefault="00FE6D1A">
            <w:pPr>
              <w:rPr>
                <w:rFonts w:ascii="Times New Roman" w:hAnsi="Times New Roman" w:cs="Times New Roman"/>
                <w:sz w:val="24"/>
                <w:szCs w:val="24"/>
              </w:rPr>
            </w:pPr>
            <w:r w:rsidRPr="00F500AB">
              <w:rPr>
                <w:rFonts w:ascii="Times New Roman" w:hAnsi="Times New Roman" w:cs="Times New Roman"/>
                <w:b/>
                <w:bCs/>
                <w:color w:val="C00000"/>
                <w:sz w:val="24"/>
                <w:szCs w:val="24"/>
              </w:rPr>
              <w:t>Instructions to Students</w:t>
            </w:r>
          </w:p>
          <w:p w14:paraId="63B7FAC4" w14:textId="77777777" w:rsidR="00DF148F" w:rsidRPr="00DF148F" w:rsidRDefault="00DF148F" w:rsidP="00DF148F">
            <w:pPr>
              <w:numPr>
                <w:ilvl w:val="0"/>
                <w:numId w:val="1"/>
              </w:numPr>
              <w:spacing w:before="100" w:beforeAutospacing="1" w:after="100" w:afterAutospacing="1"/>
              <w:rPr>
                <w:rFonts w:ascii="Times New Roman" w:eastAsia="Times New Roman" w:hAnsi="Times New Roman" w:cs="Times New Roman"/>
                <w:sz w:val="24"/>
                <w:szCs w:val="24"/>
              </w:rPr>
            </w:pPr>
            <w:r w:rsidRPr="00DF148F">
              <w:rPr>
                <w:rFonts w:ascii="Times New Roman" w:eastAsia="Times New Roman" w:hAnsi="Times New Roman" w:cs="Times New Roman"/>
                <w:sz w:val="24"/>
                <w:szCs w:val="24"/>
              </w:rPr>
              <w:t xml:space="preserve">Answer both questions carefully. Each question carries 50 marks. Total: 100 marks. </w:t>
            </w:r>
          </w:p>
          <w:p w14:paraId="241C2CC3" w14:textId="77777777" w:rsidR="00DF148F" w:rsidRPr="00DF148F" w:rsidRDefault="00DF148F" w:rsidP="00DF148F">
            <w:pPr>
              <w:numPr>
                <w:ilvl w:val="0"/>
                <w:numId w:val="1"/>
              </w:numPr>
              <w:spacing w:before="100" w:beforeAutospacing="1" w:after="100" w:afterAutospacing="1"/>
              <w:rPr>
                <w:rFonts w:ascii="Times New Roman" w:eastAsia="Times New Roman" w:hAnsi="Times New Roman" w:cs="Times New Roman"/>
                <w:sz w:val="24"/>
                <w:szCs w:val="24"/>
              </w:rPr>
            </w:pPr>
            <w:r w:rsidRPr="00DF148F">
              <w:rPr>
                <w:rFonts w:ascii="Times New Roman" w:eastAsia="Times New Roman" w:hAnsi="Times New Roman" w:cs="Times New Roman"/>
                <w:sz w:val="24"/>
                <w:szCs w:val="24"/>
              </w:rPr>
              <w:t xml:space="preserve">Analyze the given questions thoroughly before answering. </w:t>
            </w:r>
          </w:p>
          <w:p w14:paraId="2FFB7A4F" w14:textId="77777777" w:rsidR="00DF148F" w:rsidRPr="00DF148F" w:rsidRDefault="00DF148F" w:rsidP="00DF148F">
            <w:pPr>
              <w:numPr>
                <w:ilvl w:val="0"/>
                <w:numId w:val="1"/>
              </w:numPr>
              <w:spacing w:before="100" w:beforeAutospacing="1" w:after="100" w:afterAutospacing="1"/>
              <w:rPr>
                <w:rFonts w:ascii="Times New Roman" w:eastAsia="Times New Roman" w:hAnsi="Times New Roman" w:cs="Times New Roman"/>
                <w:sz w:val="24"/>
                <w:szCs w:val="24"/>
              </w:rPr>
            </w:pPr>
            <w:r w:rsidRPr="00DF148F">
              <w:rPr>
                <w:rFonts w:ascii="Times New Roman" w:eastAsia="Times New Roman" w:hAnsi="Times New Roman" w:cs="Times New Roman"/>
                <w:sz w:val="24"/>
                <w:szCs w:val="24"/>
              </w:rPr>
              <w:t xml:space="preserve">Compare multiple aspects such as methods, results, advantages, and limitations clearly. </w:t>
            </w:r>
          </w:p>
          <w:p w14:paraId="5D90060F" w14:textId="77777777" w:rsidR="00DF148F" w:rsidRPr="00DF148F" w:rsidRDefault="00DF148F" w:rsidP="00DF148F">
            <w:pPr>
              <w:numPr>
                <w:ilvl w:val="0"/>
                <w:numId w:val="1"/>
              </w:numPr>
              <w:spacing w:before="100" w:beforeAutospacing="1" w:after="100" w:afterAutospacing="1"/>
              <w:rPr>
                <w:rFonts w:ascii="Times New Roman" w:eastAsia="Times New Roman" w:hAnsi="Times New Roman" w:cs="Times New Roman"/>
                <w:sz w:val="24"/>
                <w:szCs w:val="24"/>
              </w:rPr>
            </w:pPr>
            <w:r w:rsidRPr="00DF148F">
              <w:rPr>
                <w:rFonts w:ascii="Times New Roman" w:eastAsia="Times New Roman" w:hAnsi="Times New Roman" w:cs="Times New Roman"/>
                <w:sz w:val="24"/>
                <w:szCs w:val="24"/>
              </w:rPr>
              <w:t xml:space="preserve">Critically evaluate the strengths, weaknesses, and implications with proper justification. </w:t>
            </w:r>
          </w:p>
          <w:p w14:paraId="18950F53" w14:textId="5F69D514" w:rsidR="00DF148F" w:rsidRPr="00DF148F" w:rsidRDefault="00DF148F" w:rsidP="00DF148F">
            <w:pPr>
              <w:numPr>
                <w:ilvl w:val="0"/>
                <w:numId w:val="1"/>
              </w:numPr>
              <w:spacing w:before="100" w:beforeAutospacing="1" w:after="100" w:afterAutospacing="1"/>
              <w:rPr>
                <w:rFonts w:ascii="Times New Roman" w:eastAsia="Times New Roman" w:hAnsi="Times New Roman" w:cs="Times New Roman"/>
                <w:sz w:val="24"/>
                <w:szCs w:val="24"/>
              </w:rPr>
            </w:pPr>
            <w:r w:rsidRPr="00DF148F">
              <w:rPr>
                <w:rFonts w:ascii="Times New Roman" w:eastAsia="Times New Roman" w:hAnsi="Times New Roman" w:cs="Times New Roman"/>
                <w:sz w:val="24"/>
                <w:szCs w:val="24"/>
              </w:rPr>
              <w:t xml:space="preserve">Present meaningful insights, interpretations, and well-supported conclusions from the comparisons. </w:t>
            </w:r>
          </w:p>
        </w:tc>
      </w:tr>
    </w:tbl>
    <w:p w14:paraId="3AE77564" w14:textId="77777777" w:rsidR="00297AD8" w:rsidRDefault="00297AD8">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4050"/>
        <w:gridCol w:w="1600"/>
        <w:gridCol w:w="1600"/>
      </w:tblGrid>
      <w:tr w:rsidR="00297AD8" w14:paraId="1681F971" w14:textId="77777777" w:rsidTr="00575B61">
        <w:tc>
          <w:tcPr>
            <w:tcW w:w="28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C8F4DA6" w14:textId="77777777" w:rsidR="00297AD8" w:rsidRDefault="00FE6D1A">
            <w:pPr>
              <w:jc w:val="center"/>
            </w:pPr>
            <w:r>
              <w:rPr>
                <w:b/>
                <w:bCs/>
                <w:color w:val="FFFFFF"/>
                <w:sz w:val="19"/>
                <w:szCs w:val="19"/>
              </w:rPr>
              <w:t>Question Type</w:t>
            </w:r>
          </w:p>
        </w:tc>
        <w:tc>
          <w:tcPr>
            <w:tcW w:w="40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A2CEB9" w14:textId="77777777" w:rsidR="00297AD8" w:rsidRDefault="00FE6D1A">
            <w:pPr>
              <w:jc w:val="center"/>
            </w:pPr>
            <w:r>
              <w:rPr>
                <w:b/>
                <w:bCs/>
                <w:color w:val="FFFFFF"/>
                <w:sz w:val="19"/>
                <w:szCs w:val="19"/>
              </w:rPr>
              <w:t>Description</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E13487" w14:textId="77777777" w:rsidR="00297AD8" w:rsidRDefault="00FE6D1A">
            <w:pPr>
              <w:jc w:val="center"/>
            </w:pPr>
            <w:r>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AA8BDB0" w14:textId="15B60D83" w:rsidR="00297AD8" w:rsidRDefault="00EA3C63">
            <w:pPr>
              <w:jc w:val="center"/>
            </w:pPr>
            <w:r>
              <w:rPr>
                <w:b/>
                <w:bCs/>
                <w:color w:val="FFFFFF"/>
                <w:sz w:val="19"/>
                <w:szCs w:val="19"/>
              </w:rPr>
              <w:t xml:space="preserve">Total </w:t>
            </w:r>
            <w:r w:rsidR="00FE6D1A">
              <w:rPr>
                <w:b/>
                <w:bCs/>
                <w:color w:val="FFFFFF"/>
                <w:sz w:val="19"/>
                <w:szCs w:val="19"/>
              </w:rPr>
              <w:t>Marks</w:t>
            </w:r>
          </w:p>
        </w:tc>
      </w:tr>
      <w:tr w:rsidR="00297AD8" w14:paraId="5DAB3FD6" w14:textId="77777777" w:rsidTr="00575B61">
        <w:tc>
          <w:tcPr>
            <w:tcW w:w="283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34B2FE2" w14:textId="4BF561BE" w:rsidR="00297AD8" w:rsidRDefault="00EB5E71" w:rsidP="0059762E">
            <w:pPr>
              <w:jc w:val="center"/>
            </w:pPr>
            <w:r>
              <w:rPr>
                <w:b/>
                <w:bCs/>
                <w:color w:val="000000"/>
              </w:rPr>
              <w:t>Comparative Analysis</w:t>
            </w:r>
          </w:p>
        </w:tc>
        <w:tc>
          <w:tcPr>
            <w:tcW w:w="4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789DAF" w14:textId="6C3CE617" w:rsidR="00297AD8" w:rsidRDefault="00F500AB" w:rsidP="00EB5E71">
            <w:pPr>
              <w:jc w:val="both"/>
            </w:pPr>
            <w:r>
              <w:rPr>
                <w:rFonts w:ascii="Times New Roman" w:eastAsia="Times New Roman" w:hAnsi="Times New Roman" w:cs="Times New Roman"/>
                <w:color w:val="000000"/>
                <w:sz w:val="24"/>
                <w:szCs w:val="24"/>
              </w:rPr>
              <w:t>Focus on</w:t>
            </w:r>
            <w:r w:rsidRPr="00CE32F8">
              <w:rPr>
                <w:rFonts w:ascii="Times New Roman" w:eastAsia="Times New Roman" w:hAnsi="Times New Roman" w:cs="Times New Roman"/>
                <w:color w:val="000000"/>
                <w:sz w:val="24"/>
                <w:szCs w:val="24"/>
              </w:rPr>
              <w:t xml:space="preserve"> </w:t>
            </w:r>
            <w:r w:rsidR="00DF148F">
              <w:rPr>
                <w:rFonts w:ascii="Times New Roman" w:eastAsia="Times New Roman" w:hAnsi="Times New Roman" w:cs="Times New Roman"/>
                <w:color w:val="000000"/>
                <w:sz w:val="24"/>
                <w:szCs w:val="24"/>
              </w:rPr>
              <w:t>Comparison of different Algorithms</w:t>
            </w:r>
            <w:r w:rsidR="00E429CC" w:rsidRPr="00E429CC">
              <w:rPr>
                <w:rFonts w:ascii="Times New Roman" w:eastAsia="Times New Roman" w:hAnsi="Times New Roman" w:cs="Times New Roman"/>
                <w:color w:val="000000"/>
                <w:sz w:val="24"/>
                <w:szCs w:val="24"/>
              </w:rPr>
              <w:t xml:space="preserve"> using dynamic programming and greedy strategies</w:t>
            </w:r>
            <w:r w:rsidR="00DF148F">
              <w:rPr>
                <w:rFonts w:ascii="Times New Roman" w:eastAsia="Times New Roman" w:hAnsi="Times New Roman" w:cs="Times New Roman"/>
                <w:color w:val="000000"/>
                <w:sz w:val="24"/>
                <w:szCs w:val="24"/>
              </w:rPr>
              <w:t>.</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461F57" w14:textId="589A663C" w:rsidR="00297AD8" w:rsidRDefault="006B1677">
            <w:pPr>
              <w:jc w:val="center"/>
            </w:pPr>
            <w:r>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2CFB23" w14:textId="66B95877" w:rsidR="00297AD8" w:rsidRDefault="006B1677">
            <w:pPr>
              <w:jc w:val="center"/>
            </w:pPr>
            <w:r>
              <w:t>100</w:t>
            </w:r>
          </w:p>
        </w:tc>
      </w:tr>
    </w:tbl>
    <w:p w14:paraId="5C2A093B" w14:textId="0CA7E609" w:rsidR="00297AD8" w:rsidRDefault="00297AD8">
      <w:pPr>
        <w:spacing w:after="60"/>
      </w:pPr>
    </w:p>
    <w:p w14:paraId="0362A66D" w14:textId="5956467A" w:rsidR="006C5A3B" w:rsidRPr="00E429CC" w:rsidRDefault="006C5A3B" w:rsidP="006C5A3B">
      <w:pPr>
        <w:pBdr>
          <w:bottom w:val="single" w:sz="4" w:space="1" w:color="2E75B6"/>
        </w:pBdr>
        <w:spacing w:before="120" w:after="60"/>
        <w:rPr>
          <w:b/>
          <w:bCs/>
          <w:color w:val="1F4E79"/>
          <w:sz w:val="22"/>
          <w:szCs w:val="22"/>
        </w:rPr>
      </w:pPr>
      <w:r>
        <w:rPr>
          <w:b/>
          <w:bCs/>
          <w:color w:val="1F4E79"/>
          <w:sz w:val="22"/>
          <w:szCs w:val="22"/>
        </w:rPr>
        <w:t xml:space="preserve">SECTION A – </w:t>
      </w:r>
      <w:r w:rsidR="00EB5E71">
        <w:rPr>
          <w:b/>
          <w:bCs/>
          <w:color w:val="000000"/>
        </w:rPr>
        <w:t>Comparative Analysis</w:t>
      </w:r>
    </w:p>
    <w:p w14:paraId="4F05F12B" w14:textId="497A95C2" w:rsidR="00D3047E" w:rsidRPr="00D3047E" w:rsidRDefault="006B6B29" w:rsidP="00D3047E">
      <w:pPr>
        <w:pStyle w:val="NormalWeb"/>
        <w:rPr>
          <w:rFonts w:eastAsia="Times New Roman"/>
          <w:b/>
          <w:bCs/>
          <w:color w:val="000000"/>
        </w:rPr>
      </w:pPr>
      <w:r>
        <w:rPr>
          <w:rFonts w:eastAsia="Times New Roman"/>
          <w:b/>
          <w:bCs/>
          <w:color w:val="000000"/>
        </w:rPr>
        <w:t>1.</w:t>
      </w:r>
      <w:r w:rsidR="00D3047E" w:rsidRPr="00D3047E">
        <w:rPr>
          <w:rFonts w:eastAsia="Times New Roman"/>
          <w:b/>
          <w:bCs/>
          <w:color w:val="000000"/>
        </w:rPr>
        <w:t>All-Pairs vs Single-Source Shortest Path</w:t>
      </w:r>
    </w:p>
    <w:p w14:paraId="3201CF8B" w14:textId="77777777" w:rsidR="00D3047E" w:rsidRPr="00D3047E" w:rsidRDefault="00D3047E" w:rsidP="00D3047E">
      <w:pPr>
        <w:pStyle w:val="NormalWeb"/>
        <w:rPr>
          <w:rFonts w:eastAsia="Times New Roman"/>
          <w:color w:val="000000"/>
        </w:rPr>
      </w:pPr>
      <w:r w:rsidRPr="00D3047E">
        <w:rPr>
          <w:rFonts w:eastAsia="Times New Roman"/>
          <w:color w:val="000000"/>
        </w:rPr>
        <w:t>Given a network graph, compute shortest paths using Floyd–Warshall and Dijkstra’s</w:t>
      </w:r>
    </w:p>
    <w:p w14:paraId="0A83E7EF" w14:textId="77777777" w:rsidR="00D3047E" w:rsidRPr="00D3047E" w:rsidRDefault="00D3047E" w:rsidP="00D3047E">
      <w:pPr>
        <w:pStyle w:val="NormalWeb"/>
        <w:rPr>
          <w:rFonts w:eastAsia="Times New Roman"/>
          <w:color w:val="000000"/>
        </w:rPr>
      </w:pPr>
      <w:r w:rsidRPr="00D3047E">
        <w:rPr>
          <w:rFonts w:eastAsia="Times New Roman"/>
          <w:color w:val="000000"/>
        </w:rPr>
        <w:t>algorithm. Compare their results, computational cost, and applicability. Critically evaluate</w:t>
      </w:r>
    </w:p>
    <w:p w14:paraId="0165668A" w14:textId="77777777" w:rsidR="00D3047E" w:rsidRPr="00D3047E" w:rsidRDefault="00D3047E" w:rsidP="00D3047E">
      <w:pPr>
        <w:pStyle w:val="NormalWeb"/>
        <w:rPr>
          <w:rFonts w:eastAsia="Times New Roman"/>
          <w:color w:val="000000"/>
        </w:rPr>
      </w:pPr>
      <w:r w:rsidRPr="00D3047E">
        <w:rPr>
          <w:rFonts w:eastAsia="Times New Roman"/>
          <w:color w:val="000000"/>
        </w:rPr>
        <w:t>which method is suitable for all-pairs versus single-source problems. Generate insights on</w:t>
      </w:r>
    </w:p>
    <w:p w14:paraId="2A1B5DC7" w14:textId="77777777" w:rsidR="00D3047E" w:rsidRDefault="00D3047E" w:rsidP="00D3047E">
      <w:pPr>
        <w:pStyle w:val="NormalWeb"/>
        <w:rPr>
          <w:rFonts w:eastAsia="Times New Roman"/>
          <w:color w:val="000000"/>
        </w:rPr>
      </w:pPr>
      <w:r w:rsidRPr="00D3047E">
        <w:rPr>
          <w:rFonts w:eastAsia="Times New Roman"/>
          <w:color w:val="000000"/>
        </w:rPr>
        <w:t>scalability.</w:t>
      </w:r>
    </w:p>
    <w:p w14:paraId="38140C97" w14:textId="77777777" w:rsidR="00D3047E" w:rsidRPr="00D3047E" w:rsidRDefault="00D3047E" w:rsidP="00D3047E">
      <w:pPr>
        <w:pStyle w:val="NormalWeb"/>
        <w:rPr>
          <w:rFonts w:eastAsia="Times New Roman"/>
          <w:color w:val="000000"/>
        </w:rPr>
      </w:pPr>
    </w:p>
    <w:p w14:paraId="76E9641F" w14:textId="06D39501" w:rsidR="00D3047E" w:rsidRPr="00D3047E" w:rsidRDefault="006B6B29" w:rsidP="00D3047E">
      <w:pPr>
        <w:pStyle w:val="NormalWeb"/>
        <w:rPr>
          <w:rFonts w:eastAsia="Times New Roman"/>
          <w:b/>
          <w:bCs/>
          <w:color w:val="000000"/>
        </w:rPr>
      </w:pPr>
      <w:r>
        <w:rPr>
          <w:rFonts w:eastAsia="Times New Roman"/>
          <w:b/>
          <w:bCs/>
          <w:color w:val="000000"/>
        </w:rPr>
        <w:t>2.</w:t>
      </w:r>
      <w:r w:rsidR="00D3047E" w:rsidRPr="00D3047E">
        <w:rPr>
          <w:rFonts w:eastAsia="Times New Roman"/>
          <w:b/>
          <w:bCs/>
          <w:color w:val="000000"/>
        </w:rPr>
        <w:t xml:space="preserve"> String Matching (LCS vs Greedy)</w:t>
      </w:r>
    </w:p>
    <w:p w14:paraId="72B2F3E1" w14:textId="77777777" w:rsidR="00D3047E" w:rsidRPr="00D3047E" w:rsidRDefault="00D3047E" w:rsidP="00D3047E">
      <w:pPr>
        <w:pStyle w:val="NormalWeb"/>
        <w:rPr>
          <w:rFonts w:eastAsia="Times New Roman"/>
          <w:color w:val="000000"/>
        </w:rPr>
      </w:pPr>
      <w:r w:rsidRPr="00D3047E">
        <w:rPr>
          <w:rFonts w:eastAsia="Times New Roman"/>
          <w:color w:val="000000"/>
        </w:rPr>
        <w:t>Given two strings “ABCBDAB” and “BDCAB”, compute the Longest Common</w:t>
      </w:r>
    </w:p>
    <w:p w14:paraId="61D6C555" w14:textId="7AC651A5" w:rsidR="00D3047E" w:rsidRPr="00D3047E" w:rsidRDefault="00D3047E" w:rsidP="00D3047E">
      <w:pPr>
        <w:pStyle w:val="NormalWeb"/>
        <w:rPr>
          <w:rFonts w:eastAsia="Times New Roman"/>
          <w:color w:val="000000"/>
        </w:rPr>
      </w:pPr>
      <w:r w:rsidRPr="00D3047E">
        <w:rPr>
          <w:rFonts w:eastAsia="Times New Roman"/>
          <w:color w:val="000000"/>
        </w:rPr>
        <w:t>Subsequence using Dynamic Programming and compare with a greedy matching attempt.</w:t>
      </w:r>
    </w:p>
    <w:p w14:paraId="075D3A87" w14:textId="77777777" w:rsidR="00D3047E" w:rsidRPr="00D3047E" w:rsidRDefault="00D3047E" w:rsidP="00D3047E">
      <w:pPr>
        <w:pStyle w:val="NormalWeb"/>
        <w:rPr>
          <w:rFonts w:eastAsia="Times New Roman"/>
          <w:color w:val="000000"/>
        </w:rPr>
      </w:pPr>
      <w:r w:rsidRPr="00D3047E">
        <w:rPr>
          <w:rFonts w:eastAsia="Times New Roman"/>
          <w:color w:val="000000"/>
        </w:rPr>
        <w:t>Analyze differences in results and correctness. Evaluate why greedy fails. Generate insights</w:t>
      </w:r>
    </w:p>
    <w:p w14:paraId="2CA4D266" w14:textId="1E9B0F0F" w:rsidR="0076678D" w:rsidRDefault="00D3047E" w:rsidP="00D3047E">
      <w:pPr>
        <w:pStyle w:val="NormalWeb"/>
        <w:rPr>
          <w:rFonts w:eastAsia="Times New Roman"/>
          <w:color w:val="000000"/>
        </w:rPr>
      </w:pPr>
      <w:r w:rsidRPr="00D3047E">
        <w:rPr>
          <w:rFonts w:eastAsia="Times New Roman"/>
          <w:color w:val="000000"/>
        </w:rPr>
        <w:t>on optimal substructure.</w:t>
      </w:r>
    </w:p>
    <w:p w14:paraId="5138B8ED" w14:textId="77777777" w:rsidR="00D3047E" w:rsidRDefault="00D3047E" w:rsidP="00D3047E">
      <w:pPr>
        <w:pStyle w:val="NormalWeb"/>
        <w:rPr>
          <w:rFonts w:eastAsia="Times New Roman"/>
          <w:color w:val="000000"/>
        </w:rPr>
      </w:pPr>
    </w:p>
    <w:p w14:paraId="19C84924" w14:textId="77777777" w:rsidR="00D3047E" w:rsidRPr="00D3047E" w:rsidRDefault="00D3047E" w:rsidP="00D3047E">
      <w:pPr>
        <w:pStyle w:val="NormalWeb"/>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97AD8" w14:paraId="75CBA93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53B11332" w14:textId="77777777" w:rsidR="00297AD8" w:rsidRDefault="00FE6D1A">
            <w:r>
              <w:rPr>
                <w:b/>
                <w:bCs/>
                <w:color w:val="C00000"/>
                <w:sz w:val="22"/>
                <w:szCs w:val="22"/>
              </w:rPr>
              <w:t>Code of Conduct</w:t>
            </w:r>
          </w:p>
          <w:p w14:paraId="4B3A3B2E" w14:textId="06CB600F" w:rsidR="00297AD8" w:rsidRDefault="00FE6D1A">
            <w:pPr>
              <w:spacing w:after="80"/>
            </w:pPr>
            <w:r>
              <w:rPr>
                <w:i/>
                <w:iCs/>
                <w:sz w:val="18"/>
                <w:szCs w:val="18"/>
              </w:rPr>
              <w:t xml:space="preserve">I </w:t>
            </w:r>
            <w:r w:rsidR="006B6B29">
              <w:rPr>
                <w:i/>
                <w:iCs/>
                <w:sz w:val="18"/>
                <w:szCs w:val="18"/>
              </w:rPr>
              <w:t xml:space="preserve">S.Divya Prasanna </w:t>
            </w:r>
            <w:r>
              <w:rPr>
                <w:i/>
                <w:iCs/>
                <w:sz w:val="18"/>
                <w:szCs w:val="18"/>
              </w:rPr>
              <w:t>(</w:t>
            </w:r>
            <w:r w:rsidR="006B6B29">
              <w:rPr>
                <w:i/>
                <w:iCs/>
                <w:sz w:val="18"/>
                <w:szCs w:val="18"/>
              </w:rPr>
              <w:t>192311333</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13FD41A2" w14:textId="4132D5A0" w:rsidR="00297AD8" w:rsidRDefault="00FE6D1A">
            <w:r>
              <w:rPr>
                <w:sz w:val="18"/>
                <w:szCs w:val="18"/>
              </w:rPr>
              <w:t xml:space="preserve">Signature of the Student: </w:t>
            </w:r>
            <w:r w:rsidR="006B6B29">
              <w:rPr>
                <w:i/>
                <w:iCs/>
                <w:sz w:val="18"/>
                <w:szCs w:val="18"/>
              </w:rPr>
              <w:t>S.Divya Prasanna</w:t>
            </w:r>
          </w:p>
        </w:tc>
      </w:tr>
    </w:tbl>
    <w:p w14:paraId="21284448" w14:textId="77777777" w:rsidR="00297AD8" w:rsidRDefault="00297AD8">
      <w:pPr>
        <w:spacing w:after="60"/>
      </w:pPr>
    </w:p>
    <w:p w14:paraId="19F61455" w14:textId="77777777" w:rsidR="00CF79B4" w:rsidRDefault="00CF79B4" w:rsidP="006C5A3B">
      <w:pPr>
        <w:pBdr>
          <w:bottom w:val="single" w:sz="4" w:space="1" w:color="2E75B6"/>
        </w:pBdr>
        <w:spacing w:before="120" w:after="60"/>
        <w:rPr>
          <w:b/>
          <w:bCs/>
          <w:color w:val="1F4E79"/>
          <w:sz w:val="22"/>
          <w:szCs w:val="22"/>
        </w:rPr>
      </w:pPr>
    </w:p>
    <w:p w14:paraId="36B8044C" w14:textId="77777777" w:rsidR="00CF79B4" w:rsidRDefault="00CF79B4" w:rsidP="006C5A3B">
      <w:pPr>
        <w:pBdr>
          <w:bottom w:val="single" w:sz="4" w:space="1" w:color="2E75B6"/>
        </w:pBdr>
        <w:spacing w:before="120" w:after="60"/>
        <w:rPr>
          <w:b/>
          <w:bCs/>
          <w:color w:val="1F4E79"/>
          <w:sz w:val="22"/>
          <w:szCs w:val="22"/>
        </w:rPr>
      </w:pPr>
    </w:p>
    <w:p w14:paraId="41C6F6F8" w14:textId="1076C032" w:rsidR="006C5A3B" w:rsidRPr="006C5A3B" w:rsidRDefault="006C5A3B" w:rsidP="006C5A3B">
      <w:pPr>
        <w:pBdr>
          <w:bottom w:val="single" w:sz="4" w:space="1" w:color="2E75B6"/>
        </w:pBdr>
        <w:spacing w:before="120" w:after="60"/>
        <w:rPr>
          <w:b/>
          <w:bCs/>
          <w:color w:val="1F4E79"/>
          <w:sz w:val="22"/>
          <w:szCs w:val="22"/>
        </w:rPr>
      </w:pPr>
      <w:r>
        <w:rPr>
          <w:b/>
          <w:bCs/>
          <w:color w:val="1F4E79"/>
          <w:sz w:val="22"/>
          <w:szCs w:val="22"/>
        </w:rPr>
        <w:t xml:space="preserve">RUBRICS FOR </w:t>
      </w:r>
      <w:r w:rsidR="00FE6D1A">
        <w:rPr>
          <w:b/>
          <w:bCs/>
          <w:color w:val="1F4E79"/>
          <w:sz w:val="22"/>
          <w:szCs w:val="22"/>
        </w:rPr>
        <w:t>CALCULATION</w:t>
      </w:r>
    </w:p>
    <w:p w14:paraId="65956A0C" w14:textId="77540427" w:rsidR="00827170" w:rsidRPr="00DF148F" w:rsidRDefault="00827170" w:rsidP="00EA3C63">
      <w:pPr>
        <w:pBdr>
          <w:bottom w:val="single" w:sz="4" w:space="1" w:color="2E75B6"/>
        </w:pBdr>
        <w:spacing w:before="120" w:after="60"/>
        <w:rPr>
          <w:b/>
          <w:bCs/>
          <w:color w:val="1F4E79"/>
          <w:sz w:val="4"/>
          <w:szCs w:val="22"/>
        </w:rPr>
      </w:pPr>
    </w:p>
    <w:tbl>
      <w:tblPr>
        <w:tblW w:w="0" w:type="auto"/>
        <w:tblCellMar>
          <w:top w:w="15" w:type="dxa"/>
          <w:left w:w="15" w:type="dxa"/>
          <w:bottom w:w="15" w:type="dxa"/>
          <w:right w:w="15" w:type="dxa"/>
        </w:tblCellMar>
        <w:tblLook w:val="04A0" w:firstRow="1" w:lastRow="0" w:firstColumn="1" w:lastColumn="0" w:noHBand="0" w:noVBand="1"/>
      </w:tblPr>
      <w:tblGrid>
        <w:gridCol w:w="1878"/>
        <w:gridCol w:w="1127"/>
        <w:gridCol w:w="2201"/>
        <w:gridCol w:w="1715"/>
        <w:gridCol w:w="1549"/>
        <w:gridCol w:w="1600"/>
      </w:tblGrid>
      <w:tr w:rsidR="00DF148F" w:rsidRPr="00DF148F" w14:paraId="2C2A79C5" w14:textId="77777777" w:rsidTr="00DF148F">
        <w:trPr>
          <w:trHeight w:val="349"/>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E80C3E" w14:textId="77777777" w:rsidR="00DF148F" w:rsidRPr="00DF148F" w:rsidRDefault="00DF148F" w:rsidP="00DF148F">
            <w:pPr>
              <w:jc w:val="center"/>
              <w:rPr>
                <w:rFonts w:ascii="Times New Roman" w:eastAsia="Times New Roman" w:hAnsi="Times New Roman" w:cs="Times New Roman"/>
                <w:szCs w:val="24"/>
              </w:rPr>
            </w:pPr>
            <w:r w:rsidRPr="00DF148F">
              <w:rPr>
                <w:rFonts w:ascii="Times New Roman" w:eastAsia="Times New Roman" w:hAnsi="Times New Roman" w:cs="Times New Roman"/>
                <w:b/>
                <w:bCs/>
                <w:color w:val="000000"/>
                <w:szCs w:val="24"/>
              </w:rPr>
              <w:t>Comparative Analysis</w:t>
            </w:r>
          </w:p>
        </w:tc>
      </w:tr>
      <w:tr w:rsidR="00DF148F" w:rsidRPr="00DF148F" w14:paraId="63C9AE0A" w14:textId="77777777" w:rsidTr="00DF148F">
        <w:trPr>
          <w:trHeight w:val="5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E4CD6" w14:textId="77777777" w:rsidR="00DF148F" w:rsidRPr="00DF148F" w:rsidRDefault="00DF148F" w:rsidP="00DF148F">
            <w:pPr>
              <w:jc w:val="center"/>
              <w:rPr>
                <w:rFonts w:ascii="Times New Roman" w:eastAsia="Times New Roman" w:hAnsi="Times New Roman" w:cs="Times New Roman"/>
                <w:szCs w:val="24"/>
              </w:rPr>
            </w:pPr>
            <w:r w:rsidRPr="00DF148F">
              <w:rPr>
                <w:rFonts w:ascii="Times New Roman" w:eastAsia="Times New Roman" w:hAnsi="Times New Roman" w:cs="Times New Roman"/>
                <w:b/>
                <w:bCs/>
                <w:color w:val="000000"/>
                <w:szCs w:val="24"/>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269885" w14:textId="77777777" w:rsidR="00DF148F" w:rsidRPr="00DF148F" w:rsidRDefault="00DF148F" w:rsidP="00DF148F">
            <w:pPr>
              <w:jc w:val="center"/>
              <w:rPr>
                <w:rFonts w:ascii="Times New Roman" w:eastAsia="Times New Roman" w:hAnsi="Times New Roman" w:cs="Times New Roman"/>
                <w:szCs w:val="24"/>
              </w:rPr>
            </w:pPr>
            <w:r w:rsidRPr="00DF148F">
              <w:rPr>
                <w:rFonts w:ascii="Times New Roman" w:eastAsia="Times New Roman" w:hAnsi="Times New Roman" w:cs="Times New Roman"/>
                <w:b/>
                <w:bCs/>
                <w:color w:val="000000"/>
                <w:szCs w:val="24"/>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B5D3A5" w14:textId="77777777" w:rsidR="00DF148F" w:rsidRPr="00DF148F" w:rsidRDefault="00DF148F" w:rsidP="00DF148F">
            <w:pPr>
              <w:jc w:val="center"/>
              <w:rPr>
                <w:rFonts w:ascii="Times New Roman" w:eastAsia="Times New Roman" w:hAnsi="Times New Roman" w:cs="Times New Roman"/>
                <w:szCs w:val="24"/>
              </w:rPr>
            </w:pPr>
            <w:r w:rsidRPr="00DF148F">
              <w:rPr>
                <w:rFonts w:ascii="Times New Roman" w:eastAsia="Times New Roman" w:hAnsi="Times New Roman" w:cs="Times New Roman"/>
                <w:b/>
                <w:bCs/>
                <w:color w:val="000000"/>
                <w:szCs w:val="24"/>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855D05" w14:textId="77777777" w:rsidR="00DF148F" w:rsidRPr="00DF148F" w:rsidRDefault="00DF148F" w:rsidP="00DF148F">
            <w:pPr>
              <w:jc w:val="center"/>
              <w:rPr>
                <w:rFonts w:ascii="Times New Roman" w:eastAsia="Times New Roman" w:hAnsi="Times New Roman" w:cs="Times New Roman"/>
                <w:szCs w:val="24"/>
              </w:rPr>
            </w:pPr>
            <w:r w:rsidRPr="00DF148F">
              <w:rPr>
                <w:rFonts w:ascii="Times New Roman" w:eastAsia="Times New Roman" w:hAnsi="Times New Roman" w:cs="Times New Roman"/>
                <w:b/>
                <w:bCs/>
                <w:color w:val="000000"/>
                <w:szCs w:val="24"/>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4E813A" w14:textId="77777777" w:rsidR="00DF148F" w:rsidRPr="00DF148F" w:rsidRDefault="00DF148F" w:rsidP="00DF148F">
            <w:pPr>
              <w:jc w:val="center"/>
              <w:rPr>
                <w:rFonts w:ascii="Times New Roman" w:eastAsia="Times New Roman" w:hAnsi="Times New Roman" w:cs="Times New Roman"/>
                <w:szCs w:val="24"/>
              </w:rPr>
            </w:pPr>
            <w:r w:rsidRPr="00DF148F">
              <w:rPr>
                <w:rFonts w:ascii="Times New Roman" w:eastAsia="Times New Roman" w:hAnsi="Times New Roman" w:cs="Times New Roman"/>
                <w:b/>
                <w:bCs/>
                <w:color w:val="000000"/>
                <w:szCs w:val="24"/>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C06404" w14:textId="77777777" w:rsidR="00DF148F" w:rsidRPr="00DF148F" w:rsidRDefault="00DF148F" w:rsidP="00DF148F">
            <w:pPr>
              <w:jc w:val="center"/>
              <w:rPr>
                <w:rFonts w:ascii="Times New Roman" w:eastAsia="Times New Roman" w:hAnsi="Times New Roman" w:cs="Times New Roman"/>
                <w:szCs w:val="24"/>
              </w:rPr>
            </w:pPr>
            <w:r w:rsidRPr="00DF148F">
              <w:rPr>
                <w:rFonts w:ascii="Times New Roman" w:eastAsia="Times New Roman" w:hAnsi="Times New Roman" w:cs="Times New Roman"/>
                <w:b/>
                <w:bCs/>
                <w:color w:val="000000"/>
                <w:szCs w:val="24"/>
              </w:rPr>
              <w:t>Level 1 (Beginning)</w:t>
            </w:r>
          </w:p>
        </w:tc>
      </w:tr>
      <w:tr w:rsidR="00DF148F" w:rsidRPr="00DF148F" w14:paraId="26DB0879" w14:textId="77777777" w:rsidTr="00DF148F">
        <w:trPr>
          <w:trHeight w:val="110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4B26A580" w14:textId="77777777" w:rsidR="00DF148F" w:rsidRPr="00DF148F" w:rsidRDefault="00DF148F" w:rsidP="00DF148F">
            <w:pPr>
              <w:jc w:val="cente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Selection of Studies/Parameters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24A8009C" w14:textId="77777777" w:rsidR="00DF148F" w:rsidRPr="00DF148F" w:rsidRDefault="00DF148F" w:rsidP="00DF148F">
            <w:pPr>
              <w:jc w:val="cente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5C2C23BB"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Selects highly relevant and diverse studies with well-defined comparison parameters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2463AC94"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Selects relevant studies with minor gaps in parameter definition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1EE075F8"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Limited or partially relevant selection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241A7A85"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Poor or inappropriate selection of studies</w:t>
            </w:r>
          </w:p>
        </w:tc>
      </w:tr>
      <w:tr w:rsidR="00DF148F" w:rsidRPr="00DF148F" w14:paraId="708E00A6" w14:textId="77777777" w:rsidTr="00DF148F">
        <w:trPr>
          <w:trHeight w:val="110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3BE0E0B9" w14:textId="77777777" w:rsidR="00DF148F" w:rsidRPr="00DF148F" w:rsidRDefault="00DF148F" w:rsidP="00DF148F">
            <w:pPr>
              <w:jc w:val="cente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Comparison &amp; Differentiation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3D1A0016" w14:textId="77777777" w:rsidR="00DF148F" w:rsidRPr="00DF148F" w:rsidRDefault="00DF148F" w:rsidP="00DF148F">
            <w:pPr>
              <w:jc w:val="cente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29820E88"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Clearly compares multiple aspects (methods, results, limitations) with strong differentiation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7D743645"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Good comparison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6E52DE1D"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Basic comparison with limited depth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7C1FF1D9"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No clear comparison; mostly descriptive</w:t>
            </w:r>
          </w:p>
        </w:tc>
      </w:tr>
      <w:tr w:rsidR="00DF148F" w:rsidRPr="00DF148F" w14:paraId="1FEEBC0C" w14:textId="77777777" w:rsidTr="00DF148F">
        <w:trPr>
          <w:trHeight w:val="110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12BBD306" w14:textId="77777777" w:rsidR="00DF148F" w:rsidRPr="00DF148F" w:rsidRDefault="00DF148F" w:rsidP="00DF148F">
            <w:pPr>
              <w:jc w:val="cente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Critical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4A9B4440" w14:textId="77777777" w:rsidR="00DF148F" w:rsidRPr="00DF148F" w:rsidRDefault="00DF148F" w:rsidP="00DF148F">
            <w:pPr>
              <w:jc w:val="cente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4196387F"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Critically evaluates strengths, weaknesses, and implications with strong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3B023388"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Provides evaluation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5E7FC89D"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Limited evaluation; lacks depth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67401190"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No critical evaluation provided</w:t>
            </w:r>
          </w:p>
        </w:tc>
      </w:tr>
      <w:tr w:rsidR="00DF148F" w:rsidRPr="00DF148F" w14:paraId="24C579D9" w14:textId="77777777" w:rsidTr="00DF148F">
        <w:trPr>
          <w:trHeight w:val="110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24B0E011" w14:textId="77777777" w:rsidR="00DF148F" w:rsidRPr="00DF148F" w:rsidRDefault="00DF148F" w:rsidP="00DF148F">
            <w:pPr>
              <w:jc w:val="cente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Synthesis &amp; Insight Generation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3090BF7F" w14:textId="77777777" w:rsidR="00DF148F" w:rsidRPr="00DF148F" w:rsidRDefault="00DF148F" w:rsidP="00DF148F">
            <w:pPr>
              <w:jc w:val="cente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3C0F4460"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Generates meaningful insights and conclusions from comparisons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30BEFD87"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Some insights derived from comparison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2A10F80A"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Limited or unclear insights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680862DC"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No insights generated</w:t>
            </w:r>
          </w:p>
        </w:tc>
      </w:tr>
      <w:tr w:rsidR="00DF148F" w:rsidRPr="00DF148F" w14:paraId="06662EF3" w14:textId="77777777" w:rsidTr="00DF148F">
        <w:trPr>
          <w:trHeight w:val="110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46E05133" w14:textId="77777777" w:rsidR="00DF148F" w:rsidRPr="00DF148F" w:rsidRDefault="00DF148F" w:rsidP="00DF148F">
            <w:pPr>
              <w:jc w:val="cente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2697E36D" w14:textId="77777777" w:rsidR="00DF148F" w:rsidRPr="00DF148F" w:rsidRDefault="00DF148F" w:rsidP="00DF148F">
            <w:pPr>
              <w:jc w:val="cente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2BFC9488"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Information is clearly presented (tables/figures) with logical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13DAE745"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Generally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4FE70EF1"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Presentation lacks clarity or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6E351B53" w14:textId="77777777" w:rsidR="00DF148F" w:rsidRPr="00DF148F" w:rsidRDefault="00DF148F" w:rsidP="00DF148F">
            <w:pPr>
              <w:rPr>
                <w:rFonts w:ascii="Times New Roman" w:eastAsia="Times New Roman" w:hAnsi="Times New Roman" w:cs="Times New Roman"/>
                <w:szCs w:val="24"/>
              </w:rPr>
            </w:pPr>
            <w:r w:rsidRPr="00DF148F">
              <w:rPr>
                <w:rFonts w:ascii="Times New Roman" w:eastAsia="Times New Roman" w:hAnsi="Times New Roman" w:cs="Times New Roman"/>
                <w:color w:val="000000"/>
                <w:szCs w:val="24"/>
              </w:rPr>
              <w:t>Poor presentation and difficult to understand</w:t>
            </w:r>
          </w:p>
        </w:tc>
      </w:tr>
    </w:tbl>
    <w:p w14:paraId="6D30397C" w14:textId="77777777" w:rsidR="00DF148F" w:rsidRPr="0076678D" w:rsidRDefault="00DF148F" w:rsidP="00EA3C63">
      <w:pPr>
        <w:pBdr>
          <w:bottom w:val="single" w:sz="4" w:space="1" w:color="2E75B6"/>
        </w:pBdr>
        <w:spacing w:before="120" w:after="60"/>
        <w:rPr>
          <w:b/>
          <w:bCs/>
          <w:color w:val="1F4E79"/>
          <w:sz w:val="8"/>
          <w:szCs w:val="22"/>
        </w:rPr>
      </w:pPr>
    </w:p>
    <w:p w14:paraId="50971CDF" w14:textId="187BEF3B" w:rsidR="006C5A3B" w:rsidRPr="00CF79B4" w:rsidRDefault="006C5A3B" w:rsidP="00EA3C63">
      <w:pPr>
        <w:pBdr>
          <w:bottom w:val="single" w:sz="4" w:space="1" w:color="2E75B6"/>
        </w:pBdr>
        <w:spacing w:before="120" w:after="60"/>
        <w:rPr>
          <w:b/>
          <w:bCs/>
          <w:sz w:val="22"/>
          <w:szCs w:val="22"/>
        </w:rPr>
      </w:pPr>
      <w:r w:rsidRPr="00CF79B4">
        <w:rPr>
          <w:b/>
          <w:bCs/>
          <w:sz w:val="22"/>
          <w:szCs w:val="22"/>
        </w:rPr>
        <w:t>Mark Evaluation:</w:t>
      </w:r>
    </w:p>
    <w:tbl>
      <w:tblPr>
        <w:tblW w:w="10348" w:type="dxa"/>
        <w:tblInd w:w="-147" w:type="dxa"/>
        <w:tblLook w:val="04A0" w:firstRow="1" w:lastRow="0" w:firstColumn="1" w:lastColumn="0" w:noHBand="0" w:noVBand="1"/>
      </w:tblPr>
      <w:tblGrid>
        <w:gridCol w:w="1289"/>
        <w:gridCol w:w="1883"/>
        <w:gridCol w:w="1483"/>
        <w:gridCol w:w="1441"/>
        <w:gridCol w:w="1843"/>
        <w:gridCol w:w="992"/>
        <w:gridCol w:w="1417"/>
      </w:tblGrid>
      <w:tr w:rsidR="00CF79B4" w:rsidRPr="00CF79B4" w14:paraId="43C8E40C" w14:textId="77777777" w:rsidTr="00CF79B4">
        <w:trPr>
          <w:trHeight w:val="971"/>
        </w:trPr>
        <w:tc>
          <w:tcPr>
            <w:tcW w:w="1289"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1EA3B567" w14:textId="12ED5054" w:rsidR="00827170" w:rsidRPr="00CF79B4" w:rsidRDefault="00827170" w:rsidP="000F57A5">
            <w:pPr>
              <w:jc w:val="center"/>
              <w:rPr>
                <w:rFonts w:ascii="Calibri" w:eastAsia="Times New Roman" w:hAnsi="Calibri" w:cs="Calibri"/>
                <w:b/>
                <w:bCs/>
                <w:color w:val="000000"/>
              </w:rPr>
            </w:pPr>
            <w:r w:rsidRPr="00CF79B4">
              <w:rPr>
                <w:rFonts w:ascii="Calibri" w:eastAsia="Times New Roman" w:hAnsi="Calibri" w:cs="Calibri"/>
                <w:b/>
                <w:bCs/>
                <w:color w:val="000000"/>
                <w:sz w:val="24"/>
                <w:szCs w:val="24"/>
              </w:rPr>
              <w:t>Questions</w:t>
            </w:r>
          </w:p>
        </w:tc>
        <w:tc>
          <w:tcPr>
            <w:tcW w:w="1883" w:type="dxa"/>
            <w:tcBorders>
              <w:top w:val="single" w:sz="4" w:space="0" w:color="auto"/>
              <w:left w:val="nil"/>
              <w:bottom w:val="single" w:sz="4" w:space="0" w:color="auto"/>
              <w:right w:val="single" w:sz="4" w:space="0" w:color="auto"/>
            </w:tcBorders>
            <w:shd w:val="clear" w:color="000000" w:fill="FFE699"/>
            <w:vAlign w:val="center"/>
            <w:hideMark/>
          </w:tcPr>
          <w:p w14:paraId="09730338" w14:textId="0163F3FA" w:rsidR="00827170" w:rsidRPr="00CF79B4" w:rsidRDefault="00DF148F" w:rsidP="00D145CE">
            <w:pPr>
              <w:jc w:val="center"/>
              <w:rPr>
                <w:rFonts w:ascii="Calibri" w:eastAsia="Times New Roman" w:hAnsi="Calibri" w:cs="Calibri"/>
                <w:b/>
                <w:bCs/>
                <w:color w:val="000000"/>
              </w:rPr>
            </w:pPr>
            <w:r w:rsidRPr="00DF148F">
              <w:rPr>
                <w:rFonts w:ascii="Times New Roman" w:eastAsia="Times New Roman" w:hAnsi="Times New Roman" w:cs="Times New Roman"/>
                <w:b/>
                <w:color w:val="000000"/>
                <w:szCs w:val="24"/>
              </w:rPr>
              <w:t>Selection of Studies/Parameters</w:t>
            </w:r>
            <w:r w:rsidR="00827170" w:rsidRPr="00CF79B4">
              <w:rPr>
                <w:rFonts w:ascii="Calibri" w:eastAsia="Times New Roman" w:hAnsi="Calibri" w:cs="Calibri"/>
                <w:b/>
                <w:bCs/>
                <w:color w:val="000000"/>
                <w:sz w:val="24"/>
                <w:szCs w:val="24"/>
              </w:rPr>
              <w:t xml:space="preserve"> (20)</w:t>
            </w:r>
          </w:p>
        </w:tc>
        <w:tc>
          <w:tcPr>
            <w:tcW w:w="1483" w:type="dxa"/>
            <w:tcBorders>
              <w:top w:val="single" w:sz="4" w:space="0" w:color="auto"/>
              <w:left w:val="nil"/>
              <w:bottom w:val="single" w:sz="4" w:space="0" w:color="auto"/>
              <w:right w:val="single" w:sz="4" w:space="0" w:color="auto"/>
            </w:tcBorders>
            <w:shd w:val="clear" w:color="000000" w:fill="FFE699"/>
            <w:vAlign w:val="center"/>
            <w:hideMark/>
          </w:tcPr>
          <w:p w14:paraId="33A6624F" w14:textId="2F15B29D" w:rsidR="00CF79B4" w:rsidRPr="00CF79B4" w:rsidRDefault="00CF79B4" w:rsidP="00F14AF4">
            <w:pPr>
              <w:jc w:val="center"/>
              <w:rPr>
                <w:rFonts w:ascii="Times New Roman" w:eastAsia="Times New Roman" w:hAnsi="Times New Roman" w:cs="Times New Roman"/>
                <w:b/>
                <w:color w:val="000000"/>
                <w:sz w:val="24"/>
                <w:szCs w:val="24"/>
              </w:rPr>
            </w:pPr>
            <w:r w:rsidRPr="00DF148F">
              <w:rPr>
                <w:rFonts w:ascii="Times New Roman" w:eastAsia="Times New Roman" w:hAnsi="Times New Roman" w:cs="Times New Roman"/>
                <w:b/>
                <w:color w:val="000000"/>
                <w:szCs w:val="24"/>
              </w:rPr>
              <w:t>Comparison &amp; Differentiation</w:t>
            </w:r>
          </w:p>
          <w:p w14:paraId="1C4F23CF" w14:textId="55FF066D" w:rsidR="00827170" w:rsidRPr="00CF79B4" w:rsidRDefault="00827170" w:rsidP="00F14AF4">
            <w:pPr>
              <w:jc w:val="center"/>
              <w:rPr>
                <w:rFonts w:ascii="Calibri" w:eastAsia="Times New Roman" w:hAnsi="Calibri" w:cs="Calibri"/>
                <w:b/>
                <w:bCs/>
                <w:color w:val="000000"/>
              </w:rPr>
            </w:pPr>
            <w:r w:rsidRPr="00CF79B4">
              <w:rPr>
                <w:rFonts w:ascii="Calibri" w:eastAsia="Times New Roman" w:hAnsi="Calibri" w:cs="Calibri"/>
                <w:b/>
                <w:bCs/>
                <w:color w:val="000000"/>
                <w:sz w:val="24"/>
                <w:szCs w:val="24"/>
              </w:rPr>
              <w:t>(25)</w:t>
            </w:r>
          </w:p>
        </w:tc>
        <w:tc>
          <w:tcPr>
            <w:tcW w:w="1441" w:type="dxa"/>
            <w:tcBorders>
              <w:top w:val="single" w:sz="4" w:space="0" w:color="auto"/>
              <w:left w:val="nil"/>
              <w:bottom w:val="single" w:sz="4" w:space="0" w:color="auto"/>
              <w:right w:val="single" w:sz="4" w:space="0" w:color="auto"/>
            </w:tcBorders>
            <w:shd w:val="clear" w:color="000000" w:fill="FFE699"/>
            <w:vAlign w:val="center"/>
            <w:hideMark/>
          </w:tcPr>
          <w:p w14:paraId="231D72F9" w14:textId="51B05E20" w:rsidR="00827170" w:rsidRPr="00CF79B4" w:rsidRDefault="00CF79B4" w:rsidP="00CF79B4">
            <w:pPr>
              <w:jc w:val="center"/>
              <w:rPr>
                <w:rFonts w:ascii="Calibri" w:eastAsia="Times New Roman" w:hAnsi="Calibri" w:cs="Calibri"/>
                <w:b/>
                <w:bCs/>
                <w:color w:val="000000"/>
              </w:rPr>
            </w:pPr>
            <w:r w:rsidRPr="00DF148F">
              <w:rPr>
                <w:rFonts w:ascii="Times New Roman" w:eastAsia="Times New Roman" w:hAnsi="Times New Roman" w:cs="Times New Roman"/>
                <w:b/>
                <w:color w:val="000000"/>
                <w:szCs w:val="24"/>
              </w:rPr>
              <w:t>Critical Evaluation</w:t>
            </w:r>
            <w:r w:rsidRPr="00CF79B4">
              <w:rPr>
                <w:rFonts w:ascii="Calibri" w:eastAsia="Times New Roman" w:hAnsi="Calibri" w:cs="Calibri"/>
                <w:b/>
                <w:bCs/>
                <w:color w:val="000000"/>
                <w:sz w:val="24"/>
                <w:szCs w:val="24"/>
              </w:rPr>
              <w:t xml:space="preserve"> </w:t>
            </w:r>
            <w:r w:rsidR="00827170" w:rsidRPr="00CF79B4">
              <w:rPr>
                <w:rFonts w:ascii="Calibri" w:eastAsia="Times New Roman" w:hAnsi="Calibri" w:cs="Calibri"/>
                <w:b/>
                <w:bCs/>
                <w:color w:val="000000"/>
                <w:sz w:val="24"/>
                <w:szCs w:val="24"/>
              </w:rPr>
              <w:t>(2</w:t>
            </w:r>
            <w:r w:rsidRPr="00CF79B4">
              <w:rPr>
                <w:rFonts w:ascii="Calibri" w:eastAsia="Times New Roman" w:hAnsi="Calibri" w:cs="Calibri"/>
                <w:b/>
                <w:bCs/>
                <w:color w:val="000000"/>
                <w:sz w:val="24"/>
                <w:szCs w:val="24"/>
              </w:rPr>
              <w:t>5</w:t>
            </w:r>
            <w:r w:rsidR="00827170" w:rsidRPr="00CF79B4">
              <w:rPr>
                <w:rFonts w:ascii="Calibri" w:eastAsia="Times New Roman" w:hAnsi="Calibri" w:cs="Calibri"/>
                <w:b/>
                <w:bCs/>
                <w:color w:val="000000"/>
                <w:sz w:val="24"/>
                <w:szCs w:val="24"/>
              </w:rPr>
              <w:t>)</w:t>
            </w:r>
          </w:p>
        </w:tc>
        <w:tc>
          <w:tcPr>
            <w:tcW w:w="1843"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5FDD6582" w14:textId="77777777" w:rsidR="00CF79B4" w:rsidRPr="00CF79B4" w:rsidRDefault="00CF79B4" w:rsidP="00F14AF4">
            <w:pPr>
              <w:jc w:val="center"/>
              <w:rPr>
                <w:rFonts w:ascii="Calibri" w:eastAsia="Times New Roman" w:hAnsi="Calibri" w:cs="Calibri"/>
                <w:b/>
                <w:bCs/>
                <w:color w:val="000000"/>
                <w:sz w:val="24"/>
                <w:szCs w:val="24"/>
              </w:rPr>
            </w:pPr>
            <w:r w:rsidRPr="00DF148F">
              <w:rPr>
                <w:rFonts w:ascii="Times New Roman" w:eastAsia="Times New Roman" w:hAnsi="Times New Roman" w:cs="Times New Roman"/>
                <w:b/>
                <w:color w:val="000000"/>
                <w:szCs w:val="24"/>
              </w:rPr>
              <w:t>Synthesis &amp; Insight Generation</w:t>
            </w:r>
            <w:r w:rsidRPr="00CF79B4">
              <w:rPr>
                <w:rFonts w:ascii="Calibri" w:eastAsia="Times New Roman" w:hAnsi="Calibri" w:cs="Calibri"/>
                <w:b/>
                <w:bCs/>
                <w:color w:val="000000"/>
                <w:sz w:val="24"/>
                <w:szCs w:val="24"/>
              </w:rPr>
              <w:t xml:space="preserve"> </w:t>
            </w:r>
          </w:p>
          <w:p w14:paraId="3BD08BD4" w14:textId="0134C104" w:rsidR="00827170" w:rsidRPr="00CF79B4" w:rsidRDefault="00827170" w:rsidP="00F14AF4">
            <w:pPr>
              <w:jc w:val="center"/>
              <w:rPr>
                <w:rFonts w:ascii="Calibri" w:eastAsia="Times New Roman" w:hAnsi="Calibri" w:cs="Calibri"/>
                <w:b/>
                <w:bCs/>
                <w:color w:val="000000"/>
              </w:rPr>
            </w:pPr>
            <w:r w:rsidRPr="00CF79B4">
              <w:rPr>
                <w:rFonts w:ascii="Calibri" w:eastAsia="Times New Roman" w:hAnsi="Calibri" w:cs="Calibri"/>
                <w:b/>
                <w:bCs/>
                <w:color w:val="000000"/>
                <w:sz w:val="24"/>
                <w:szCs w:val="24"/>
              </w:rPr>
              <w:t>(20)</w:t>
            </w:r>
          </w:p>
        </w:tc>
        <w:tc>
          <w:tcPr>
            <w:tcW w:w="992" w:type="dxa"/>
            <w:tcBorders>
              <w:top w:val="single" w:sz="4" w:space="0" w:color="auto"/>
              <w:left w:val="nil"/>
              <w:bottom w:val="single" w:sz="4" w:space="0" w:color="auto"/>
              <w:right w:val="single" w:sz="4" w:space="0" w:color="auto"/>
            </w:tcBorders>
            <w:shd w:val="clear" w:color="000000" w:fill="FFE699"/>
            <w:vAlign w:val="center"/>
            <w:hideMark/>
          </w:tcPr>
          <w:p w14:paraId="4A9127E5" w14:textId="7C227B22" w:rsidR="00827170" w:rsidRPr="00CF79B4" w:rsidRDefault="00CF79B4" w:rsidP="00CF79B4">
            <w:pPr>
              <w:jc w:val="center"/>
              <w:rPr>
                <w:rFonts w:ascii="Calibri" w:eastAsia="Times New Roman" w:hAnsi="Calibri" w:cs="Calibri"/>
                <w:b/>
                <w:bCs/>
                <w:color w:val="000000"/>
              </w:rPr>
            </w:pPr>
            <w:r w:rsidRPr="00DF148F">
              <w:rPr>
                <w:rFonts w:ascii="Times New Roman" w:eastAsia="Times New Roman" w:hAnsi="Times New Roman" w:cs="Times New Roman"/>
                <w:b/>
                <w:color w:val="000000"/>
                <w:szCs w:val="24"/>
              </w:rPr>
              <w:t>Clarity</w:t>
            </w:r>
            <w:r w:rsidRPr="00CF79B4">
              <w:rPr>
                <w:rFonts w:ascii="Calibri" w:eastAsia="Times New Roman" w:hAnsi="Calibri" w:cs="Calibri"/>
                <w:b/>
                <w:bCs/>
                <w:color w:val="000000"/>
                <w:sz w:val="24"/>
                <w:szCs w:val="24"/>
              </w:rPr>
              <w:t xml:space="preserve"> </w:t>
            </w:r>
            <w:r w:rsidR="00827170" w:rsidRPr="00CF79B4">
              <w:rPr>
                <w:rFonts w:ascii="Calibri" w:eastAsia="Times New Roman" w:hAnsi="Calibri" w:cs="Calibri"/>
                <w:b/>
                <w:bCs/>
                <w:color w:val="000000"/>
                <w:sz w:val="24"/>
                <w:szCs w:val="24"/>
              </w:rPr>
              <w:t>(</w:t>
            </w:r>
            <w:r w:rsidRPr="00CF79B4">
              <w:rPr>
                <w:rFonts w:ascii="Calibri" w:eastAsia="Times New Roman" w:hAnsi="Calibri" w:cs="Calibri"/>
                <w:b/>
                <w:bCs/>
                <w:color w:val="000000"/>
                <w:sz w:val="24"/>
                <w:szCs w:val="24"/>
              </w:rPr>
              <w:t>10</w:t>
            </w:r>
            <w:r w:rsidR="00827170" w:rsidRPr="00CF79B4">
              <w:rPr>
                <w:rFonts w:ascii="Calibri" w:eastAsia="Times New Roman" w:hAnsi="Calibri" w:cs="Calibri"/>
                <w:b/>
                <w:bCs/>
                <w:color w:val="000000"/>
                <w:sz w:val="24"/>
                <w:szCs w:val="24"/>
              </w:rPr>
              <w:t>)</w:t>
            </w:r>
          </w:p>
        </w:tc>
        <w:tc>
          <w:tcPr>
            <w:tcW w:w="1417" w:type="dxa"/>
            <w:tcBorders>
              <w:top w:val="single" w:sz="4" w:space="0" w:color="auto"/>
              <w:left w:val="nil"/>
              <w:bottom w:val="single" w:sz="4" w:space="0" w:color="auto"/>
              <w:right w:val="single" w:sz="4" w:space="0" w:color="auto"/>
            </w:tcBorders>
            <w:shd w:val="clear" w:color="000000" w:fill="FFE699"/>
            <w:vAlign w:val="center"/>
            <w:hideMark/>
          </w:tcPr>
          <w:p w14:paraId="5C7CE303" w14:textId="77777777" w:rsidR="00827170" w:rsidRPr="00CF79B4" w:rsidRDefault="00827170" w:rsidP="000F57A5">
            <w:pPr>
              <w:jc w:val="center"/>
              <w:rPr>
                <w:rFonts w:ascii="Calibri" w:eastAsia="Times New Roman" w:hAnsi="Calibri" w:cs="Calibri"/>
                <w:b/>
                <w:bCs/>
                <w:color w:val="000000"/>
                <w:sz w:val="24"/>
                <w:szCs w:val="24"/>
              </w:rPr>
            </w:pPr>
            <w:r w:rsidRPr="00CF79B4">
              <w:rPr>
                <w:rFonts w:ascii="Calibri" w:eastAsia="Times New Roman" w:hAnsi="Calibri" w:cs="Calibri"/>
                <w:b/>
                <w:bCs/>
                <w:color w:val="000000"/>
                <w:sz w:val="24"/>
                <w:szCs w:val="24"/>
              </w:rPr>
              <w:t>Total Marks</w:t>
            </w:r>
          </w:p>
          <w:p w14:paraId="4B101A2C" w14:textId="3E1DD0F8" w:rsidR="00827170" w:rsidRPr="00CF79B4" w:rsidRDefault="00827170" w:rsidP="000F57A5">
            <w:pPr>
              <w:jc w:val="center"/>
              <w:rPr>
                <w:rFonts w:ascii="Calibri" w:eastAsia="Times New Roman" w:hAnsi="Calibri" w:cs="Calibri"/>
                <w:b/>
                <w:bCs/>
                <w:color w:val="000000"/>
              </w:rPr>
            </w:pPr>
            <w:r w:rsidRPr="00CF79B4">
              <w:rPr>
                <w:rFonts w:ascii="Calibri" w:eastAsia="Times New Roman" w:hAnsi="Calibri" w:cs="Calibri"/>
                <w:b/>
                <w:bCs/>
                <w:color w:val="000000"/>
                <w:sz w:val="24"/>
                <w:szCs w:val="24"/>
              </w:rPr>
              <w:t>(Each - 50)</w:t>
            </w:r>
          </w:p>
        </w:tc>
      </w:tr>
      <w:tr w:rsidR="00CF79B4" w:rsidRPr="002D0C2B" w14:paraId="1A0DC598" w14:textId="77777777" w:rsidTr="00CF79B4">
        <w:trPr>
          <w:trHeight w:val="570"/>
        </w:trPr>
        <w:tc>
          <w:tcPr>
            <w:tcW w:w="1289" w:type="dxa"/>
            <w:tcBorders>
              <w:top w:val="nil"/>
              <w:left w:val="single" w:sz="4" w:space="0" w:color="auto"/>
              <w:bottom w:val="single" w:sz="4" w:space="0" w:color="auto"/>
              <w:right w:val="single" w:sz="4" w:space="0" w:color="auto"/>
            </w:tcBorders>
            <w:noWrap/>
            <w:vAlign w:val="center"/>
            <w:hideMark/>
          </w:tcPr>
          <w:p w14:paraId="0CE186F1" w14:textId="77777777" w:rsidR="00827170" w:rsidRPr="002D0C2B" w:rsidRDefault="00827170" w:rsidP="000F57A5">
            <w:pPr>
              <w:jc w:val="center"/>
              <w:rPr>
                <w:rFonts w:ascii="Calibri" w:eastAsia="Times New Roman" w:hAnsi="Calibri" w:cs="Calibri"/>
                <w:b/>
                <w:bCs/>
                <w:color w:val="000000"/>
                <w:sz w:val="24"/>
                <w:szCs w:val="24"/>
              </w:rPr>
            </w:pPr>
            <w:r w:rsidRPr="002D0C2B">
              <w:rPr>
                <w:rFonts w:ascii="Calibri" w:eastAsia="Times New Roman" w:hAnsi="Calibri" w:cs="Calibri"/>
                <w:b/>
                <w:bCs/>
                <w:color w:val="000000"/>
                <w:sz w:val="24"/>
                <w:szCs w:val="24"/>
              </w:rPr>
              <w:t>Q1</w:t>
            </w:r>
          </w:p>
        </w:tc>
        <w:tc>
          <w:tcPr>
            <w:tcW w:w="1883" w:type="dxa"/>
            <w:tcBorders>
              <w:top w:val="nil"/>
              <w:left w:val="nil"/>
              <w:bottom w:val="single" w:sz="4" w:space="0" w:color="auto"/>
              <w:right w:val="single" w:sz="4" w:space="0" w:color="auto"/>
            </w:tcBorders>
            <w:noWrap/>
            <w:vAlign w:val="center"/>
          </w:tcPr>
          <w:p w14:paraId="43027237" w14:textId="0966FE58" w:rsidR="00827170" w:rsidRPr="002D0C2B" w:rsidRDefault="00827170" w:rsidP="000F57A5">
            <w:pPr>
              <w:jc w:val="center"/>
              <w:rPr>
                <w:rFonts w:ascii="Calibri" w:eastAsia="Times New Roman" w:hAnsi="Calibri" w:cs="Calibri"/>
                <w:color w:val="000000"/>
                <w:sz w:val="24"/>
                <w:szCs w:val="24"/>
              </w:rPr>
            </w:pPr>
          </w:p>
        </w:tc>
        <w:tc>
          <w:tcPr>
            <w:tcW w:w="1483" w:type="dxa"/>
            <w:tcBorders>
              <w:top w:val="nil"/>
              <w:left w:val="nil"/>
              <w:bottom w:val="single" w:sz="4" w:space="0" w:color="auto"/>
              <w:right w:val="single" w:sz="4" w:space="0" w:color="auto"/>
            </w:tcBorders>
            <w:noWrap/>
            <w:vAlign w:val="center"/>
          </w:tcPr>
          <w:p w14:paraId="4FE47754" w14:textId="30781268" w:rsidR="00827170" w:rsidRPr="002D0C2B" w:rsidRDefault="00827170" w:rsidP="000F57A5">
            <w:pPr>
              <w:jc w:val="center"/>
              <w:rPr>
                <w:rFonts w:ascii="Calibri" w:eastAsia="Times New Roman" w:hAnsi="Calibri" w:cs="Calibri"/>
                <w:color w:val="000000"/>
                <w:sz w:val="24"/>
                <w:szCs w:val="24"/>
              </w:rPr>
            </w:pPr>
          </w:p>
        </w:tc>
        <w:tc>
          <w:tcPr>
            <w:tcW w:w="1441" w:type="dxa"/>
            <w:tcBorders>
              <w:top w:val="nil"/>
              <w:left w:val="nil"/>
              <w:bottom w:val="single" w:sz="4" w:space="0" w:color="auto"/>
              <w:right w:val="single" w:sz="4" w:space="0" w:color="auto"/>
            </w:tcBorders>
            <w:noWrap/>
            <w:vAlign w:val="center"/>
          </w:tcPr>
          <w:p w14:paraId="0AC2B912" w14:textId="6A113055" w:rsidR="00827170" w:rsidRPr="002D0C2B" w:rsidRDefault="00827170" w:rsidP="000F57A5">
            <w:pPr>
              <w:jc w:val="center"/>
              <w:rPr>
                <w:rFonts w:ascii="Calibri" w:eastAsia="Times New Roman" w:hAnsi="Calibri" w:cs="Calibri"/>
                <w:color w:val="000000"/>
                <w:sz w:val="24"/>
                <w:szCs w:val="24"/>
              </w:rPr>
            </w:pPr>
          </w:p>
        </w:tc>
        <w:tc>
          <w:tcPr>
            <w:tcW w:w="1843" w:type="dxa"/>
            <w:tcBorders>
              <w:top w:val="nil"/>
              <w:left w:val="single" w:sz="4" w:space="0" w:color="auto"/>
              <w:bottom w:val="single" w:sz="4" w:space="0" w:color="auto"/>
              <w:right w:val="single" w:sz="4" w:space="0" w:color="auto"/>
            </w:tcBorders>
            <w:noWrap/>
            <w:vAlign w:val="center"/>
          </w:tcPr>
          <w:p w14:paraId="6B429C10" w14:textId="22F9F3F8" w:rsidR="00827170" w:rsidRPr="002D0C2B" w:rsidRDefault="00827170" w:rsidP="000F57A5">
            <w:pPr>
              <w:jc w:val="center"/>
              <w:rPr>
                <w:rFonts w:ascii="Calibri" w:eastAsia="Times New Roman" w:hAnsi="Calibri" w:cs="Calibri"/>
                <w:color w:val="000000"/>
                <w:sz w:val="24"/>
                <w:szCs w:val="24"/>
              </w:rPr>
            </w:pPr>
          </w:p>
        </w:tc>
        <w:tc>
          <w:tcPr>
            <w:tcW w:w="992" w:type="dxa"/>
            <w:tcBorders>
              <w:top w:val="nil"/>
              <w:left w:val="nil"/>
              <w:bottom w:val="single" w:sz="4" w:space="0" w:color="auto"/>
              <w:right w:val="single" w:sz="4" w:space="0" w:color="auto"/>
            </w:tcBorders>
            <w:noWrap/>
            <w:vAlign w:val="center"/>
          </w:tcPr>
          <w:p w14:paraId="7569F850" w14:textId="252BF8F1" w:rsidR="00827170" w:rsidRPr="002D0C2B" w:rsidRDefault="00827170" w:rsidP="000F57A5">
            <w:pPr>
              <w:jc w:val="center"/>
              <w:rPr>
                <w:rFonts w:ascii="Calibri" w:eastAsia="Times New Roman" w:hAnsi="Calibri" w:cs="Calibri"/>
                <w:color w:val="000000"/>
                <w:sz w:val="24"/>
                <w:szCs w:val="24"/>
              </w:rPr>
            </w:pPr>
          </w:p>
        </w:tc>
        <w:tc>
          <w:tcPr>
            <w:tcW w:w="1417" w:type="dxa"/>
            <w:tcBorders>
              <w:top w:val="nil"/>
              <w:left w:val="nil"/>
              <w:bottom w:val="single" w:sz="4" w:space="0" w:color="auto"/>
              <w:right w:val="single" w:sz="4" w:space="0" w:color="auto"/>
            </w:tcBorders>
            <w:noWrap/>
            <w:vAlign w:val="center"/>
          </w:tcPr>
          <w:p w14:paraId="7D68017B" w14:textId="046155FA" w:rsidR="00827170" w:rsidRPr="002D0C2B" w:rsidRDefault="00827170" w:rsidP="000F57A5">
            <w:pPr>
              <w:jc w:val="center"/>
              <w:rPr>
                <w:rFonts w:ascii="Calibri" w:eastAsia="Times New Roman" w:hAnsi="Calibri" w:cs="Calibri"/>
                <w:color w:val="000000"/>
                <w:sz w:val="24"/>
                <w:szCs w:val="24"/>
              </w:rPr>
            </w:pPr>
          </w:p>
        </w:tc>
      </w:tr>
      <w:tr w:rsidR="00827170" w:rsidRPr="002D0C2B" w14:paraId="0E8535FC" w14:textId="77777777" w:rsidTr="00CF79B4">
        <w:trPr>
          <w:trHeight w:val="570"/>
        </w:trPr>
        <w:tc>
          <w:tcPr>
            <w:tcW w:w="1289" w:type="dxa"/>
            <w:tcBorders>
              <w:top w:val="nil"/>
              <w:left w:val="single" w:sz="4" w:space="0" w:color="auto"/>
              <w:bottom w:val="single" w:sz="4" w:space="0" w:color="auto"/>
              <w:right w:val="single" w:sz="4" w:space="0" w:color="auto"/>
            </w:tcBorders>
            <w:noWrap/>
            <w:vAlign w:val="center"/>
            <w:hideMark/>
          </w:tcPr>
          <w:p w14:paraId="1D622014" w14:textId="77777777" w:rsidR="00827170" w:rsidRPr="002D0C2B" w:rsidRDefault="00827170" w:rsidP="000F57A5">
            <w:pPr>
              <w:jc w:val="center"/>
              <w:rPr>
                <w:rFonts w:ascii="Calibri" w:eastAsia="Times New Roman" w:hAnsi="Calibri" w:cs="Calibri"/>
                <w:b/>
                <w:bCs/>
                <w:color w:val="000000"/>
                <w:sz w:val="24"/>
                <w:szCs w:val="24"/>
              </w:rPr>
            </w:pPr>
            <w:r w:rsidRPr="002D0C2B">
              <w:rPr>
                <w:rFonts w:ascii="Calibri" w:eastAsia="Times New Roman" w:hAnsi="Calibri" w:cs="Calibri"/>
                <w:b/>
                <w:bCs/>
                <w:color w:val="000000"/>
                <w:sz w:val="24"/>
                <w:szCs w:val="24"/>
              </w:rPr>
              <w:t>Q2</w:t>
            </w:r>
          </w:p>
        </w:tc>
        <w:tc>
          <w:tcPr>
            <w:tcW w:w="1883" w:type="dxa"/>
            <w:tcBorders>
              <w:top w:val="nil"/>
              <w:left w:val="nil"/>
              <w:bottom w:val="single" w:sz="4" w:space="0" w:color="auto"/>
              <w:right w:val="single" w:sz="4" w:space="0" w:color="auto"/>
            </w:tcBorders>
            <w:noWrap/>
            <w:vAlign w:val="center"/>
          </w:tcPr>
          <w:p w14:paraId="58755A28" w14:textId="6F6EA23E" w:rsidR="00827170" w:rsidRPr="002D0C2B" w:rsidRDefault="00827170" w:rsidP="000F57A5">
            <w:pPr>
              <w:jc w:val="center"/>
              <w:rPr>
                <w:rFonts w:ascii="Calibri" w:eastAsia="Times New Roman" w:hAnsi="Calibri" w:cs="Calibri"/>
                <w:color w:val="000000"/>
                <w:sz w:val="24"/>
                <w:szCs w:val="24"/>
              </w:rPr>
            </w:pPr>
          </w:p>
        </w:tc>
        <w:tc>
          <w:tcPr>
            <w:tcW w:w="1483" w:type="dxa"/>
            <w:tcBorders>
              <w:top w:val="nil"/>
              <w:left w:val="nil"/>
              <w:bottom w:val="single" w:sz="4" w:space="0" w:color="auto"/>
              <w:right w:val="single" w:sz="4" w:space="0" w:color="auto"/>
            </w:tcBorders>
            <w:noWrap/>
            <w:vAlign w:val="center"/>
          </w:tcPr>
          <w:p w14:paraId="2910A7E5" w14:textId="0B3E4877" w:rsidR="00827170" w:rsidRPr="002D0C2B" w:rsidRDefault="00827170" w:rsidP="000F57A5">
            <w:pPr>
              <w:jc w:val="center"/>
              <w:rPr>
                <w:rFonts w:ascii="Calibri" w:eastAsia="Times New Roman" w:hAnsi="Calibri" w:cs="Calibri"/>
                <w:color w:val="000000"/>
                <w:sz w:val="24"/>
                <w:szCs w:val="24"/>
              </w:rPr>
            </w:pPr>
          </w:p>
        </w:tc>
        <w:tc>
          <w:tcPr>
            <w:tcW w:w="1441" w:type="dxa"/>
            <w:tcBorders>
              <w:top w:val="nil"/>
              <w:left w:val="nil"/>
              <w:bottom w:val="single" w:sz="4" w:space="0" w:color="auto"/>
              <w:right w:val="single" w:sz="4" w:space="0" w:color="auto"/>
            </w:tcBorders>
            <w:noWrap/>
            <w:vAlign w:val="center"/>
          </w:tcPr>
          <w:p w14:paraId="7F05BD3A" w14:textId="48CA12C1" w:rsidR="00827170" w:rsidRPr="002D0C2B" w:rsidRDefault="00827170" w:rsidP="000F57A5">
            <w:pPr>
              <w:jc w:val="center"/>
              <w:rPr>
                <w:rFonts w:ascii="Calibri" w:eastAsia="Times New Roman" w:hAnsi="Calibri" w:cs="Calibri"/>
                <w:color w:val="000000"/>
                <w:sz w:val="24"/>
                <w:szCs w:val="24"/>
              </w:rPr>
            </w:pPr>
          </w:p>
        </w:tc>
        <w:tc>
          <w:tcPr>
            <w:tcW w:w="1843" w:type="dxa"/>
            <w:tcBorders>
              <w:top w:val="nil"/>
              <w:left w:val="single" w:sz="4" w:space="0" w:color="auto"/>
              <w:bottom w:val="single" w:sz="4" w:space="0" w:color="auto"/>
              <w:right w:val="single" w:sz="4" w:space="0" w:color="auto"/>
            </w:tcBorders>
            <w:noWrap/>
            <w:vAlign w:val="center"/>
          </w:tcPr>
          <w:p w14:paraId="1A394D63" w14:textId="7A09107A" w:rsidR="00827170" w:rsidRPr="002D0C2B" w:rsidRDefault="00827170" w:rsidP="000F57A5">
            <w:pPr>
              <w:jc w:val="center"/>
              <w:rPr>
                <w:rFonts w:ascii="Calibri" w:eastAsia="Times New Roman" w:hAnsi="Calibri" w:cs="Calibri"/>
                <w:color w:val="000000"/>
                <w:sz w:val="24"/>
                <w:szCs w:val="24"/>
              </w:rPr>
            </w:pPr>
          </w:p>
        </w:tc>
        <w:tc>
          <w:tcPr>
            <w:tcW w:w="992" w:type="dxa"/>
            <w:tcBorders>
              <w:top w:val="nil"/>
              <w:left w:val="nil"/>
              <w:bottom w:val="single" w:sz="4" w:space="0" w:color="auto"/>
              <w:right w:val="single" w:sz="4" w:space="0" w:color="auto"/>
            </w:tcBorders>
            <w:noWrap/>
            <w:vAlign w:val="center"/>
          </w:tcPr>
          <w:p w14:paraId="235A976C" w14:textId="39EDFCD3" w:rsidR="00827170" w:rsidRPr="002D0C2B" w:rsidRDefault="00827170" w:rsidP="000F57A5">
            <w:pPr>
              <w:jc w:val="center"/>
              <w:rPr>
                <w:rFonts w:ascii="Calibri" w:eastAsia="Times New Roman" w:hAnsi="Calibri" w:cs="Calibri"/>
                <w:color w:val="000000"/>
                <w:sz w:val="24"/>
                <w:szCs w:val="24"/>
              </w:rPr>
            </w:pPr>
          </w:p>
        </w:tc>
        <w:tc>
          <w:tcPr>
            <w:tcW w:w="1417" w:type="dxa"/>
            <w:tcBorders>
              <w:top w:val="nil"/>
              <w:left w:val="nil"/>
              <w:bottom w:val="single" w:sz="4" w:space="0" w:color="auto"/>
              <w:right w:val="single" w:sz="4" w:space="0" w:color="auto"/>
            </w:tcBorders>
            <w:noWrap/>
            <w:vAlign w:val="center"/>
          </w:tcPr>
          <w:p w14:paraId="656FD682" w14:textId="4F383249" w:rsidR="00827170" w:rsidRPr="002D0C2B" w:rsidRDefault="00827170" w:rsidP="000F57A5">
            <w:pPr>
              <w:jc w:val="center"/>
              <w:rPr>
                <w:rFonts w:ascii="Calibri" w:eastAsia="Times New Roman" w:hAnsi="Calibri" w:cs="Calibri"/>
                <w:color w:val="000000"/>
                <w:sz w:val="24"/>
                <w:szCs w:val="24"/>
              </w:rPr>
            </w:pPr>
          </w:p>
        </w:tc>
      </w:tr>
      <w:tr w:rsidR="00827170" w:rsidRPr="00827170" w14:paraId="4182CE22" w14:textId="77777777" w:rsidTr="00CF79B4">
        <w:trPr>
          <w:trHeight w:val="570"/>
        </w:trPr>
        <w:tc>
          <w:tcPr>
            <w:tcW w:w="8931" w:type="dxa"/>
            <w:gridSpan w:val="6"/>
            <w:tcBorders>
              <w:top w:val="single" w:sz="4" w:space="0" w:color="auto"/>
              <w:left w:val="single" w:sz="4" w:space="0" w:color="auto"/>
              <w:bottom w:val="single" w:sz="4" w:space="0" w:color="auto"/>
              <w:right w:val="single" w:sz="4" w:space="0" w:color="auto"/>
            </w:tcBorders>
            <w:noWrap/>
            <w:vAlign w:val="center"/>
          </w:tcPr>
          <w:p w14:paraId="1DE3F1EF" w14:textId="13BE24E5" w:rsidR="00827170" w:rsidRPr="00827170" w:rsidRDefault="00827170" w:rsidP="00827170">
            <w:pPr>
              <w:jc w:val="right"/>
              <w:rPr>
                <w:rFonts w:ascii="Calibri" w:eastAsia="Times New Roman" w:hAnsi="Calibri" w:cs="Calibri"/>
                <w:b/>
                <w:color w:val="000000"/>
                <w:sz w:val="24"/>
                <w:szCs w:val="24"/>
              </w:rPr>
            </w:pPr>
            <w:r w:rsidRPr="00827170">
              <w:rPr>
                <w:rFonts w:ascii="Calibri" w:eastAsia="Times New Roman" w:hAnsi="Calibri" w:cs="Calibri"/>
                <w:b/>
                <w:color w:val="000000"/>
                <w:sz w:val="24"/>
                <w:szCs w:val="24"/>
              </w:rPr>
              <w:t>Overall Total</w:t>
            </w:r>
          </w:p>
        </w:tc>
        <w:tc>
          <w:tcPr>
            <w:tcW w:w="1417" w:type="dxa"/>
            <w:tcBorders>
              <w:top w:val="single" w:sz="4" w:space="0" w:color="auto"/>
              <w:left w:val="nil"/>
              <w:bottom w:val="single" w:sz="4" w:space="0" w:color="auto"/>
              <w:right w:val="single" w:sz="4" w:space="0" w:color="auto"/>
            </w:tcBorders>
            <w:noWrap/>
            <w:vAlign w:val="center"/>
          </w:tcPr>
          <w:p w14:paraId="4CC520A9" w14:textId="77777777" w:rsidR="00827170" w:rsidRPr="00827170" w:rsidRDefault="00827170" w:rsidP="000F57A5">
            <w:pPr>
              <w:jc w:val="center"/>
              <w:rPr>
                <w:rFonts w:ascii="Calibri" w:eastAsia="Times New Roman" w:hAnsi="Calibri" w:cs="Calibri"/>
                <w:b/>
                <w:color w:val="000000"/>
                <w:sz w:val="24"/>
                <w:szCs w:val="24"/>
              </w:rPr>
            </w:pPr>
          </w:p>
        </w:tc>
      </w:tr>
    </w:tbl>
    <w:p w14:paraId="7D447A8B" w14:textId="77777777" w:rsidR="00297AD8" w:rsidRDefault="00297AD8">
      <w:pPr>
        <w:spacing w:after="60"/>
      </w:pPr>
    </w:p>
    <w:tbl>
      <w:tblPr>
        <w:tblStyle w:val="af8"/>
        <w:tblW w:w="100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3"/>
        <w:gridCol w:w="3363"/>
        <w:gridCol w:w="3363"/>
      </w:tblGrid>
      <w:tr w:rsidR="00297AD8" w14:paraId="76B5BEF2" w14:textId="77777777" w:rsidTr="00FE6D1A">
        <w:trPr>
          <w:trHeight w:val="248"/>
        </w:trPr>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1E1ADC" w14:textId="77777777" w:rsidR="00297AD8" w:rsidRDefault="00FE6D1A">
            <w:r>
              <w:rPr>
                <w:b/>
                <w:bCs/>
                <w:color w:val="1F4E79"/>
                <w:sz w:val="18"/>
                <w:szCs w:val="18"/>
              </w:rPr>
              <w:t>Faculty In-charge</w:t>
            </w:r>
          </w:p>
        </w:tc>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F94735" w14:textId="77777777" w:rsidR="00297AD8" w:rsidRDefault="00FE6D1A">
            <w:r>
              <w:rPr>
                <w:b/>
                <w:bCs/>
                <w:color w:val="1F4E79"/>
                <w:sz w:val="18"/>
                <w:szCs w:val="18"/>
              </w:rPr>
              <w:t>Course Coordinator</w:t>
            </w:r>
          </w:p>
        </w:tc>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2D9B90" w14:textId="77777777" w:rsidR="00297AD8" w:rsidRDefault="00FE6D1A">
            <w:r>
              <w:rPr>
                <w:b/>
                <w:bCs/>
                <w:color w:val="1F4E79"/>
                <w:sz w:val="18"/>
                <w:szCs w:val="18"/>
              </w:rPr>
              <w:t>Head of Department</w:t>
            </w:r>
          </w:p>
        </w:tc>
      </w:tr>
      <w:tr w:rsidR="00297AD8" w14:paraId="359F7326" w14:textId="77777777" w:rsidTr="00FE6D1A">
        <w:trPr>
          <w:trHeight w:val="758"/>
        </w:trPr>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0E010B" w14:textId="00D0383A" w:rsidR="00575B61" w:rsidRDefault="00575B61" w:rsidP="00FE6D1A">
            <w:pPr>
              <w:rPr>
                <w:sz w:val="18"/>
                <w:szCs w:val="18"/>
              </w:rPr>
            </w:pPr>
            <w:r>
              <w:rPr>
                <w:sz w:val="18"/>
                <w:szCs w:val="18"/>
              </w:rPr>
              <w:t>Name: __________________</w:t>
            </w:r>
          </w:p>
          <w:p w14:paraId="37353330" w14:textId="77777777" w:rsidR="00575B61" w:rsidRDefault="00575B61">
            <w:pPr>
              <w:jc w:val="center"/>
              <w:rPr>
                <w:sz w:val="18"/>
                <w:szCs w:val="18"/>
              </w:rPr>
            </w:pPr>
          </w:p>
          <w:p w14:paraId="023B5C04" w14:textId="50788834" w:rsidR="00297AD8" w:rsidRDefault="00FE6D1A" w:rsidP="00FE6D1A">
            <w:r>
              <w:rPr>
                <w:sz w:val="18"/>
                <w:szCs w:val="18"/>
              </w:rPr>
              <w:t>Signature: 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45B748" w14:textId="77777777" w:rsidR="00297AD8" w:rsidRDefault="00FE6D1A" w:rsidP="00FE6D1A">
            <w:r>
              <w:rPr>
                <w:sz w:val="18"/>
                <w:szCs w:val="18"/>
              </w:rPr>
              <w:t>Signature: 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9516FC" w14:textId="77777777" w:rsidR="00297AD8" w:rsidRDefault="00FE6D1A" w:rsidP="00FE6D1A">
            <w:r>
              <w:rPr>
                <w:sz w:val="18"/>
                <w:szCs w:val="18"/>
              </w:rPr>
              <w:t>Signature: _______________</w:t>
            </w:r>
          </w:p>
        </w:tc>
      </w:tr>
      <w:tr w:rsidR="00297AD8" w14:paraId="1DA33A60" w14:textId="77777777" w:rsidTr="00FE6D1A">
        <w:trPr>
          <w:trHeight w:val="261"/>
        </w:trPr>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115C16" w14:textId="77777777" w:rsidR="00297AD8" w:rsidRDefault="00FE6D1A" w:rsidP="00FE6D1A">
            <w:r>
              <w:rPr>
                <w:sz w:val="18"/>
                <w:szCs w:val="18"/>
              </w:rPr>
              <w:t>Date: ___________________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068551" w14:textId="77777777" w:rsidR="00297AD8" w:rsidRDefault="00FE6D1A" w:rsidP="00FE6D1A">
            <w:r>
              <w:rPr>
                <w:sz w:val="18"/>
                <w:szCs w:val="18"/>
              </w:rPr>
              <w:t>Date: ___________________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355FA6" w14:textId="77777777" w:rsidR="00297AD8" w:rsidRDefault="00FE6D1A" w:rsidP="00FE6D1A">
            <w:r>
              <w:rPr>
                <w:sz w:val="18"/>
                <w:szCs w:val="18"/>
              </w:rPr>
              <w:t>Date: ___________________</w:t>
            </w:r>
          </w:p>
        </w:tc>
      </w:tr>
    </w:tbl>
    <w:p w14:paraId="1A032AE7" w14:textId="77777777" w:rsidR="00297AD8" w:rsidRDefault="00297AD8">
      <w:pPr>
        <w:widowControl w:val="0"/>
        <w:pBdr>
          <w:top w:val="nil"/>
          <w:left w:val="nil"/>
          <w:bottom w:val="nil"/>
          <w:right w:val="nil"/>
          <w:between w:val="nil"/>
        </w:pBdr>
        <w:spacing w:line="276" w:lineRule="auto"/>
      </w:pPr>
    </w:p>
    <w:p w14:paraId="790ACCC6" w14:textId="77777777" w:rsidR="009D3703" w:rsidRDefault="009D3703">
      <w:pPr>
        <w:widowControl w:val="0"/>
        <w:pBdr>
          <w:top w:val="nil"/>
          <w:left w:val="nil"/>
          <w:bottom w:val="nil"/>
          <w:right w:val="nil"/>
          <w:between w:val="nil"/>
        </w:pBdr>
        <w:spacing w:line="276" w:lineRule="auto"/>
      </w:pPr>
    </w:p>
    <w:p w14:paraId="065B84A7" w14:textId="77777777" w:rsidR="009D3703" w:rsidRDefault="009D3703">
      <w:pPr>
        <w:widowControl w:val="0"/>
        <w:pBdr>
          <w:top w:val="nil"/>
          <w:left w:val="nil"/>
          <w:bottom w:val="nil"/>
          <w:right w:val="nil"/>
          <w:between w:val="nil"/>
        </w:pBdr>
        <w:spacing w:line="276" w:lineRule="auto"/>
      </w:pPr>
    </w:p>
    <w:p w14:paraId="1BAEB33F" w14:textId="77777777" w:rsidR="009D3703" w:rsidRDefault="009D3703">
      <w:pPr>
        <w:widowControl w:val="0"/>
        <w:pBdr>
          <w:top w:val="nil"/>
          <w:left w:val="nil"/>
          <w:bottom w:val="nil"/>
          <w:right w:val="nil"/>
          <w:between w:val="nil"/>
        </w:pBdr>
        <w:spacing w:line="276" w:lineRule="auto"/>
      </w:pPr>
    </w:p>
    <w:p w14:paraId="7F5F19FD" w14:textId="77777777" w:rsidR="009D3703" w:rsidRDefault="009D3703">
      <w:pPr>
        <w:widowControl w:val="0"/>
        <w:pBdr>
          <w:top w:val="nil"/>
          <w:left w:val="nil"/>
          <w:bottom w:val="nil"/>
          <w:right w:val="nil"/>
          <w:between w:val="nil"/>
        </w:pBdr>
        <w:spacing w:line="276" w:lineRule="auto"/>
      </w:pPr>
    </w:p>
    <w:p w14:paraId="673866A1" w14:textId="77777777" w:rsidR="009D3703" w:rsidRDefault="009D3703">
      <w:pPr>
        <w:widowControl w:val="0"/>
        <w:pBdr>
          <w:top w:val="nil"/>
          <w:left w:val="nil"/>
          <w:bottom w:val="nil"/>
          <w:right w:val="nil"/>
          <w:between w:val="nil"/>
        </w:pBdr>
        <w:spacing w:line="276" w:lineRule="auto"/>
      </w:pPr>
    </w:p>
    <w:p w14:paraId="3E87C130" w14:textId="77777777" w:rsidR="009D3703" w:rsidRDefault="009D3703">
      <w:pPr>
        <w:widowControl w:val="0"/>
        <w:pBdr>
          <w:top w:val="nil"/>
          <w:left w:val="nil"/>
          <w:bottom w:val="nil"/>
          <w:right w:val="nil"/>
          <w:between w:val="nil"/>
        </w:pBdr>
        <w:spacing w:line="276" w:lineRule="auto"/>
      </w:pPr>
    </w:p>
    <w:p w14:paraId="7A5FED68" w14:textId="4B76E3BF" w:rsidR="009D3703" w:rsidRPr="009D3703" w:rsidRDefault="009D3703" w:rsidP="009D3703">
      <w:pPr>
        <w:widowControl w:val="0"/>
        <w:pBdr>
          <w:top w:val="nil"/>
          <w:left w:val="nil"/>
          <w:bottom w:val="nil"/>
          <w:right w:val="nil"/>
          <w:between w:val="nil"/>
        </w:pBdr>
        <w:spacing w:line="276" w:lineRule="auto"/>
        <w:rPr>
          <w:rFonts w:ascii="Times New Roman" w:hAnsi="Times New Roman" w:cs="Times New Roman"/>
          <w:b/>
          <w:bCs/>
          <w:sz w:val="32"/>
          <w:szCs w:val="32"/>
        </w:rPr>
      </w:pPr>
      <w:r w:rsidRPr="009D3703">
        <w:rPr>
          <w:rFonts w:ascii="Times New Roman" w:hAnsi="Times New Roman" w:cs="Times New Roman"/>
          <w:b/>
          <w:bCs/>
          <w:sz w:val="32"/>
          <w:szCs w:val="32"/>
        </w:rPr>
        <w:t>Q1. All-Pairs vs Single-Source Shortest Path</w:t>
      </w:r>
    </w:p>
    <w:p w14:paraId="4D23A5C4" w14:textId="77777777" w:rsidR="009D3703" w:rsidRPr="009D3703" w:rsidRDefault="009D3703" w:rsidP="009D3703">
      <w:pPr>
        <w:widowControl w:val="0"/>
        <w:pBdr>
          <w:top w:val="nil"/>
          <w:left w:val="nil"/>
          <w:bottom w:val="nil"/>
          <w:right w:val="nil"/>
          <w:between w:val="nil"/>
        </w:pBdr>
        <w:spacing w:line="276" w:lineRule="auto"/>
        <w:rPr>
          <w:rFonts w:ascii="Times New Roman" w:hAnsi="Times New Roman" w:cs="Times New Roman"/>
          <w:b/>
          <w:bCs/>
          <w:sz w:val="28"/>
          <w:szCs w:val="28"/>
        </w:rPr>
      </w:pPr>
      <w:r w:rsidRPr="009D3703">
        <w:rPr>
          <w:rFonts w:ascii="Times New Roman" w:hAnsi="Times New Roman" w:cs="Times New Roman"/>
          <w:b/>
          <w:bCs/>
          <w:sz w:val="28"/>
          <w:szCs w:val="28"/>
        </w:rPr>
        <w:t>Dijkstra's Algorithm</w:t>
      </w:r>
    </w:p>
    <w:p w14:paraId="6B9B3B20" w14:textId="77777777" w:rsidR="009D3703" w:rsidRDefault="009D3703" w:rsidP="009D3703">
      <w:pPr>
        <w:widowControl w:val="0"/>
        <w:pBdr>
          <w:top w:val="nil"/>
          <w:left w:val="nil"/>
          <w:bottom w:val="nil"/>
          <w:right w:val="nil"/>
          <w:between w:val="nil"/>
        </w:pBdr>
        <w:spacing w:line="276" w:lineRule="auto"/>
        <w:rPr>
          <w:rFonts w:ascii="Times New Roman" w:hAnsi="Times New Roman" w:cs="Times New Roman"/>
          <w:sz w:val="24"/>
          <w:szCs w:val="24"/>
        </w:rPr>
      </w:pPr>
      <w:r w:rsidRPr="009D3703">
        <w:rPr>
          <w:rFonts w:ascii="Times New Roman" w:hAnsi="Times New Roman" w:cs="Times New Roman"/>
          <w:sz w:val="24"/>
          <w:szCs w:val="24"/>
        </w:rPr>
        <w:t>Dijkstra's Algorithm is a Greedy Algorithm used to find the shortest path from a single source vertex to all other vertices in a weighted graph with non-negative edge weights.</w:t>
      </w:r>
    </w:p>
    <w:p w14:paraId="57BA05C7" w14:textId="77777777" w:rsidR="009D3703" w:rsidRPr="009D3703" w:rsidRDefault="009D3703" w:rsidP="009D3703">
      <w:pPr>
        <w:widowControl w:val="0"/>
        <w:pBdr>
          <w:top w:val="nil"/>
          <w:left w:val="nil"/>
          <w:bottom w:val="nil"/>
          <w:right w:val="nil"/>
          <w:between w:val="nil"/>
        </w:pBdr>
        <w:spacing w:line="276" w:lineRule="auto"/>
        <w:rPr>
          <w:rFonts w:ascii="Times New Roman" w:hAnsi="Times New Roman" w:cs="Times New Roman"/>
          <w:sz w:val="24"/>
          <w:szCs w:val="24"/>
        </w:rPr>
      </w:pPr>
    </w:p>
    <w:p w14:paraId="3D381C2F" w14:textId="77777777" w:rsidR="009D3703" w:rsidRPr="009D3703" w:rsidRDefault="009D3703" w:rsidP="009D3703">
      <w:pPr>
        <w:widowControl w:val="0"/>
        <w:pBdr>
          <w:top w:val="nil"/>
          <w:left w:val="nil"/>
          <w:bottom w:val="nil"/>
          <w:right w:val="nil"/>
          <w:between w:val="nil"/>
        </w:pBdr>
        <w:spacing w:line="276" w:lineRule="auto"/>
        <w:rPr>
          <w:rFonts w:ascii="Times New Roman" w:hAnsi="Times New Roman" w:cs="Times New Roman"/>
          <w:b/>
          <w:bCs/>
          <w:sz w:val="28"/>
          <w:szCs w:val="28"/>
        </w:rPr>
      </w:pPr>
      <w:r w:rsidRPr="009D3703">
        <w:rPr>
          <w:rFonts w:ascii="Times New Roman" w:hAnsi="Times New Roman" w:cs="Times New Roman"/>
          <w:b/>
          <w:bCs/>
          <w:sz w:val="28"/>
          <w:szCs w:val="28"/>
        </w:rPr>
        <w:t>Floyd-Warshall Algorithm</w:t>
      </w:r>
    </w:p>
    <w:p w14:paraId="2C9DFDBC" w14:textId="77777777" w:rsidR="009D3703" w:rsidRDefault="009D3703" w:rsidP="009D3703">
      <w:pPr>
        <w:widowControl w:val="0"/>
        <w:pBdr>
          <w:top w:val="nil"/>
          <w:left w:val="nil"/>
          <w:bottom w:val="nil"/>
          <w:right w:val="nil"/>
          <w:between w:val="nil"/>
        </w:pBdr>
        <w:spacing w:line="276" w:lineRule="auto"/>
        <w:rPr>
          <w:rFonts w:ascii="Times New Roman" w:hAnsi="Times New Roman" w:cs="Times New Roman"/>
          <w:sz w:val="24"/>
          <w:szCs w:val="24"/>
        </w:rPr>
      </w:pPr>
      <w:r w:rsidRPr="009D3703">
        <w:rPr>
          <w:rFonts w:ascii="Times New Roman" w:hAnsi="Times New Roman" w:cs="Times New Roman"/>
          <w:sz w:val="24"/>
          <w:szCs w:val="24"/>
        </w:rPr>
        <w:t>Floyd-Warshall Algorithm is a Dynamic Programming technique used to find the shortest paths between every pair of vertices in a weighted graph.</w:t>
      </w:r>
    </w:p>
    <w:p w14:paraId="0BA5D9E4" w14:textId="77777777" w:rsidR="001B6632" w:rsidRDefault="001B6632" w:rsidP="009D3703">
      <w:pPr>
        <w:widowControl w:val="0"/>
        <w:pBdr>
          <w:top w:val="nil"/>
          <w:left w:val="nil"/>
          <w:bottom w:val="nil"/>
          <w:right w:val="nil"/>
          <w:between w:val="nil"/>
        </w:pBdr>
        <w:spacing w:line="276" w:lineRule="auto"/>
        <w:rPr>
          <w:rFonts w:ascii="Times New Roman" w:hAnsi="Times New Roman" w:cs="Times New Roman"/>
          <w:sz w:val="24"/>
          <w:szCs w:val="24"/>
        </w:rPr>
      </w:pPr>
    </w:p>
    <w:p w14:paraId="300D9D4B"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8"/>
          <w:szCs w:val="28"/>
        </w:rPr>
      </w:pPr>
      <w:r w:rsidRPr="001B6632">
        <w:rPr>
          <w:rFonts w:ascii="Times New Roman" w:hAnsi="Times New Roman" w:cs="Times New Roman"/>
          <w:b/>
          <w:bCs/>
          <w:sz w:val="28"/>
          <w:szCs w:val="28"/>
        </w:rPr>
        <w:t>1. Selection of Studies/Parameters</w:t>
      </w:r>
    </w:p>
    <w:p w14:paraId="155810E1"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Consider the following network graph:</w:t>
      </w:r>
    </w:p>
    <w:p w14:paraId="6E8C37EA"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      4</w:t>
      </w:r>
      <w:r w:rsidRPr="001B6632">
        <w:rPr>
          <w:rFonts w:ascii="Times New Roman" w:hAnsi="Times New Roman" w:cs="Times New Roman"/>
          <w:sz w:val="24"/>
          <w:szCs w:val="24"/>
        </w:rPr>
        <w:br/>
        <w:t xml:space="preserve">   A-----B</w:t>
      </w:r>
      <w:r w:rsidRPr="001B6632">
        <w:rPr>
          <w:rFonts w:ascii="Times New Roman" w:hAnsi="Times New Roman" w:cs="Times New Roman"/>
          <w:sz w:val="24"/>
          <w:szCs w:val="24"/>
        </w:rPr>
        <w:br/>
        <w:t xml:space="preserve">   |\    |</w:t>
      </w:r>
      <w:r w:rsidRPr="001B6632">
        <w:rPr>
          <w:rFonts w:ascii="Times New Roman" w:hAnsi="Times New Roman" w:cs="Times New Roman"/>
          <w:sz w:val="24"/>
          <w:szCs w:val="24"/>
        </w:rPr>
        <w:br/>
        <w:t xml:space="preserve">  2| \5  |1</w:t>
      </w:r>
      <w:r w:rsidRPr="001B6632">
        <w:rPr>
          <w:rFonts w:ascii="Times New Roman" w:hAnsi="Times New Roman" w:cs="Times New Roman"/>
          <w:sz w:val="24"/>
          <w:szCs w:val="24"/>
        </w:rPr>
        <w:br/>
        <w:t xml:space="preserve">   |  \  |</w:t>
      </w:r>
      <w:r w:rsidRPr="001B6632">
        <w:rPr>
          <w:rFonts w:ascii="Times New Roman" w:hAnsi="Times New Roman" w:cs="Times New Roman"/>
          <w:sz w:val="24"/>
          <w:szCs w:val="24"/>
        </w:rPr>
        <w:br/>
        <w:t xml:space="preserve">   C-----D</w:t>
      </w:r>
      <w:r w:rsidRPr="001B6632">
        <w:rPr>
          <w:rFonts w:ascii="Times New Roman" w:hAnsi="Times New Roman" w:cs="Times New Roman"/>
          <w:sz w:val="24"/>
          <w:szCs w:val="24"/>
        </w:rPr>
        <w:br/>
        <w:t xml:space="preserve">      3</w:t>
      </w:r>
    </w:p>
    <w:p w14:paraId="144A0458"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Edge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822"/>
      </w:tblGrid>
      <w:tr w:rsidR="001B6632" w:rsidRPr="001B6632" w14:paraId="2FEB974C" w14:textId="77777777">
        <w:trPr>
          <w:tblHeader/>
          <w:tblCellSpacing w:w="15" w:type="dxa"/>
        </w:trPr>
        <w:tc>
          <w:tcPr>
            <w:tcW w:w="0" w:type="auto"/>
            <w:vAlign w:val="center"/>
            <w:hideMark/>
          </w:tcPr>
          <w:p w14:paraId="76957304"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Edge</w:t>
            </w:r>
          </w:p>
        </w:tc>
        <w:tc>
          <w:tcPr>
            <w:tcW w:w="0" w:type="auto"/>
            <w:vAlign w:val="center"/>
            <w:hideMark/>
          </w:tcPr>
          <w:p w14:paraId="5E6A527E"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Weight</w:t>
            </w:r>
          </w:p>
        </w:tc>
      </w:tr>
      <w:tr w:rsidR="001B6632" w:rsidRPr="001B6632" w14:paraId="4CEA6F98" w14:textId="77777777">
        <w:trPr>
          <w:tblCellSpacing w:w="15" w:type="dxa"/>
        </w:trPr>
        <w:tc>
          <w:tcPr>
            <w:tcW w:w="0" w:type="auto"/>
            <w:vAlign w:val="center"/>
            <w:hideMark/>
          </w:tcPr>
          <w:p w14:paraId="7C180B2F"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A-B</w:t>
            </w:r>
          </w:p>
        </w:tc>
        <w:tc>
          <w:tcPr>
            <w:tcW w:w="0" w:type="auto"/>
            <w:vAlign w:val="center"/>
            <w:hideMark/>
          </w:tcPr>
          <w:p w14:paraId="4171FC57"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4</w:t>
            </w:r>
          </w:p>
        </w:tc>
      </w:tr>
      <w:tr w:rsidR="001B6632" w:rsidRPr="001B6632" w14:paraId="3761193C" w14:textId="77777777">
        <w:trPr>
          <w:tblCellSpacing w:w="15" w:type="dxa"/>
        </w:trPr>
        <w:tc>
          <w:tcPr>
            <w:tcW w:w="0" w:type="auto"/>
            <w:vAlign w:val="center"/>
            <w:hideMark/>
          </w:tcPr>
          <w:p w14:paraId="58C7F9D3"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A-C</w:t>
            </w:r>
          </w:p>
        </w:tc>
        <w:tc>
          <w:tcPr>
            <w:tcW w:w="0" w:type="auto"/>
            <w:vAlign w:val="center"/>
            <w:hideMark/>
          </w:tcPr>
          <w:p w14:paraId="0AC80B2B"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2</w:t>
            </w:r>
          </w:p>
        </w:tc>
      </w:tr>
      <w:tr w:rsidR="001B6632" w:rsidRPr="001B6632" w14:paraId="5DA80AB0" w14:textId="77777777">
        <w:trPr>
          <w:tblCellSpacing w:w="15" w:type="dxa"/>
        </w:trPr>
        <w:tc>
          <w:tcPr>
            <w:tcW w:w="0" w:type="auto"/>
            <w:vAlign w:val="center"/>
            <w:hideMark/>
          </w:tcPr>
          <w:p w14:paraId="2311D782"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A-D</w:t>
            </w:r>
          </w:p>
        </w:tc>
        <w:tc>
          <w:tcPr>
            <w:tcW w:w="0" w:type="auto"/>
            <w:vAlign w:val="center"/>
            <w:hideMark/>
          </w:tcPr>
          <w:p w14:paraId="7E855F5A"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5</w:t>
            </w:r>
          </w:p>
        </w:tc>
      </w:tr>
      <w:tr w:rsidR="001B6632" w:rsidRPr="001B6632" w14:paraId="6626722E" w14:textId="77777777">
        <w:trPr>
          <w:tblCellSpacing w:w="15" w:type="dxa"/>
        </w:trPr>
        <w:tc>
          <w:tcPr>
            <w:tcW w:w="0" w:type="auto"/>
            <w:vAlign w:val="center"/>
            <w:hideMark/>
          </w:tcPr>
          <w:p w14:paraId="12AED9AE"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B-D</w:t>
            </w:r>
          </w:p>
        </w:tc>
        <w:tc>
          <w:tcPr>
            <w:tcW w:w="0" w:type="auto"/>
            <w:vAlign w:val="center"/>
            <w:hideMark/>
          </w:tcPr>
          <w:p w14:paraId="58E1B696"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1</w:t>
            </w:r>
          </w:p>
        </w:tc>
      </w:tr>
      <w:tr w:rsidR="001B6632" w:rsidRPr="001B6632" w14:paraId="0FB63EEF" w14:textId="77777777">
        <w:trPr>
          <w:tblCellSpacing w:w="15" w:type="dxa"/>
        </w:trPr>
        <w:tc>
          <w:tcPr>
            <w:tcW w:w="0" w:type="auto"/>
            <w:vAlign w:val="center"/>
            <w:hideMark/>
          </w:tcPr>
          <w:p w14:paraId="6BF738CF"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C-D</w:t>
            </w:r>
          </w:p>
        </w:tc>
        <w:tc>
          <w:tcPr>
            <w:tcW w:w="0" w:type="auto"/>
            <w:vAlign w:val="center"/>
            <w:hideMark/>
          </w:tcPr>
          <w:p w14:paraId="064B3ED6"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3</w:t>
            </w:r>
          </w:p>
        </w:tc>
      </w:tr>
    </w:tbl>
    <w:p w14:paraId="5D990A39"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Source Vertex for Dijkstra</w:t>
      </w:r>
    </w:p>
    <w:p w14:paraId="532A1DC6"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A</w:t>
      </w:r>
    </w:p>
    <w:p w14:paraId="11C51271" w14:textId="16661342"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p w14:paraId="506146E7"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8"/>
          <w:szCs w:val="28"/>
        </w:rPr>
      </w:pPr>
      <w:r w:rsidRPr="001B6632">
        <w:rPr>
          <w:rFonts w:ascii="Times New Roman" w:hAnsi="Times New Roman" w:cs="Times New Roman"/>
          <w:b/>
          <w:bCs/>
          <w:sz w:val="28"/>
          <w:szCs w:val="28"/>
        </w:rPr>
        <w:t>2. Comparison &amp; Differentiation</w:t>
      </w:r>
    </w:p>
    <w:p w14:paraId="3EE9DB31"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Using Dijkstra Algorithm (Single Source)</w:t>
      </w:r>
    </w:p>
    <w:p w14:paraId="2C8AC763"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Starting from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2668"/>
      </w:tblGrid>
      <w:tr w:rsidR="001B6632" w:rsidRPr="001B6632" w14:paraId="3B63510E" w14:textId="77777777">
        <w:trPr>
          <w:tblHeader/>
          <w:tblCellSpacing w:w="15" w:type="dxa"/>
        </w:trPr>
        <w:tc>
          <w:tcPr>
            <w:tcW w:w="0" w:type="auto"/>
            <w:vAlign w:val="center"/>
            <w:hideMark/>
          </w:tcPr>
          <w:p w14:paraId="630FD99C"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Vertex</w:t>
            </w:r>
          </w:p>
        </w:tc>
        <w:tc>
          <w:tcPr>
            <w:tcW w:w="0" w:type="auto"/>
            <w:vAlign w:val="center"/>
            <w:hideMark/>
          </w:tcPr>
          <w:p w14:paraId="721C1BCC"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Shortest Distance from A</w:t>
            </w:r>
          </w:p>
        </w:tc>
      </w:tr>
      <w:tr w:rsidR="001B6632" w:rsidRPr="001B6632" w14:paraId="28F17A18" w14:textId="77777777">
        <w:trPr>
          <w:tblCellSpacing w:w="15" w:type="dxa"/>
        </w:trPr>
        <w:tc>
          <w:tcPr>
            <w:tcW w:w="0" w:type="auto"/>
            <w:vAlign w:val="center"/>
            <w:hideMark/>
          </w:tcPr>
          <w:p w14:paraId="6C2947F2"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A</w:t>
            </w:r>
          </w:p>
        </w:tc>
        <w:tc>
          <w:tcPr>
            <w:tcW w:w="0" w:type="auto"/>
            <w:vAlign w:val="center"/>
            <w:hideMark/>
          </w:tcPr>
          <w:p w14:paraId="06BA0228"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0</w:t>
            </w:r>
          </w:p>
        </w:tc>
      </w:tr>
      <w:tr w:rsidR="001B6632" w:rsidRPr="001B6632" w14:paraId="48F6CDC2" w14:textId="77777777">
        <w:trPr>
          <w:tblCellSpacing w:w="15" w:type="dxa"/>
        </w:trPr>
        <w:tc>
          <w:tcPr>
            <w:tcW w:w="0" w:type="auto"/>
            <w:vAlign w:val="center"/>
            <w:hideMark/>
          </w:tcPr>
          <w:p w14:paraId="52E5C216"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B</w:t>
            </w:r>
          </w:p>
        </w:tc>
        <w:tc>
          <w:tcPr>
            <w:tcW w:w="0" w:type="auto"/>
            <w:vAlign w:val="center"/>
            <w:hideMark/>
          </w:tcPr>
          <w:p w14:paraId="535397E3"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4</w:t>
            </w:r>
          </w:p>
        </w:tc>
      </w:tr>
      <w:tr w:rsidR="001B6632" w:rsidRPr="001B6632" w14:paraId="6B6F517A" w14:textId="77777777">
        <w:trPr>
          <w:tblCellSpacing w:w="15" w:type="dxa"/>
        </w:trPr>
        <w:tc>
          <w:tcPr>
            <w:tcW w:w="0" w:type="auto"/>
            <w:vAlign w:val="center"/>
            <w:hideMark/>
          </w:tcPr>
          <w:p w14:paraId="3F4073B4"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C</w:t>
            </w:r>
          </w:p>
        </w:tc>
        <w:tc>
          <w:tcPr>
            <w:tcW w:w="0" w:type="auto"/>
            <w:vAlign w:val="center"/>
            <w:hideMark/>
          </w:tcPr>
          <w:p w14:paraId="26A38D45"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2</w:t>
            </w:r>
          </w:p>
        </w:tc>
      </w:tr>
      <w:tr w:rsidR="001B6632" w:rsidRPr="001B6632" w14:paraId="71216B07" w14:textId="77777777">
        <w:trPr>
          <w:tblCellSpacing w:w="15" w:type="dxa"/>
        </w:trPr>
        <w:tc>
          <w:tcPr>
            <w:tcW w:w="0" w:type="auto"/>
            <w:vAlign w:val="center"/>
            <w:hideMark/>
          </w:tcPr>
          <w:p w14:paraId="2895A51D"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D</w:t>
            </w:r>
          </w:p>
        </w:tc>
        <w:tc>
          <w:tcPr>
            <w:tcW w:w="0" w:type="auto"/>
            <w:vAlign w:val="center"/>
            <w:hideMark/>
          </w:tcPr>
          <w:p w14:paraId="0FEC23AD"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5</w:t>
            </w:r>
          </w:p>
        </w:tc>
      </w:tr>
    </w:tbl>
    <w:p w14:paraId="2A13DAD0"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Shortest Paths:</w:t>
      </w:r>
    </w:p>
    <w:p w14:paraId="56BE2D5C" w14:textId="77777777" w:rsidR="001B6632" w:rsidRPr="001B6632" w:rsidRDefault="001B6632" w:rsidP="001B6632">
      <w:pPr>
        <w:widowControl w:val="0"/>
        <w:numPr>
          <w:ilvl w:val="0"/>
          <w:numId w:val="8"/>
        </w:numPr>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A → B = 4 </w:t>
      </w:r>
    </w:p>
    <w:p w14:paraId="58DF0D6B" w14:textId="77777777" w:rsidR="001B6632" w:rsidRPr="001B6632" w:rsidRDefault="001B6632" w:rsidP="001B6632">
      <w:pPr>
        <w:widowControl w:val="0"/>
        <w:numPr>
          <w:ilvl w:val="0"/>
          <w:numId w:val="8"/>
        </w:numPr>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A → C = 2 </w:t>
      </w:r>
    </w:p>
    <w:p w14:paraId="0012AA66" w14:textId="77777777" w:rsidR="001B6632" w:rsidRPr="001B6632" w:rsidRDefault="001B6632" w:rsidP="001B6632">
      <w:pPr>
        <w:widowControl w:val="0"/>
        <w:numPr>
          <w:ilvl w:val="0"/>
          <w:numId w:val="8"/>
        </w:numPr>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A → D = 5 </w:t>
      </w:r>
    </w:p>
    <w:p w14:paraId="671FCD70"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Dijkstra computes shortest paths from only one source vertex.</w:t>
      </w:r>
    </w:p>
    <w:p w14:paraId="4A193F58" w14:textId="64FD7682"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p w14:paraId="459FEB89"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Using Floyd-Warshall Algorithm (All Pairs)</w:t>
      </w:r>
    </w:p>
    <w:p w14:paraId="231BB512"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Final Distance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34"/>
        <w:gridCol w:w="221"/>
        <w:gridCol w:w="234"/>
        <w:gridCol w:w="249"/>
      </w:tblGrid>
      <w:tr w:rsidR="001B6632" w:rsidRPr="001B6632" w14:paraId="7FE44FF8" w14:textId="77777777">
        <w:trPr>
          <w:tblHeader/>
          <w:tblCellSpacing w:w="15" w:type="dxa"/>
        </w:trPr>
        <w:tc>
          <w:tcPr>
            <w:tcW w:w="0" w:type="auto"/>
            <w:vAlign w:val="center"/>
            <w:hideMark/>
          </w:tcPr>
          <w:p w14:paraId="78FE4642"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From/To</w:t>
            </w:r>
          </w:p>
        </w:tc>
        <w:tc>
          <w:tcPr>
            <w:tcW w:w="0" w:type="auto"/>
            <w:vAlign w:val="center"/>
            <w:hideMark/>
          </w:tcPr>
          <w:p w14:paraId="4DDA4032"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A</w:t>
            </w:r>
          </w:p>
        </w:tc>
        <w:tc>
          <w:tcPr>
            <w:tcW w:w="0" w:type="auto"/>
            <w:vAlign w:val="center"/>
            <w:hideMark/>
          </w:tcPr>
          <w:p w14:paraId="48DD9F7F"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B</w:t>
            </w:r>
          </w:p>
        </w:tc>
        <w:tc>
          <w:tcPr>
            <w:tcW w:w="0" w:type="auto"/>
            <w:vAlign w:val="center"/>
            <w:hideMark/>
          </w:tcPr>
          <w:p w14:paraId="793CA319"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C</w:t>
            </w:r>
          </w:p>
        </w:tc>
        <w:tc>
          <w:tcPr>
            <w:tcW w:w="0" w:type="auto"/>
            <w:vAlign w:val="center"/>
            <w:hideMark/>
          </w:tcPr>
          <w:p w14:paraId="2649FFBA"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D</w:t>
            </w:r>
          </w:p>
        </w:tc>
      </w:tr>
      <w:tr w:rsidR="001B6632" w:rsidRPr="001B6632" w14:paraId="169A1511" w14:textId="77777777">
        <w:trPr>
          <w:tblCellSpacing w:w="15" w:type="dxa"/>
        </w:trPr>
        <w:tc>
          <w:tcPr>
            <w:tcW w:w="0" w:type="auto"/>
            <w:vAlign w:val="center"/>
            <w:hideMark/>
          </w:tcPr>
          <w:p w14:paraId="74DCCF48"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A</w:t>
            </w:r>
          </w:p>
        </w:tc>
        <w:tc>
          <w:tcPr>
            <w:tcW w:w="0" w:type="auto"/>
            <w:vAlign w:val="center"/>
            <w:hideMark/>
          </w:tcPr>
          <w:p w14:paraId="5608F677"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0</w:t>
            </w:r>
          </w:p>
        </w:tc>
        <w:tc>
          <w:tcPr>
            <w:tcW w:w="0" w:type="auto"/>
            <w:vAlign w:val="center"/>
            <w:hideMark/>
          </w:tcPr>
          <w:p w14:paraId="30E41011"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4</w:t>
            </w:r>
          </w:p>
        </w:tc>
        <w:tc>
          <w:tcPr>
            <w:tcW w:w="0" w:type="auto"/>
            <w:vAlign w:val="center"/>
            <w:hideMark/>
          </w:tcPr>
          <w:p w14:paraId="3849380A"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2</w:t>
            </w:r>
          </w:p>
        </w:tc>
        <w:tc>
          <w:tcPr>
            <w:tcW w:w="0" w:type="auto"/>
            <w:vAlign w:val="center"/>
            <w:hideMark/>
          </w:tcPr>
          <w:p w14:paraId="6BF7A5A1"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5</w:t>
            </w:r>
          </w:p>
        </w:tc>
      </w:tr>
      <w:tr w:rsidR="001B6632" w:rsidRPr="001B6632" w14:paraId="6ED9597B" w14:textId="77777777">
        <w:trPr>
          <w:tblCellSpacing w:w="15" w:type="dxa"/>
        </w:trPr>
        <w:tc>
          <w:tcPr>
            <w:tcW w:w="0" w:type="auto"/>
            <w:vAlign w:val="center"/>
            <w:hideMark/>
          </w:tcPr>
          <w:p w14:paraId="3026DF27"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B</w:t>
            </w:r>
          </w:p>
        </w:tc>
        <w:tc>
          <w:tcPr>
            <w:tcW w:w="0" w:type="auto"/>
            <w:vAlign w:val="center"/>
            <w:hideMark/>
          </w:tcPr>
          <w:p w14:paraId="5E4BBAED"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4</w:t>
            </w:r>
          </w:p>
        </w:tc>
        <w:tc>
          <w:tcPr>
            <w:tcW w:w="0" w:type="auto"/>
            <w:vAlign w:val="center"/>
            <w:hideMark/>
          </w:tcPr>
          <w:p w14:paraId="1A4EF52F"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0</w:t>
            </w:r>
          </w:p>
        </w:tc>
        <w:tc>
          <w:tcPr>
            <w:tcW w:w="0" w:type="auto"/>
            <w:vAlign w:val="center"/>
            <w:hideMark/>
          </w:tcPr>
          <w:p w14:paraId="6220D2CE"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4</w:t>
            </w:r>
          </w:p>
        </w:tc>
        <w:tc>
          <w:tcPr>
            <w:tcW w:w="0" w:type="auto"/>
            <w:vAlign w:val="center"/>
            <w:hideMark/>
          </w:tcPr>
          <w:p w14:paraId="204414A9"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1</w:t>
            </w:r>
          </w:p>
        </w:tc>
      </w:tr>
      <w:tr w:rsidR="001B6632" w:rsidRPr="001B6632" w14:paraId="709D35CE" w14:textId="77777777">
        <w:trPr>
          <w:tblCellSpacing w:w="15" w:type="dxa"/>
        </w:trPr>
        <w:tc>
          <w:tcPr>
            <w:tcW w:w="0" w:type="auto"/>
            <w:vAlign w:val="center"/>
            <w:hideMark/>
          </w:tcPr>
          <w:p w14:paraId="234AA578"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C</w:t>
            </w:r>
          </w:p>
        </w:tc>
        <w:tc>
          <w:tcPr>
            <w:tcW w:w="0" w:type="auto"/>
            <w:vAlign w:val="center"/>
            <w:hideMark/>
          </w:tcPr>
          <w:p w14:paraId="01BAA1B9"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2</w:t>
            </w:r>
          </w:p>
        </w:tc>
        <w:tc>
          <w:tcPr>
            <w:tcW w:w="0" w:type="auto"/>
            <w:vAlign w:val="center"/>
            <w:hideMark/>
          </w:tcPr>
          <w:p w14:paraId="6FDAE15D"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4</w:t>
            </w:r>
          </w:p>
        </w:tc>
        <w:tc>
          <w:tcPr>
            <w:tcW w:w="0" w:type="auto"/>
            <w:vAlign w:val="center"/>
            <w:hideMark/>
          </w:tcPr>
          <w:p w14:paraId="3B049E9B"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0</w:t>
            </w:r>
          </w:p>
        </w:tc>
        <w:tc>
          <w:tcPr>
            <w:tcW w:w="0" w:type="auto"/>
            <w:vAlign w:val="center"/>
            <w:hideMark/>
          </w:tcPr>
          <w:p w14:paraId="3B45676B"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3</w:t>
            </w:r>
          </w:p>
        </w:tc>
      </w:tr>
      <w:tr w:rsidR="001B6632" w:rsidRPr="001B6632" w14:paraId="0D195D6B" w14:textId="77777777">
        <w:trPr>
          <w:tblCellSpacing w:w="15" w:type="dxa"/>
        </w:trPr>
        <w:tc>
          <w:tcPr>
            <w:tcW w:w="0" w:type="auto"/>
            <w:vAlign w:val="center"/>
            <w:hideMark/>
          </w:tcPr>
          <w:p w14:paraId="5A261A0B"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D</w:t>
            </w:r>
          </w:p>
        </w:tc>
        <w:tc>
          <w:tcPr>
            <w:tcW w:w="0" w:type="auto"/>
            <w:vAlign w:val="center"/>
            <w:hideMark/>
          </w:tcPr>
          <w:p w14:paraId="02C1FBBB"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5</w:t>
            </w:r>
          </w:p>
        </w:tc>
        <w:tc>
          <w:tcPr>
            <w:tcW w:w="0" w:type="auto"/>
            <w:vAlign w:val="center"/>
            <w:hideMark/>
          </w:tcPr>
          <w:p w14:paraId="66E2DF57"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1</w:t>
            </w:r>
          </w:p>
        </w:tc>
        <w:tc>
          <w:tcPr>
            <w:tcW w:w="0" w:type="auto"/>
            <w:vAlign w:val="center"/>
            <w:hideMark/>
          </w:tcPr>
          <w:p w14:paraId="289F0578"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3</w:t>
            </w:r>
          </w:p>
        </w:tc>
        <w:tc>
          <w:tcPr>
            <w:tcW w:w="0" w:type="auto"/>
            <w:vAlign w:val="center"/>
            <w:hideMark/>
          </w:tcPr>
          <w:p w14:paraId="77A1968B"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0</w:t>
            </w:r>
          </w:p>
        </w:tc>
      </w:tr>
    </w:tbl>
    <w:p w14:paraId="21217C5C"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Floyd-Warshall computes shortest paths between every pair of vertices.</w:t>
      </w:r>
    </w:p>
    <w:p w14:paraId="1CAC8887" w14:textId="6AB84785"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p w14:paraId="21FE51E0"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2660"/>
        <w:gridCol w:w="3168"/>
      </w:tblGrid>
      <w:tr w:rsidR="001B6632" w:rsidRPr="001B6632" w14:paraId="25F44B67" w14:textId="77777777">
        <w:trPr>
          <w:tblHeader/>
          <w:tblCellSpacing w:w="15" w:type="dxa"/>
        </w:trPr>
        <w:tc>
          <w:tcPr>
            <w:tcW w:w="0" w:type="auto"/>
            <w:vAlign w:val="center"/>
            <w:hideMark/>
          </w:tcPr>
          <w:p w14:paraId="3497C602"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Feature</w:t>
            </w:r>
          </w:p>
        </w:tc>
        <w:tc>
          <w:tcPr>
            <w:tcW w:w="0" w:type="auto"/>
            <w:vAlign w:val="center"/>
            <w:hideMark/>
          </w:tcPr>
          <w:p w14:paraId="3D940714"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Dijkstra</w:t>
            </w:r>
          </w:p>
        </w:tc>
        <w:tc>
          <w:tcPr>
            <w:tcW w:w="0" w:type="auto"/>
            <w:vAlign w:val="center"/>
            <w:hideMark/>
          </w:tcPr>
          <w:p w14:paraId="72E067A0"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Floyd-Warshall</w:t>
            </w:r>
          </w:p>
        </w:tc>
      </w:tr>
      <w:tr w:rsidR="001B6632" w:rsidRPr="001B6632" w14:paraId="34090ECF" w14:textId="77777777">
        <w:trPr>
          <w:tblCellSpacing w:w="15" w:type="dxa"/>
        </w:trPr>
        <w:tc>
          <w:tcPr>
            <w:tcW w:w="0" w:type="auto"/>
            <w:vAlign w:val="center"/>
            <w:hideMark/>
          </w:tcPr>
          <w:p w14:paraId="27FD8603"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Problem Type</w:t>
            </w:r>
          </w:p>
        </w:tc>
        <w:tc>
          <w:tcPr>
            <w:tcW w:w="0" w:type="auto"/>
            <w:vAlign w:val="center"/>
            <w:hideMark/>
          </w:tcPr>
          <w:p w14:paraId="440AE187"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Single Source</w:t>
            </w:r>
          </w:p>
        </w:tc>
        <w:tc>
          <w:tcPr>
            <w:tcW w:w="0" w:type="auto"/>
            <w:vAlign w:val="center"/>
            <w:hideMark/>
          </w:tcPr>
          <w:p w14:paraId="707AD9F9"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All Pairs</w:t>
            </w:r>
          </w:p>
        </w:tc>
      </w:tr>
      <w:tr w:rsidR="001B6632" w:rsidRPr="001B6632" w14:paraId="4C8B159B" w14:textId="77777777">
        <w:trPr>
          <w:tblCellSpacing w:w="15" w:type="dxa"/>
        </w:trPr>
        <w:tc>
          <w:tcPr>
            <w:tcW w:w="0" w:type="auto"/>
            <w:vAlign w:val="center"/>
            <w:hideMark/>
          </w:tcPr>
          <w:p w14:paraId="5A89DDA9"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Strategy</w:t>
            </w:r>
          </w:p>
        </w:tc>
        <w:tc>
          <w:tcPr>
            <w:tcW w:w="0" w:type="auto"/>
            <w:vAlign w:val="center"/>
            <w:hideMark/>
          </w:tcPr>
          <w:p w14:paraId="76097AA7"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Greedy</w:t>
            </w:r>
          </w:p>
        </w:tc>
        <w:tc>
          <w:tcPr>
            <w:tcW w:w="0" w:type="auto"/>
            <w:vAlign w:val="center"/>
            <w:hideMark/>
          </w:tcPr>
          <w:p w14:paraId="64B345D6"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Dynamic Programming</w:t>
            </w:r>
          </w:p>
        </w:tc>
      </w:tr>
      <w:tr w:rsidR="001B6632" w:rsidRPr="001B6632" w14:paraId="04657497" w14:textId="77777777">
        <w:trPr>
          <w:tblCellSpacing w:w="15" w:type="dxa"/>
        </w:trPr>
        <w:tc>
          <w:tcPr>
            <w:tcW w:w="0" w:type="auto"/>
            <w:vAlign w:val="center"/>
            <w:hideMark/>
          </w:tcPr>
          <w:p w14:paraId="0EC8C69C"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Time Complexity</w:t>
            </w:r>
          </w:p>
        </w:tc>
        <w:tc>
          <w:tcPr>
            <w:tcW w:w="0" w:type="auto"/>
            <w:vAlign w:val="center"/>
            <w:hideMark/>
          </w:tcPr>
          <w:p w14:paraId="47780658"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O(V²) or O(E log V)</w:t>
            </w:r>
          </w:p>
        </w:tc>
        <w:tc>
          <w:tcPr>
            <w:tcW w:w="0" w:type="auto"/>
            <w:vAlign w:val="center"/>
            <w:hideMark/>
          </w:tcPr>
          <w:p w14:paraId="6298363C"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O(V³)</w:t>
            </w:r>
          </w:p>
        </w:tc>
      </w:tr>
      <w:tr w:rsidR="001B6632" w:rsidRPr="001B6632" w14:paraId="7A92269A" w14:textId="77777777">
        <w:trPr>
          <w:tblCellSpacing w:w="15" w:type="dxa"/>
        </w:trPr>
        <w:tc>
          <w:tcPr>
            <w:tcW w:w="0" w:type="auto"/>
            <w:vAlign w:val="center"/>
            <w:hideMark/>
          </w:tcPr>
          <w:p w14:paraId="433681B3"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Output</w:t>
            </w:r>
          </w:p>
        </w:tc>
        <w:tc>
          <w:tcPr>
            <w:tcW w:w="0" w:type="auto"/>
            <w:vAlign w:val="center"/>
            <w:hideMark/>
          </w:tcPr>
          <w:p w14:paraId="1D1A7663"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One Source to All Vertices</w:t>
            </w:r>
          </w:p>
        </w:tc>
        <w:tc>
          <w:tcPr>
            <w:tcW w:w="0" w:type="auto"/>
            <w:vAlign w:val="center"/>
            <w:hideMark/>
          </w:tcPr>
          <w:p w14:paraId="1B3C7CF3"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Every Pair of Vertices</w:t>
            </w:r>
          </w:p>
        </w:tc>
      </w:tr>
      <w:tr w:rsidR="001B6632" w:rsidRPr="001B6632" w14:paraId="1AB1B6C5" w14:textId="77777777">
        <w:trPr>
          <w:tblCellSpacing w:w="15" w:type="dxa"/>
        </w:trPr>
        <w:tc>
          <w:tcPr>
            <w:tcW w:w="0" w:type="auto"/>
            <w:vAlign w:val="center"/>
            <w:hideMark/>
          </w:tcPr>
          <w:p w14:paraId="53DFE837"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Suitable For</w:t>
            </w:r>
          </w:p>
        </w:tc>
        <w:tc>
          <w:tcPr>
            <w:tcW w:w="0" w:type="auto"/>
            <w:vAlign w:val="center"/>
            <w:hideMark/>
          </w:tcPr>
          <w:p w14:paraId="4FDC7300"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Large Sparse Networks</w:t>
            </w:r>
          </w:p>
        </w:tc>
        <w:tc>
          <w:tcPr>
            <w:tcW w:w="0" w:type="auto"/>
            <w:vAlign w:val="center"/>
            <w:hideMark/>
          </w:tcPr>
          <w:p w14:paraId="5734ABDA"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Small/Medium Dense Networks</w:t>
            </w:r>
          </w:p>
        </w:tc>
      </w:tr>
    </w:tbl>
    <w:p w14:paraId="2EBD5E9C" w14:textId="3A9CA18B"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p w14:paraId="31E3659B"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8"/>
          <w:szCs w:val="28"/>
        </w:rPr>
      </w:pPr>
      <w:r w:rsidRPr="001B6632">
        <w:rPr>
          <w:rFonts w:ascii="Times New Roman" w:hAnsi="Times New Roman" w:cs="Times New Roman"/>
          <w:b/>
          <w:bCs/>
          <w:sz w:val="28"/>
          <w:szCs w:val="28"/>
        </w:rPr>
        <w:t>3. Critical Evaluation</w:t>
      </w:r>
    </w:p>
    <w:p w14:paraId="7BBDCA77" w14:textId="77777777" w:rsidR="001B6632" w:rsidRPr="001B6632" w:rsidRDefault="001B6632" w:rsidP="001B6632">
      <w:pPr>
        <w:widowControl w:val="0"/>
        <w:numPr>
          <w:ilvl w:val="0"/>
          <w:numId w:val="9"/>
        </w:numPr>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Dijkstra is efficient when shortest paths are required from only one source node. </w:t>
      </w:r>
    </w:p>
    <w:p w14:paraId="3B0D2B4C" w14:textId="77777777" w:rsidR="001B6632" w:rsidRPr="001B6632" w:rsidRDefault="001B6632" w:rsidP="001B6632">
      <w:pPr>
        <w:widowControl w:val="0"/>
        <w:numPr>
          <w:ilvl w:val="0"/>
          <w:numId w:val="9"/>
        </w:numPr>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Floyd-Warshall performs more computations because it calculates distances between every pair of nodes. </w:t>
      </w:r>
    </w:p>
    <w:p w14:paraId="0342C407" w14:textId="77777777" w:rsidR="001B6632" w:rsidRPr="001B6632" w:rsidRDefault="001B6632" w:rsidP="001B6632">
      <w:pPr>
        <w:widowControl w:val="0"/>
        <w:numPr>
          <w:ilvl w:val="0"/>
          <w:numId w:val="9"/>
        </w:numPr>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For large networks, Floyd-Warshall becomes expensive due to O(V³) complexity. </w:t>
      </w:r>
    </w:p>
    <w:p w14:paraId="3366E39C" w14:textId="77777777" w:rsidR="001B6632" w:rsidRPr="001B6632" w:rsidRDefault="001B6632" w:rsidP="001B6632">
      <w:pPr>
        <w:widowControl w:val="0"/>
        <w:numPr>
          <w:ilvl w:val="0"/>
          <w:numId w:val="9"/>
        </w:numPr>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Dijkstra is more practical for routing applications where a single source is frequently queried. </w:t>
      </w:r>
    </w:p>
    <w:p w14:paraId="0D36B1D1" w14:textId="424D158C"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p w14:paraId="065056C0"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8"/>
          <w:szCs w:val="28"/>
        </w:rPr>
      </w:pPr>
      <w:r w:rsidRPr="001B6632">
        <w:rPr>
          <w:rFonts w:ascii="Times New Roman" w:hAnsi="Times New Roman" w:cs="Times New Roman"/>
          <w:b/>
          <w:bCs/>
          <w:sz w:val="28"/>
          <w:szCs w:val="28"/>
        </w:rPr>
        <w:t>4. Synthesis &amp; Insight Generation</w:t>
      </w:r>
    </w:p>
    <w:p w14:paraId="531CC397" w14:textId="77777777" w:rsidR="001B6632" w:rsidRPr="001B6632" w:rsidRDefault="001B6632" w:rsidP="001B6632">
      <w:pPr>
        <w:widowControl w:val="0"/>
        <w:numPr>
          <w:ilvl w:val="0"/>
          <w:numId w:val="10"/>
        </w:numPr>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If only one router or city is the source, Dijkstra is the preferred choice. </w:t>
      </w:r>
    </w:p>
    <w:p w14:paraId="11884868" w14:textId="77777777" w:rsidR="001B6632" w:rsidRPr="001B6632" w:rsidRDefault="001B6632" w:rsidP="001B6632">
      <w:pPr>
        <w:widowControl w:val="0"/>
        <w:numPr>
          <w:ilvl w:val="0"/>
          <w:numId w:val="10"/>
        </w:numPr>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If shortest paths between all cities are required, Floyd-Warshall is more suitable. </w:t>
      </w:r>
    </w:p>
    <w:p w14:paraId="344E7B60" w14:textId="77777777" w:rsidR="001B6632" w:rsidRPr="001B6632" w:rsidRDefault="001B6632" w:rsidP="001B6632">
      <w:pPr>
        <w:widowControl w:val="0"/>
        <w:numPr>
          <w:ilvl w:val="0"/>
          <w:numId w:val="10"/>
        </w:numPr>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Large communication networks benefit from Dijkstra because of its scalability. </w:t>
      </w:r>
    </w:p>
    <w:p w14:paraId="41DFD131" w14:textId="77777777" w:rsidR="001B6632" w:rsidRPr="001B6632" w:rsidRDefault="001B6632" w:rsidP="001B6632">
      <w:pPr>
        <w:widowControl w:val="0"/>
        <w:numPr>
          <w:ilvl w:val="0"/>
          <w:numId w:val="10"/>
        </w:numPr>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Floyd-Warshall is useful in traffic analysis, network planning, and route optimization where all-pairs information is needed. </w:t>
      </w:r>
    </w:p>
    <w:p w14:paraId="42690AEF" w14:textId="290970AF"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p w14:paraId="52D54D43"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8"/>
          <w:szCs w:val="28"/>
        </w:rPr>
      </w:pPr>
      <w:r w:rsidRPr="001B6632">
        <w:rPr>
          <w:rFonts w:ascii="Times New Roman" w:hAnsi="Times New Roman" w:cs="Times New Roman"/>
          <w:b/>
          <w:bCs/>
          <w:sz w:val="28"/>
          <w:szCs w:val="28"/>
        </w:rPr>
        <w:t>5. Clarity (Conclusion)</w:t>
      </w:r>
    </w:p>
    <w:p w14:paraId="5C01E665"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Dijkstra's algorithm is best suited for single-source shortest path problems due to its lower computational cost. Floyd-Warshall is preferred when shortest paths between all pairs of vertices are required. The choice depends on network size and application requirements.</w:t>
      </w:r>
    </w:p>
    <w:p w14:paraId="4FF08F7A" w14:textId="0D06A80F" w:rsid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p w14:paraId="253C1738" w14:textId="77777777" w:rsid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p w14:paraId="56C7642F" w14:textId="77777777" w:rsid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p w14:paraId="57F6C270" w14:textId="77777777" w:rsid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p w14:paraId="59675C01" w14:textId="77777777" w:rsid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p w14:paraId="02AFCF41" w14:textId="77777777" w:rsid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p w14:paraId="215546F6"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p w14:paraId="5ABD0C8B" w14:textId="77777777" w:rsid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32"/>
          <w:szCs w:val="32"/>
        </w:rPr>
      </w:pPr>
      <w:r w:rsidRPr="001B6632">
        <w:rPr>
          <w:rFonts w:ascii="Times New Roman" w:hAnsi="Times New Roman" w:cs="Times New Roman"/>
          <w:b/>
          <w:bCs/>
          <w:sz w:val="32"/>
          <w:szCs w:val="32"/>
        </w:rPr>
        <w:lastRenderedPageBreak/>
        <w:t>Q2. String Matching (LCS vs Greedy)</w:t>
      </w:r>
    </w:p>
    <w:p w14:paraId="5A7C32F5" w14:textId="77777777" w:rsidR="00BA2DD4" w:rsidRDefault="00BA2DD4" w:rsidP="001B6632">
      <w:pPr>
        <w:widowControl w:val="0"/>
        <w:pBdr>
          <w:top w:val="nil"/>
          <w:left w:val="nil"/>
          <w:bottom w:val="nil"/>
          <w:right w:val="nil"/>
          <w:between w:val="nil"/>
        </w:pBdr>
        <w:spacing w:line="276" w:lineRule="auto"/>
        <w:rPr>
          <w:rFonts w:ascii="Times New Roman" w:hAnsi="Times New Roman" w:cs="Times New Roman"/>
          <w:b/>
          <w:bCs/>
          <w:sz w:val="32"/>
          <w:szCs w:val="32"/>
        </w:rPr>
      </w:pPr>
    </w:p>
    <w:p w14:paraId="222118D5" w14:textId="77777777" w:rsidR="00BA2DD4" w:rsidRPr="00BA2DD4" w:rsidRDefault="00BA2DD4" w:rsidP="00BA2DD4">
      <w:pPr>
        <w:widowControl w:val="0"/>
        <w:pBdr>
          <w:top w:val="nil"/>
          <w:left w:val="nil"/>
          <w:bottom w:val="nil"/>
          <w:right w:val="nil"/>
          <w:between w:val="nil"/>
        </w:pBdr>
        <w:spacing w:line="276" w:lineRule="auto"/>
        <w:rPr>
          <w:rFonts w:ascii="Times New Roman" w:hAnsi="Times New Roman" w:cs="Times New Roman"/>
          <w:b/>
          <w:bCs/>
          <w:sz w:val="28"/>
          <w:szCs w:val="28"/>
        </w:rPr>
      </w:pPr>
      <w:r w:rsidRPr="00BA2DD4">
        <w:rPr>
          <w:rFonts w:ascii="Times New Roman" w:hAnsi="Times New Roman" w:cs="Times New Roman"/>
          <w:b/>
          <w:bCs/>
          <w:sz w:val="28"/>
          <w:szCs w:val="28"/>
        </w:rPr>
        <w:t>Longest Common Subsequence (LCS)</w:t>
      </w:r>
    </w:p>
    <w:p w14:paraId="6AC2647D" w14:textId="77777777" w:rsidR="00BA2DD4" w:rsidRDefault="00BA2DD4" w:rsidP="00BA2DD4">
      <w:pPr>
        <w:widowControl w:val="0"/>
        <w:pBdr>
          <w:top w:val="nil"/>
          <w:left w:val="nil"/>
          <w:bottom w:val="nil"/>
          <w:right w:val="nil"/>
          <w:between w:val="nil"/>
        </w:pBdr>
        <w:spacing w:line="276" w:lineRule="auto"/>
        <w:rPr>
          <w:rFonts w:ascii="Times New Roman" w:hAnsi="Times New Roman" w:cs="Times New Roman"/>
          <w:sz w:val="24"/>
          <w:szCs w:val="24"/>
        </w:rPr>
      </w:pPr>
      <w:r w:rsidRPr="00BA2DD4">
        <w:rPr>
          <w:rFonts w:ascii="Times New Roman" w:hAnsi="Times New Roman" w:cs="Times New Roman"/>
          <w:sz w:val="24"/>
          <w:szCs w:val="24"/>
        </w:rPr>
        <w:t>The Longest Common Subsequence (LCS) is the longest sequence of characters that appears in the same relative order in both strings, not necessarily consecutively. Dynamic Programming is commonly used to find the optimal LCS.</w:t>
      </w:r>
    </w:p>
    <w:p w14:paraId="65CFF60A" w14:textId="77777777" w:rsidR="00BA2DD4" w:rsidRPr="00BA2DD4" w:rsidRDefault="00BA2DD4" w:rsidP="00BA2DD4">
      <w:pPr>
        <w:widowControl w:val="0"/>
        <w:pBdr>
          <w:top w:val="nil"/>
          <w:left w:val="nil"/>
          <w:bottom w:val="nil"/>
          <w:right w:val="nil"/>
          <w:between w:val="nil"/>
        </w:pBdr>
        <w:spacing w:line="276" w:lineRule="auto"/>
        <w:rPr>
          <w:rFonts w:ascii="Times New Roman" w:hAnsi="Times New Roman" w:cs="Times New Roman"/>
          <w:sz w:val="24"/>
          <w:szCs w:val="24"/>
        </w:rPr>
      </w:pPr>
    </w:p>
    <w:p w14:paraId="3E9609B2" w14:textId="77777777" w:rsidR="00BA2DD4" w:rsidRPr="00BA2DD4" w:rsidRDefault="00BA2DD4" w:rsidP="00BA2DD4">
      <w:pPr>
        <w:widowControl w:val="0"/>
        <w:pBdr>
          <w:top w:val="nil"/>
          <w:left w:val="nil"/>
          <w:bottom w:val="nil"/>
          <w:right w:val="nil"/>
          <w:between w:val="nil"/>
        </w:pBdr>
        <w:spacing w:line="276" w:lineRule="auto"/>
        <w:rPr>
          <w:rFonts w:ascii="Times New Roman" w:hAnsi="Times New Roman" w:cs="Times New Roman"/>
          <w:b/>
          <w:bCs/>
          <w:sz w:val="28"/>
          <w:szCs w:val="28"/>
        </w:rPr>
      </w:pPr>
      <w:r w:rsidRPr="00BA2DD4">
        <w:rPr>
          <w:rFonts w:ascii="Times New Roman" w:hAnsi="Times New Roman" w:cs="Times New Roman"/>
          <w:b/>
          <w:bCs/>
          <w:sz w:val="28"/>
          <w:szCs w:val="28"/>
        </w:rPr>
        <w:t>Greedy Matching</w:t>
      </w:r>
    </w:p>
    <w:p w14:paraId="1CFEB5ED" w14:textId="77777777" w:rsidR="00BA2DD4" w:rsidRPr="00BA2DD4" w:rsidRDefault="00BA2DD4" w:rsidP="00BA2DD4">
      <w:pPr>
        <w:widowControl w:val="0"/>
        <w:pBdr>
          <w:top w:val="nil"/>
          <w:left w:val="nil"/>
          <w:bottom w:val="nil"/>
          <w:right w:val="nil"/>
          <w:between w:val="nil"/>
        </w:pBdr>
        <w:spacing w:line="276" w:lineRule="auto"/>
        <w:rPr>
          <w:rFonts w:ascii="Times New Roman" w:hAnsi="Times New Roman" w:cs="Times New Roman"/>
          <w:sz w:val="24"/>
          <w:szCs w:val="24"/>
        </w:rPr>
      </w:pPr>
      <w:r w:rsidRPr="00BA2DD4">
        <w:rPr>
          <w:rFonts w:ascii="Times New Roman" w:hAnsi="Times New Roman" w:cs="Times New Roman"/>
          <w:sz w:val="24"/>
          <w:szCs w:val="24"/>
        </w:rPr>
        <w:t>Greedy Matching is an approach that selects matching characters whenever they appear without considering future possibilities. It makes locally optimal choices but does not always produce the globally optimal solution.</w:t>
      </w:r>
    </w:p>
    <w:p w14:paraId="6C1FA852"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32"/>
          <w:szCs w:val="32"/>
        </w:rPr>
      </w:pPr>
    </w:p>
    <w:p w14:paraId="21970671" w14:textId="77777777" w:rsidR="001B6632" w:rsidRPr="00BA2DD4" w:rsidRDefault="001B6632" w:rsidP="001B6632">
      <w:pPr>
        <w:widowControl w:val="0"/>
        <w:pBdr>
          <w:top w:val="nil"/>
          <w:left w:val="nil"/>
          <w:bottom w:val="nil"/>
          <w:right w:val="nil"/>
          <w:between w:val="nil"/>
        </w:pBdr>
        <w:spacing w:line="276" w:lineRule="auto"/>
        <w:rPr>
          <w:rFonts w:ascii="Times New Roman" w:hAnsi="Times New Roman" w:cs="Times New Roman"/>
          <w:b/>
          <w:bCs/>
          <w:sz w:val="28"/>
          <w:szCs w:val="28"/>
        </w:rPr>
      </w:pPr>
      <w:r w:rsidRPr="00BA2DD4">
        <w:rPr>
          <w:rFonts w:ascii="Times New Roman" w:hAnsi="Times New Roman" w:cs="Times New Roman"/>
          <w:b/>
          <w:bCs/>
          <w:sz w:val="28"/>
          <w:szCs w:val="28"/>
        </w:rPr>
        <w:t>1. Selection of Studies/Parameters</w:t>
      </w:r>
    </w:p>
    <w:p w14:paraId="39DEDDA4"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String 1 = ABCBDAB</w:t>
      </w:r>
    </w:p>
    <w:p w14:paraId="35E9A615"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String 2 = BDCAB</w:t>
      </w:r>
    </w:p>
    <w:p w14:paraId="5F9554BC"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Goal: Find the Longest Common Subsequence (LCS).</w:t>
      </w:r>
    </w:p>
    <w:p w14:paraId="7EE099B8" w14:textId="58A57F0F"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p w14:paraId="0976177E" w14:textId="77777777" w:rsidR="001B6632" w:rsidRPr="00BA2DD4" w:rsidRDefault="001B6632" w:rsidP="001B6632">
      <w:pPr>
        <w:widowControl w:val="0"/>
        <w:pBdr>
          <w:top w:val="nil"/>
          <w:left w:val="nil"/>
          <w:bottom w:val="nil"/>
          <w:right w:val="nil"/>
          <w:between w:val="nil"/>
        </w:pBdr>
        <w:spacing w:line="276" w:lineRule="auto"/>
        <w:rPr>
          <w:rFonts w:ascii="Times New Roman" w:hAnsi="Times New Roman" w:cs="Times New Roman"/>
          <w:b/>
          <w:bCs/>
          <w:sz w:val="28"/>
          <w:szCs w:val="28"/>
        </w:rPr>
      </w:pPr>
      <w:r w:rsidRPr="00BA2DD4">
        <w:rPr>
          <w:rFonts w:ascii="Times New Roman" w:hAnsi="Times New Roman" w:cs="Times New Roman"/>
          <w:b/>
          <w:bCs/>
          <w:sz w:val="28"/>
          <w:szCs w:val="28"/>
        </w:rPr>
        <w:t>2. Comparison &amp; Differentiation</w:t>
      </w:r>
    </w:p>
    <w:p w14:paraId="126FE2C4"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Dynamic Programming (LCS)</w:t>
      </w:r>
    </w:p>
    <w:p w14:paraId="695B3033"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LCS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
        <w:gridCol w:w="221"/>
        <w:gridCol w:w="234"/>
        <w:gridCol w:w="234"/>
        <w:gridCol w:w="234"/>
        <w:gridCol w:w="236"/>
      </w:tblGrid>
      <w:tr w:rsidR="001B6632" w:rsidRPr="001B6632" w14:paraId="1E154911" w14:textId="77777777">
        <w:trPr>
          <w:tblHeader/>
          <w:tblCellSpacing w:w="15" w:type="dxa"/>
        </w:trPr>
        <w:tc>
          <w:tcPr>
            <w:tcW w:w="0" w:type="auto"/>
            <w:vAlign w:val="center"/>
            <w:hideMark/>
          </w:tcPr>
          <w:p w14:paraId="6A54FACD"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tc>
        <w:tc>
          <w:tcPr>
            <w:tcW w:w="0" w:type="auto"/>
            <w:vAlign w:val="center"/>
            <w:hideMark/>
          </w:tcPr>
          <w:p w14:paraId="5926885A"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B</w:t>
            </w:r>
          </w:p>
        </w:tc>
        <w:tc>
          <w:tcPr>
            <w:tcW w:w="0" w:type="auto"/>
            <w:vAlign w:val="center"/>
            <w:hideMark/>
          </w:tcPr>
          <w:p w14:paraId="3649C488"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D</w:t>
            </w:r>
          </w:p>
        </w:tc>
        <w:tc>
          <w:tcPr>
            <w:tcW w:w="0" w:type="auto"/>
            <w:vAlign w:val="center"/>
            <w:hideMark/>
          </w:tcPr>
          <w:p w14:paraId="47055518"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C</w:t>
            </w:r>
          </w:p>
        </w:tc>
        <w:tc>
          <w:tcPr>
            <w:tcW w:w="0" w:type="auto"/>
            <w:vAlign w:val="center"/>
            <w:hideMark/>
          </w:tcPr>
          <w:p w14:paraId="329E62B2"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A</w:t>
            </w:r>
          </w:p>
        </w:tc>
        <w:tc>
          <w:tcPr>
            <w:tcW w:w="0" w:type="auto"/>
            <w:vAlign w:val="center"/>
            <w:hideMark/>
          </w:tcPr>
          <w:p w14:paraId="013D0C80"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B</w:t>
            </w:r>
          </w:p>
        </w:tc>
      </w:tr>
      <w:tr w:rsidR="001B6632" w:rsidRPr="001B6632" w14:paraId="6C52B4B1" w14:textId="77777777">
        <w:trPr>
          <w:tblCellSpacing w:w="15" w:type="dxa"/>
        </w:trPr>
        <w:tc>
          <w:tcPr>
            <w:tcW w:w="0" w:type="auto"/>
            <w:vAlign w:val="center"/>
            <w:hideMark/>
          </w:tcPr>
          <w:p w14:paraId="31A0DE5B"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A</w:t>
            </w:r>
          </w:p>
        </w:tc>
        <w:tc>
          <w:tcPr>
            <w:tcW w:w="0" w:type="auto"/>
            <w:vAlign w:val="center"/>
            <w:hideMark/>
          </w:tcPr>
          <w:p w14:paraId="037F0B7D"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0</w:t>
            </w:r>
          </w:p>
        </w:tc>
        <w:tc>
          <w:tcPr>
            <w:tcW w:w="0" w:type="auto"/>
            <w:vAlign w:val="center"/>
            <w:hideMark/>
          </w:tcPr>
          <w:p w14:paraId="3BE85BA4"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0</w:t>
            </w:r>
          </w:p>
        </w:tc>
        <w:tc>
          <w:tcPr>
            <w:tcW w:w="0" w:type="auto"/>
            <w:vAlign w:val="center"/>
            <w:hideMark/>
          </w:tcPr>
          <w:p w14:paraId="5C107EA0"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0</w:t>
            </w:r>
          </w:p>
        </w:tc>
        <w:tc>
          <w:tcPr>
            <w:tcW w:w="0" w:type="auto"/>
            <w:vAlign w:val="center"/>
            <w:hideMark/>
          </w:tcPr>
          <w:p w14:paraId="7FD6B2C3"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1</w:t>
            </w:r>
          </w:p>
        </w:tc>
        <w:tc>
          <w:tcPr>
            <w:tcW w:w="0" w:type="auto"/>
            <w:vAlign w:val="center"/>
            <w:hideMark/>
          </w:tcPr>
          <w:p w14:paraId="6A94DF98"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1</w:t>
            </w:r>
          </w:p>
        </w:tc>
      </w:tr>
      <w:tr w:rsidR="001B6632" w:rsidRPr="001B6632" w14:paraId="4370442E" w14:textId="77777777">
        <w:trPr>
          <w:tblCellSpacing w:w="15" w:type="dxa"/>
        </w:trPr>
        <w:tc>
          <w:tcPr>
            <w:tcW w:w="0" w:type="auto"/>
            <w:vAlign w:val="center"/>
            <w:hideMark/>
          </w:tcPr>
          <w:p w14:paraId="3BEAC869"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B</w:t>
            </w:r>
          </w:p>
        </w:tc>
        <w:tc>
          <w:tcPr>
            <w:tcW w:w="0" w:type="auto"/>
            <w:vAlign w:val="center"/>
            <w:hideMark/>
          </w:tcPr>
          <w:p w14:paraId="39174361"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1</w:t>
            </w:r>
          </w:p>
        </w:tc>
        <w:tc>
          <w:tcPr>
            <w:tcW w:w="0" w:type="auto"/>
            <w:vAlign w:val="center"/>
            <w:hideMark/>
          </w:tcPr>
          <w:p w14:paraId="4C80B4E8"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1</w:t>
            </w:r>
          </w:p>
        </w:tc>
        <w:tc>
          <w:tcPr>
            <w:tcW w:w="0" w:type="auto"/>
            <w:vAlign w:val="center"/>
            <w:hideMark/>
          </w:tcPr>
          <w:p w14:paraId="00A90BDD"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1</w:t>
            </w:r>
          </w:p>
        </w:tc>
        <w:tc>
          <w:tcPr>
            <w:tcW w:w="0" w:type="auto"/>
            <w:vAlign w:val="center"/>
            <w:hideMark/>
          </w:tcPr>
          <w:p w14:paraId="7038E01E"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1</w:t>
            </w:r>
          </w:p>
        </w:tc>
        <w:tc>
          <w:tcPr>
            <w:tcW w:w="0" w:type="auto"/>
            <w:vAlign w:val="center"/>
            <w:hideMark/>
          </w:tcPr>
          <w:p w14:paraId="50FAE000"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2</w:t>
            </w:r>
          </w:p>
        </w:tc>
      </w:tr>
      <w:tr w:rsidR="001B6632" w:rsidRPr="001B6632" w14:paraId="5B8A1CD6" w14:textId="77777777">
        <w:trPr>
          <w:tblCellSpacing w:w="15" w:type="dxa"/>
        </w:trPr>
        <w:tc>
          <w:tcPr>
            <w:tcW w:w="0" w:type="auto"/>
            <w:vAlign w:val="center"/>
            <w:hideMark/>
          </w:tcPr>
          <w:p w14:paraId="44F46CEE"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C</w:t>
            </w:r>
          </w:p>
        </w:tc>
        <w:tc>
          <w:tcPr>
            <w:tcW w:w="0" w:type="auto"/>
            <w:vAlign w:val="center"/>
            <w:hideMark/>
          </w:tcPr>
          <w:p w14:paraId="7003C697"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1</w:t>
            </w:r>
          </w:p>
        </w:tc>
        <w:tc>
          <w:tcPr>
            <w:tcW w:w="0" w:type="auto"/>
            <w:vAlign w:val="center"/>
            <w:hideMark/>
          </w:tcPr>
          <w:p w14:paraId="5BE690C8"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1</w:t>
            </w:r>
          </w:p>
        </w:tc>
        <w:tc>
          <w:tcPr>
            <w:tcW w:w="0" w:type="auto"/>
            <w:vAlign w:val="center"/>
            <w:hideMark/>
          </w:tcPr>
          <w:p w14:paraId="374D214C"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2</w:t>
            </w:r>
          </w:p>
        </w:tc>
        <w:tc>
          <w:tcPr>
            <w:tcW w:w="0" w:type="auto"/>
            <w:vAlign w:val="center"/>
            <w:hideMark/>
          </w:tcPr>
          <w:p w14:paraId="250335E1"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2</w:t>
            </w:r>
          </w:p>
        </w:tc>
        <w:tc>
          <w:tcPr>
            <w:tcW w:w="0" w:type="auto"/>
            <w:vAlign w:val="center"/>
            <w:hideMark/>
          </w:tcPr>
          <w:p w14:paraId="0736C758"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2</w:t>
            </w:r>
          </w:p>
        </w:tc>
      </w:tr>
      <w:tr w:rsidR="001B6632" w:rsidRPr="001B6632" w14:paraId="14376DD5" w14:textId="77777777">
        <w:trPr>
          <w:tblCellSpacing w:w="15" w:type="dxa"/>
        </w:trPr>
        <w:tc>
          <w:tcPr>
            <w:tcW w:w="0" w:type="auto"/>
            <w:vAlign w:val="center"/>
            <w:hideMark/>
          </w:tcPr>
          <w:p w14:paraId="5C811B7A"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B</w:t>
            </w:r>
          </w:p>
        </w:tc>
        <w:tc>
          <w:tcPr>
            <w:tcW w:w="0" w:type="auto"/>
            <w:vAlign w:val="center"/>
            <w:hideMark/>
          </w:tcPr>
          <w:p w14:paraId="6007FA13"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1</w:t>
            </w:r>
          </w:p>
        </w:tc>
        <w:tc>
          <w:tcPr>
            <w:tcW w:w="0" w:type="auto"/>
            <w:vAlign w:val="center"/>
            <w:hideMark/>
          </w:tcPr>
          <w:p w14:paraId="2D11942E"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1</w:t>
            </w:r>
          </w:p>
        </w:tc>
        <w:tc>
          <w:tcPr>
            <w:tcW w:w="0" w:type="auto"/>
            <w:vAlign w:val="center"/>
            <w:hideMark/>
          </w:tcPr>
          <w:p w14:paraId="166E640F"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2</w:t>
            </w:r>
          </w:p>
        </w:tc>
        <w:tc>
          <w:tcPr>
            <w:tcW w:w="0" w:type="auto"/>
            <w:vAlign w:val="center"/>
            <w:hideMark/>
          </w:tcPr>
          <w:p w14:paraId="24014188"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2</w:t>
            </w:r>
          </w:p>
        </w:tc>
        <w:tc>
          <w:tcPr>
            <w:tcW w:w="0" w:type="auto"/>
            <w:vAlign w:val="center"/>
            <w:hideMark/>
          </w:tcPr>
          <w:p w14:paraId="5F3BCD14"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3</w:t>
            </w:r>
          </w:p>
        </w:tc>
      </w:tr>
      <w:tr w:rsidR="001B6632" w:rsidRPr="001B6632" w14:paraId="71F82C2B" w14:textId="77777777">
        <w:trPr>
          <w:tblCellSpacing w:w="15" w:type="dxa"/>
        </w:trPr>
        <w:tc>
          <w:tcPr>
            <w:tcW w:w="0" w:type="auto"/>
            <w:vAlign w:val="center"/>
            <w:hideMark/>
          </w:tcPr>
          <w:p w14:paraId="2D7D37A2"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D</w:t>
            </w:r>
          </w:p>
        </w:tc>
        <w:tc>
          <w:tcPr>
            <w:tcW w:w="0" w:type="auto"/>
            <w:vAlign w:val="center"/>
            <w:hideMark/>
          </w:tcPr>
          <w:p w14:paraId="37CBFE9F"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1</w:t>
            </w:r>
          </w:p>
        </w:tc>
        <w:tc>
          <w:tcPr>
            <w:tcW w:w="0" w:type="auto"/>
            <w:vAlign w:val="center"/>
            <w:hideMark/>
          </w:tcPr>
          <w:p w14:paraId="27F3D927"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2</w:t>
            </w:r>
          </w:p>
        </w:tc>
        <w:tc>
          <w:tcPr>
            <w:tcW w:w="0" w:type="auto"/>
            <w:vAlign w:val="center"/>
            <w:hideMark/>
          </w:tcPr>
          <w:p w14:paraId="50DE7A45"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2</w:t>
            </w:r>
          </w:p>
        </w:tc>
        <w:tc>
          <w:tcPr>
            <w:tcW w:w="0" w:type="auto"/>
            <w:vAlign w:val="center"/>
            <w:hideMark/>
          </w:tcPr>
          <w:p w14:paraId="02057F63"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2</w:t>
            </w:r>
          </w:p>
        </w:tc>
        <w:tc>
          <w:tcPr>
            <w:tcW w:w="0" w:type="auto"/>
            <w:vAlign w:val="center"/>
            <w:hideMark/>
          </w:tcPr>
          <w:p w14:paraId="27F4B608"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3</w:t>
            </w:r>
          </w:p>
        </w:tc>
      </w:tr>
      <w:tr w:rsidR="001B6632" w:rsidRPr="001B6632" w14:paraId="6B08E51B" w14:textId="77777777">
        <w:trPr>
          <w:tblCellSpacing w:w="15" w:type="dxa"/>
        </w:trPr>
        <w:tc>
          <w:tcPr>
            <w:tcW w:w="0" w:type="auto"/>
            <w:vAlign w:val="center"/>
            <w:hideMark/>
          </w:tcPr>
          <w:p w14:paraId="58C3679A"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A</w:t>
            </w:r>
          </w:p>
        </w:tc>
        <w:tc>
          <w:tcPr>
            <w:tcW w:w="0" w:type="auto"/>
            <w:vAlign w:val="center"/>
            <w:hideMark/>
          </w:tcPr>
          <w:p w14:paraId="5B6A740F"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1</w:t>
            </w:r>
          </w:p>
        </w:tc>
        <w:tc>
          <w:tcPr>
            <w:tcW w:w="0" w:type="auto"/>
            <w:vAlign w:val="center"/>
            <w:hideMark/>
          </w:tcPr>
          <w:p w14:paraId="1DF3399F"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2</w:t>
            </w:r>
          </w:p>
        </w:tc>
        <w:tc>
          <w:tcPr>
            <w:tcW w:w="0" w:type="auto"/>
            <w:vAlign w:val="center"/>
            <w:hideMark/>
          </w:tcPr>
          <w:p w14:paraId="16F637E5"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2</w:t>
            </w:r>
          </w:p>
        </w:tc>
        <w:tc>
          <w:tcPr>
            <w:tcW w:w="0" w:type="auto"/>
            <w:vAlign w:val="center"/>
            <w:hideMark/>
          </w:tcPr>
          <w:p w14:paraId="7ECB0954"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3</w:t>
            </w:r>
          </w:p>
        </w:tc>
        <w:tc>
          <w:tcPr>
            <w:tcW w:w="0" w:type="auto"/>
            <w:vAlign w:val="center"/>
            <w:hideMark/>
          </w:tcPr>
          <w:p w14:paraId="4E31E41C"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3</w:t>
            </w:r>
          </w:p>
        </w:tc>
      </w:tr>
      <w:tr w:rsidR="001B6632" w:rsidRPr="001B6632" w14:paraId="5FB74767" w14:textId="77777777">
        <w:trPr>
          <w:tblCellSpacing w:w="15" w:type="dxa"/>
        </w:trPr>
        <w:tc>
          <w:tcPr>
            <w:tcW w:w="0" w:type="auto"/>
            <w:vAlign w:val="center"/>
            <w:hideMark/>
          </w:tcPr>
          <w:p w14:paraId="4F4A1BF8"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B</w:t>
            </w:r>
          </w:p>
        </w:tc>
        <w:tc>
          <w:tcPr>
            <w:tcW w:w="0" w:type="auto"/>
            <w:vAlign w:val="center"/>
            <w:hideMark/>
          </w:tcPr>
          <w:p w14:paraId="691FC6F1"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1</w:t>
            </w:r>
          </w:p>
        </w:tc>
        <w:tc>
          <w:tcPr>
            <w:tcW w:w="0" w:type="auto"/>
            <w:vAlign w:val="center"/>
            <w:hideMark/>
          </w:tcPr>
          <w:p w14:paraId="03200131"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2</w:t>
            </w:r>
          </w:p>
        </w:tc>
        <w:tc>
          <w:tcPr>
            <w:tcW w:w="0" w:type="auto"/>
            <w:vAlign w:val="center"/>
            <w:hideMark/>
          </w:tcPr>
          <w:p w14:paraId="7DDA6F04"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2</w:t>
            </w:r>
          </w:p>
        </w:tc>
        <w:tc>
          <w:tcPr>
            <w:tcW w:w="0" w:type="auto"/>
            <w:vAlign w:val="center"/>
            <w:hideMark/>
          </w:tcPr>
          <w:p w14:paraId="3FE1F1D4"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3</w:t>
            </w:r>
          </w:p>
        </w:tc>
        <w:tc>
          <w:tcPr>
            <w:tcW w:w="0" w:type="auto"/>
            <w:vAlign w:val="center"/>
            <w:hideMark/>
          </w:tcPr>
          <w:p w14:paraId="5A0728DB"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4</w:t>
            </w:r>
          </w:p>
        </w:tc>
      </w:tr>
    </w:tbl>
    <w:p w14:paraId="153B1F33"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Result</w:t>
      </w:r>
    </w:p>
    <w:p w14:paraId="1828A6C5"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LCS = BCAB</w:t>
      </w:r>
    </w:p>
    <w:p w14:paraId="6A9292BB"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Length = 4</w:t>
      </w:r>
    </w:p>
    <w:p w14:paraId="1413EE7F" w14:textId="0D5433E1"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p w14:paraId="5BB13A74"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Greedy Matching Attempt</w:t>
      </w:r>
    </w:p>
    <w:p w14:paraId="391C5673"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Choose the first matching character whenever possible.</w:t>
      </w:r>
    </w:p>
    <w:p w14:paraId="0F2D393F"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A → A</w:t>
      </w:r>
    </w:p>
    <w:p w14:paraId="54F9D398"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B → B</w:t>
      </w:r>
    </w:p>
    <w:p w14:paraId="0F37406B"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Result = AB</w:t>
      </w:r>
    </w:p>
    <w:p w14:paraId="55AF0650"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Length = 2</w:t>
      </w:r>
    </w:p>
    <w:p w14:paraId="369202CE"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or another greedy choice:</w:t>
      </w:r>
    </w:p>
    <w:p w14:paraId="1A826737"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B → B</w:t>
      </w:r>
    </w:p>
    <w:p w14:paraId="17BE5C4F"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C → C</w:t>
      </w:r>
    </w:p>
    <w:p w14:paraId="7CE8066E"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A → A</w:t>
      </w:r>
    </w:p>
    <w:p w14:paraId="6C4BB1F4"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lastRenderedPageBreak/>
        <w:t>Result = BCA</w:t>
      </w:r>
    </w:p>
    <w:p w14:paraId="2EF6D18E"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Length = 3</w:t>
      </w:r>
    </w:p>
    <w:p w14:paraId="4DD20E6D" w14:textId="7256F0B6"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p w14:paraId="0E803D46"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1074"/>
        <w:gridCol w:w="809"/>
      </w:tblGrid>
      <w:tr w:rsidR="001B6632" w:rsidRPr="001B6632" w14:paraId="26815BFE" w14:textId="77777777">
        <w:trPr>
          <w:tblHeader/>
          <w:tblCellSpacing w:w="15" w:type="dxa"/>
        </w:trPr>
        <w:tc>
          <w:tcPr>
            <w:tcW w:w="0" w:type="auto"/>
            <w:vAlign w:val="center"/>
            <w:hideMark/>
          </w:tcPr>
          <w:p w14:paraId="68BB5974"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Method</w:t>
            </w:r>
          </w:p>
        </w:tc>
        <w:tc>
          <w:tcPr>
            <w:tcW w:w="0" w:type="auto"/>
            <w:vAlign w:val="center"/>
            <w:hideMark/>
          </w:tcPr>
          <w:p w14:paraId="7663ABBA"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Result</w:t>
            </w:r>
          </w:p>
        </w:tc>
        <w:tc>
          <w:tcPr>
            <w:tcW w:w="0" w:type="auto"/>
            <w:vAlign w:val="center"/>
            <w:hideMark/>
          </w:tcPr>
          <w:p w14:paraId="68BFF0AF"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b/>
                <w:bCs/>
                <w:sz w:val="24"/>
                <w:szCs w:val="24"/>
              </w:rPr>
            </w:pPr>
            <w:r w:rsidRPr="001B6632">
              <w:rPr>
                <w:rFonts w:ascii="Times New Roman" w:hAnsi="Times New Roman" w:cs="Times New Roman"/>
                <w:b/>
                <w:bCs/>
                <w:sz w:val="24"/>
                <w:szCs w:val="24"/>
              </w:rPr>
              <w:t>Length</w:t>
            </w:r>
          </w:p>
        </w:tc>
      </w:tr>
      <w:tr w:rsidR="001B6632" w:rsidRPr="001B6632" w14:paraId="224FEF45" w14:textId="77777777">
        <w:trPr>
          <w:tblCellSpacing w:w="15" w:type="dxa"/>
        </w:trPr>
        <w:tc>
          <w:tcPr>
            <w:tcW w:w="0" w:type="auto"/>
            <w:vAlign w:val="center"/>
            <w:hideMark/>
          </w:tcPr>
          <w:p w14:paraId="4BB2E0C3"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Dynamic Programming</w:t>
            </w:r>
          </w:p>
        </w:tc>
        <w:tc>
          <w:tcPr>
            <w:tcW w:w="0" w:type="auto"/>
            <w:vAlign w:val="center"/>
            <w:hideMark/>
          </w:tcPr>
          <w:p w14:paraId="2865693D"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BCAB</w:t>
            </w:r>
          </w:p>
        </w:tc>
        <w:tc>
          <w:tcPr>
            <w:tcW w:w="0" w:type="auto"/>
            <w:vAlign w:val="center"/>
            <w:hideMark/>
          </w:tcPr>
          <w:p w14:paraId="55831F2D"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4</w:t>
            </w:r>
          </w:p>
        </w:tc>
      </w:tr>
      <w:tr w:rsidR="001B6632" w:rsidRPr="001B6632" w14:paraId="331AE7A6" w14:textId="77777777">
        <w:trPr>
          <w:tblCellSpacing w:w="15" w:type="dxa"/>
        </w:trPr>
        <w:tc>
          <w:tcPr>
            <w:tcW w:w="0" w:type="auto"/>
            <w:vAlign w:val="center"/>
            <w:hideMark/>
          </w:tcPr>
          <w:p w14:paraId="6F9AEF73"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Greedy Matching</w:t>
            </w:r>
          </w:p>
        </w:tc>
        <w:tc>
          <w:tcPr>
            <w:tcW w:w="0" w:type="auto"/>
            <w:vAlign w:val="center"/>
            <w:hideMark/>
          </w:tcPr>
          <w:p w14:paraId="25E0F043"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AB / BCA</w:t>
            </w:r>
          </w:p>
        </w:tc>
        <w:tc>
          <w:tcPr>
            <w:tcW w:w="0" w:type="auto"/>
            <w:vAlign w:val="center"/>
            <w:hideMark/>
          </w:tcPr>
          <w:p w14:paraId="416DF9F4"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2 or 3</w:t>
            </w:r>
          </w:p>
        </w:tc>
      </w:tr>
    </w:tbl>
    <w:p w14:paraId="2A359543" w14:textId="0C5D7C3E"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p w14:paraId="64ABE987" w14:textId="77777777" w:rsidR="001B6632" w:rsidRPr="00BA2DD4" w:rsidRDefault="001B6632" w:rsidP="001B6632">
      <w:pPr>
        <w:widowControl w:val="0"/>
        <w:pBdr>
          <w:top w:val="nil"/>
          <w:left w:val="nil"/>
          <w:bottom w:val="nil"/>
          <w:right w:val="nil"/>
          <w:between w:val="nil"/>
        </w:pBdr>
        <w:spacing w:line="276" w:lineRule="auto"/>
        <w:rPr>
          <w:rFonts w:ascii="Times New Roman" w:hAnsi="Times New Roman" w:cs="Times New Roman"/>
          <w:b/>
          <w:bCs/>
          <w:sz w:val="28"/>
          <w:szCs w:val="28"/>
        </w:rPr>
      </w:pPr>
      <w:r w:rsidRPr="00BA2DD4">
        <w:rPr>
          <w:rFonts w:ascii="Times New Roman" w:hAnsi="Times New Roman" w:cs="Times New Roman"/>
          <w:b/>
          <w:bCs/>
          <w:sz w:val="28"/>
          <w:szCs w:val="28"/>
        </w:rPr>
        <w:t>3. Critical Evaluation</w:t>
      </w:r>
    </w:p>
    <w:p w14:paraId="322AD71B" w14:textId="77777777" w:rsidR="001B6632" w:rsidRPr="001B6632" w:rsidRDefault="001B6632" w:rsidP="001B6632">
      <w:pPr>
        <w:widowControl w:val="0"/>
        <w:numPr>
          <w:ilvl w:val="0"/>
          <w:numId w:val="11"/>
        </w:numPr>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Dynamic Programming explores all possible optimal subproblems. </w:t>
      </w:r>
    </w:p>
    <w:p w14:paraId="308AF256" w14:textId="77777777" w:rsidR="001B6632" w:rsidRPr="001B6632" w:rsidRDefault="001B6632" w:rsidP="001B6632">
      <w:pPr>
        <w:widowControl w:val="0"/>
        <w:numPr>
          <w:ilvl w:val="0"/>
          <w:numId w:val="11"/>
        </w:numPr>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Greedy makes locally optimal choices without considering future matches. </w:t>
      </w:r>
    </w:p>
    <w:p w14:paraId="5D7FAAAD" w14:textId="77777777" w:rsidR="001B6632" w:rsidRPr="001B6632" w:rsidRDefault="001B6632" w:rsidP="001B6632">
      <w:pPr>
        <w:widowControl w:val="0"/>
        <w:numPr>
          <w:ilvl w:val="0"/>
          <w:numId w:val="11"/>
        </w:numPr>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Greedy may miss longer subsequences because early selections can block better matches later. </w:t>
      </w:r>
    </w:p>
    <w:p w14:paraId="05C39C19" w14:textId="77777777" w:rsidR="001B6632" w:rsidRPr="001B6632" w:rsidRDefault="001B6632" w:rsidP="001B6632">
      <w:pPr>
        <w:widowControl w:val="0"/>
        <w:numPr>
          <w:ilvl w:val="0"/>
          <w:numId w:val="11"/>
        </w:numPr>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Therefore, Greedy does not always produce the optimal LCS. </w:t>
      </w:r>
    </w:p>
    <w:p w14:paraId="3C48181D" w14:textId="4C07199C"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p w14:paraId="34D1F0BE" w14:textId="77777777" w:rsidR="001B6632" w:rsidRPr="00BA2DD4" w:rsidRDefault="001B6632" w:rsidP="001B6632">
      <w:pPr>
        <w:widowControl w:val="0"/>
        <w:pBdr>
          <w:top w:val="nil"/>
          <w:left w:val="nil"/>
          <w:bottom w:val="nil"/>
          <w:right w:val="nil"/>
          <w:between w:val="nil"/>
        </w:pBdr>
        <w:spacing w:line="276" w:lineRule="auto"/>
        <w:rPr>
          <w:rFonts w:ascii="Times New Roman" w:hAnsi="Times New Roman" w:cs="Times New Roman"/>
          <w:b/>
          <w:bCs/>
          <w:sz w:val="28"/>
          <w:szCs w:val="28"/>
        </w:rPr>
      </w:pPr>
      <w:r w:rsidRPr="00BA2DD4">
        <w:rPr>
          <w:rFonts w:ascii="Times New Roman" w:hAnsi="Times New Roman" w:cs="Times New Roman"/>
          <w:b/>
          <w:bCs/>
          <w:sz w:val="28"/>
          <w:szCs w:val="28"/>
        </w:rPr>
        <w:t>4. Synthesis &amp; Insight Generation</w:t>
      </w:r>
    </w:p>
    <w:p w14:paraId="750D8B8D" w14:textId="77777777" w:rsidR="001B6632" w:rsidRPr="001B6632" w:rsidRDefault="001B6632" w:rsidP="001B6632">
      <w:pPr>
        <w:widowControl w:val="0"/>
        <w:numPr>
          <w:ilvl w:val="0"/>
          <w:numId w:val="12"/>
        </w:numPr>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LCS exhibits optimal substructure because the solution depends on solutions of smaller subproblems. </w:t>
      </w:r>
    </w:p>
    <w:p w14:paraId="23AF9AF5" w14:textId="77777777" w:rsidR="001B6632" w:rsidRPr="001B6632" w:rsidRDefault="001B6632" w:rsidP="001B6632">
      <w:pPr>
        <w:widowControl w:val="0"/>
        <w:numPr>
          <w:ilvl w:val="0"/>
          <w:numId w:val="12"/>
        </w:numPr>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Dynamic Programming stores intermediate results and guarantees the optimal answer. </w:t>
      </w:r>
    </w:p>
    <w:p w14:paraId="22D870DD" w14:textId="77777777" w:rsidR="001B6632" w:rsidRPr="001B6632" w:rsidRDefault="001B6632" w:rsidP="001B6632">
      <w:pPr>
        <w:widowControl w:val="0"/>
        <w:numPr>
          <w:ilvl w:val="0"/>
          <w:numId w:val="12"/>
        </w:numPr>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Greedy techniques are faster but cannot guarantee correctness for LCS problems. </w:t>
      </w:r>
    </w:p>
    <w:p w14:paraId="646E892D" w14:textId="77777777" w:rsidR="001B6632" w:rsidRPr="001B6632" w:rsidRDefault="001B6632" w:rsidP="001B6632">
      <w:pPr>
        <w:widowControl w:val="0"/>
        <w:numPr>
          <w:ilvl w:val="0"/>
          <w:numId w:val="12"/>
        </w:numPr>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 xml:space="preserve">This demonstrates why Dynamic Programming is preferred for sequence alignment, DNA analysis, and text comparison applications. </w:t>
      </w:r>
    </w:p>
    <w:p w14:paraId="7F917AB4" w14:textId="0ACA13E4"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p>
    <w:p w14:paraId="0B1D5929" w14:textId="77777777" w:rsidR="001B6632" w:rsidRPr="00BA2DD4" w:rsidRDefault="001B6632" w:rsidP="001B6632">
      <w:pPr>
        <w:widowControl w:val="0"/>
        <w:pBdr>
          <w:top w:val="nil"/>
          <w:left w:val="nil"/>
          <w:bottom w:val="nil"/>
          <w:right w:val="nil"/>
          <w:between w:val="nil"/>
        </w:pBdr>
        <w:spacing w:line="276" w:lineRule="auto"/>
        <w:rPr>
          <w:rFonts w:ascii="Times New Roman" w:hAnsi="Times New Roman" w:cs="Times New Roman"/>
          <w:b/>
          <w:bCs/>
          <w:sz w:val="28"/>
          <w:szCs w:val="28"/>
        </w:rPr>
      </w:pPr>
      <w:r w:rsidRPr="00BA2DD4">
        <w:rPr>
          <w:rFonts w:ascii="Times New Roman" w:hAnsi="Times New Roman" w:cs="Times New Roman"/>
          <w:b/>
          <w:bCs/>
          <w:sz w:val="28"/>
          <w:szCs w:val="28"/>
        </w:rPr>
        <w:t>5. Clarity (Conclusion)</w:t>
      </w:r>
    </w:p>
    <w:p w14:paraId="7FF2207B" w14:textId="77777777" w:rsidR="001B6632" w:rsidRPr="001B6632" w:rsidRDefault="001B6632" w:rsidP="001B6632">
      <w:pPr>
        <w:widowControl w:val="0"/>
        <w:pBdr>
          <w:top w:val="nil"/>
          <w:left w:val="nil"/>
          <w:bottom w:val="nil"/>
          <w:right w:val="nil"/>
          <w:between w:val="nil"/>
        </w:pBdr>
        <w:spacing w:line="276" w:lineRule="auto"/>
        <w:rPr>
          <w:rFonts w:ascii="Times New Roman" w:hAnsi="Times New Roman" w:cs="Times New Roman"/>
          <w:sz w:val="24"/>
          <w:szCs w:val="24"/>
        </w:rPr>
      </w:pPr>
      <w:r w:rsidRPr="001B6632">
        <w:rPr>
          <w:rFonts w:ascii="Times New Roman" w:hAnsi="Times New Roman" w:cs="Times New Roman"/>
          <w:sz w:val="24"/>
          <w:szCs w:val="24"/>
        </w:rPr>
        <w:t>Dynamic Programming successfully finds the optimal LCS of length 4, whereas Greedy matching may produce shorter subsequences. The experiment shows that LCS has optimal substructure and overlapping subproblems, making Dynamic Programming the most suitable approach.</w:t>
      </w:r>
    </w:p>
    <w:p w14:paraId="42887FA0" w14:textId="77777777" w:rsidR="009D3703" w:rsidRPr="009D3703" w:rsidRDefault="009D3703" w:rsidP="009D3703">
      <w:pPr>
        <w:widowControl w:val="0"/>
        <w:pBdr>
          <w:top w:val="nil"/>
          <w:left w:val="nil"/>
          <w:bottom w:val="nil"/>
          <w:right w:val="nil"/>
          <w:between w:val="nil"/>
        </w:pBdr>
        <w:spacing w:line="276" w:lineRule="auto"/>
        <w:rPr>
          <w:rFonts w:ascii="Times New Roman" w:hAnsi="Times New Roman" w:cs="Times New Roman"/>
          <w:sz w:val="24"/>
          <w:szCs w:val="24"/>
        </w:rPr>
      </w:pPr>
    </w:p>
    <w:p w14:paraId="39631C81" w14:textId="77777777" w:rsidR="009D3703" w:rsidRPr="009D3703" w:rsidRDefault="009D3703">
      <w:pPr>
        <w:widowControl w:val="0"/>
        <w:pBdr>
          <w:top w:val="nil"/>
          <w:left w:val="nil"/>
          <w:bottom w:val="nil"/>
          <w:right w:val="nil"/>
          <w:between w:val="nil"/>
        </w:pBdr>
        <w:spacing w:line="276" w:lineRule="auto"/>
        <w:rPr>
          <w:rFonts w:ascii="Times New Roman" w:hAnsi="Times New Roman" w:cs="Times New Roman"/>
        </w:rPr>
      </w:pPr>
    </w:p>
    <w:sectPr w:rsidR="009D3703" w:rsidRPr="009D3703" w:rsidSect="0076678D">
      <w:pgSz w:w="12240" w:h="15840"/>
      <w:pgMar w:top="709"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25EE82B-6BF5-4A39-BD30-ED02444A69AA}"/>
  </w:font>
  <w:font w:name="Calibri">
    <w:panose1 w:val="020F0502020204030204"/>
    <w:charset w:val="00"/>
    <w:family w:val="swiss"/>
    <w:pitch w:val="variable"/>
    <w:sig w:usb0="E4002EFF" w:usb1="C200247B" w:usb2="00000009" w:usb3="00000000" w:csb0="000001FF" w:csb1="00000000"/>
    <w:embedRegular r:id="rId2" w:fontKey="{65E078BB-23CF-46B4-98BE-29355ECF582C}"/>
    <w:embedBold r:id="rId3" w:fontKey="{0C652F04-2EA2-4618-845C-96DEF04EB15D}"/>
  </w:font>
  <w:font w:name="Cambria">
    <w:panose1 w:val="02040503050406030204"/>
    <w:charset w:val="00"/>
    <w:family w:val="roman"/>
    <w:pitch w:val="variable"/>
    <w:sig w:usb0="E00006FF" w:usb1="420024FF" w:usb2="02000000" w:usb3="00000000" w:csb0="0000019F" w:csb1="00000000"/>
    <w:embedRegular r:id="rId4" w:fontKey="{55633287-0292-42A4-8E85-55C63A9EB1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E1683"/>
    <w:multiLevelType w:val="multilevel"/>
    <w:tmpl w:val="8DAA1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A00879"/>
    <w:multiLevelType w:val="multilevel"/>
    <w:tmpl w:val="7BBE9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CE59FF"/>
    <w:multiLevelType w:val="hybridMultilevel"/>
    <w:tmpl w:val="82440C82"/>
    <w:lvl w:ilvl="0" w:tplc="1464A500">
      <w:start w:val="1"/>
      <w:numFmt w:val="decimal"/>
      <w:lvlText w:val="%1."/>
      <w:lvlJc w:val="left"/>
      <w:pPr>
        <w:ind w:left="720" w:hanging="360"/>
      </w:pPr>
      <w:rPr>
        <w:rFonts w:hint="default"/>
        <w:color w:val="434343"/>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3D23581"/>
    <w:multiLevelType w:val="multilevel"/>
    <w:tmpl w:val="82E61B3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6CD38AF"/>
    <w:multiLevelType w:val="multilevel"/>
    <w:tmpl w:val="8612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E47C0"/>
    <w:multiLevelType w:val="multilevel"/>
    <w:tmpl w:val="9516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84173"/>
    <w:multiLevelType w:val="multilevel"/>
    <w:tmpl w:val="2F40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435BE"/>
    <w:multiLevelType w:val="multilevel"/>
    <w:tmpl w:val="FDFAE28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5FED62E9"/>
    <w:multiLevelType w:val="hybridMultilevel"/>
    <w:tmpl w:val="44049C12"/>
    <w:lvl w:ilvl="0" w:tplc="70B43874">
      <w:start w:val="1"/>
      <w:numFmt w:val="decimal"/>
      <w:lvlText w:val="%1."/>
      <w:lvlJc w:val="left"/>
      <w:pPr>
        <w:ind w:left="720" w:hanging="360"/>
      </w:pPr>
      <w:rPr>
        <w:rFonts w:hint="default"/>
        <w:b/>
        <w:color w:val="00000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3F02A3D"/>
    <w:multiLevelType w:val="multilevel"/>
    <w:tmpl w:val="1ED8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B43CF"/>
    <w:multiLevelType w:val="multilevel"/>
    <w:tmpl w:val="2C28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A14AF3"/>
    <w:multiLevelType w:val="multilevel"/>
    <w:tmpl w:val="FFB4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201784">
    <w:abstractNumId w:val="3"/>
  </w:num>
  <w:num w:numId="2" w16cid:durableId="212619026">
    <w:abstractNumId w:val="7"/>
  </w:num>
  <w:num w:numId="3" w16cid:durableId="63257546">
    <w:abstractNumId w:val="8"/>
  </w:num>
  <w:num w:numId="4" w16cid:durableId="1465925419">
    <w:abstractNumId w:val="2"/>
  </w:num>
  <w:num w:numId="5" w16cid:durableId="1721247333">
    <w:abstractNumId w:val="1"/>
  </w:num>
  <w:num w:numId="6" w16cid:durableId="1896427826">
    <w:abstractNumId w:val="0"/>
  </w:num>
  <w:num w:numId="7" w16cid:durableId="433984479">
    <w:abstractNumId w:val="11"/>
  </w:num>
  <w:num w:numId="8" w16cid:durableId="2040541515">
    <w:abstractNumId w:val="9"/>
  </w:num>
  <w:num w:numId="9" w16cid:durableId="1989045277">
    <w:abstractNumId w:val="6"/>
  </w:num>
  <w:num w:numId="10" w16cid:durableId="2042127813">
    <w:abstractNumId w:val="4"/>
  </w:num>
  <w:num w:numId="11" w16cid:durableId="771242793">
    <w:abstractNumId w:val="10"/>
  </w:num>
  <w:num w:numId="12" w16cid:durableId="20449354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AD8"/>
    <w:rsid w:val="00076535"/>
    <w:rsid w:val="000F57A5"/>
    <w:rsid w:val="001B6632"/>
    <w:rsid w:val="00297AD8"/>
    <w:rsid w:val="003C2E61"/>
    <w:rsid w:val="00405915"/>
    <w:rsid w:val="004128DA"/>
    <w:rsid w:val="0043408D"/>
    <w:rsid w:val="004F65C3"/>
    <w:rsid w:val="0057486B"/>
    <w:rsid w:val="00575B61"/>
    <w:rsid w:val="0059762E"/>
    <w:rsid w:val="00617F75"/>
    <w:rsid w:val="00627244"/>
    <w:rsid w:val="00674CEB"/>
    <w:rsid w:val="00681467"/>
    <w:rsid w:val="006B1677"/>
    <w:rsid w:val="006B6B29"/>
    <w:rsid w:val="006C5A3B"/>
    <w:rsid w:val="0076678D"/>
    <w:rsid w:val="007943AD"/>
    <w:rsid w:val="008167EF"/>
    <w:rsid w:val="00827170"/>
    <w:rsid w:val="00887C03"/>
    <w:rsid w:val="009B48FC"/>
    <w:rsid w:val="009D3703"/>
    <w:rsid w:val="00B87676"/>
    <w:rsid w:val="00BA2DD4"/>
    <w:rsid w:val="00C03C48"/>
    <w:rsid w:val="00C45A16"/>
    <w:rsid w:val="00CF79B4"/>
    <w:rsid w:val="00D144B9"/>
    <w:rsid w:val="00D145CE"/>
    <w:rsid w:val="00D3047E"/>
    <w:rsid w:val="00D53DDA"/>
    <w:rsid w:val="00DF148F"/>
    <w:rsid w:val="00E41994"/>
    <w:rsid w:val="00E429CC"/>
    <w:rsid w:val="00EA3C63"/>
    <w:rsid w:val="00EB5E71"/>
    <w:rsid w:val="00F13F4C"/>
    <w:rsid w:val="00F14AF4"/>
    <w:rsid w:val="00F500AB"/>
    <w:rsid w:val="00F6583C"/>
    <w:rsid w:val="00FE6D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110B9"/>
  <w15:docId w15:val="{B4F82210-7524-46DE-961D-970094E07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C03C48"/>
    <w:rPr>
      <w:rFonts w:ascii="Times New Roman" w:hAnsi="Times New Roman" w:cs="Times New Roman"/>
      <w:sz w:val="24"/>
      <w:szCs w:val="24"/>
    </w:rPr>
  </w:style>
  <w:style w:type="table" w:styleId="TableGrid">
    <w:name w:val="Table Grid"/>
    <w:basedOn w:val="TableNormal"/>
    <w:uiPriority w:val="39"/>
    <w:rsid w:val="00C03C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F57A5"/>
    <w:rPr>
      <w:b/>
      <w:bCs/>
    </w:rPr>
  </w:style>
  <w:style w:type="paragraph" w:styleId="ListParagraph">
    <w:name w:val="List Paragraph"/>
    <w:basedOn w:val="Normal"/>
    <w:uiPriority w:val="34"/>
    <w:qFormat/>
    <w:rsid w:val="007667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81549">
      <w:bodyDiv w:val="1"/>
      <w:marLeft w:val="0"/>
      <w:marRight w:val="0"/>
      <w:marTop w:val="0"/>
      <w:marBottom w:val="0"/>
      <w:divBdr>
        <w:top w:val="none" w:sz="0" w:space="0" w:color="auto"/>
        <w:left w:val="none" w:sz="0" w:space="0" w:color="auto"/>
        <w:bottom w:val="none" w:sz="0" w:space="0" w:color="auto"/>
        <w:right w:val="none" w:sz="0" w:space="0" w:color="auto"/>
      </w:divBdr>
    </w:div>
    <w:div w:id="167142376">
      <w:bodyDiv w:val="1"/>
      <w:marLeft w:val="0"/>
      <w:marRight w:val="0"/>
      <w:marTop w:val="0"/>
      <w:marBottom w:val="0"/>
      <w:divBdr>
        <w:top w:val="none" w:sz="0" w:space="0" w:color="auto"/>
        <w:left w:val="none" w:sz="0" w:space="0" w:color="auto"/>
        <w:bottom w:val="none" w:sz="0" w:space="0" w:color="auto"/>
        <w:right w:val="none" w:sz="0" w:space="0" w:color="auto"/>
      </w:divBdr>
    </w:div>
    <w:div w:id="405225766">
      <w:bodyDiv w:val="1"/>
      <w:marLeft w:val="0"/>
      <w:marRight w:val="0"/>
      <w:marTop w:val="0"/>
      <w:marBottom w:val="0"/>
      <w:divBdr>
        <w:top w:val="none" w:sz="0" w:space="0" w:color="auto"/>
        <w:left w:val="none" w:sz="0" w:space="0" w:color="auto"/>
        <w:bottom w:val="none" w:sz="0" w:space="0" w:color="auto"/>
        <w:right w:val="none" w:sz="0" w:space="0" w:color="auto"/>
      </w:divBdr>
    </w:div>
    <w:div w:id="1037582286">
      <w:bodyDiv w:val="1"/>
      <w:marLeft w:val="0"/>
      <w:marRight w:val="0"/>
      <w:marTop w:val="0"/>
      <w:marBottom w:val="0"/>
      <w:divBdr>
        <w:top w:val="none" w:sz="0" w:space="0" w:color="auto"/>
        <w:left w:val="none" w:sz="0" w:space="0" w:color="auto"/>
        <w:bottom w:val="none" w:sz="0" w:space="0" w:color="auto"/>
        <w:right w:val="none" w:sz="0" w:space="0" w:color="auto"/>
      </w:divBdr>
      <w:divsChild>
        <w:div w:id="371616687">
          <w:marLeft w:val="0"/>
          <w:marRight w:val="0"/>
          <w:marTop w:val="0"/>
          <w:marBottom w:val="0"/>
          <w:divBdr>
            <w:top w:val="none" w:sz="0" w:space="0" w:color="auto"/>
            <w:left w:val="none" w:sz="0" w:space="0" w:color="auto"/>
            <w:bottom w:val="none" w:sz="0" w:space="0" w:color="auto"/>
            <w:right w:val="none" w:sz="0" w:space="0" w:color="auto"/>
          </w:divBdr>
          <w:divsChild>
            <w:div w:id="1179078132">
              <w:marLeft w:val="0"/>
              <w:marRight w:val="0"/>
              <w:marTop w:val="0"/>
              <w:marBottom w:val="0"/>
              <w:divBdr>
                <w:top w:val="none" w:sz="0" w:space="0" w:color="auto"/>
                <w:left w:val="none" w:sz="0" w:space="0" w:color="auto"/>
                <w:bottom w:val="none" w:sz="0" w:space="0" w:color="auto"/>
                <w:right w:val="none" w:sz="0" w:space="0" w:color="auto"/>
              </w:divBdr>
              <w:divsChild>
                <w:div w:id="373623113">
                  <w:marLeft w:val="0"/>
                  <w:marRight w:val="0"/>
                  <w:marTop w:val="0"/>
                  <w:marBottom w:val="0"/>
                  <w:divBdr>
                    <w:top w:val="none" w:sz="0" w:space="0" w:color="auto"/>
                    <w:left w:val="none" w:sz="0" w:space="0" w:color="auto"/>
                    <w:bottom w:val="none" w:sz="0" w:space="0" w:color="auto"/>
                    <w:right w:val="none" w:sz="0" w:space="0" w:color="auto"/>
                  </w:divBdr>
                  <w:divsChild>
                    <w:div w:id="78697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784746">
      <w:bodyDiv w:val="1"/>
      <w:marLeft w:val="0"/>
      <w:marRight w:val="0"/>
      <w:marTop w:val="0"/>
      <w:marBottom w:val="0"/>
      <w:divBdr>
        <w:top w:val="none" w:sz="0" w:space="0" w:color="auto"/>
        <w:left w:val="none" w:sz="0" w:space="0" w:color="auto"/>
        <w:bottom w:val="none" w:sz="0" w:space="0" w:color="auto"/>
        <w:right w:val="none" w:sz="0" w:space="0" w:color="auto"/>
      </w:divBdr>
    </w:div>
    <w:div w:id="1576937379">
      <w:bodyDiv w:val="1"/>
      <w:marLeft w:val="0"/>
      <w:marRight w:val="0"/>
      <w:marTop w:val="0"/>
      <w:marBottom w:val="0"/>
      <w:divBdr>
        <w:top w:val="none" w:sz="0" w:space="0" w:color="auto"/>
        <w:left w:val="none" w:sz="0" w:space="0" w:color="auto"/>
        <w:bottom w:val="none" w:sz="0" w:space="0" w:color="auto"/>
        <w:right w:val="none" w:sz="0" w:space="0" w:color="auto"/>
      </w:divBdr>
    </w:div>
    <w:div w:id="1603997295">
      <w:bodyDiv w:val="1"/>
      <w:marLeft w:val="0"/>
      <w:marRight w:val="0"/>
      <w:marTop w:val="0"/>
      <w:marBottom w:val="0"/>
      <w:divBdr>
        <w:top w:val="none" w:sz="0" w:space="0" w:color="auto"/>
        <w:left w:val="none" w:sz="0" w:space="0" w:color="auto"/>
        <w:bottom w:val="none" w:sz="0" w:space="0" w:color="auto"/>
        <w:right w:val="none" w:sz="0" w:space="0" w:color="auto"/>
      </w:divBdr>
    </w:div>
    <w:div w:id="1635986086">
      <w:bodyDiv w:val="1"/>
      <w:marLeft w:val="0"/>
      <w:marRight w:val="0"/>
      <w:marTop w:val="0"/>
      <w:marBottom w:val="0"/>
      <w:divBdr>
        <w:top w:val="none" w:sz="0" w:space="0" w:color="auto"/>
        <w:left w:val="none" w:sz="0" w:space="0" w:color="auto"/>
        <w:bottom w:val="none" w:sz="0" w:space="0" w:color="auto"/>
        <w:right w:val="none" w:sz="0" w:space="0" w:color="auto"/>
      </w:divBdr>
    </w:div>
    <w:div w:id="19790673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CnP4Q2dZWh4df2hf6hJrnCSRGg==">CgMxLjAaJAoBMBIfCh0IB0IZCgVBcmlhbBIQQXJpYWwgVW5pY29kZSBNUzgAciExWmtaeWpmdzR6amJqOEtqaFZOSk9nbTZ4c3N5cFUxTm8=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1279</Words>
  <Characters>7295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divya prasanna</cp:lastModifiedBy>
  <cp:revision>6</cp:revision>
  <dcterms:created xsi:type="dcterms:W3CDTF">2026-06-19T00:28:00Z</dcterms:created>
  <dcterms:modified xsi:type="dcterms:W3CDTF">2026-06-20T05:04:00Z</dcterms:modified>
</cp:coreProperties>
</file>