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36949" w14:textId="465E2AA3" w:rsidR="00FD25E4" w:rsidRPr="00A966D3" w:rsidRDefault="0031189F" w:rsidP="00FD25E4">
      <w:pPr>
        <w:jc w:val="center"/>
        <w:rPr>
          <w:rFonts w:cstheme="minorHAnsi"/>
          <w:b/>
          <w:bCs/>
          <w:sz w:val="40"/>
          <w:szCs w:val="40"/>
        </w:rPr>
      </w:pPr>
      <w:r w:rsidRPr="00A966D3">
        <w:rPr>
          <w:rFonts w:cstheme="minorHAnsi"/>
          <w:b/>
          <w:bCs/>
          <w:sz w:val="40"/>
          <w:szCs w:val="40"/>
        </w:rPr>
        <w:t>Homework</w:t>
      </w:r>
      <w:r w:rsidR="00FD25E4" w:rsidRPr="00A966D3">
        <w:rPr>
          <w:rFonts w:cstheme="minorHAnsi"/>
          <w:b/>
          <w:bCs/>
          <w:sz w:val="40"/>
          <w:szCs w:val="40"/>
        </w:rPr>
        <w:t xml:space="preserve"> </w:t>
      </w:r>
      <w:r w:rsidR="00FD25E4">
        <w:rPr>
          <w:rFonts w:cstheme="minorHAnsi"/>
          <w:b/>
          <w:bCs/>
          <w:sz w:val="40"/>
          <w:szCs w:val="40"/>
        </w:rPr>
        <w:t>9</w:t>
      </w:r>
    </w:p>
    <w:p w14:paraId="1B73D22B" w14:textId="3AF43B25" w:rsidR="00CB5639" w:rsidRDefault="00FD25E4" w:rsidP="0031189F">
      <w:pPr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A966D3">
        <w:rPr>
          <w:rFonts w:cstheme="minorHAnsi"/>
          <w:i/>
          <w:iCs/>
          <w:sz w:val="28"/>
          <w:szCs w:val="28"/>
        </w:rPr>
        <w:t>Divya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Raaga</w:t>
      </w:r>
      <w:proofErr w:type="spellEnd"/>
      <w:r w:rsidRPr="00A966D3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A966D3">
        <w:rPr>
          <w:rFonts w:cstheme="minorHAnsi"/>
          <w:i/>
          <w:iCs/>
          <w:sz w:val="28"/>
          <w:szCs w:val="28"/>
        </w:rPr>
        <w:t>babu</w:t>
      </w:r>
      <w:proofErr w:type="spellEnd"/>
    </w:p>
    <w:sdt>
      <w:sdtPr>
        <w:id w:val="261465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038B9035" w14:textId="66C3CE1F" w:rsidR="00CB5639" w:rsidRDefault="00CB5639">
          <w:pPr>
            <w:pStyle w:val="TOCHeading"/>
          </w:pPr>
          <w:r>
            <w:t>Table of Contents</w:t>
          </w:r>
        </w:p>
        <w:p w14:paraId="698F5FAA" w14:textId="42C0ED01" w:rsidR="00CB5639" w:rsidRDefault="00CB5639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41218" w:history="1">
            <w:r w:rsidRPr="000A5FC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5FC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</w:rPr>
              <w:t>Tensorboard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E608" w14:textId="0E59FBB7" w:rsidR="00CB5639" w:rsidRDefault="00CB5639">
          <w:pPr>
            <w:pStyle w:val="TOC3"/>
            <w:tabs>
              <w:tab w:val="left" w:pos="96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22941219" w:history="1">
            <w:r w:rsidRPr="000A5FC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0A5FCF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</w:rPr>
              <w:t>Simple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_Toc22941219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738D2" w14:textId="2A1F06F4" w:rsidR="00CB5639" w:rsidRPr="00CB5639" w:rsidRDefault="00CB5639" w:rsidP="00CB5639">
          <w:pPr>
            <w:rPr>
              <w:rFonts w:cstheme="minorBidi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5FAC0" w14:textId="77777777" w:rsidR="00FD25E4" w:rsidRPr="00FD25E4" w:rsidRDefault="00FD25E4" w:rsidP="00FD25E4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bookmarkStart w:id="0" w:name="_Toc22941218"/>
      <w:proofErr w:type="spellStart"/>
      <w:r w:rsidRPr="00FD25E4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Tensorboard</w:t>
      </w:r>
      <w:proofErr w:type="spellEnd"/>
      <w:r w:rsidRPr="00FD25E4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 xml:space="preserve"> plots</w:t>
      </w:r>
      <w:bookmarkEnd w:id="0"/>
    </w:p>
    <w:p w14:paraId="4544EA01" w14:textId="7FD1F0E4" w:rsidR="00FD25E4" w:rsidRDefault="00FD25E4" w:rsidP="0031189F">
      <w:pPr>
        <w:jc w:val="center"/>
      </w:pPr>
      <w:r w:rsidRPr="00CB05EA">
        <w:rPr>
          <w:noProof/>
        </w:rPr>
        <w:drawing>
          <wp:inline distT="0" distB="0" distL="0" distR="0" wp14:anchorId="34135470" wp14:editId="1F8B8B7D">
            <wp:extent cx="4181855" cy="27272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37" cy="27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722D" w14:textId="05AE2B48" w:rsidR="00CB05EA" w:rsidRDefault="00CB05EA"/>
    <w:p w14:paraId="05BF12AC" w14:textId="415F1CAF" w:rsidR="00CB05EA" w:rsidRDefault="00CB05EA" w:rsidP="0031189F">
      <w:pPr>
        <w:jc w:val="center"/>
      </w:pPr>
      <w:r w:rsidRPr="00CB05EA">
        <w:rPr>
          <w:noProof/>
        </w:rPr>
        <w:drawing>
          <wp:inline distT="0" distB="0" distL="0" distR="0" wp14:anchorId="35732A31" wp14:editId="0FCA0B75">
            <wp:extent cx="4121594" cy="2584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702" cy="25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3EF6" w14:textId="5422AE06" w:rsidR="00CB05EA" w:rsidRDefault="00CB05EA"/>
    <w:p w14:paraId="4E4489CD" w14:textId="51F0C4B7" w:rsidR="00A410CE" w:rsidRDefault="00CB05EA" w:rsidP="0031189F">
      <w:pPr>
        <w:jc w:val="center"/>
      </w:pPr>
      <w:r w:rsidRPr="00CB05EA">
        <w:rPr>
          <w:noProof/>
        </w:rPr>
        <w:lastRenderedPageBreak/>
        <w:drawing>
          <wp:inline distT="0" distB="0" distL="0" distR="0" wp14:anchorId="2DB022A1" wp14:editId="1851FD59">
            <wp:extent cx="3760967" cy="2387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673" cy="23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8992" w14:textId="4825632E" w:rsidR="0031189F" w:rsidRDefault="0031189F" w:rsidP="0031189F">
      <w:pPr>
        <w:jc w:val="center"/>
      </w:pPr>
      <w:r w:rsidRPr="00CB05EA">
        <w:rPr>
          <w:noProof/>
        </w:rPr>
        <w:drawing>
          <wp:inline distT="0" distB="0" distL="0" distR="0" wp14:anchorId="5D5ABDF1" wp14:editId="7D35A568">
            <wp:extent cx="3695437" cy="232973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59" cy="23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B18A" w14:textId="4D58E323" w:rsidR="00A410CE" w:rsidRDefault="00FD25E4" w:rsidP="00910A10">
      <w:pPr>
        <w:pStyle w:val="ListParagraph"/>
        <w:numPr>
          <w:ilvl w:val="0"/>
          <w:numId w:val="3"/>
        </w:num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bookmarkStart w:id="1" w:name="_Toc22941219"/>
      <w:r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Simple questions</w:t>
      </w:r>
      <w:bookmarkEnd w:id="1"/>
    </w:p>
    <w:p w14:paraId="660EA0DC" w14:textId="77777777" w:rsidR="00910A10" w:rsidRPr="00910A10" w:rsidRDefault="00910A10" w:rsidP="00910A10">
      <w:pPr>
        <w:pStyle w:val="ListParagraph"/>
        <w:shd w:val="clear" w:color="auto" w:fill="FFFFFF"/>
        <w:spacing w:before="360" w:after="240"/>
        <w:ind w:left="108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</w:p>
    <w:p w14:paraId="3A7D4EBA" w14:textId="3B6ADCE8" w:rsidR="00A410CE" w:rsidRPr="00FD25E4" w:rsidRDefault="00A410CE" w:rsidP="00FD25E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FD25E4">
        <w:rPr>
          <w:rFonts w:ascii="Helvetica" w:eastAsia="Times New Roman" w:hAnsi="Helvetica" w:cs="Times New Roman"/>
          <w:color w:val="24292E"/>
        </w:rPr>
        <w:t>How long does it take to complete the training run? (hint: this session is on distributed training, so it </w:t>
      </w:r>
      <w:r w:rsidRPr="00FD25E4">
        <w:rPr>
          <w:rFonts w:ascii="Helvetica" w:eastAsia="Times New Roman" w:hAnsi="Helvetica" w:cs="Times New Roman"/>
          <w:i/>
          <w:iCs/>
          <w:color w:val="24292E"/>
        </w:rPr>
        <w:t>will</w:t>
      </w:r>
      <w:r w:rsidRPr="00FD25E4">
        <w:rPr>
          <w:rFonts w:ascii="Helvetica" w:eastAsia="Times New Roman" w:hAnsi="Helvetica" w:cs="Times New Roman"/>
          <w:color w:val="24292E"/>
        </w:rPr>
        <w:t> take a while)</w:t>
      </w:r>
    </w:p>
    <w:p w14:paraId="07928508" w14:textId="77777777" w:rsidR="00512BDC" w:rsidRDefault="00512BDC" w:rsidP="00512BDC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</w:p>
    <w:p w14:paraId="7C7EEFC9" w14:textId="37F30076" w:rsidR="003B7A98" w:rsidRPr="00CB5639" w:rsidRDefault="00CB5639" w:rsidP="00512BDC">
      <w:pPr>
        <w:pStyle w:val="ListParagraph"/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CB5639">
        <w:rPr>
          <w:rFonts w:ascii="Helvetica" w:eastAsia="Times New Roman" w:hAnsi="Helvetica" w:cs="Times New Roman"/>
          <w:i/>
          <w:iCs/>
          <w:color w:val="24292E"/>
        </w:rPr>
        <w:t xml:space="preserve">  </w:t>
      </w:r>
      <w:r w:rsidR="003B7A98" w:rsidRPr="00CB5639">
        <w:rPr>
          <w:rFonts w:ascii="Helvetica" w:eastAsia="Times New Roman" w:hAnsi="Helvetica" w:cs="Times New Roman"/>
          <w:i/>
          <w:iCs/>
          <w:color w:val="24292E"/>
        </w:rPr>
        <w:t xml:space="preserve">10 hours 32 mins for 52K steps </w:t>
      </w:r>
    </w:p>
    <w:p w14:paraId="7441FFD2" w14:textId="2CC1FD17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Do you think your model is fully trained? How can you tell?</w:t>
      </w:r>
    </w:p>
    <w:p w14:paraId="1A22A7B9" w14:textId="2FCFCCCE" w:rsidR="00CB5639" w:rsidRPr="00910A10" w:rsidRDefault="00CB5639" w:rsidP="00CB5639">
      <w:pPr>
        <w:shd w:val="clear" w:color="auto" w:fill="FFFFFF"/>
        <w:spacing w:before="100" w:beforeAutospacing="1"/>
        <w:ind w:left="720"/>
        <w:rPr>
          <w:rFonts w:ascii="Helvetica" w:hAnsi="Helvetica"/>
          <w:i/>
          <w:iCs/>
          <w:color w:val="24292E"/>
        </w:rPr>
      </w:pPr>
      <w:r w:rsidRPr="00910A10">
        <w:rPr>
          <w:rFonts w:ascii="Helvetica" w:hAnsi="Helvetica"/>
          <w:i/>
          <w:iCs/>
          <w:color w:val="24292E"/>
        </w:rPr>
        <w:t>Below are the 2 example train dataset predictions from</w:t>
      </w:r>
      <w:r w:rsidR="00F6168C" w:rsidRPr="00910A10">
        <w:rPr>
          <w:rFonts w:ascii="Helvetica" w:hAnsi="Helvetica"/>
          <w:i/>
          <w:iCs/>
          <w:color w:val="24292E"/>
        </w:rPr>
        <w:t xml:space="preserve"> </w:t>
      </w:r>
      <w:proofErr w:type="spellStart"/>
      <w:r w:rsidR="00F6168C" w:rsidRPr="00910A10">
        <w:rPr>
          <w:rFonts w:ascii="Helvetica" w:hAnsi="Helvetica"/>
          <w:i/>
          <w:iCs/>
          <w:color w:val="24292E"/>
        </w:rPr>
        <w:t>nohup.out</w:t>
      </w:r>
      <w:proofErr w:type="spellEnd"/>
      <w:r w:rsidR="00F6168C" w:rsidRPr="00910A10">
        <w:rPr>
          <w:rFonts w:ascii="Helvetica" w:hAnsi="Helvetica"/>
          <w:i/>
          <w:iCs/>
          <w:color w:val="24292E"/>
        </w:rPr>
        <w:t xml:space="preserve"> </w:t>
      </w:r>
      <w:r w:rsidRPr="00910A10">
        <w:rPr>
          <w:rFonts w:ascii="Helvetica" w:hAnsi="Helvetica"/>
          <w:i/>
          <w:iCs/>
          <w:color w:val="24292E"/>
        </w:rPr>
        <w:t xml:space="preserve">file. </w:t>
      </w:r>
      <w:r w:rsidRPr="00910A10">
        <w:rPr>
          <w:rFonts w:ascii="Helvetica" w:hAnsi="Helvetica"/>
          <w:i/>
          <w:iCs/>
          <w:color w:val="24292E"/>
        </w:rPr>
        <w:t>From the</w:t>
      </w:r>
      <w:r w:rsidRPr="00910A10">
        <w:rPr>
          <w:rFonts w:ascii="Helvetica" w:hAnsi="Helvetica"/>
          <w:i/>
          <w:iCs/>
          <w:color w:val="24292E"/>
        </w:rPr>
        <w:t xml:space="preserve">se </w:t>
      </w:r>
      <w:r w:rsidRPr="00910A10">
        <w:rPr>
          <w:rFonts w:ascii="Helvetica" w:hAnsi="Helvetica"/>
          <w:i/>
          <w:iCs/>
          <w:color w:val="24292E"/>
        </w:rPr>
        <w:t xml:space="preserve">examples </w:t>
      </w:r>
      <w:r w:rsidR="0031189F">
        <w:rPr>
          <w:rFonts w:ascii="Helvetica" w:hAnsi="Helvetica"/>
          <w:i/>
          <w:iCs/>
          <w:color w:val="24292E"/>
        </w:rPr>
        <w:t>and from the training loss graph t</w:t>
      </w:r>
      <w:r w:rsidRPr="00910A10">
        <w:rPr>
          <w:rFonts w:ascii="Helvetica" w:hAnsi="Helvetica"/>
          <w:i/>
          <w:iCs/>
          <w:color w:val="24292E"/>
        </w:rPr>
        <w:t>he loss is varying for every prediction. The accuracy of the model can be calculated only after testing it on the test dataset.</w:t>
      </w:r>
    </w:p>
    <w:p w14:paraId="6093D50E" w14:textId="1A143977" w:rsidR="00CB5639" w:rsidRPr="00CB5639" w:rsidRDefault="00CB5639" w:rsidP="00CB5639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b/>
          <w:bCs/>
          <w:i/>
          <w:iCs/>
          <w:color w:val="24292E"/>
        </w:rPr>
      </w:pPr>
      <w:r w:rsidRPr="00CB5639">
        <w:rPr>
          <w:rFonts w:ascii="Helvetica" w:hAnsi="Helvetica"/>
          <w:b/>
          <w:bCs/>
          <w:i/>
          <w:iCs/>
          <w:color w:val="24292E"/>
        </w:rPr>
        <w:t>Global step 51700</w:t>
      </w:r>
      <w:r w:rsidRPr="00CB5639">
        <w:rPr>
          <w:rFonts w:ascii="Helvetica" w:hAnsi="Helvetica"/>
          <w:b/>
          <w:bCs/>
          <w:i/>
          <w:iCs/>
          <w:color w:val="24292E"/>
        </w:rPr>
        <w:t>;</w:t>
      </w:r>
      <w:r>
        <w:rPr>
          <w:rFonts w:ascii="Helvetica" w:hAnsi="Helvetica"/>
          <w:b/>
          <w:bCs/>
          <w:i/>
          <w:iCs/>
          <w:color w:val="24292E"/>
        </w:rPr>
        <w:t xml:space="preserve"> </w:t>
      </w:r>
      <w:r w:rsidRPr="00CB5639">
        <w:rPr>
          <w:rFonts w:ascii="Helvetica" w:hAnsi="Helvetica"/>
          <w:b/>
          <w:bCs/>
          <w:i/>
          <w:iCs/>
          <w:color w:val="24292E"/>
        </w:rPr>
        <w:t>Train loss: 1.6316</w:t>
      </w:r>
      <w:r w:rsidRPr="00CB5639">
        <w:rPr>
          <w:rFonts w:ascii="Helvetica" w:hAnsi="Helvetica"/>
          <w:b/>
          <w:bCs/>
          <w:i/>
          <w:iCs/>
          <w:color w:val="24292E"/>
        </w:rPr>
        <w:t xml:space="preserve">; </w:t>
      </w:r>
      <w:r>
        <w:rPr>
          <w:rFonts w:ascii="Helvetica" w:hAnsi="Helvetica"/>
          <w:b/>
          <w:bCs/>
          <w:i/>
          <w:iCs/>
          <w:color w:val="24292E"/>
        </w:rPr>
        <w:t>T</w:t>
      </w:r>
      <w:r w:rsidRPr="00CB5639">
        <w:rPr>
          <w:rFonts w:ascii="Helvetica" w:hAnsi="Helvetica"/>
          <w:b/>
          <w:bCs/>
          <w:i/>
          <w:iCs/>
          <w:color w:val="24292E"/>
        </w:rPr>
        <w:t>ime per step = 0:00:0.775</w:t>
      </w:r>
    </w:p>
    <w:p w14:paraId="7793CF4A" w14:textId="77777777" w:rsidR="00910A10" w:rsidRDefault="00CB5639" w:rsidP="00910A10">
      <w:pPr>
        <w:shd w:val="clear" w:color="auto" w:fill="FFFFFF"/>
        <w:ind w:left="720"/>
        <w:rPr>
          <w:rFonts w:ascii="Helvetica" w:hAnsi="Helvetica"/>
          <w:i/>
          <w:iCs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Source[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0]:   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What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is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to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be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>done ?</w:t>
      </w:r>
    </w:p>
    <w:p w14:paraId="0EFF4D2E" w14:textId="4461D0CB" w:rsidR="00CB5639" w:rsidRPr="00CB5639" w:rsidRDefault="00CB5639" w:rsidP="00910A10">
      <w:pPr>
        <w:shd w:val="clear" w:color="auto" w:fill="FFFFFF"/>
        <w:ind w:left="720"/>
        <w:rPr>
          <w:rFonts w:ascii="Helvetica" w:hAnsi="Helvetica"/>
          <w:i/>
          <w:iCs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lastRenderedPageBreak/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Target[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0]:    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Was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muss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unternommen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werden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?</w:t>
      </w:r>
    </w:p>
    <w:p w14:paraId="7340A2B8" w14:textId="0E3CB470" w:rsidR="00CB5639" w:rsidRPr="00CB5639" w:rsidRDefault="00CB5639" w:rsidP="00910A10">
      <w:pPr>
        <w:shd w:val="clear" w:color="auto" w:fill="FFFFFF"/>
        <w:ind w:left="720"/>
        <w:rPr>
          <w:rFonts w:ascii="Helvetica" w:hAnsi="Helvetica"/>
          <w:i/>
          <w:iCs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Prediction[</w:t>
      </w:r>
      <w:proofErr w:type="gramEnd"/>
      <w:r w:rsidRPr="00CB5639">
        <w:rPr>
          <w:rFonts w:ascii="Helvetica" w:hAnsi="Helvetica"/>
          <w:i/>
          <w:iCs/>
          <w:color w:val="24292E"/>
        </w:rPr>
        <w:t>0]: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Was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ist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getan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werden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? </w:t>
      </w:r>
      <w:r>
        <w:rPr>
          <w:rFonts w:ascii="Helvetica" w:hAnsi="Helvetica"/>
          <w:i/>
          <w:iCs/>
          <w:color w:val="24292E"/>
        </w:rPr>
        <w:t xml:space="preserve"> 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und . . . </w:t>
      </w:r>
      <w:r>
        <w:rPr>
          <w:rFonts w:ascii="Helvetica" w:hAnsi="Helvetica"/>
          <w:i/>
          <w:iCs/>
          <w:color w:val="24292E"/>
        </w:rPr>
        <w:t xml:space="preserve">  </w:t>
      </w:r>
      <w:r w:rsidRPr="00CB5639">
        <w:rPr>
          <w:rFonts w:ascii="Helvetica" w:hAnsi="Helvetica"/>
          <w:i/>
          <w:iCs/>
          <w:color w:val="24292E"/>
        </w:rPr>
        <w:t xml:space="preserve">- 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Helvetica" w:hAnsi="Helvetica"/>
          <w:i/>
          <w:iCs/>
          <w:color w:val="24292E"/>
        </w:rPr>
        <w:t xml:space="preserve">? . , . . . . . . , . . . 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Helvetica" w:hAnsi="Helvetica"/>
          <w:i/>
          <w:iCs/>
          <w:color w:val="24292E"/>
        </w:rPr>
        <w:t xml:space="preserve"> . . .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eine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>
        <w:rPr>
          <w:rFonts w:ascii="Helvetica" w:hAnsi="Helvetica"/>
          <w:i/>
          <w:iCs/>
          <w:color w:val="24292E"/>
        </w:rPr>
        <w:t xml:space="preserve"> </w:t>
      </w:r>
      <w:proofErr w:type="gramStart"/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Helvetica" w:hAnsi="Helvetica"/>
          <w:i/>
          <w:iCs/>
          <w:color w:val="24292E"/>
        </w:rPr>
        <w:t xml:space="preserve"> ,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die , - , , , . . . , , - , , ? . , </w:t>
      </w:r>
    </w:p>
    <w:p w14:paraId="0DE3C5FB" w14:textId="1F515D7A" w:rsidR="00CB5639" w:rsidRPr="00CB5639" w:rsidRDefault="00CB5639" w:rsidP="00CB5639">
      <w:pPr>
        <w:shd w:val="clear" w:color="auto" w:fill="FFFFFF"/>
        <w:spacing w:before="60" w:after="100" w:afterAutospacing="1"/>
        <w:ind w:left="720"/>
        <w:rPr>
          <w:rFonts w:ascii="Helvetica" w:hAnsi="Helvetica"/>
          <w:b/>
          <w:bCs/>
          <w:i/>
          <w:iCs/>
          <w:color w:val="24292E"/>
        </w:rPr>
      </w:pPr>
      <w:r w:rsidRPr="00CB5639">
        <w:rPr>
          <w:rFonts w:ascii="Helvetica" w:hAnsi="Helvetica"/>
          <w:b/>
          <w:bCs/>
          <w:i/>
          <w:iCs/>
          <w:color w:val="24292E"/>
        </w:rPr>
        <w:t>Global step 51800</w:t>
      </w:r>
      <w:r w:rsidRPr="00CB5639">
        <w:rPr>
          <w:rFonts w:ascii="Helvetica" w:hAnsi="Helvetica"/>
          <w:b/>
          <w:bCs/>
          <w:i/>
          <w:iCs/>
          <w:color w:val="24292E"/>
        </w:rPr>
        <w:t>;</w:t>
      </w:r>
      <w:r w:rsidRPr="00CB5639">
        <w:rPr>
          <w:rFonts w:ascii="Helvetica" w:hAnsi="Helvetica"/>
          <w:b/>
          <w:bCs/>
          <w:i/>
          <w:iCs/>
          <w:color w:val="24292E"/>
        </w:rPr>
        <w:t xml:space="preserve"> Train loss: 1.6831</w:t>
      </w:r>
      <w:r w:rsidRPr="00CB5639">
        <w:rPr>
          <w:rFonts w:ascii="Helvetica" w:hAnsi="Helvetica"/>
          <w:b/>
          <w:bCs/>
          <w:i/>
          <w:iCs/>
          <w:color w:val="24292E"/>
        </w:rPr>
        <w:t xml:space="preserve">; </w:t>
      </w:r>
      <w:r>
        <w:rPr>
          <w:rFonts w:ascii="Helvetica" w:hAnsi="Helvetica"/>
          <w:b/>
          <w:bCs/>
          <w:i/>
          <w:iCs/>
          <w:color w:val="24292E"/>
        </w:rPr>
        <w:t>T</w:t>
      </w:r>
      <w:r w:rsidRPr="00CB5639">
        <w:rPr>
          <w:rFonts w:ascii="Helvetica" w:hAnsi="Helvetica"/>
          <w:b/>
          <w:bCs/>
          <w:i/>
          <w:iCs/>
          <w:color w:val="24292E"/>
        </w:rPr>
        <w:t>ime per step = 0:00:0.773</w:t>
      </w:r>
    </w:p>
    <w:p w14:paraId="762EE0FB" w14:textId="3824944C" w:rsidR="00CB5639" w:rsidRPr="00CB5639" w:rsidRDefault="00CB5639" w:rsidP="00910A10">
      <w:pPr>
        <w:shd w:val="clear" w:color="auto" w:fill="FFFFFF"/>
        <w:ind w:left="720"/>
        <w:rPr>
          <w:rFonts w:ascii="Helvetica" w:hAnsi="Helvetica"/>
          <w:i/>
          <w:iCs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Source[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0]:    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The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European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Ombudsman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referred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to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the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three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challenges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that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he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>faces .</w:t>
      </w:r>
    </w:p>
    <w:p w14:paraId="7F7A033A" w14:textId="6E59FA41" w:rsidR="00CB5639" w:rsidRPr="00CB5639" w:rsidRDefault="00CB5639" w:rsidP="00910A10">
      <w:pPr>
        <w:shd w:val="clear" w:color="auto" w:fill="FFFFFF"/>
        <w:ind w:left="720"/>
        <w:rPr>
          <w:rFonts w:ascii="Helvetica" w:hAnsi="Helvetica"/>
          <w:i/>
          <w:iCs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Target[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0]:     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Der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Europäische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Bürgerbeauftrag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proofErr w:type="spellStart"/>
      <w:r w:rsidRPr="00CB5639">
        <w:rPr>
          <w:rFonts w:ascii="Helvetica" w:hAnsi="Helvetica"/>
          <w:i/>
          <w:iCs/>
          <w:color w:val="24292E"/>
        </w:rPr>
        <w:t>te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sprach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von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den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drei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Aufgaben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,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die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er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zu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lösen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hat . </w:t>
      </w:r>
    </w:p>
    <w:p w14:paraId="7011C141" w14:textId="0CE276DE" w:rsidR="00CB5639" w:rsidRDefault="00CB5639" w:rsidP="00910A10">
      <w:pPr>
        <w:shd w:val="clear" w:color="auto" w:fill="FFFFFF"/>
        <w:ind w:left="720"/>
        <w:rPr>
          <w:rFonts w:ascii="Helvetica" w:hAnsi="Helvetica"/>
          <w:color w:val="24292E"/>
        </w:rPr>
      </w:pPr>
      <w:r w:rsidRPr="00CB5639">
        <w:rPr>
          <w:rFonts w:ascii="Helvetica" w:hAnsi="Helvetica"/>
          <w:i/>
          <w:iCs/>
          <w:color w:val="24292E"/>
        </w:rPr>
        <w:t xml:space="preserve">Train </w:t>
      </w:r>
      <w:proofErr w:type="gramStart"/>
      <w:r w:rsidRPr="00CB5639">
        <w:rPr>
          <w:rFonts w:ascii="Helvetica" w:hAnsi="Helvetica"/>
          <w:i/>
          <w:iCs/>
          <w:color w:val="24292E"/>
        </w:rPr>
        <w:t>Prediction[</w:t>
      </w:r>
      <w:proofErr w:type="gramEnd"/>
      <w:r w:rsidRPr="00CB5639">
        <w:rPr>
          <w:rFonts w:ascii="Helvetica" w:hAnsi="Helvetica"/>
          <w:i/>
          <w:iCs/>
          <w:color w:val="24292E"/>
        </w:rPr>
        <w:t xml:space="preserve">0]: </w:t>
      </w:r>
      <w:r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Der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Europäische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Bürgerbeauftrag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proofErr w:type="spellStart"/>
      <w:r w:rsidRPr="00CB5639">
        <w:rPr>
          <w:rFonts w:ascii="Helvetica" w:hAnsi="Helvetica"/>
          <w:i/>
          <w:iCs/>
          <w:color w:val="24292E"/>
        </w:rPr>
        <w:t>te</w:t>
      </w:r>
      <w:proofErr w:type="spellEnd"/>
      <w:r w:rsidRPr="00CB5639">
        <w:rPr>
          <w:rFonts w:ascii="Helvetica" w:hAnsi="Helvetica"/>
          <w:i/>
          <w:iCs/>
          <w:color w:val="24292E"/>
        </w:rPr>
        <w:t xml:space="preserve">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bez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von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r w:rsidRPr="00CB5639">
        <w:rPr>
          <w:rFonts w:ascii="Helvetica" w:hAnsi="Helvetica"/>
          <w:i/>
          <w:iCs/>
          <w:color w:val="24292E"/>
        </w:rPr>
        <w:t xml:space="preserve">den </w:t>
      </w:r>
      <w:r w:rsidRPr="00CB5639">
        <w:rPr>
          <w:rFonts w:ascii="Cambria Math" w:hAnsi="Cambria Math" w:cs="Cambria Math"/>
          <w:i/>
          <w:iCs/>
          <w:color w:val="24292E"/>
        </w:rPr>
        <w:t>▁</w:t>
      </w:r>
      <w:proofErr w:type="spellStart"/>
      <w:r w:rsidRPr="00CB5639">
        <w:rPr>
          <w:rFonts w:ascii="Helvetica" w:hAnsi="Helvetica"/>
          <w:i/>
          <w:iCs/>
          <w:color w:val="24292E"/>
        </w:rPr>
        <w:t>drei</w:t>
      </w:r>
      <w:proofErr w:type="spellEnd"/>
      <w:r w:rsidRPr="00CB5639">
        <w:rPr>
          <w:rFonts w:ascii="Helvetica" w:hAnsi="Helvetica"/>
          <w:color w:val="24292E"/>
        </w:rPr>
        <w:t xml:space="preserve">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Heraus</w:t>
      </w:r>
      <w:proofErr w:type="spellEnd"/>
      <w:r w:rsidRPr="00CB5639">
        <w:rPr>
          <w:rFonts w:ascii="Helvetica" w:hAnsi="Helvetica"/>
          <w:color w:val="24292E"/>
        </w:rPr>
        <w:t xml:space="preserve"> ,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vor</w:t>
      </w:r>
      <w:proofErr w:type="spellEnd"/>
      <w:r w:rsidRPr="00CB5639">
        <w:rPr>
          <w:rFonts w:ascii="Helvetica" w:hAnsi="Helvetica"/>
          <w:color w:val="24292E"/>
        </w:rPr>
        <w:t xml:space="preserve">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er</w:t>
      </w:r>
      <w:proofErr w:type="spellEnd"/>
      <w:r w:rsidRPr="00CB5639">
        <w:rPr>
          <w:rFonts w:ascii="Helvetica" w:hAnsi="Helvetica"/>
          <w:color w:val="24292E"/>
        </w:rPr>
        <w:t xml:space="preserve">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vor</w:t>
      </w:r>
      <w:proofErr w:type="spellEnd"/>
      <w:r w:rsidRPr="00CB5639">
        <w:rPr>
          <w:rFonts w:ascii="Helvetica" w:hAnsi="Helvetica"/>
          <w:color w:val="24292E"/>
        </w:rPr>
        <w:t xml:space="preserve">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bewältigen</w:t>
      </w:r>
      <w:proofErr w:type="spellEnd"/>
      <w:r w:rsidRPr="00CB5639">
        <w:rPr>
          <w:rFonts w:ascii="Helvetica" w:hAnsi="Helvetica"/>
          <w:color w:val="24292E"/>
        </w:rPr>
        <w:t xml:space="preserve"> </w:t>
      </w:r>
      <w:r w:rsidRPr="00CB5639">
        <w:rPr>
          <w:rFonts w:ascii="Cambria Math" w:hAnsi="Cambria Math" w:cs="Cambria Math"/>
          <w:color w:val="24292E"/>
        </w:rPr>
        <w:t>▁</w:t>
      </w:r>
      <w:r w:rsidRPr="00CB5639">
        <w:rPr>
          <w:rFonts w:ascii="Helvetica" w:hAnsi="Helvetica"/>
          <w:color w:val="24292E"/>
        </w:rPr>
        <w:t xml:space="preserve">hat . </w:t>
      </w:r>
      <w:r>
        <w:rPr>
          <w:rFonts w:ascii="Helvetica" w:hAnsi="Helvetica"/>
          <w:color w:val="24292E"/>
        </w:rPr>
        <w:t xml:space="preserve">  </w:t>
      </w:r>
      <w:r w:rsidRPr="00CB5639">
        <w:rPr>
          <w:rFonts w:ascii="Cambria Math" w:hAnsi="Cambria Math" w:cs="Cambria Math"/>
          <w:color w:val="24292E"/>
        </w:rPr>
        <w:t>▁</w:t>
      </w:r>
      <w:proofErr w:type="spellStart"/>
      <w:r w:rsidRPr="00CB5639">
        <w:rPr>
          <w:rFonts w:ascii="Helvetica" w:hAnsi="Helvetica"/>
          <w:color w:val="24292E"/>
        </w:rPr>
        <w:t>ist</w:t>
      </w:r>
      <w:proofErr w:type="spellEnd"/>
    </w:p>
    <w:p w14:paraId="23001BB8" w14:textId="3EFD6EDD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 xml:space="preserve">Were </w:t>
      </w:r>
      <w:proofErr w:type="gramStart"/>
      <w:r w:rsidRPr="00A410CE">
        <w:rPr>
          <w:rFonts w:ascii="Helvetica" w:hAnsi="Helvetica"/>
          <w:color w:val="24292E"/>
        </w:rPr>
        <w:t>you</w:t>
      </w:r>
      <w:proofErr w:type="gramEnd"/>
      <w:r w:rsidRPr="00A410CE">
        <w:rPr>
          <w:rFonts w:ascii="Helvetica" w:hAnsi="Helvetica"/>
          <w:color w:val="24292E"/>
        </w:rPr>
        <w:t xml:space="preserve"> overfitting?</w:t>
      </w:r>
    </w:p>
    <w:p w14:paraId="38B24126" w14:textId="295044FD" w:rsidR="003B7A98" w:rsidRPr="00CB5639" w:rsidRDefault="00AD7E93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CB5639">
        <w:rPr>
          <w:rFonts w:ascii="Helvetica" w:eastAsia="Times New Roman" w:hAnsi="Helvetica" w:cs="Times New Roman"/>
          <w:i/>
          <w:iCs/>
          <w:color w:val="24292E"/>
        </w:rPr>
        <w:t xml:space="preserve">From the </w:t>
      </w:r>
      <w:proofErr w:type="spellStart"/>
      <w:r w:rsidRPr="00CB5639">
        <w:rPr>
          <w:rFonts w:ascii="Helvetica" w:eastAsia="Times New Roman" w:hAnsi="Helvetica" w:cs="Times New Roman"/>
          <w:i/>
          <w:iCs/>
          <w:color w:val="24292E"/>
        </w:rPr>
        <w:t>nohup.out</w:t>
      </w:r>
      <w:proofErr w:type="spellEnd"/>
      <w:r w:rsidRPr="00CB5639">
        <w:rPr>
          <w:rFonts w:ascii="Helvetica" w:eastAsia="Times New Roman" w:hAnsi="Helvetica" w:cs="Times New Roman"/>
          <w:i/>
          <w:iCs/>
          <w:color w:val="24292E"/>
        </w:rPr>
        <w:t xml:space="preserve"> file the training loss is </w:t>
      </w:r>
      <w:r w:rsidR="00CB5639" w:rsidRPr="00CB5639">
        <w:rPr>
          <w:rFonts w:ascii="Helvetica" w:eastAsia="Times New Roman" w:hAnsi="Helvetica" w:cs="Times New Roman"/>
          <w:i/>
          <w:iCs/>
          <w:color w:val="24292E"/>
        </w:rPr>
        <w:t>varying for every prediction.</w:t>
      </w:r>
    </w:p>
    <w:p w14:paraId="0773682B" w14:textId="64AA7D51" w:rsidR="00CB5639" w:rsidRPr="00CB5639" w:rsidRDefault="00CB5639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CB5639">
        <w:rPr>
          <w:rFonts w:ascii="Helvetica" w:eastAsia="Times New Roman" w:hAnsi="Helvetica" w:cs="Times New Roman"/>
          <w:i/>
          <w:iCs/>
          <w:color w:val="24292E"/>
        </w:rPr>
        <w:t>As we have run until 52000 steps it could be overfitting this can be validated by predicting on test dataset.</w:t>
      </w:r>
    </w:p>
    <w:p w14:paraId="56342235" w14:textId="01CFBF85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Were your GPUs fully utilized?</w:t>
      </w:r>
    </w:p>
    <w:p w14:paraId="6B35B168" w14:textId="3E175CE8" w:rsidR="003B7A98" w:rsidRPr="00CB5639" w:rsidRDefault="00CB5639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020E23">
        <w:rPr>
          <w:rFonts w:ascii="Helvetica" w:eastAsia="Times New Roman" w:hAnsi="Helvetica" w:cs="Times New Roman"/>
          <w:i/>
          <w:iCs/>
          <w:color w:val="24292E"/>
          <w:highlight w:val="yellow"/>
        </w:rPr>
        <w:t>No</w:t>
      </w:r>
      <w:r w:rsidR="007D7878">
        <w:rPr>
          <w:rFonts w:ascii="Helvetica" w:eastAsia="Times New Roman" w:hAnsi="Helvetica" w:cs="Times New Roman"/>
          <w:i/>
          <w:iCs/>
          <w:color w:val="24292E"/>
          <w:highlight w:val="yellow"/>
        </w:rPr>
        <w:t>,</w:t>
      </w:r>
      <w:bookmarkStart w:id="2" w:name="_GoBack"/>
      <w:bookmarkEnd w:id="2"/>
      <w:r w:rsidRPr="00020E23">
        <w:rPr>
          <w:rFonts w:ascii="Helvetica" w:eastAsia="Times New Roman" w:hAnsi="Helvetica" w:cs="Times New Roman"/>
          <w:i/>
          <w:iCs/>
          <w:color w:val="24292E"/>
          <w:highlight w:val="yellow"/>
        </w:rPr>
        <w:t xml:space="preserve"> the GPUs are not fully utilized.</w:t>
      </w:r>
    </w:p>
    <w:p w14:paraId="29112638" w14:textId="1EAA56D4" w:rsidR="00A410CE" w:rsidRDefault="00A410CE" w:rsidP="00FD25E4">
      <w:pPr>
        <w:numPr>
          <w:ilvl w:val="0"/>
          <w:numId w:val="4"/>
        </w:numPr>
        <w:shd w:val="clear" w:color="auto" w:fill="FFFFFF"/>
        <w:spacing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Did you monitor network traffic (hint: </w:t>
      </w:r>
      <w:r w:rsidRPr="00A410CE">
        <w:rPr>
          <w:rFonts w:ascii="Consolas" w:hAnsi="Consolas" w:cs="Consolas"/>
          <w:color w:val="24292E"/>
          <w:sz w:val="20"/>
          <w:szCs w:val="20"/>
        </w:rPr>
        <w:t xml:space="preserve">apt install </w:t>
      </w:r>
      <w:proofErr w:type="spellStart"/>
      <w:r w:rsidRPr="00A410CE">
        <w:rPr>
          <w:rFonts w:ascii="Consolas" w:hAnsi="Consolas" w:cs="Consolas"/>
          <w:color w:val="24292E"/>
          <w:sz w:val="20"/>
          <w:szCs w:val="20"/>
        </w:rPr>
        <w:t>nmon</w:t>
      </w:r>
      <w:proofErr w:type="spellEnd"/>
      <w:r w:rsidRPr="00A410CE">
        <w:rPr>
          <w:rFonts w:ascii="Helvetica" w:hAnsi="Helvetica"/>
          <w:color w:val="24292E"/>
        </w:rPr>
        <w:t>)? Was network the bottleneck?</w:t>
      </w:r>
    </w:p>
    <w:p w14:paraId="4BE34D09" w14:textId="16264F89" w:rsidR="003B7A98" w:rsidRPr="00CB5639" w:rsidRDefault="003B7A98" w:rsidP="00FD25E4">
      <w:pPr>
        <w:pStyle w:val="ListParagraph"/>
        <w:shd w:val="clear" w:color="auto" w:fill="FFFFFF"/>
        <w:spacing w:afterAutospacing="1"/>
        <w:rPr>
          <w:rFonts w:ascii="Helvetica" w:eastAsia="Times New Roman" w:hAnsi="Helvetica" w:cs="Times New Roman"/>
          <w:i/>
          <w:iCs/>
          <w:color w:val="24292E"/>
        </w:rPr>
      </w:pPr>
      <w:proofErr w:type="gramStart"/>
      <w:r w:rsidRPr="00020E23">
        <w:rPr>
          <w:rFonts w:ascii="Helvetica" w:eastAsia="Times New Roman" w:hAnsi="Helvetica" w:cs="Times New Roman"/>
          <w:i/>
          <w:iCs/>
          <w:color w:val="24292E"/>
          <w:highlight w:val="yellow"/>
        </w:rPr>
        <w:t>No</w:t>
      </w:r>
      <w:proofErr w:type="gramEnd"/>
      <w:r w:rsidRPr="00020E23">
        <w:rPr>
          <w:rFonts w:ascii="Helvetica" w:eastAsia="Times New Roman" w:hAnsi="Helvetica" w:cs="Times New Roman"/>
          <w:i/>
          <w:iCs/>
          <w:color w:val="24292E"/>
          <w:highlight w:val="yellow"/>
        </w:rPr>
        <w:t xml:space="preserve"> I dint, May be I can rerun the docker image and check it</w:t>
      </w:r>
    </w:p>
    <w:p w14:paraId="11F3F974" w14:textId="62C2E3DA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Take a look at the plot of the learning rate and then check the config file. Can you expla</w:t>
      </w:r>
      <w:r w:rsidR="003B7A98">
        <w:rPr>
          <w:rFonts w:ascii="Helvetica" w:hAnsi="Helvetica"/>
          <w:color w:val="24292E"/>
        </w:rPr>
        <w:t>i</w:t>
      </w:r>
      <w:r w:rsidRPr="00A410CE">
        <w:rPr>
          <w:rFonts w:ascii="Helvetica" w:hAnsi="Helvetica"/>
          <w:color w:val="24292E"/>
        </w:rPr>
        <w:t>n this setting?</w:t>
      </w:r>
    </w:p>
    <w:p w14:paraId="398A23A6" w14:textId="4C8C7A7B" w:rsidR="00CB5639" w:rsidRPr="00020E23" w:rsidRDefault="00CB5639" w:rsidP="00020E23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020E23">
        <w:rPr>
          <w:rFonts w:ascii="Helvetica" w:eastAsia="Times New Roman" w:hAnsi="Helvetica" w:cs="Times New Roman"/>
          <w:i/>
          <w:iCs/>
          <w:color w:val="24292E"/>
        </w:rPr>
        <w:t>The amount that the weights are updated during training is referred to as the step size or the learning rate</w:t>
      </w:r>
      <w:r w:rsidR="00020E23">
        <w:rPr>
          <w:rFonts w:ascii="Helvetica" w:eastAsia="Times New Roman" w:hAnsi="Helvetica" w:cs="Times New Roman"/>
          <w:i/>
          <w:iCs/>
          <w:color w:val="24292E"/>
        </w:rPr>
        <w:t xml:space="preserve">. In this model training it is set to 2 from the config </w:t>
      </w:r>
      <w:proofErr w:type="spellStart"/>
      <w:r w:rsidR="00020E23">
        <w:rPr>
          <w:rFonts w:ascii="Helvetica" w:eastAsia="Times New Roman" w:hAnsi="Helvetica" w:cs="Times New Roman"/>
          <w:i/>
          <w:iCs/>
          <w:color w:val="24292E"/>
        </w:rPr>
        <w:t>file.</w:t>
      </w:r>
      <w:proofErr w:type="spellEnd"/>
    </w:p>
    <w:p w14:paraId="4767FD9A" w14:textId="77777777" w:rsidR="00FD25E4" w:rsidRPr="00A410CE" w:rsidRDefault="00FD25E4" w:rsidP="00FD25E4">
      <w:pPr>
        <w:pStyle w:val="ListParagraph"/>
        <w:rPr>
          <w:rFonts w:ascii="Helvetica" w:eastAsia="Times New Roman" w:hAnsi="Helvetica" w:cs="Times New Roman"/>
          <w:color w:val="24292E"/>
        </w:rPr>
      </w:pPr>
    </w:p>
    <w:p w14:paraId="57B59914" w14:textId="5850D43A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How big was your training set (mb)? How many training lines did it contain?</w:t>
      </w:r>
    </w:p>
    <w:p w14:paraId="53A10888" w14:textId="77777777" w:rsidR="00020E23" w:rsidRPr="00020E23" w:rsidRDefault="00020E23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020E23">
        <w:rPr>
          <w:rFonts w:ascii="Helvetica" w:eastAsia="Times New Roman" w:hAnsi="Helvetica" w:cs="Times New Roman"/>
          <w:i/>
          <w:iCs/>
          <w:color w:val="24292E"/>
        </w:rPr>
        <w:t xml:space="preserve">The train.clean.de is 695.4 MB and contains </w:t>
      </w:r>
      <w:r w:rsidRPr="00020E23">
        <w:rPr>
          <w:rFonts w:ascii="Helvetica" w:eastAsia="Times New Roman" w:hAnsi="Helvetica" w:cs="Times New Roman"/>
          <w:i/>
          <w:iCs/>
          <w:color w:val="24292E"/>
        </w:rPr>
        <w:t>4524868</w:t>
      </w:r>
      <w:r w:rsidRPr="00020E23">
        <w:rPr>
          <w:rFonts w:ascii="Helvetica" w:eastAsia="Times New Roman" w:hAnsi="Helvetica" w:cs="Times New Roman"/>
          <w:i/>
          <w:iCs/>
          <w:color w:val="24292E"/>
        </w:rPr>
        <w:t xml:space="preserve"> lines and </w:t>
      </w:r>
    </w:p>
    <w:p w14:paraId="7237231C" w14:textId="6C5627D6" w:rsidR="00FD0C4C" w:rsidRPr="00020E23" w:rsidRDefault="00020E23" w:rsidP="00020E23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020E23">
        <w:rPr>
          <w:rFonts w:ascii="Helvetica" w:eastAsia="Times New Roman" w:hAnsi="Helvetica" w:cs="Times New Roman"/>
          <w:i/>
          <w:iCs/>
          <w:color w:val="24292E"/>
        </w:rPr>
        <w:t xml:space="preserve">The </w:t>
      </w:r>
      <w:proofErr w:type="spellStart"/>
      <w:proofErr w:type="gramStart"/>
      <w:r w:rsidRPr="00020E23">
        <w:rPr>
          <w:rFonts w:ascii="Helvetica" w:eastAsia="Times New Roman" w:hAnsi="Helvetica" w:cs="Times New Roman"/>
          <w:i/>
          <w:iCs/>
          <w:color w:val="24292E"/>
        </w:rPr>
        <w:t>train.clean</w:t>
      </w:r>
      <w:proofErr w:type="gramEnd"/>
      <w:r w:rsidRPr="00020E23">
        <w:rPr>
          <w:rFonts w:ascii="Helvetica" w:eastAsia="Times New Roman" w:hAnsi="Helvetica" w:cs="Times New Roman"/>
          <w:i/>
          <w:iCs/>
          <w:color w:val="24292E"/>
        </w:rPr>
        <w:t>.en</w:t>
      </w:r>
      <w:proofErr w:type="spellEnd"/>
      <w:r w:rsidRPr="00020E23">
        <w:rPr>
          <w:rFonts w:ascii="Helvetica" w:eastAsia="Times New Roman" w:hAnsi="Helvetica" w:cs="Times New Roman"/>
          <w:i/>
          <w:iCs/>
          <w:color w:val="24292E"/>
        </w:rPr>
        <w:t xml:space="preserve"> is 621.6 MB and contains </w:t>
      </w:r>
      <w:r w:rsidRPr="00020E23">
        <w:rPr>
          <w:rFonts w:ascii="Helvetica" w:eastAsia="Times New Roman" w:hAnsi="Helvetica" w:cs="Times New Roman"/>
          <w:i/>
          <w:iCs/>
          <w:color w:val="24292E"/>
        </w:rPr>
        <w:t>4524868</w:t>
      </w:r>
      <w:r w:rsidRPr="00020E23">
        <w:rPr>
          <w:rFonts w:ascii="Helvetica" w:eastAsia="Times New Roman" w:hAnsi="Helvetica" w:cs="Times New Roman"/>
          <w:i/>
          <w:iCs/>
          <w:color w:val="24292E"/>
        </w:rPr>
        <w:t xml:space="preserve"> lines.</w:t>
      </w:r>
    </w:p>
    <w:p w14:paraId="6CBE681C" w14:textId="1722AF2F" w:rsidR="00A410CE" w:rsidRDefault="00A410CE" w:rsidP="00FD25E4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What are the files that a TF checkpoint is comprised of?</w:t>
      </w:r>
    </w:p>
    <w:p w14:paraId="28A76196" w14:textId="786DEB34" w:rsidR="007D7878" w:rsidRPr="007D7878" w:rsidRDefault="007D7878" w:rsidP="007D7878">
      <w:pPr>
        <w:shd w:val="clear" w:color="auto" w:fill="FFFFFF"/>
        <w:spacing w:before="60" w:after="100" w:afterAutospacing="1"/>
        <w:ind w:left="720"/>
        <w:rPr>
          <w:rFonts w:ascii="Helvetica" w:hAnsi="Helvetica"/>
          <w:i/>
          <w:iCs/>
          <w:color w:val="24292E"/>
        </w:rPr>
      </w:pPr>
      <w:r w:rsidRPr="007D7878">
        <w:rPr>
          <w:rFonts w:ascii="Helvetica" w:hAnsi="Helvetica"/>
          <w:i/>
          <w:iCs/>
          <w:color w:val="24292E"/>
        </w:rPr>
        <w:t xml:space="preserve">Checkpoints files are saved model, </w:t>
      </w:r>
      <w:proofErr w:type="gramStart"/>
      <w:r w:rsidRPr="007D7878">
        <w:rPr>
          <w:rFonts w:ascii="Helvetica" w:hAnsi="Helvetica"/>
          <w:i/>
          <w:iCs/>
          <w:color w:val="24292E"/>
        </w:rPr>
        <w:t>checkpoint .index</w:t>
      </w:r>
      <w:proofErr w:type="gramEnd"/>
      <w:r w:rsidRPr="007D7878">
        <w:rPr>
          <w:rFonts w:ascii="Helvetica" w:hAnsi="Helvetica"/>
          <w:i/>
          <w:iCs/>
          <w:color w:val="24292E"/>
        </w:rPr>
        <w:t xml:space="preserve"> and .meta files.</w:t>
      </w:r>
    </w:p>
    <w:p w14:paraId="64F54531" w14:textId="7C9BF7FA" w:rsidR="007D7878" w:rsidRDefault="007D7878" w:rsidP="007D7878">
      <w:pPr>
        <w:ind w:left="720"/>
        <w:rPr>
          <w:rFonts w:ascii="Arial" w:hAnsi="Arial" w:cs="Arial"/>
          <w:i/>
          <w:iCs/>
          <w:color w:val="202124"/>
          <w:shd w:val="clear" w:color="auto" w:fill="FFFFFF"/>
        </w:rPr>
      </w:pPr>
      <w:r w:rsidRPr="007D7878">
        <w:rPr>
          <w:rFonts w:ascii="Arial" w:hAnsi="Arial" w:cs="Arial"/>
          <w:i/>
          <w:iCs/>
          <w:color w:val="202124"/>
          <w:shd w:val="clear" w:color="auto" w:fill="FFFFFF"/>
        </w:rPr>
        <w:t xml:space="preserve">Checkpoints capture the exact value of all parameters used by a model. Checkpoints do not contain any description of the computation defined by the </w:t>
      </w:r>
      <w:r w:rsidRPr="007D7878">
        <w:rPr>
          <w:rFonts w:ascii="Arial" w:hAnsi="Arial" w:cs="Arial"/>
          <w:i/>
          <w:iCs/>
          <w:color w:val="202124"/>
          <w:shd w:val="clear" w:color="auto" w:fill="FFFFFF"/>
        </w:rPr>
        <w:lastRenderedPageBreak/>
        <w:t>model and thus are typically only useful when source code that will use the saved parameter values is available.</w:t>
      </w:r>
    </w:p>
    <w:p w14:paraId="06851BFF" w14:textId="3B8FC7F3" w:rsidR="007D7878" w:rsidRDefault="007D7878" w:rsidP="007D7878">
      <w:pPr>
        <w:ind w:left="720"/>
        <w:rPr>
          <w:rFonts w:ascii="Arial" w:hAnsi="Arial" w:cs="Arial"/>
          <w:i/>
          <w:iCs/>
          <w:color w:val="202124"/>
          <w:shd w:val="clear" w:color="auto" w:fill="FFFFFF"/>
        </w:rPr>
      </w:pPr>
    </w:p>
    <w:p w14:paraId="587A0E8F" w14:textId="74BBC564" w:rsidR="007D7878" w:rsidRPr="007D7878" w:rsidRDefault="007D7878" w:rsidP="007D7878">
      <w:pPr>
        <w:ind w:left="720"/>
        <w:rPr>
          <w:i/>
          <w:iCs/>
        </w:rPr>
      </w:pPr>
      <w:r w:rsidRPr="007D7878">
        <w:rPr>
          <w:rFonts w:ascii="Arial" w:hAnsi="Arial" w:cs="Arial"/>
          <w:i/>
          <w:iCs/>
          <w:color w:val="202124"/>
          <w:shd w:val="clear" w:color="auto" w:fill="FFFFFF"/>
        </w:rPr>
        <w:t>The Saved</w:t>
      </w:r>
      <w:r>
        <w:rPr>
          <w:rFonts w:ascii="Arial" w:hAnsi="Arial" w:cs="Arial"/>
          <w:i/>
          <w:iCs/>
          <w:color w:val="202124"/>
          <w:shd w:val="clear" w:color="auto" w:fill="FFFFFF"/>
        </w:rPr>
        <w:t xml:space="preserve"> m</w:t>
      </w:r>
      <w:r w:rsidRPr="007D7878">
        <w:rPr>
          <w:rFonts w:ascii="Arial" w:hAnsi="Arial" w:cs="Arial"/>
          <w:i/>
          <w:iCs/>
          <w:color w:val="202124"/>
          <w:shd w:val="clear" w:color="auto" w:fill="FFFFFF"/>
        </w:rPr>
        <w:t>odel format on the other hand includes a serialized description of the computation defined by the model in addition to the parameter values (checkpoint). Models in this format are independent of the source code that created the model. </w:t>
      </w:r>
    </w:p>
    <w:p w14:paraId="15F6859A" w14:textId="77777777" w:rsidR="007D7878" w:rsidRPr="007D7878" w:rsidRDefault="007D7878" w:rsidP="007D7878">
      <w:pPr>
        <w:ind w:left="720"/>
        <w:rPr>
          <w:rFonts w:ascii="Arial" w:hAnsi="Arial" w:cs="Arial"/>
          <w:i/>
          <w:iCs/>
          <w:color w:val="202124"/>
          <w:shd w:val="clear" w:color="auto" w:fill="FFFFFF"/>
        </w:rPr>
      </w:pPr>
    </w:p>
    <w:p w14:paraId="4AAEB490" w14:textId="77777777" w:rsidR="007D7878" w:rsidRDefault="007D7878" w:rsidP="007D7878"/>
    <w:p w14:paraId="5FACDDD3" w14:textId="306C6868" w:rsidR="00A410CE" w:rsidRDefault="007D7878" w:rsidP="007D7878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 xml:space="preserve"> </w:t>
      </w:r>
      <w:r w:rsidR="00A410CE" w:rsidRPr="00A410CE">
        <w:rPr>
          <w:rFonts w:ascii="Helvetica" w:hAnsi="Helvetica"/>
          <w:color w:val="24292E"/>
        </w:rPr>
        <w:t>How big is your resulting model checkpoint (mb)?</w:t>
      </w:r>
    </w:p>
    <w:p w14:paraId="07B449CE" w14:textId="60F22E80" w:rsidR="003B7A98" w:rsidRPr="00910A10" w:rsidRDefault="00020E23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910A10">
        <w:rPr>
          <w:rFonts w:ascii="Helvetica" w:eastAsia="Times New Roman" w:hAnsi="Helvetica" w:cs="Times New Roman"/>
          <w:i/>
          <w:iCs/>
          <w:color w:val="24292E"/>
        </w:rPr>
        <w:t>The resulting best model with best training loss is 852.3 MB.</w:t>
      </w:r>
    </w:p>
    <w:p w14:paraId="05C6D7F9" w14:textId="12345F15" w:rsidR="00A410CE" w:rsidRDefault="00A410CE" w:rsidP="007D7878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Remember the definition of a "step". How long did an average step take?</w:t>
      </w:r>
    </w:p>
    <w:p w14:paraId="7E3055CF" w14:textId="45EEC1EF" w:rsidR="003B7A98" w:rsidRPr="00910A10" w:rsidRDefault="00020E23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910A10">
        <w:rPr>
          <w:rFonts w:ascii="Helvetica" w:eastAsia="Times New Roman" w:hAnsi="Helvetica" w:cs="Times New Roman"/>
          <w:i/>
          <w:iCs/>
          <w:color w:val="24292E"/>
        </w:rPr>
        <w:t xml:space="preserve">Time </w:t>
      </w:r>
      <w:r w:rsidRPr="00910A10">
        <w:rPr>
          <w:rFonts w:ascii="Helvetica" w:eastAsia="Times New Roman" w:hAnsi="Helvetica" w:cs="Times New Roman"/>
          <w:i/>
          <w:iCs/>
          <w:color w:val="24292E"/>
        </w:rPr>
        <w:t xml:space="preserve">per step </w:t>
      </w:r>
      <w:r w:rsidRPr="00910A10">
        <w:rPr>
          <w:rFonts w:ascii="Helvetica" w:eastAsia="Times New Roman" w:hAnsi="Helvetica" w:cs="Times New Roman"/>
          <w:i/>
          <w:iCs/>
          <w:color w:val="24292E"/>
        </w:rPr>
        <w:t>is around</w:t>
      </w:r>
      <w:r w:rsidRPr="00910A10">
        <w:rPr>
          <w:rFonts w:ascii="Helvetica" w:eastAsia="Times New Roman" w:hAnsi="Helvetica" w:cs="Times New Roman"/>
          <w:i/>
          <w:iCs/>
          <w:color w:val="24292E"/>
        </w:rPr>
        <w:t xml:space="preserve"> 0:00:0.775</w:t>
      </w:r>
      <w:r w:rsidRPr="00910A10">
        <w:rPr>
          <w:rFonts w:ascii="Helvetica" w:eastAsia="Times New Roman" w:hAnsi="Helvetica" w:cs="Times New Roman"/>
          <w:i/>
          <w:iCs/>
          <w:color w:val="24292E"/>
        </w:rPr>
        <w:t>.</w:t>
      </w:r>
    </w:p>
    <w:p w14:paraId="385829A6" w14:textId="3CCD3C94" w:rsidR="00A410CE" w:rsidRDefault="00A410CE" w:rsidP="007D7878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 w:rsidRPr="00A410CE">
        <w:rPr>
          <w:rFonts w:ascii="Helvetica" w:hAnsi="Helvetica"/>
          <w:color w:val="24292E"/>
        </w:rPr>
        <w:t>How does that correlate with the observed network utilization between nodes?</w:t>
      </w:r>
    </w:p>
    <w:p w14:paraId="2899CDD6" w14:textId="201B185F" w:rsidR="003B7A98" w:rsidRPr="00910A10" w:rsidRDefault="003B7A98" w:rsidP="00FD25E4">
      <w:pPr>
        <w:pStyle w:val="ListParagraph"/>
        <w:shd w:val="clear" w:color="auto" w:fill="FFFFFF"/>
        <w:spacing w:before="60" w:after="100" w:afterAutospacing="1"/>
        <w:rPr>
          <w:rFonts w:ascii="Helvetica" w:eastAsia="Times New Roman" w:hAnsi="Helvetica" w:cs="Times New Roman"/>
          <w:i/>
          <w:iCs/>
          <w:color w:val="24292E"/>
        </w:rPr>
      </w:pPr>
      <w:r w:rsidRPr="00910A10">
        <w:rPr>
          <w:rFonts w:ascii="Helvetica" w:eastAsia="Times New Roman" w:hAnsi="Helvetica" w:cs="Times New Roman"/>
          <w:i/>
          <w:iCs/>
          <w:color w:val="24292E"/>
          <w:highlight w:val="yellow"/>
        </w:rPr>
        <w:t>I don’t know.</w:t>
      </w:r>
    </w:p>
    <w:p w14:paraId="2576D331" w14:textId="77777777" w:rsidR="00A410CE" w:rsidRDefault="00A410CE"/>
    <w:sectPr w:rsidR="00A410CE" w:rsidSect="00D4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CA3C" w14:textId="77777777" w:rsidR="009C78F7" w:rsidRDefault="009C78F7" w:rsidP="00FD25E4">
      <w:r>
        <w:separator/>
      </w:r>
    </w:p>
  </w:endnote>
  <w:endnote w:type="continuationSeparator" w:id="0">
    <w:p w14:paraId="6217FA09" w14:textId="77777777" w:rsidR="009C78F7" w:rsidRDefault="009C78F7" w:rsidP="00FD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456D8" w14:textId="77777777" w:rsidR="009C78F7" w:rsidRDefault="009C78F7" w:rsidP="00FD25E4">
      <w:r>
        <w:separator/>
      </w:r>
    </w:p>
  </w:footnote>
  <w:footnote w:type="continuationSeparator" w:id="0">
    <w:p w14:paraId="52B973D2" w14:textId="77777777" w:rsidR="009C78F7" w:rsidRDefault="009C78F7" w:rsidP="00FD2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AE5"/>
    <w:multiLevelType w:val="hybridMultilevel"/>
    <w:tmpl w:val="B3E4C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94405"/>
    <w:multiLevelType w:val="hybridMultilevel"/>
    <w:tmpl w:val="2A2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D4F03"/>
    <w:multiLevelType w:val="hybridMultilevel"/>
    <w:tmpl w:val="2A2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2312F"/>
    <w:multiLevelType w:val="hybridMultilevel"/>
    <w:tmpl w:val="D59C727E"/>
    <w:lvl w:ilvl="0" w:tplc="82404E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671AE"/>
    <w:multiLevelType w:val="multilevel"/>
    <w:tmpl w:val="F030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B1549"/>
    <w:multiLevelType w:val="hybridMultilevel"/>
    <w:tmpl w:val="79509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EA"/>
    <w:rsid w:val="00020E23"/>
    <w:rsid w:val="00091A90"/>
    <w:rsid w:val="000E0A6A"/>
    <w:rsid w:val="0031189F"/>
    <w:rsid w:val="003B7A98"/>
    <w:rsid w:val="0042358B"/>
    <w:rsid w:val="004B7C93"/>
    <w:rsid w:val="00512BDC"/>
    <w:rsid w:val="00551F90"/>
    <w:rsid w:val="007D7878"/>
    <w:rsid w:val="00802FDE"/>
    <w:rsid w:val="00910A10"/>
    <w:rsid w:val="009C78F7"/>
    <w:rsid w:val="00A410CE"/>
    <w:rsid w:val="00A673CD"/>
    <w:rsid w:val="00AD7E93"/>
    <w:rsid w:val="00CB05EA"/>
    <w:rsid w:val="00CB5639"/>
    <w:rsid w:val="00D447B3"/>
    <w:rsid w:val="00F6168C"/>
    <w:rsid w:val="00FD0C4C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4DCB8"/>
  <w15:chartTrackingRefBased/>
  <w15:docId w15:val="{3E6CABF7-66D4-E04C-B8E0-7627E629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8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5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D25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410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10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7A9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FD25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D25E4"/>
  </w:style>
  <w:style w:type="paragraph" w:styleId="Footer">
    <w:name w:val="footer"/>
    <w:basedOn w:val="Normal"/>
    <w:link w:val="FooterChar"/>
    <w:uiPriority w:val="99"/>
    <w:unhideWhenUsed/>
    <w:rsid w:val="00FD25E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D25E4"/>
  </w:style>
  <w:style w:type="character" w:customStyle="1" w:styleId="Heading3Char">
    <w:name w:val="Heading 3 Char"/>
    <w:basedOn w:val="DefaultParagraphFont"/>
    <w:link w:val="Heading3"/>
    <w:uiPriority w:val="9"/>
    <w:rsid w:val="00FD25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FD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25E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D25E4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25E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5E4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25E4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25E4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25E4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25E4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25E4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25E4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25E4"/>
    <w:pPr>
      <w:ind w:left="1920"/>
    </w:pPr>
    <w:rPr>
      <w:rFonts w:asciiTheme="minorHAnsi" w:eastAsia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5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7CB825-F9FE-F740-8A7B-C51C8BB3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Raaga</dc:creator>
  <cp:keywords/>
  <dc:description/>
  <cp:lastModifiedBy>Divya Raaga</cp:lastModifiedBy>
  <cp:revision>9</cp:revision>
  <dcterms:created xsi:type="dcterms:W3CDTF">2019-10-21T14:14:00Z</dcterms:created>
  <dcterms:modified xsi:type="dcterms:W3CDTF">2019-10-26T07:50:00Z</dcterms:modified>
</cp:coreProperties>
</file>