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01D4D" w14:textId="3ED659E9" w:rsidR="00007F95" w:rsidRDefault="00007F95">
      <w:r>
        <w:t xml:space="preserve"> RICOH </w:t>
      </w:r>
      <w:proofErr w:type="gramStart"/>
      <w:r>
        <w:t>ACCOUNT  DAY</w:t>
      </w:r>
      <w:proofErr w:type="gramEnd"/>
      <w:r>
        <w:t xml:space="preserve"> 1</w:t>
      </w:r>
    </w:p>
    <w:p w14:paraId="10BA8E67" w14:textId="77777777" w:rsidR="00007F95" w:rsidRDefault="00007F95"/>
    <w:p w14:paraId="7052DFE8" w14:textId="7EEC24A0" w:rsidR="00007F95" w:rsidRDefault="00007F95" w:rsidP="00007F95">
      <w:pPr>
        <w:pStyle w:val="ListParagraph"/>
        <w:numPr>
          <w:ilvl w:val="0"/>
          <w:numId w:val="1"/>
        </w:numPr>
      </w:pPr>
      <w:r>
        <w:t xml:space="preserve">Understood </w:t>
      </w:r>
      <w:proofErr w:type="gramStart"/>
      <w:r>
        <w:t>the  overview</w:t>
      </w:r>
      <w:proofErr w:type="gramEnd"/>
      <w:r>
        <w:t xml:space="preserve"> of project.</w:t>
      </w:r>
    </w:p>
    <w:p w14:paraId="5FF7C74F" w14:textId="23424D6C" w:rsidR="006656E0" w:rsidRPr="002F656C" w:rsidRDefault="00AA45A0" w:rsidP="002F656C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The </w:t>
      </w:r>
      <w:r w:rsidR="006656E0" w:rsidRPr="006656E0">
        <w:rPr>
          <w:rFonts w:eastAsia="Times New Roman"/>
        </w:rPr>
        <w:t>project is to develop and maintain a customer-facing web application that enables self-service access to Ricoh processes and data. </w:t>
      </w:r>
    </w:p>
    <w:p w14:paraId="09939C9F" w14:textId="4E6D6BB7" w:rsidR="00007F95" w:rsidRDefault="00007F95" w:rsidP="00007F95">
      <w:pPr>
        <w:pStyle w:val="ListParagraph"/>
        <w:numPr>
          <w:ilvl w:val="0"/>
          <w:numId w:val="1"/>
        </w:numPr>
      </w:pPr>
      <w:r w:rsidRPr="009E1FFD">
        <w:t>overview of the EUPORTAL’s application Architecture</w:t>
      </w:r>
    </w:p>
    <w:p w14:paraId="1D0ACC9B" w14:textId="77777777" w:rsidR="00AA45A0" w:rsidRDefault="00AA45A0" w:rsidP="00AA45A0">
      <w:r>
        <w:t>The Web Server handles user requests and runs web applications.</w:t>
      </w:r>
    </w:p>
    <w:p w14:paraId="42582668" w14:textId="77777777" w:rsidR="00AA45A0" w:rsidRDefault="00AA45A0" w:rsidP="00AA45A0">
      <w:r>
        <w:t>The Application Services manage background tasks, messaging, and caching.</w:t>
      </w:r>
    </w:p>
    <w:p w14:paraId="649D31E5" w14:textId="4AC6444A" w:rsidR="00AA45A0" w:rsidRDefault="00AA45A0" w:rsidP="00AA45A0">
      <w:r>
        <w:t>The Database Server stores all application data</w:t>
      </w:r>
    </w:p>
    <w:p w14:paraId="79CCDE31" w14:textId="497F66F6" w:rsidR="006A7BA6" w:rsidRDefault="006A7BA6" w:rsidP="00007F95">
      <w:pPr>
        <w:pStyle w:val="ListParagraph"/>
        <w:numPr>
          <w:ilvl w:val="0"/>
          <w:numId w:val="1"/>
        </w:numPr>
      </w:pPr>
      <w:r>
        <w:t>Application Integration</w:t>
      </w:r>
    </w:p>
    <w:p w14:paraId="4D30A302" w14:textId="77777777" w:rsidR="00AA45A0" w:rsidRPr="00AA45A0" w:rsidRDefault="00AA45A0" w:rsidP="00AA45A0">
      <w:r w:rsidRPr="00AA45A0">
        <w:t>EUPORTAL interacts with various systems through middleware using REST APIs and XML message queues.</w:t>
      </w:r>
    </w:p>
    <w:p w14:paraId="5DEA728B" w14:textId="21CCC563" w:rsidR="00AA45A0" w:rsidRPr="00AA45A0" w:rsidRDefault="00AA45A0" w:rsidP="00AA45A0">
      <w:r w:rsidRPr="00AA45A0">
        <w:t>It connects with external applications like</w:t>
      </w:r>
      <w:r>
        <w:t xml:space="preserve"> </w:t>
      </w:r>
      <w:r w:rsidRPr="00AA45A0">
        <w:t>Siebel, and Oracle for data retrieval and processing.</w:t>
      </w:r>
    </w:p>
    <w:p w14:paraId="7BE1A6FB" w14:textId="41A0F4E3" w:rsidR="00AA45A0" w:rsidRDefault="00AA45A0" w:rsidP="00AA45A0">
      <w:r w:rsidRPr="00AA45A0">
        <w:t>Planet Press handles document-related functions</w:t>
      </w:r>
    </w:p>
    <w:p w14:paraId="2F0EA647" w14:textId="15B52F6F" w:rsidR="006A7BA6" w:rsidRDefault="006656E0" w:rsidP="00007F95">
      <w:pPr>
        <w:pStyle w:val="ListParagraph"/>
        <w:numPr>
          <w:ilvl w:val="0"/>
          <w:numId w:val="1"/>
        </w:numPr>
      </w:pPr>
      <w:r>
        <w:t>Offline Tasks</w:t>
      </w:r>
    </w:p>
    <w:p w14:paraId="40F36173" w14:textId="01E89445" w:rsidR="00AA45A0" w:rsidRPr="002F656C" w:rsidRDefault="002F656C" w:rsidP="002F656C">
      <w:pPr>
        <w:pStyle w:val="ListParagraph"/>
        <w:ind w:left="360"/>
        <w:rPr>
          <w:rFonts w:eastAsia="Times New Roman"/>
        </w:rPr>
      </w:pPr>
      <w:r w:rsidRPr="002F656C">
        <w:rPr>
          <w:rFonts w:eastAsia="Times New Roman"/>
        </w:rPr>
        <w:t>Offline tasks are background processes that run without directly interacting with users. These tasks are handled separately from real-time user requests to improve performance and ensure a smooth user experience</w:t>
      </w:r>
      <w:r>
        <w:rPr>
          <w:rFonts w:eastAsia="Times New Roman"/>
        </w:rPr>
        <w:t>.</w:t>
      </w:r>
    </w:p>
    <w:p w14:paraId="710DFBFE" w14:textId="43D3F8A9" w:rsidR="006656E0" w:rsidRDefault="006656E0" w:rsidP="00007F95">
      <w:pPr>
        <w:pStyle w:val="ListParagraph"/>
        <w:numPr>
          <w:ilvl w:val="0"/>
          <w:numId w:val="1"/>
        </w:numPr>
      </w:pPr>
      <w:r>
        <w:t>Quote</w:t>
      </w:r>
    </w:p>
    <w:p w14:paraId="7C7068D9" w14:textId="528CD50F" w:rsidR="002F656C" w:rsidRPr="002F656C" w:rsidRDefault="002F656C" w:rsidP="002F656C">
      <w:pPr>
        <w:pStyle w:val="ListParagraph"/>
        <w:ind w:left="360"/>
        <w:rPr>
          <w:rFonts w:eastAsia="Times New Roman"/>
        </w:rPr>
      </w:pPr>
      <w:r>
        <w:rPr>
          <w:rFonts w:eastAsia="Times New Roman"/>
        </w:rPr>
        <w:t xml:space="preserve">It </w:t>
      </w:r>
      <w:r w:rsidRPr="002F656C">
        <w:rPr>
          <w:rFonts w:eastAsia="Times New Roman"/>
        </w:rPr>
        <w:t xml:space="preserve">shows the estimated cost of products or services for a customer. It helps customers see the pricing before making a </w:t>
      </w:r>
      <w:proofErr w:type="gramStart"/>
      <w:r w:rsidRPr="002F656C">
        <w:rPr>
          <w:rFonts w:eastAsia="Times New Roman"/>
        </w:rPr>
        <w:t>decision..</w:t>
      </w:r>
      <w:proofErr w:type="gramEnd"/>
    </w:p>
    <w:p w14:paraId="01513368" w14:textId="60CA765A" w:rsidR="00D6774F" w:rsidRDefault="006656E0" w:rsidP="00D6774F">
      <w:pPr>
        <w:pStyle w:val="ListParagraph"/>
        <w:numPr>
          <w:ilvl w:val="0"/>
          <w:numId w:val="1"/>
        </w:numPr>
      </w:pPr>
      <w:r>
        <w:t>Meter Readings</w:t>
      </w:r>
    </w:p>
    <w:p w14:paraId="3DAAAA6C" w14:textId="4CB025F8" w:rsidR="00D6774F" w:rsidRDefault="00D6774F" w:rsidP="00D6774F">
      <w:pPr>
        <w:pStyle w:val="ListParagraph"/>
        <w:ind w:left="360"/>
      </w:pPr>
      <w:r>
        <w:t>R</w:t>
      </w:r>
      <w:r>
        <w:t>efer to the recorded values from devices (like printers or copiers) that track usage, such as the number of pages printed or copied.</w:t>
      </w:r>
    </w:p>
    <w:p w14:paraId="0625760D" w14:textId="77777777" w:rsidR="00D6774F" w:rsidRDefault="00D6774F" w:rsidP="00D6774F">
      <w:pPr>
        <w:pStyle w:val="ListParagraph"/>
        <w:ind w:left="360"/>
      </w:pPr>
      <w:r>
        <w:t>Purpose:</w:t>
      </w:r>
    </w:p>
    <w:p w14:paraId="62AA2DFA" w14:textId="662E7B48" w:rsidR="00D6774F" w:rsidRDefault="00D6774F" w:rsidP="00D6774F">
      <w:pPr>
        <w:pStyle w:val="ListParagraph"/>
        <w:ind w:left="360"/>
      </w:pPr>
      <w:r>
        <w:t>Billing: Calculate charges based on usage.</w:t>
      </w:r>
    </w:p>
    <w:p w14:paraId="04599D10" w14:textId="6B77A252" w:rsidR="006656E0" w:rsidRDefault="00D6774F" w:rsidP="00D6774F">
      <w:r>
        <w:t>7.</w:t>
      </w:r>
      <w:r w:rsidR="006656E0">
        <w:t xml:space="preserve">1419 Flow </w:t>
      </w:r>
      <w:proofErr w:type="spellStart"/>
      <w:r w:rsidR="006656E0">
        <w:t>Daigram</w:t>
      </w:r>
      <w:proofErr w:type="spellEnd"/>
    </w:p>
    <w:p w14:paraId="7DD24FE9" w14:textId="4D58615F" w:rsidR="00D6774F" w:rsidRDefault="00D6774F" w:rsidP="00D6774F">
      <w:proofErr w:type="gramStart"/>
      <w:r>
        <w:t>This</w:t>
      </w:r>
      <w:proofErr w:type="gramEnd"/>
      <w:r>
        <w:t xml:space="preserve"> are the topics I were covered today.</w:t>
      </w:r>
    </w:p>
    <w:p w14:paraId="42F1F95A" w14:textId="77777777" w:rsidR="00D6774F" w:rsidRDefault="00D6774F" w:rsidP="00D6774F"/>
    <w:p w14:paraId="7E2D5286" w14:textId="77777777" w:rsidR="00007F95" w:rsidRDefault="00007F95"/>
    <w:p w14:paraId="7DBEEA70" w14:textId="5FB0F188" w:rsidR="00007F95" w:rsidRDefault="00007F95"/>
    <w:sectPr w:rsidR="0000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54E6E"/>
    <w:multiLevelType w:val="hybridMultilevel"/>
    <w:tmpl w:val="7BAA85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44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95"/>
    <w:rsid w:val="00007F95"/>
    <w:rsid w:val="002E2215"/>
    <w:rsid w:val="002F656C"/>
    <w:rsid w:val="006656E0"/>
    <w:rsid w:val="006A7BA6"/>
    <w:rsid w:val="00AA45A0"/>
    <w:rsid w:val="00C95EC8"/>
    <w:rsid w:val="00D6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8430"/>
  <w15:chartTrackingRefBased/>
  <w15:docId w15:val="{07B46FD2-56CD-4EB9-BF4F-BDE64CF5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3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CA2122034815449119D146E5B820AA" ma:contentTypeVersion="6" ma:contentTypeDescription="Create a new document." ma:contentTypeScope="" ma:versionID="26682a4daa618d7ddfaaacf6c43e5459">
  <xsd:schema xmlns:xsd="http://www.w3.org/2001/XMLSchema" xmlns:xs="http://www.w3.org/2001/XMLSchema" xmlns:p="http://schemas.microsoft.com/office/2006/metadata/properties" xmlns:ns3="8ee9b413-4fc6-4b0d-a96c-a522b270f255" targetNamespace="http://schemas.microsoft.com/office/2006/metadata/properties" ma:root="true" ma:fieldsID="ab176f776adbb46dafc81ca74cf29a3d" ns3:_="">
    <xsd:import namespace="8ee9b413-4fc6-4b0d-a96c-a522b270f25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9b413-4fc6-4b0d-a96c-a522b270f25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e9b413-4fc6-4b0d-a96c-a522b270f255" xsi:nil="true"/>
  </documentManagement>
</p:properties>
</file>

<file path=customXml/itemProps1.xml><?xml version="1.0" encoding="utf-8"?>
<ds:datastoreItem xmlns:ds="http://schemas.openxmlformats.org/officeDocument/2006/customXml" ds:itemID="{AD50DCC8-8B1B-4C5E-B3A5-5A566E301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9b413-4fc6-4b0d-a96c-a522b270f2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CCA91D-6DE4-4E94-948D-828108C47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708F5E-6CC3-4E56-B9A7-1E7C6BE314CC}">
  <ds:schemaRefs>
    <ds:schemaRef ds:uri="8ee9b413-4fc6-4b0d-a96c-a522b270f255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Chaganti Divya Sri</dc:creator>
  <cp:keywords/>
  <dc:description/>
  <cp:lastModifiedBy>Chaganti Divya Sri</cp:lastModifiedBy>
  <cp:revision>2</cp:revision>
  <dcterms:created xsi:type="dcterms:W3CDTF">2025-03-21T13:01:00Z</dcterms:created>
  <dcterms:modified xsi:type="dcterms:W3CDTF">2025-03-21T13:01:00Z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0x0101005CCA2122034815449119D146E5B820AA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2025-03-21T12:43:08Z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b39937f5-aee3-495f-b193-3df93bcbd9f4</vt:lpwstr>
  </property>
  <property fmtid="{D5CDD505-2E9C-101B-9397-08002B2CF9AE}" pid="9" name="MSIP_Label_a0819fa7-4367-4500-ba88-dd630d977609_ContentBits">
    <vt:lpwstr>0</vt:lpwstr>
  </property>
  <property fmtid="{D5CDD505-2E9C-101B-9397-08002B2CF9AE}" pid="10" name="MSIP_Label_a0819fa7-4367-4500-ba88-dd630d977609_Tag">
    <vt:lpwstr>10, 3, 0, 1</vt:lpwstr>
  </property>
</Properties>
</file>