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C8793" w14:textId="50E843F7" w:rsidR="00BD7336" w:rsidRPr="00752750" w:rsidRDefault="00D27C44" w:rsidP="00D27C44">
      <w:pPr>
        <w:pStyle w:val="Title"/>
        <w:rPr>
          <w:color w:val="000000" w:themeColor="text1"/>
          <w:lang w:val="en-US"/>
        </w:rPr>
      </w:pPr>
      <w:r>
        <w:rPr>
          <w:lang w:val="en-US"/>
        </w:rPr>
        <w:t xml:space="preserve">                 </w:t>
      </w:r>
      <w:r w:rsidR="00BD7336" w:rsidRPr="00752750">
        <w:rPr>
          <w:b/>
          <w:color w:val="000000" w:themeColor="text1"/>
          <w:highlight w:val="lightGray"/>
          <w:lang w:val="en-US"/>
        </w:rPr>
        <w:t xml:space="preserve">Data analytics with </w:t>
      </w:r>
      <w:proofErr w:type="spellStart"/>
      <w:r w:rsidR="00022D0E" w:rsidRPr="00752750">
        <w:rPr>
          <w:b/>
          <w:color w:val="000000" w:themeColor="text1"/>
          <w:highlight w:val="lightGray"/>
          <w:lang w:val="en-US"/>
        </w:rPr>
        <w:t>C</w:t>
      </w:r>
      <w:r w:rsidR="00BD7336" w:rsidRPr="00752750">
        <w:rPr>
          <w:b/>
          <w:color w:val="000000" w:themeColor="text1"/>
          <w:highlight w:val="lightGray"/>
          <w:lang w:val="en-US"/>
        </w:rPr>
        <w:t>ognos</w:t>
      </w:r>
      <w:proofErr w:type="spellEnd"/>
    </w:p>
    <w:p w14:paraId="6827AAEC" w14:textId="77777777" w:rsidR="00D27C44" w:rsidRDefault="00D27C44" w:rsidP="00CA736B">
      <w:pPr>
        <w:rPr>
          <w:rFonts w:ascii="Algerian" w:hAnsi="Algerian"/>
          <w:b/>
          <w:sz w:val="44"/>
          <w:lang w:val="en-US"/>
        </w:rPr>
      </w:pPr>
    </w:p>
    <w:p w14:paraId="40FA458A" w14:textId="7DA99428" w:rsidR="004C4467" w:rsidRDefault="00D27C44" w:rsidP="00D27C44">
      <w:pPr>
        <w:jc w:val="center"/>
        <w:rPr>
          <w:sz w:val="36"/>
          <w:lang w:val="en-US"/>
        </w:rPr>
      </w:pPr>
      <w:r w:rsidRPr="00CB5250">
        <w:rPr>
          <w:rStyle w:val="TitleChar"/>
          <w:b/>
        </w:rPr>
        <w:t>Topic</w:t>
      </w:r>
      <w:r w:rsidRPr="00D27C44">
        <w:rPr>
          <w:b/>
          <w:sz w:val="40"/>
          <w:lang w:val="en-US"/>
        </w:rPr>
        <w:t>:</w:t>
      </w:r>
      <w:r w:rsidRPr="00D27C44">
        <w:rPr>
          <w:sz w:val="20"/>
        </w:rPr>
        <w:t xml:space="preserve"> </w:t>
      </w:r>
      <w:r w:rsidRPr="00D27C44">
        <w:rPr>
          <w:sz w:val="36"/>
          <w:lang w:val="en-US"/>
        </w:rPr>
        <w:t xml:space="preserve">Building the public transportation efficiency analysis </w:t>
      </w:r>
      <w:r w:rsidRPr="00D27C44">
        <w:rPr>
          <w:sz w:val="36"/>
          <w:lang w:val="en-US"/>
        </w:rPr>
        <w:t xml:space="preserve">                  </w:t>
      </w:r>
      <w:bookmarkStart w:id="0" w:name="_GoBack"/>
      <w:bookmarkEnd w:id="0"/>
      <w:r w:rsidRPr="00D27C44">
        <w:rPr>
          <w:sz w:val="36"/>
          <w:lang w:val="en-US"/>
        </w:rPr>
        <w:t xml:space="preserve">using IBM </w:t>
      </w:r>
      <w:proofErr w:type="spellStart"/>
      <w:r w:rsidRPr="00D27C44">
        <w:rPr>
          <w:sz w:val="36"/>
          <w:lang w:val="en-US"/>
        </w:rPr>
        <w:t>Cognos</w:t>
      </w:r>
      <w:proofErr w:type="spellEnd"/>
      <w:r w:rsidRPr="00D27C44">
        <w:rPr>
          <w:sz w:val="36"/>
          <w:lang w:val="en-US"/>
        </w:rPr>
        <w:t xml:space="preserve"> for visualization</w:t>
      </w:r>
    </w:p>
    <w:p w14:paraId="3BD51A47" w14:textId="77777777" w:rsidR="00752750" w:rsidRPr="00D27C44" w:rsidRDefault="00752750" w:rsidP="00D27C44">
      <w:pPr>
        <w:jc w:val="center"/>
        <w:rPr>
          <w:b/>
          <w:sz w:val="36"/>
          <w:lang w:val="en-US"/>
        </w:rPr>
      </w:pPr>
    </w:p>
    <w:p w14:paraId="7D600834" w14:textId="0DF7FE1E" w:rsidR="00D27C44" w:rsidRPr="00E31095" w:rsidRDefault="00752750" w:rsidP="00CA736B">
      <w:pPr>
        <w:rPr>
          <w:rFonts w:ascii="Algerian" w:hAnsi="Algerian"/>
          <w:sz w:val="44"/>
          <w:szCs w:val="44"/>
          <w:u w:val="wave"/>
          <w:lang w:val="en-US"/>
        </w:rPr>
      </w:pPr>
      <w:r>
        <w:rPr>
          <w:noProof/>
          <w:lang w:eastAsia="en-IN"/>
        </w:rPr>
        <w:drawing>
          <wp:inline distT="0" distB="0" distL="0" distR="0" wp14:anchorId="7DDC7C91" wp14:editId="27EDEB5A">
            <wp:extent cx="6191250" cy="3324048"/>
            <wp:effectExtent l="0" t="0" r="0" b="0"/>
            <wp:docPr id="3" name="Picture 3" descr="City Transportation Images - Free Download o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ty Transportation Images - Free Download on Freepi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352" cy="332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1DE59" w14:textId="0B0C29B1" w:rsidR="0034012A" w:rsidRPr="00D27C44" w:rsidRDefault="002A11F8" w:rsidP="00D27C44">
      <w:pPr>
        <w:pStyle w:val="NoSpacing"/>
        <w:rPr>
          <w:rFonts w:ascii="Arial Rounded MT Bold" w:hAnsi="Arial Rounded MT Bold"/>
          <w:b/>
          <w:sz w:val="40"/>
          <w:lang w:val="en-US"/>
        </w:rPr>
      </w:pPr>
      <w:r>
        <w:rPr>
          <w:sz w:val="40"/>
          <w:lang w:val="en-US"/>
        </w:rPr>
        <w:t xml:space="preserve">        </w:t>
      </w:r>
    </w:p>
    <w:p w14:paraId="6D6A9A55" w14:textId="77777777" w:rsidR="00752750" w:rsidRDefault="00752750">
      <w:pPr>
        <w:rPr>
          <w:rFonts w:ascii="Bahnschrift Light SemiCondensed" w:hAnsi="Bahnschrift Light SemiCondensed"/>
          <w:sz w:val="40"/>
          <w:szCs w:val="40"/>
          <w:lang w:val="en-US"/>
        </w:rPr>
      </w:pPr>
    </w:p>
    <w:p w14:paraId="7F8D84A8" w14:textId="32F3C3ED" w:rsidR="00412EC9" w:rsidRDefault="00412EC9" w:rsidP="00752750">
      <w:pPr>
        <w:pStyle w:val="Title"/>
        <w:rPr>
          <w:b/>
          <w:sz w:val="48"/>
          <w:lang w:val="en-US"/>
        </w:rPr>
      </w:pPr>
      <w:r w:rsidRPr="00752750">
        <w:rPr>
          <w:b/>
          <w:sz w:val="48"/>
          <w:lang w:val="en-US"/>
        </w:rPr>
        <w:t>Introduction:</w:t>
      </w:r>
    </w:p>
    <w:p w14:paraId="0BFDB8A2" w14:textId="77777777" w:rsidR="00F758F1" w:rsidRPr="00F758F1" w:rsidRDefault="00F758F1" w:rsidP="00F758F1">
      <w:pPr>
        <w:rPr>
          <w:lang w:val="en-US"/>
        </w:rPr>
      </w:pPr>
    </w:p>
    <w:p w14:paraId="44837D79" w14:textId="6D55B495" w:rsidR="00C84BA0" w:rsidRPr="001857A8" w:rsidRDefault="00F758F1" w:rsidP="00F758F1">
      <w:pPr>
        <w:pStyle w:val="ListParagraph"/>
        <w:rPr>
          <w:rFonts w:ascii="Bahnschrift Light SemiCondensed" w:hAnsi="Bahnschrift Light SemiCondensed"/>
          <w:sz w:val="32"/>
          <w:szCs w:val="32"/>
          <w:lang w:val="en-US"/>
        </w:rPr>
      </w:pPr>
      <w:r w:rsidRPr="001857A8">
        <w:rPr>
          <w:rFonts w:ascii="Bahnschrift Light SemiCondensed" w:hAnsi="Bahnschrift Light SemiCondensed"/>
          <w:sz w:val="32"/>
          <w:szCs w:val="32"/>
          <w:lang w:val="en-US"/>
        </w:rPr>
        <w:t>Public transportation analysis involves evaluating the efficiency, accessibility, and sustainability of urban transit systems to enhance mobility and reduce environmental impacts, aiming to improve overall urban livability.</w:t>
      </w:r>
    </w:p>
    <w:p w14:paraId="10C1B05E" w14:textId="77777777" w:rsidR="00C84BA0" w:rsidRPr="001857A8" w:rsidRDefault="00C84BA0">
      <w:pPr>
        <w:rPr>
          <w:rFonts w:ascii="Bahnschrift Light SemiCondensed" w:hAnsi="Bahnschrift Light SemiCondensed"/>
          <w:sz w:val="32"/>
          <w:szCs w:val="32"/>
          <w:lang w:val="en-US"/>
        </w:rPr>
      </w:pPr>
    </w:p>
    <w:p w14:paraId="0C09D243" w14:textId="77777777" w:rsidR="00EE7132" w:rsidRDefault="00EE7132" w:rsidP="00F758F1">
      <w:pPr>
        <w:rPr>
          <w:rFonts w:ascii="Bahnschrift Light SemiCondensed" w:hAnsi="Bahnschrift Light SemiCondensed"/>
          <w:sz w:val="36"/>
          <w:szCs w:val="36"/>
          <w:lang w:val="en-US"/>
        </w:rPr>
      </w:pPr>
    </w:p>
    <w:p w14:paraId="4B6B4BC5" w14:textId="6E27367A" w:rsidR="00EE7132" w:rsidRDefault="00EE7132" w:rsidP="001B7310">
      <w:pPr>
        <w:pStyle w:val="Title"/>
        <w:rPr>
          <w:b/>
          <w:sz w:val="48"/>
          <w:szCs w:val="48"/>
        </w:rPr>
      </w:pPr>
      <w:r w:rsidRPr="001B7310">
        <w:rPr>
          <w:b/>
          <w:sz w:val="48"/>
          <w:szCs w:val="48"/>
        </w:rPr>
        <w:lastRenderedPageBreak/>
        <w:t xml:space="preserve">Challenges involved in loading a </w:t>
      </w:r>
      <w:r w:rsidR="00F758F1" w:rsidRPr="001B7310">
        <w:rPr>
          <w:b/>
          <w:sz w:val="48"/>
          <w:szCs w:val="48"/>
        </w:rPr>
        <w:t>public transportation</w:t>
      </w:r>
      <w:r w:rsidR="00092F5F" w:rsidRPr="001B7310">
        <w:rPr>
          <w:b/>
          <w:sz w:val="48"/>
          <w:szCs w:val="48"/>
        </w:rPr>
        <w:t xml:space="preserve"> analysis</w:t>
      </w:r>
      <w:r w:rsidR="00F758F1" w:rsidRPr="001B7310">
        <w:rPr>
          <w:b/>
          <w:sz w:val="48"/>
          <w:szCs w:val="48"/>
        </w:rPr>
        <w:t xml:space="preserve"> dataset:</w:t>
      </w:r>
    </w:p>
    <w:p w14:paraId="69A75DF4" w14:textId="77777777" w:rsidR="001B7310" w:rsidRDefault="001B7310" w:rsidP="001B7310"/>
    <w:p w14:paraId="273516A7" w14:textId="77777777" w:rsidR="001B7310" w:rsidRDefault="001B7310" w:rsidP="001857A8">
      <w:pPr>
        <w:pStyle w:val="Title"/>
        <w:numPr>
          <w:ilvl w:val="0"/>
          <w:numId w:val="20"/>
        </w:numPr>
        <w:rPr>
          <w:b/>
          <w:sz w:val="32"/>
          <w:szCs w:val="32"/>
        </w:rPr>
      </w:pPr>
      <w:r w:rsidRPr="001857A8">
        <w:rPr>
          <w:b/>
          <w:sz w:val="32"/>
          <w:szCs w:val="32"/>
        </w:rPr>
        <w:t xml:space="preserve">Data Integration: </w:t>
      </w:r>
    </w:p>
    <w:p w14:paraId="0718D221" w14:textId="77777777" w:rsidR="001857A8" w:rsidRPr="001857A8" w:rsidRDefault="001857A8" w:rsidP="001857A8"/>
    <w:p w14:paraId="6FCE34A4" w14:textId="56958A63" w:rsidR="001B7310" w:rsidRPr="001B7310" w:rsidRDefault="001857A8" w:rsidP="001B7310">
      <w:pPr>
        <w:pStyle w:val="Title"/>
        <w:rPr>
          <w:sz w:val="28"/>
          <w:szCs w:val="28"/>
        </w:rPr>
      </w:pPr>
      <w:r>
        <w:t xml:space="preserve">             </w:t>
      </w:r>
      <w:r w:rsidR="001B7310" w:rsidRPr="001B7310">
        <w:rPr>
          <w:sz w:val="28"/>
          <w:szCs w:val="28"/>
        </w:rPr>
        <w:t>Gathering, integrating, and managing data from various sources, including sensors, schedules, and user feedback, to make informed decisions.</w:t>
      </w:r>
    </w:p>
    <w:p w14:paraId="54C678C1" w14:textId="77777777" w:rsidR="001B7310" w:rsidRDefault="001B7310" w:rsidP="001B7310"/>
    <w:p w14:paraId="05D7FFD4" w14:textId="77777777" w:rsidR="001B7310" w:rsidRDefault="001B7310" w:rsidP="001857A8">
      <w:pPr>
        <w:pStyle w:val="Title"/>
        <w:numPr>
          <w:ilvl w:val="0"/>
          <w:numId w:val="20"/>
        </w:numPr>
        <w:rPr>
          <w:b/>
          <w:sz w:val="32"/>
          <w:szCs w:val="32"/>
        </w:rPr>
      </w:pPr>
      <w:r w:rsidRPr="001857A8">
        <w:rPr>
          <w:b/>
          <w:sz w:val="32"/>
          <w:szCs w:val="32"/>
        </w:rPr>
        <w:t>Route Optimization:</w:t>
      </w:r>
    </w:p>
    <w:p w14:paraId="5E41FA54" w14:textId="77777777" w:rsidR="001857A8" w:rsidRPr="001857A8" w:rsidRDefault="001857A8" w:rsidP="001857A8"/>
    <w:p w14:paraId="5D1363A5" w14:textId="1BB5A0CE" w:rsidR="001B7310" w:rsidRPr="001857A8" w:rsidRDefault="001B7310" w:rsidP="001857A8">
      <w:pPr>
        <w:pStyle w:val="Title"/>
        <w:rPr>
          <w:sz w:val="28"/>
          <w:szCs w:val="28"/>
        </w:rPr>
      </w:pPr>
      <w:r w:rsidRPr="001857A8">
        <w:rPr>
          <w:sz w:val="28"/>
          <w:szCs w:val="28"/>
        </w:rPr>
        <w:t xml:space="preserve"> </w:t>
      </w:r>
      <w:r w:rsidRPr="001857A8">
        <w:rPr>
          <w:sz w:val="28"/>
          <w:szCs w:val="28"/>
        </w:rPr>
        <w:t xml:space="preserve">                          </w:t>
      </w:r>
      <w:r w:rsidRPr="001857A8">
        <w:rPr>
          <w:sz w:val="28"/>
          <w:szCs w:val="28"/>
        </w:rPr>
        <w:t>Balancing route efficiency and coverage to meet diverse commuter needs while minimizing costs and environmental impact.</w:t>
      </w:r>
    </w:p>
    <w:p w14:paraId="4BE2A17C" w14:textId="77777777" w:rsidR="001B7310" w:rsidRDefault="001B7310" w:rsidP="001B7310"/>
    <w:p w14:paraId="2AF1E922" w14:textId="77777777" w:rsidR="001B7310" w:rsidRDefault="001B7310" w:rsidP="001857A8">
      <w:pPr>
        <w:pStyle w:val="Title"/>
        <w:numPr>
          <w:ilvl w:val="0"/>
          <w:numId w:val="20"/>
        </w:numPr>
        <w:rPr>
          <w:b/>
          <w:sz w:val="32"/>
          <w:szCs w:val="32"/>
        </w:rPr>
      </w:pPr>
      <w:r w:rsidRPr="001857A8">
        <w:rPr>
          <w:b/>
          <w:sz w:val="32"/>
          <w:szCs w:val="32"/>
        </w:rPr>
        <w:t>Funding Constraints:</w:t>
      </w:r>
    </w:p>
    <w:p w14:paraId="242D4727" w14:textId="77777777" w:rsidR="001857A8" w:rsidRPr="001857A8" w:rsidRDefault="001857A8" w:rsidP="001857A8"/>
    <w:p w14:paraId="5059E524" w14:textId="145EDD08" w:rsidR="001B7310" w:rsidRPr="001857A8" w:rsidRDefault="001857A8" w:rsidP="001857A8">
      <w:pPr>
        <w:pStyle w:val="Title"/>
        <w:rPr>
          <w:sz w:val="28"/>
          <w:szCs w:val="28"/>
        </w:rPr>
      </w:pPr>
      <w:r>
        <w:rPr>
          <w:b/>
        </w:rPr>
        <w:t xml:space="preserve">         </w:t>
      </w:r>
      <w:r w:rsidR="001B7310" w:rsidRPr="001B7310">
        <w:rPr>
          <w:b/>
        </w:rPr>
        <w:t xml:space="preserve"> </w:t>
      </w:r>
      <w:r w:rsidR="001B7310" w:rsidRPr="001B7310">
        <w:t xml:space="preserve"> </w:t>
      </w:r>
      <w:r w:rsidR="001B7310" w:rsidRPr="001857A8">
        <w:rPr>
          <w:sz w:val="28"/>
          <w:szCs w:val="28"/>
        </w:rPr>
        <w:t>Securing adequate funding for infrastructure development, maintenance, and service improvements in the face of budget limitations.</w:t>
      </w:r>
    </w:p>
    <w:p w14:paraId="23B880C7" w14:textId="77777777" w:rsidR="001B7310" w:rsidRDefault="001B7310" w:rsidP="001B7310"/>
    <w:p w14:paraId="790EEE5C" w14:textId="243BC8C0" w:rsidR="001B7310" w:rsidRDefault="001B7310" w:rsidP="001857A8">
      <w:pPr>
        <w:pStyle w:val="Title"/>
        <w:numPr>
          <w:ilvl w:val="0"/>
          <w:numId w:val="20"/>
        </w:numPr>
        <w:rPr>
          <w:b/>
          <w:sz w:val="32"/>
          <w:szCs w:val="32"/>
        </w:rPr>
      </w:pPr>
      <w:r w:rsidRPr="001857A8">
        <w:rPr>
          <w:b/>
          <w:sz w:val="32"/>
          <w:szCs w:val="32"/>
        </w:rPr>
        <w:t>User Behavio</w:t>
      </w:r>
      <w:r w:rsidRPr="001857A8">
        <w:rPr>
          <w:b/>
          <w:sz w:val="32"/>
          <w:szCs w:val="32"/>
        </w:rPr>
        <w:t>u</w:t>
      </w:r>
      <w:r w:rsidRPr="001857A8">
        <w:rPr>
          <w:b/>
          <w:sz w:val="32"/>
          <w:szCs w:val="32"/>
        </w:rPr>
        <w:t xml:space="preserve">r Understanding: </w:t>
      </w:r>
    </w:p>
    <w:p w14:paraId="780F6673" w14:textId="77777777" w:rsidR="001857A8" w:rsidRPr="001857A8" w:rsidRDefault="001857A8" w:rsidP="001857A8"/>
    <w:p w14:paraId="78311EF1" w14:textId="6EFF3C61" w:rsidR="001B7310" w:rsidRPr="001857A8" w:rsidRDefault="001B7310" w:rsidP="001857A8">
      <w:pPr>
        <w:pStyle w:val="Title"/>
        <w:rPr>
          <w:sz w:val="28"/>
          <w:szCs w:val="28"/>
        </w:rPr>
      </w:pPr>
      <w:r w:rsidRPr="001857A8">
        <w:rPr>
          <w:sz w:val="28"/>
          <w:szCs w:val="28"/>
        </w:rPr>
        <w:t xml:space="preserve">                          </w:t>
      </w:r>
      <w:r w:rsidRPr="001857A8">
        <w:rPr>
          <w:sz w:val="28"/>
          <w:szCs w:val="28"/>
        </w:rPr>
        <w:t>Predicting and adapting to changing travel patterns and preferences of commuters.</w:t>
      </w:r>
    </w:p>
    <w:p w14:paraId="0F7CFCCA" w14:textId="77777777" w:rsidR="001B7310" w:rsidRDefault="001B7310" w:rsidP="001B7310"/>
    <w:p w14:paraId="27883B21" w14:textId="77777777" w:rsidR="001B7310" w:rsidRDefault="001B7310" w:rsidP="001857A8">
      <w:pPr>
        <w:pStyle w:val="Title"/>
        <w:numPr>
          <w:ilvl w:val="0"/>
          <w:numId w:val="20"/>
        </w:numPr>
        <w:rPr>
          <w:b/>
          <w:sz w:val="32"/>
          <w:szCs w:val="32"/>
        </w:rPr>
      </w:pPr>
      <w:r w:rsidRPr="001857A8">
        <w:rPr>
          <w:b/>
          <w:sz w:val="32"/>
          <w:szCs w:val="32"/>
        </w:rPr>
        <w:t xml:space="preserve">Technological Advances: </w:t>
      </w:r>
    </w:p>
    <w:p w14:paraId="01DA4E54" w14:textId="77777777" w:rsidR="001857A8" w:rsidRPr="001857A8" w:rsidRDefault="001857A8" w:rsidP="001857A8"/>
    <w:p w14:paraId="48FA80F6" w14:textId="425679BF" w:rsidR="001B7310" w:rsidRPr="001857A8" w:rsidRDefault="001B7310" w:rsidP="001857A8">
      <w:pPr>
        <w:pStyle w:val="Title"/>
        <w:rPr>
          <w:sz w:val="28"/>
          <w:szCs w:val="28"/>
        </w:rPr>
      </w:pPr>
      <w:r w:rsidRPr="001B7310">
        <w:t xml:space="preserve"> </w:t>
      </w:r>
      <w:r w:rsidR="001857A8">
        <w:t xml:space="preserve">           </w:t>
      </w:r>
      <w:r w:rsidRPr="001857A8">
        <w:rPr>
          <w:sz w:val="28"/>
          <w:szCs w:val="28"/>
        </w:rPr>
        <w:t>Keeping pace with advancements in transportation technology, such as autonomous vehicles and smart city solutions.</w:t>
      </w:r>
    </w:p>
    <w:p w14:paraId="4D324451" w14:textId="77777777" w:rsidR="001B7310" w:rsidRDefault="001B7310" w:rsidP="001B7310"/>
    <w:p w14:paraId="0015BE99" w14:textId="77777777" w:rsidR="001B7310" w:rsidRDefault="001B7310" w:rsidP="001857A8">
      <w:pPr>
        <w:pStyle w:val="Title"/>
        <w:numPr>
          <w:ilvl w:val="0"/>
          <w:numId w:val="20"/>
        </w:numPr>
        <w:rPr>
          <w:b/>
          <w:sz w:val="32"/>
          <w:szCs w:val="32"/>
        </w:rPr>
      </w:pPr>
      <w:r w:rsidRPr="001857A8">
        <w:rPr>
          <w:b/>
          <w:sz w:val="32"/>
          <w:szCs w:val="32"/>
        </w:rPr>
        <w:t>Environmental Sustainability:</w:t>
      </w:r>
    </w:p>
    <w:p w14:paraId="2EFBAC6E" w14:textId="77777777" w:rsidR="001857A8" w:rsidRPr="001857A8" w:rsidRDefault="001857A8" w:rsidP="001857A8"/>
    <w:p w14:paraId="1C73C74C" w14:textId="130618A2" w:rsidR="001B7310" w:rsidRPr="001857A8" w:rsidRDefault="001857A8" w:rsidP="001857A8">
      <w:pPr>
        <w:pStyle w:val="Title"/>
        <w:rPr>
          <w:sz w:val="28"/>
          <w:szCs w:val="28"/>
        </w:rPr>
      </w:pPr>
      <w:r>
        <w:t xml:space="preserve">            </w:t>
      </w:r>
      <w:r w:rsidR="001B7310" w:rsidRPr="001B7310">
        <w:t xml:space="preserve"> </w:t>
      </w:r>
      <w:r w:rsidR="001B7310" w:rsidRPr="001857A8">
        <w:rPr>
          <w:sz w:val="28"/>
          <w:szCs w:val="28"/>
        </w:rPr>
        <w:t>Reducing the environmental impact of public transportation, including emissions and energy consumption.</w:t>
      </w:r>
    </w:p>
    <w:p w14:paraId="5C0D3305" w14:textId="77777777" w:rsidR="00EF2378" w:rsidRPr="00EE7132" w:rsidRDefault="00EF2378" w:rsidP="00EF2378">
      <w:pPr>
        <w:pStyle w:val="ListParagraph"/>
        <w:ind w:left="1080"/>
        <w:rPr>
          <w:rFonts w:ascii="Bahnschrift Light SemiCondensed" w:hAnsi="Bahnschrift Light SemiCondensed"/>
          <w:sz w:val="36"/>
          <w:szCs w:val="36"/>
          <w:lang w:val="en-US"/>
        </w:rPr>
      </w:pPr>
    </w:p>
    <w:p w14:paraId="0E60FF6F" w14:textId="77777777" w:rsidR="001857A8" w:rsidRPr="001857A8" w:rsidRDefault="001857A8" w:rsidP="001857A8">
      <w:pPr>
        <w:rPr>
          <w:lang w:val="en-US"/>
        </w:rPr>
      </w:pPr>
    </w:p>
    <w:p w14:paraId="0C78CA88" w14:textId="36043D99" w:rsidR="00EE7132" w:rsidRDefault="001857A8" w:rsidP="001857A8">
      <w:pPr>
        <w:pStyle w:val="Title"/>
        <w:rPr>
          <w:b/>
          <w:sz w:val="48"/>
          <w:szCs w:val="48"/>
          <w:lang w:val="en-US"/>
        </w:rPr>
      </w:pPr>
      <w:r w:rsidRPr="001857A8">
        <w:rPr>
          <w:b/>
          <w:sz w:val="48"/>
          <w:szCs w:val="48"/>
        </w:rPr>
        <w:lastRenderedPageBreak/>
        <w:t>How to</w:t>
      </w:r>
      <w:r w:rsidRPr="001857A8">
        <w:rPr>
          <w:rFonts w:ascii="Bahnschrift Light SemiCondensed" w:hAnsi="Bahnschrift Light SemiCondensed"/>
          <w:b/>
          <w:sz w:val="48"/>
          <w:szCs w:val="48"/>
          <w:lang w:val="en-US"/>
        </w:rPr>
        <w:t xml:space="preserve"> </w:t>
      </w:r>
      <w:r w:rsidRPr="001857A8">
        <w:rPr>
          <w:b/>
          <w:sz w:val="48"/>
          <w:szCs w:val="48"/>
          <w:lang w:val="en-US"/>
        </w:rPr>
        <w:t>load</w:t>
      </w:r>
      <w:r w:rsidR="00EE7132" w:rsidRPr="001857A8">
        <w:rPr>
          <w:b/>
          <w:sz w:val="48"/>
          <w:szCs w:val="48"/>
          <w:lang w:val="en-US"/>
        </w:rPr>
        <w:t xml:space="preserve"> the dataset:</w:t>
      </w:r>
    </w:p>
    <w:p w14:paraId="4919BA3B" w14:textId="77777777" w:rsidR="001857A8" w:rsidRPr="001857A8" w:rsidRDefault="001857A8" w:rsidP="001857A8">
      <w:pPr>
        <w:rPr>
          <w:lang w:val="en-US"/>
        </w:rPr>
      </w:pPr>
    </w:p>
    <w:p w14:paraId="4F559EE7" w14:textId="59DD030D" w:rsidR="00EE7132" w:rsidRPr="00F6377A" w:rsidRDefault="00F6377A" w:rsidP="00F6377A">
      <w:pPr>
        <w:pStyle w:val="Title"/>
        <w:jc w:val="both"/>
        <w:rPr>
          <w:b/>
          <w:sz w:val="32"/>
          <w:szCs w:val="32"/>
          <w:lang w:val="en-US"/>
        </w:rPr>
      </w:pPr>
      <w:r>
        <w:rPr>
          <w:rFonts w:asciiTheme="minorHAnsi" w:eastAsiaTheme="minorHAnsi" w:hAnsiTheme="minorHAnsi" w:cstheme="minorBidi"/>
          <w:spacing w:val="0"/>
          <w:kern w:val="2"/>
          <w:sz w:val="22"/>
          <w:szCs w:val="22"/>
          <w:lang w:val="en-US"/>
        </w:rPr>
        <w:t xml:space="preserve">                 </w:t>
      </w:r>
      <w:r>
        <w:rPr>
          <w:b/>
          <w:sz w:val="32"/>
          <w:szCs w:val="32"/>
          <w:lang w:val="en-US"/>
        </w:rPr>
        <w:t>Step 1:</w:t>
      </w:r>
      <w:r w:rsidR="001857A8" w:rsidRPr="00F6377A">
        <w:rPr>
          <w:sz w:val="28"/>
          <w:szCs w:val="28"/>
          <w:lang w:val="en-US"/>
        </w:rPr>
        <w:t xml:space="preserve">  </w:t>
      </w:r>
      <w:r w:rsidR="00EE7132" w:rsidRPr="00F6377A">
        <w:rPr>
          <w:sz w:val="28"/>
          <w:szCs w:val="28"/>
          <w:lang w:val="en-US"/>
        </w:rPr>
        <w:t>The first step is to identify the dataset that you want to load. This</w:t>
      </w:r>
      <w:r w:rsidR="00E52AF5" w:rsidRPr="00F6377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dataset may </w:t>
      </w:r>
      <w:r w:rsidR="00EE7132" w:rsidRPr="00F6377A">
        <w:rPr>
          <w:sz w:val="28"/>
          <w:szCs w:val="28"/>
          <w:lang w:val="en-US"/>
        </w:rPr>
        <w:t>be stored in a local file, in a database, or in a cloud storage</w:t>
      </w:r>
      <w:r w:rsidR="00E52AF5" w:rsidRPr="00F6377A">
        <w:rPr>
          <w:sz w:val="28"/>
          <w:szCs w:val="28"/>
          <w:lang w:val="en-US"/>
        </w:rPr>
        <w:t xml:space="preserve"> </w:t>
      </w:r>
      <w:r w:rsidR="00EE7132" w:rsidRPr="00F6377A">
        <w:rPr>
          <w:sz w:val="28"/>
          <w:szCs w:val="28"/>
          <w:lang w:val="en-US"/>
        </w:rPr>
        <w:t>service.</w:t>
      </w:r>
    </w:p>
    <w:p w14:paraId="5329EB80" w14:textId="77777777" w:rsidR="00F6377A" w:rsidRDefault="00F6377A" w:rsidP="00F6377A">
      <w:pPr>
        <w:rPr>
          <w:rFonts w:ascii="Bahnschrift Light SemiCondensed" w:hAnsi="Bahnschrift Light SemiCondensed"/>
          <w:sz w:val="36"/>
          <w:szCs w:val="36"/>
          <w:lang w:val="en-US"/>
        </w:rPr>
      </w:pPr>
      <w:r>
        <w:rPr>
          <w:rFonts w:ascii="Bahnschrift Light SemiCondensed" w:hAnsi="Bahnschrift Light SemiCondensed"/>
          <w:sz w:val="36"/>
          <w:szCs w:val="36"/>
          <w:lang w:val="en-US"/>
        </w:rPr>
        <w:t xml:space="preserve">         </w:t>
      </w:r>
    </w:p>
    <w:p w14:paraId="4B8A838C" w14:textId="77777777" w:rsidR="00F6377A" w:rsidRDefault="00F6377A" w:rsidP="00F6377A">
      <w:pPr>
        <w:jc w:val="both"/>
        <w:rPr>
          <w:rFonts w:ascii="Bahnschrift Light SemiCondensed" w:hAnsi="Bahnschrift Light SemiCondensed"/>
          <w:sz w:val="36"/>
          <w:szCs w:val="36"/>
          <w:lang w:val="en-US"/>
        </w:rPr>
      </w:pPr>
      <w:r>
        <w:rPr>
          <w:rFonts w:ascii="Bahnschrift Light SemiCondensed" w:hAnsi="Bahnschrift Light SemiCondensed"/>
          <w:sz w:val="36"/>
          <w:szCs w:val="36"/>
          <w:lang w:val="en-US"/>
        </w:rPr>
        <w:t xml:space="preserve">          </w:t>
      </w:r>
      <w:r w:rsidRPr="00F6377A">
        <w:rPr>
          <w:rStyle w:val="TitleChar"/>
          <w:b/>
          <w:sz w:val="32"/>
          <w:szCs w:val="32"/>
        </w:rPr>
        <w:t>Step 2</w:t>
      </w:r>
      <w:r w:rsidRPr="00F6377A">
        <w:rPr>
          <w:rFonts w:ascii="Bahnschrift Light SemiCondensed" w:hAnsi="Bahnschrift Light SemiCondensed"/>
          <w:sz w:val="32"/>
          <w:szCs w:val="32"/>
          <w:lang w:val="en-US"/>
        </w:rPr>
        <w:t>:</w:t>
      </w:r>
      <w:r>
        <w:rPr>
          <w:rFonts w:ascii="Bahnschrift Light SemiCondensed" w:hAnsi="Bahnschrift Light SemiCondensed"/>
          <w:sz w:val="32"/>
          <w:szCs w:val="32"/>
          <w:lang w:val="en-US"/>
        </w:rPr>
        <w:t xml:space="preserve"> </w:t>
      </w:r>
      <w:r w:rsidR="00EE7132" w:rsidRPr="00F6377A">
        <w:rPr>
          <w:rStyle w:val="TitleChar"/>
          <w:sz w:val="28"/>
          <w:szCs w:val="28"/>
          <w:lang w:val="en-US"/>
        </w:rPr>
        <w:t>Once you have identified the dataset, you need to load it into the</w:t>
      </w:r>
      <w:r>
        <w:rPr>
          <w:rStyle w:val="TitleChar"/>
          <w:sz w:val="28"/>
          <w:szCs w:val="28"/>
          <w:lang w:val="en-US"/>
        </w:rPr>
        <w:t xml:space="preserve"> IBM </w:t>
      </w:r>
      <w:proofErr w:type="spellStart"/>
      <w:r>
        <w:rPr>
          <w:rStyle w:val="TitleChar"/>
          <w:sz w:val="28"/>
          <w:szCs w:val="28"/>
          <w:lang w:val="en-US"/>
        </w:rPr>
        <w:t>cognos</w:t>
      </w:r>
      <w:proofErr w:type="spellEnd"/>
      <w:r w:rsidR="00EE7132" w:rsidRPr="00F6377A">
        <w:rPr>
          <w:rStyle w:val="TitleChar"/>
          <w:sz w:val="28"/>
          <w:szCs w:val="28"/>
          <w:lang w:val="en-US"/>
        </w:rPr>
        <w:t xml:space="preserve">. </w:t>
      </w:r>
    </w:p>
    <w:p w14:paraId="2D6A298E" w14:textId="1BE56302" w:rsidR="00F6377A" w:rsidRDefault="00F6377A" w:rsidP="00F6377A">
      <w:pPr>
        <w:jc w:val="both"/>
        <w:rPr>
          <w:rFonts w:ascii="Bahnschrift Light SemiCondensed" w:hAnsi="Bahnschrift Light SemiCondensed"/>
          <w:sz w:val="36"/>
          <w:szCs w:val="36"/>
          <w:lang w:val="en-US"/>
        </w:rPr>
      </w:pPr>
      <w:r>
        <w:rPr>
          <w:rFonts w:ascii="Bahnschrift Light SemiCondensed" w:hAnsi="Bahnschrift Light SemiCondensed"/>
          <w:sz w:val="36"/>
          <w:szCs w:val="36"/>
          <w:lang w:val="en-US"/>
        </w:rPr>
        <w:t xml:space="preserve">     </w:t>
      </w:r>
    </w:p>
    <w:p w14:paraId="33BCD79F" w14:textId="042BCC94" w:rsidR="00BE7600" w:rsidRPr="00F6377A" w:rsidRDefault="00F6377A" w:rsidP="00F6377A">
      <w:pPr>
        <w:rPr>
          <w:rFonts w:ascii="Bahnschrift Light SemiCondensed" w:hAnsi="Bahnschrift Light SemiCondensed"/>
          <w:sz w:val="36"/>
          <w:szCs w:val="36"/>
          <w:lang w:val="en-US"/>
        </w:rPr>
      </w:pPr>
      <w:r>
        <w:rPr>
          <w:rFonts w:ascii="Bahnschrift Light SemiCondensed" w:hAnsi="Bahnschrift Light SemiCondensed"/>
          <w:sz w:val="36"/>
          <w:szCs w:val="36"/>
          <w:lang w:val="en-US"/>
        </w:rPr>
        <w:t xml:space="preserve">          </w:t>
      </w:r>
      <w:r w:rsidRPr="00F6377A">
        <w:rPr>
          <w:rStyle w:val="TitleChar"/>
          <w:b/>
          <w:sz w:val="32"/>
          <w:szCs w:val="32"/>
        </w:rPr>
        <w:t>Step 3:</w:t>
      </w:r>
      <w:r>
        <w:rPr>
          <w:rStyle w:val="TitleChar"/>
          <w:b/>
          <w:sz w:val="32"/>
          <w:szCs w:val="32"/>
        </w:rPr>
        <w:t xml:space="preserve"> </w:t>
      </w:r>
      <w:r w:rsidR="00EE7132" w:rsidRPr="00F6377A">
        <w:rPr>
          <w:rStyle w:val="TitleChar"/>
          <w:sz w:val="28"/>
          <w:szCs w:val="28"/>
          <w:lang w:val="en-US"/>
        </w:rPr>
        <w:t>Once the dataset is loaded into the</w:t>
      </w:r>
      <w:r>
        <w:rPr>
          <w:rStyle w:val="TitleChar"/>
          <w:sz w:val="28"/>
          <w:szCs w:val="28"/>
          <w:lang w:val="en-US"/>
        </w:rPr>
        <w:t xml:space="preserve"> </w:t>
      </w:r>
      <w:r>
        <w:rPr>
          <w:rStyle w:val="TitleChar"/>
          <w:sz w:val="28"/>
          <w:szCs w:val="28"/>
          <w:lang w:val="en-US"/>
        </w:rPr>
        <w:t xml:space="preserve">IBM </w:t>
      </w:r>
      <w:proofErr w:type="spellStart"/>
      <w:r>
        <w:rPr>
          <w:rStyle w:val="TitleChar"/>
          <w:sz w:val="28"/>
          <w:szCs w:val="28"/>
          <w:lang w:val="en-US"/>
        </w:rPr>
        <w:t>cognos</w:t>
      </w:r>
      <w:proofErr w:type="spellEnd"/>
      <w:r w:rsidR="00EE7132" w:rsidRPr="00F6377A">
        <w:rPr>
          <w:rStyle w:val="TitleChar"/>
          <w:sz w:val="28"/>
          <w:szCs w:val="28"/>
          <w:lang w:val="en-US"/>
        </w:rPr>
        <w:t>,</w:t>
      </w:r>
      <w:r w:rsidR="00B11863" w:rsidRPr="00F6377A">
        <w:rPr>
          <w:rStyle w:val="TitleChar"/>
          <w:sz w:val="28"/>
          <w:szCs w:val="28"/>
          <w:lang w:val="en-US"/>
        </w:rPr>
        <w:t xml:space="preserve"> </w:t>
      </w:r>
      <w:r w:rsidR="00EE7132" w:rsidRPr="00F6377A">
        <w:rPr>
          <w:rStyle w:val="TitleChar"/>
          <w:sz w:val="28"/>
          <w:szCs w:val="28"/>
          <w:lang w:val="en-US"/>
        </w:rPr>
        <w:t>you may need to preprocess it before you can start training and</w:t>
      </w:r>
      <w:r w:rsidR="00B11863" w:rsidRPr="00F6377A">
        <w:rPr>
          <w:rStyle w:val="TitleChar"/>
          <w:sz w:val="28"/>
          <w:szCs w:val="28"/>
          <w:lang w:val="en-US"/>
        </w:rPr>
        <w:t xml:space="preserve"> </w:t>
      </w:r>
      <w:r w:rsidR="00EE7132" w:rsidRPr="00F6377A">
        <w:rPr>
          <w:rStyle w:val="TitleChar"/>
          <w:sz w:val="28"/>
          <w:szCs w:val="28"/>
          <w:lang w:val="en-US"/>
        </w:rPr>
        <w:t>evaluating your model. This may involve cleaning the data, transforming</w:t>
      </w:r>
      <w:r w:rsidR="004200C4" w:rsidRPr="00F6377A">
        <w:rPr>
          <w:rStyle w:val="TitleChar"/>
          <w:sz w:val="28"/>
          <w:szCs w:val="28"/>
          <w:lang w:val="en-US"/>
        </w:rPr>
        <w:t xml:space="preserve"> </w:t>
      </w:r>
      <w:r w:rsidR="00EE7132" w:rsidRPr="00F6377A">
        <w:rPr>
          <w:rStyle w:val="TitleChar"/>
          <w:sz w:val="28"/>
          <w:szCs w:val="28"/>
          <w:lang w:val="en-US"/>
        </w:rPr>
        <w:t>the data into a suitable format, and splitting the data into training and test sets.</w:t>
      </w:r>
    </w:p>
    <w:p w14:paraId="3FE96DBC" w14:textId="77777777" w:rsidR="002A546A" w:rsidRDefault="002A546A" w:rsidP="002A546A">
      <w:pPr>
        <w:rPr>
          <w:rFonts w:ascii="Bahnschrift Light SemiCondensed" w:hAnsi="Bahnschrift Light SemiCondensed"/>
          <w:sz w:val="36"/>
          <w:szCs w:val="36"/>
          <w:lang w:val="en-US"/>
        </w:rPr>
      </w:pPr>
    </w:p>
    <w:p w14:paraId="2F457EB7" w14:textId="3AC7894B" w:rsidR="00D35D7D" w:rsidRDefault="004E0883" w:rsidP="00F6377A">
      <w:pPr>
        <w:pStyle w:val="Title"/>
        <w:rPr>
          <w:rFonts w:ascii="Bahnschrift Light SemiCondensed" w:hAnsi="Bahnschrift Light SemiCondensed"/>
          <w:b/>
          <w:sz w:val="48"/>
          <w:szCs w:val="48"/>
          <w:lang w:val="en-US"/>
        </w:rPr>
      </w:pPr>
      <w:r w:rsidRPr="00F6377A">
        <w:rPr>
          <w:b/>
          <w:sz w:val="48"/>
          <w:szCs w:val="48"/>
          <w:lang w:val="en-US"/>
        </w:rPr>
        <w:t>Data cleaning:</w:t>
      </w:r>
      <w:r w:rsidRPr="00F6377A">
        <w:rPr>
          <w:rFonts w:ascii="Bahnschrift Light SemiCondensed" w:hAnsi="Bahnschrift Light SemiCondensed"/>
          <w:b/>
          <w:sz w:val="48"/>
          <w:szCs w:val="48"/>
          <w:lang w:val="en-US"/>
        </w:rPr>
        <w:t xml:space="preserve"> </w:t>
      </w:r>
    </w:p>
    <w:p w14:paraId="7E799A74" w14:textId="77777777" w:rsidR="00F6377A" w:rsidRPr="00F6377A" w:rsidRDefault="00F6377A" w:rsidP="00F6377A">
      <w:pPr>
        <w:rPr>
          <w:lang w:val="en-US"/>
        </w:rPr>
      </w:pPr>
    </w:p>
    <w:p w14:paraId="2172B8AE" w14:textId="1A274CC7" w:rsidR="004E0883" w:rsidRPr="00F6377A" w:rsidRDefault="00F6377A" w:rsidP="00F6377A">
      <w:pPr>
        <w:pStyle w:val="Title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</w:t>
      </w:r>
      <w:r w:rsidR="004E0883" w:rsidRPr="00F6377A">
        <w:rPr>
          <w:sz w:val="32"/>
          <w:szCs w:val="32"/>
          <w:lang w:val="en-US"/>
        </w:rPr>
        <w:t>This involves identifying and correcting errors and inconsistencies in the data. For example, this may involve removing duplicate records, correcting typos, and filling in missing values.</w:t>
      </w:r>
    </w:p>
    <w:p w14:paraId="41EE9EBA" w14:textId="77777777" w:rsidR="00083CDC" w:rsidRDefault="00083CDC" w:rsidP="00F6377A">
      <w:pPr>
        <w:pStyle w:val="Title"/>
        <w:rPr>
          <w:sz w:val="32"/>
          <w:szCs w:val="32"/>
          <w:lang w:val="en-US"/>
        </w:rPr>
      </w:pPr>
    </w:p>
    <w:p w14:paraId="6BC53E43" w14:textId="141C352B" w:rsidR="00811DC3" w:rsidRDefault="00CB5250" w:rsidP="00811DC3">
      <w:pPr>
        <w:pStyle w:val="Title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Code</w:t>
      </w:r>
      <w:r w:rsidR="00811DC3" w:rsidRPr="00811DC3">
        <w:rPr>
          <w:b/>
          <w:sz w:val="48"/>
          <w:szCs w:val="48"/>
          <w:lang w:val="en-US"/>
        </w:rPr>
        <w:t>:</w:t>
      </w:r>
    </w:p>
    <w:p w14:paraId="235858EC" w14:textId="77777777" w:rsidR="00811DC3" w:rsidRDefault="00811DC3" w:rsidP="00811DC3">
      <w:pPr>
        <w:rPr>
          <w:lang w:val="en-US"/>
        </w:rPr>
      </w:pPr>
    </w:p>
    <w:p w14:paraId="3887C77C" w14:textId="47496A4B" w:rsidR="00CB5250" w:rsidRPr="00CB5250" w:rsidRDefault="00811DC3" w:rsidP="00CB5250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 w:rsidR="00CB5250">
        <w:rPr>
          <w:lang w:val="en-US"/>
        </w:rPr>
        <w:t>import</w:t>
      </w:r>
      <w:proofErr w:type="gramEnd"/>
      <w:r w:rsidR="00CB5250">
        <w:rPr>
          <w:lang w:val="en-US"/>
        </w:rPr>
        <w:t xml:space="preserve"> pandas as </w:t>
      </w:r>
      <w:proofErr w:type="spellStart"/>
      <w:r w:rsidR="00CB5250">
        <w:rPr>
          <w:lang w:val="en-US"/>
        </w:rPr>
        <w:t>pd</w:t>
      </w:r>
      <w:proofErr w:type="spellEnd"/>
    </w:p>
    <w:p w14:paraId="4BFCA727" w14:textId="77777777" w:rsidR="00CB5250" w:rsidRPr="00CB5250" w:rsidRDefault="00CB5250" w:rsidP="00CB5250">
      <w:pPr>
        <w:rPr>
          <w:lang w:val="en-US"/>
        </w:rPr>
      </w:pPr>
      <w:proofErr w:type="spellStart"/>
      <w:r w:rsidRPr="00CB5250">
        <w:rPr>
          <w:lang w:val="en-US"/>
        </w:rPr>
        <w:t>dataset_path</w:t>
      </w:r>
      <w:proofErr w:type="spellEnd"/>
      <w:r w:rsidRPr="00CB5250">
        <w:rPr>
          <w:lang w:val="en-US"/>
        </w:rPr>
        <w:t xml:space="preserve"> = 'path/to/your/content/publictransportationanalysis.csv'</w:t>
      </w:r>
    </w:p>
    <w:p w14:paraId="554013C6" w14:textId="0395969C" w:rsidR="00CB5250" w:rsidRPr="00CB5250" w:rsidRDefault="00CB5250" w:rsidP="00CB5250">
      <w:pPr>
        <w:rPr>
          <w:lang w:val="en-US"/>
        </w:rPr>
      </w:pPr>
      <w:proofErr w:type="spellStart"/>
      <w:r w:rsidRPr="00CB5250">
        <w:rPr>
          <w:lang w:val="en-US"/>
        </w:rPr>
        <w:t>transportation_data</w:t>
      </w:r>
      <w:proofErr w:type="spellEnd"/>
      <w:r w:rsidRPr="00CB5250">
        <w:rPr>
          <w:lang w:val="en-US"/>
        </w:rPr>
        <w:t xml:space="preserve"> = </w:t>
      </w:r>
      <w:proofErr w:type="spellStart"/>
      <w:r w:rsidRPr="00CB5250">
        <w:rPr>
          <w:lang w:val="en-US"/>
        </w:rPr>
        <w:t>pd.read_</w:t>
      </w:r>
      <w:proofErr w:type="gramStart"/>
      <w:r w:rsidRPr="00CB5250">
        <w:rPr>
          <w:lang w:val="en-US"/>
        </w:rPr>
        <w:t>csv</w:t>
      </w:r>
      <w:proofErr w:type="spellEnd"/>
      <w:r w:rsidRPr="00CB5250">
        <w:rPr>
          <w:lang w:val="en-US"/>
        </w:rPr>
        <w:t>(</w:t>
      </w:r>
      <w:proofErr w:type="gramEnd"/>
      <w:r w:rsidRPr="00CB5250">
        <w:rPr>
          <w:lang w:val="en-US"/>
        </w:rPr>
        <w:t>'pub</w:t>
      </w:r>
      <w:r>
        <w:rPr>
          <w:lang w:val="en-US"/>
        </w:rPr>
        <w:t>lictransportationanalysis.csv')</w:t>
      </w:r>
    </w:p>
    <w:p w14:paraId="50AA97AF" w14:textId="45317CA4" w:rsidR="00CB5250" w:rsidRPr="00CB5250" w:rsidRDefault="00CB5250" w:rsidP="00CB5250">
      <w:pPr>
        <w:rPr>
          <w:lang w:val="en-US"/>
        </w:rPr>
      </w:pPr>
      <w:proofErr w:type="spellStart"/>
      <w:r w:rsidRPr="00CB5250">
        <w:rPr>
          <w:lang w:val="en-US"/>
        </w:rPr>
        <w:t>transportation_dat</w:t>
      </w:r>
      <w:r>
        <w:rPr>
          <w:lang w:val="en-US"/>
        </w:rPr>
        <w:t>a.drop_</w:t>
      </w:r>
      <w:proofErr w:type="gramStart"/>
      <w:r>
        <w:rPr>
          <w:lang w:val="en-US"/>
        </w:rPr>
        <w:t>duplicates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inplace</w:t>
      </w:r>
      <w:proofErr w:type="spellEnd"/>
      <w:r>
        <w:rPr>
          <w:lang w:val="en-US"/>
        </w:rPr>
        <w:t>=True)</w:t>
      </w:r>
    </w:p>
    <w:p w14:paraId="3B89F8FB" w14:textId="77777777" w:rsidR="00CB5250" w:rsidRPr="00CB5250" w:rsidRDefault="00CB5250" w:rsidP="00CB5250">
      <w:pPr>
        <w:rPr>
          <w:lang w:val="en-US"/>
        </w:rPr>
      </w:pPr>
      <w:proofErr w:type="spellStart"/>
      <w:r w:rsidRPr="00CB5250">
        <w:rPr>
          <w:lang w:val="en-US"/>
        </w:rPr>
        <w:t>columns_with_missing_values</w:t>
      </w:r>
      <w:proofErr w:type="spellEnd"/>
      <w:r w:rsidRPr="00CB5250">
        <w:rPr>
          <w:lang w:val="en-US"/>
        </w:rPr>
        <w:t xml:space="preserve"> = ['</w:t>
      </w:r>
      <w:proofErr w:type="spellStart"/>
      <w:r w:rsidRPr="00CB5250">
        <w:rPr>
          <w:lang w:val="en-US"/>
        </w:rPr>
        <w:t>TripID</w:t>
      </w:r>
      <w:proofErr w:type="spellEnd"/>
      <w:r w:rsidRPr="00CB5250">
        <w:rPr>
          <w:lang w:val="en-US"/>
        </w:rPr>
        <w:t>', '</w:t>
      </w:r>
      <w:proofErr w:type="spellStart"/>
      <w:r w:rsidRPr="00CB5250">
        <w:rPr>
          <w:lang w:val="en-US"/>
        </w:rPr>
        <w:t>RouteID</w:t>
      </w:r>
      <w:proofErr w:type="spellEnd"/>
      <w:r w:rsidRPr="00CB5250">
        <w:rPr>
          <w:lang w:val="en-US"/>
        </w:rPr>
        <w:t>', '</w:t>
      </w:r>
      <w:proofErr w:type="spellStart"/>
      <w:r w:rsidRPr="00CB5250">
        <w:rPr>
          <w:lang w:val="en-US"/>
        </w:rPr>
        <w:t>StopID</w:t>
      </w:r>
      <w:proofErr w:type="spellEnd"/>
      <w:r w:rsidRPr="00CB5250">
        <w:rPr>
          <w:lang w:val="en-US"/>
        </w:rPr>
        <w:t>']</w:t>
      </w:r>
    </w:p>
    <w:p w14:paraId="53B33844" w14:textId="3C96B3BE" w:rsidR="00CB5250" w:rsidRPr="00CB5250" w:rsidRDefault="00CB5250" w:rsidP="00CB5250">
      <w:pPr>
        <w:rPr>
          <w:lang w:val="en-US"/>
        </w:rPr>
      </w:pPr>
      <w:proofErr w:type="spellStart"/>
      <w:r w:rsidRPr="00CB5250">
        <w:rPr>
          <w:lang w:val="en-US"/>
        </w:rPr>
        <w:t>transportation_</w:t>
      </w:r>
      <w:proofErr w:type="gramStart"/>
      <w:r w:rsidRPr="00CB5250">
        <w:rPr>
          <w:lang w:val="en-US"/>
        </w:rPr>
        <w:t>data.dropna</w:t>
      </w:r>
      <w:proofErr w:type="spellEnd"/>
      <w:r w:rsidRPr="00CB5250">
        <w:rPr>
          <w:lang w:val="en-US"/>
        </w:rPr>
        <w:t>(</w:t>
      </w:r>
      <w:proofErr w:type="gramEnd"/>
      <w:r w:rsidRPr="00CB5250">
        <w:rPr>
          <w:lang w:val="en-US"/>
        </w:rPr>
        <w:t>subset=</w:t>
      </w:r>
      <w:proofErr w:type="spellStart"/>
      <w:r w:rsidRPr="00CB5250">
        <w:rPr>
          <w:lang w:val="en-US"/>
        </w:rPr>
        <w:t>columns_wit</w:t>
      </w:r>
      <w:r>
        <w:rPr>
          <w:lang w:val="en-US"/>
        </w:rPr>
        <w:t>h_missing_values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inplace</w:t>
      </w:r>
      <w:proofErr w:type="spellEnd"/>
      <w:r>
        <w:rPr>
          <w:lang w:val="en-US"/>
        </w:rPr>
        <w:t>=True)</w:t>
      </w:r>
    </w:p>
    <w:p w14:paraId="1D825EF3" w14:textId="77777777" w:rsidR="00CB5250" w:rsidRPr="00CB5250" w:rsidRDefault="00CB5250" w:rsidP="00CB5250">
      <w:pPr>
        <w:rPr>
          <w:lang w:val="en-US"/>
        </w:rPr>
      </w:pPr>
      <w:proofErr w:type="spellStart"/>
      <w:r w:rsidRPr="00CB5250">
        <w:rPr>
          <w:lang w:val="en-US"/>
        </w:rPr>
        <w:t>z_scores</w:t>
      </w:r>
      <w:proofErr w:type="spellEnd"/>
      <w:r w:rsidRPr="00CB5250">
        <w:rPr>
          <w:lang w:val="en-US"/>
        </w:rPr>
        <w:t xml:space="preserve"> = (</w:t>
      </w:r>
      <w:proofErr w:type="spellStart"/>
      <w:r w:rsidRPr="00CB5250">
        <w:rPr>
          <w:lang w:val="en-US"/>
        </w:rPr>
        <w:t>transportation_</w:t>
      </w:r>
      <w:proofErr w:type="gramStart"/>
      <w:r w:rsidRPr="00CB5250">
        <w:rPr>
          <w:lang w:val="en-US"/>
        </w:rPr>
        <w:t>data</w:t>
      </w:r>
      <w:proofErr w:type="spellEnd"/>
      <w:r w:rsidRPr="00CB5250">
        <w:rPr>
          <w:lang w:val="en-US"/>
        </w:rPr>
        <w:t>[</w:t>
      </w:r>
      <w:proofErr w:type="gramEnd"/>
      <w:r w:rsidRPr="00CB5250">
        <w:rPr>
          <w:lang w:val="en-US"/>
        </w:rPr>
        <w:t>'</w:t>
      </w:r>
      <w:proofErr w:type="spellStart"/>
      <w:r w:rsidRPr="00CB5250">
        <w:rPr>
          <w:lang w:val="en-US"/>
        </w:rPr>
        <w:t>TripID</w:t>
      </w:r>
      <w:proofErr w:type="spellEnd"/>
      <w:r w:rsidRPr="00CB5250">
        <w:rPr>
          <w:lang w:val="en-US"/>
        </w:rPr>
        <w:t xml:space="preserve">'] - </w:t>
      </w:r>
      <w:proofErr w:type="spellStart"/>
      <w:r w:rsidRPr="00CB5250">
        <w:rPr>
          <w:lang w:val="en-US"/>
        </w:rPr>
        <w:t>transportation_data</w:t>
      </w:r>
      <w:proofErr w:type="spellEnd"/>
      <w:r w:rsidRPr="00CB5250">
        <w:rPr>
          <w:lang w:val="en-US"/>
        </w:rPr>
        <w:t>['</w:t>
      </w:r>
      <w:proofErr w:type="spellStart"/>
      <w:r w:rsidRPr="00CB5250">
        <w:rPr>
          <w:lang w:val="en-US"/>
        </w:rPr>
        <w:t>RouteID</w:t>
      </w:r>
      <w:proofErr w:type="spellEnd"/>
      <w:r w:rsidRPr="00CB5250">
        <w:rPr>
          <w:lang w:val="en-US"/>
        </w:rPr>
        <w:t xml:space="preserve">'].mean()) / </w:t>
      </w:r>
      <w:proofErr w:type="spellStart"/>
      <w:r w:rsidRPr="00CB5250">
        <w:rPr>
          <w:lang w:val="en-US"/>
        </w:rPr>
        <w:t>transportation_data</w:t>
      </w:r>
      <w:proofErr w:type="spellEnd"/>
      <w:r w:rsidRPr="00CB5250">
        <w:rPr>
          <w:lang w:val="en-US"/>
        </w:rPr>
        <w:t>['</w:t>
      </w:r>
      <w:proofErr w:type="spellStart"/>
      <w:r w:rsidRPr="00CB5250">
        <w:rPr>
          <w:lang w:val="en-US"/>
        </w:rPr>
        <w:t>StopID</w:t>
      </w:r>
      <w:proofErr w:type="spellEnd"/>
      <w:r w:rsidRPr="00CB5250">
        <w:rPr>
          <w:lang w:val="en-US"/>
        </w:rPr>
        <w:t>'].</w:t>
      </w:r>
      <w:proofErr w:type="spellStart"/>
      <w:r w:rsidRPr="00CB5250">
        <w:rPr>
          <w:lang w:val="en-US"/>
        </w:rPr>
        <w:t>std</w:t>
      </w:r>
      <w:proofErr w:type="spellEnd"/>
      <w:r w:rsidRPr="00CB5250">
        <w:rPr>
          <w:lang w:val="en-US"/>
        </w:rPr>
        <w:t>()</w:t>
      </w:r>
    </w:p>
    <w:p w14:paraId="64F7B695" w14:textId="67AD16F1" w:rsidR="00CB5250" w:rsidRPr="00CB5250" w:rsidRDefault="00CB5250" w:rsidP="00CB5250">
      <w:pPr>
        <w:rPr>
          <w:lang w:val="en-US"/>
        </w:rPr>
      </w:pPr>
      <w:proofErr w:type="spellStart"/>
      <w:r w:rsidRPr="00CB5250">
        <w:rPr>
          <w:lang w:val="en-US"/>
        </w:rPr>
        <w:t>transportation_data</w:t>
      </w:r>
      <w:proofErr w:type="spellEnd"/>
      <w:r w:rsidRPr="00CB5250">
        <w:rPr>
          <w:lang w:val="en-US"/>
        </w:rPr>
        <w:t xml:space="preserve"> = </w:t>
      </w:r>
      <w:proofErr w:type="spellStart"/>
      <w:r w:rsidRPr="00CB5250">
        <w:rPr>
          <w:lang w:val="en-US"/>
        </w:rPr>
        <w:t>tran</w:t>
      </w:r>
      <w:r>
        <w:rPr>
          <w:lang w:val="en-US"/>
        </w:rPr>
        <w:t>sportation_</w:t>
      </w:r>
      <w:proofErr w:type="gramStart"/>
      <w:r>
        <w:rPr>
          <w:lang w:val="en-US"/>
        </w:rPr>
        <w:t>data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z_scores</w:t>
      </w:r>
      <w:proofErr w:type="spellEnd"/>
      <w:r>
        <w:rPr>
          <w:lang w:val="en-US"/>
        </w:rPr>
        <w:t xml:space="preserve"> &lt; 3)]</w:t>
      </w:r>
    </w:p>
    <w:p w14:paraId="0E244D78" w14:textId="765615C1" w:rsidR="00CB5250" w:rsidRPr="00CB5250" w:rsidRDefault="00CB5250" w:rsidP="00CB5250">
      <w:pPr>
        <w:rPr>
          <w:lang w:val="en-US"/>
        </w:rPr>
      </w:pPr>
      <w:r w:rsidRPr="00CB5250">
        <w:rPr>
          <w:lang w:val="en-US"/>
        </w:rPr>
        <w:t xml:space="preserve"> </w:t>
      </w:r>
      <w:proofErr w:type="spellStart"/>
      <w:r w:rsidRPr="00CB5250">
        <w:rPr>
          <w:lang w:val="en-US"/>
        </w:rPr>
        <w:t>transportation_</w:t>
      </w:r>
      <w:proofErr w:type="gramStart"/>
      <w:r w:rsidRPr="00CB5250">
        <w:rPr>
          <w:lang w:val="en-US"/>
        </w:rPr>
        <w:t>data</w:t>
      </w:r>
      <w:proofErr w:type="spellEnd"/>
      <w:r w:rsidRPr="00CB5250">
        <w:rPr>
          <w:lang w:val="en-US"/>
        </w:rPr>
        <w:t>[</w:t>
      </w:r>
      <w:proofErr w:type="gramEnd"/>
      <w:r w:rsidRPr="00CB5250">
        <w:rPr>
          <w:lang w:val="en-US"/>
        </w:rPr>
        <w:t>'</w:t>
      </w:r>
      <w:proofErr w:type="spellStart"/>
      <w:r w:rsidRPr="00CB5250">
        <w:rPr>
          <w:lang w:val="en-US"/>
        </w:rPr>
        <w:t>column_name</w:t>
      </w:r>
      <w:proofErr w:type="spellEnd"/>
      <w:r w:rsidRPr="00CB5250">
        <w:rPr>
          <w:lang w:val="en-US"/>
        </w:rPr>
        <w:t xml:space="preserve">'] = </w:t>
      </w:r>
      <w:proofErr w:type="spellStart"/>
      <w:r w:rsidRPr="00CB5250">
        <w:rPr>
          <w:lang w:val="en-US"/>
        </w:rPr>
        <w:t>transportation_data</w:t>
      </w:r>
      <w:proofErr w:type="spellEnd"/>
      <w:r w:rsidRPr="00CB5250">
        <w:rPr>
          <w:lang w:val="en-US"/>
        </w:rPr>
        <w:t>['</w:t>
      </w:r>
      <w:proofErr w:type="spellStart"/>
      <w:r w:rsidRPr="00CB5250">
        <w:rPr>
          <w:lang w:val="en-US"/>
        </w:rPr>
        <w:t>column_name</w:t>
      </w:r>
      <w:proofErr w:type="spellEnd"/>
      <w:r w:rsidRPr="00CB5250">
        <w:rPr>
          <w:lang w:val="en-US"/>
        </w:rPr>
        <w:t>'].</w:t>
      </w:r>
      <w:proofErr w:type="spellStart"/>
      <w:r w:rsidRPr="00CB5250">
        <w:rPr>
          <w:lang w:val="en-US"/>
        </w:rPr>
        <w:t>astype</w:t>
      </w:r>
      <w:proofErr w:type="spellEnd"/>
      <w:r w:rsidRPr="00CB5250">
        <w:rPr>
          <w:lang w:val="en-US"/>
        </w:rPr>
        <w:t>('</w:t>
      </w:r>
      <w:proofErr w:type="spellStart"/>
      <w:r w:rsidRPr="00CB5250">
        <w:rPr>
          <w:lang w:val="en-US"/>
        </w:rPr>
        <w:t>new_data_type</w:t>
      </w:r>
      <w:proofErr w:type="spellEnd"/>
      <w:r w:rsidRPr="00CB5250">
        <w:rPr>
          <w:lang w:val="en-US"/>
        </w:rPr>
        <w:t>')</w:t>
      </w:r>
    </w:p>
    <w:p w14:paraId="5FF29067" w14:textId="1CB52487" w:rsidR="00CB5250" w:rsidRPr="00CB5250" w:rsidRDefault="00CB5250" w:rsidP="00CB5250">
      <w:pPr>
        <w:rPr>
          <w:lang w:val="en-US"/>
        </w:rPr>
      </w:pPr>
    </w:p>
    <w:p w14:paraId="4091D66D" w14:textId="0D867B4E" w:rsidR="00CB5250" w:rsidRPr="00CB5250" w:rsidRDefault="00CB5250" w:rsidP="00CB5250">
      <w:pPr>
        <w:rPr>
          <w:lang w:val="en-US"/>
        </w:rPr>
      </w:pPr>
      <w:proofErr w:type="spellStart"/>
      <w:r w:rsidRPr="00CB5250">
        <w:rPr>
          <w:lang w:val="en-US"/>
        </w:rPr>
        <w:lastRenderedPageBreak/>
        <w:t>transportation_</w:t>
      </w:r>
      <w:proofErr w:type="gramStart"/>
      <w:r w:rsidRPr="00CB5250">
        <w:rPr>
          <w:lang w:val="en-US"/>
        </w:rPr>
        <w:t>data</w:t>
      </w:r>
      <w:proofErr w:type="spellEnd"/>
      <w:r w:rsidRPr="00CB5250">
        <w:rPr>
          <w:lang w:val="en-US"/>
        </w:rPr>
        <w:t>[</w:t>
      </w:r>
      <w:proofErr w:type="gramEnd"/>
      <w:r w:rsidRPr="00CB5250">
        <w:rPr>
          <w:lang w:val="en-US"/>
        </w:rPr>
        <w:t>'</w:t>
      </w:r>
      <w:proofErr w:type="spellStart"/>
      <w:r w:rsidRPr="00CB5250">
        <w:rPr>
          <w:lang w:val="en-US"/>
        </w:rPr>
        <w:t>new_column</w:t>
      </w:r>
      <w:proofErr w:type="spellEnd"/>
      <w:r w:rsidRPr="00CB5250">
        <w:rPr>
          <w:lang w:val="en-US"/>
        </w:rPr>
        <w:t xml:space="preserve">'] = </w:t>
      </w:r>
      <w:proofErr w:type="spellStart"/>
      <w:r w:rsidRPr="00CB5250">
        <w:rPr>
          <w:lang w:val="en-US"/>
        </w:rPr>
        <w:t>transportation_data</w:t>
      </w:r>
      <w:proofErr w:type="spellEnd"/>
      <w:r w:rsidRPr="00CB5250">
        <w:rPr>
          <w:lang w:val="en-US"/>
        </w:rPr>
        <w:t>['column1'] +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transportation_data</w:t>
      </w:r>
      <w:proofErr w:type="spellEnd"/>
      <w:r>
        <w:rPr>
          <w:lang w:val="en-US"/>
        </w:rPr>
        <w:t>['column2'</w:t>
      </w:r>
    </w:p>
    <w:p w14:paraId="35DBDD1A" w14:textId="7B35277D" w:rsidR="00CB5250" w:rsidRPr="00CB5250" w:rsidRDefault="00CB5250" w:rsidP="00CB5250">
      <w:pPr>
        <w:rPr>
          <w:lang w:val="en-US"/>
        </w:rPr>
      </w:pPr>
      <w:r w:rsidRPr="00CB5250">
        <w:rPr>
          <w:lang w:val="en-US"/>
        </w:rPr>
        <w:t xml:space="preserve"> </w:t>
      </w:r>
      <w:proofErr w:type="spellStart"/>
      <w:r w:rsidRPr="00CB5250">
        <w:rPr>
          <w:lang w:val="en-US"/>
        </w:rPr>
        <w:t>transportation_</w:t>
      </w:r>
      <w:proofErr w:type="gramStart"/>
      <w:r w:rsidRPr="00CB5250">
        <w:rPr>
          <w:lang w:val="en-US"/>
        </w:rPr>
        <w:t>data</w:t>
      </w:r>
      <w:proofErr w:type="spellEnd"/>
      <w:r w:rsidRPr="00CB5250">
        <w:rPr>
          <w:lang w:val="en-US"/>
        </w:rPr>
        <w:t>[</w:t>
      </w:r>
      <w:proofErr w:type="gramEnd"/>
      <w:r w:rsidRPr="00CB5250">
        <w:rPr>
          <w:lang w:val="en-US"/>
        </w:rPr>
        <w:t>'column1_normalized'] = (</w:t>
      </w:r>
      <w:proofErr w:type="spellStart"/>
      <w:r w:rsidRPr="00CB5250">
        <w:rPr>
          <w:lang w:val="en-US"/>
        </w:rPr>
        <w:t>transportation_data</w:t>
      </w:r>
      <w:proofErr w:type="spellEnd"/>
      <w:r w:rsidRPr="00CB5250">
        <w:rPr>
          <w:lang w:val="en-US"/>
        </w:rPr>
        <w:t xml:space="preserve">['column1'] - </w:t>
      </w:r>
      <w:proofErr w:type="spellStart"/>
      <w:r w:rsidRPr="00CB5250">
        <w:rPr>
          <w:lang w:val="en-US"/>
        </w:rPr>
        <w:t>transportation_data</w:t>
      </w:r>
      <w:proofErr w:type="spellEnd"/>
      <w:r w:rsidRPr="00CB5250">
        <w:rPr>
          <w:lang w:val="en-US"/>
        </w:rPr>
        <w:t>['column1'].min()) / (</w:t>
      </w:r>
      <w:proofErr w:type="spellStart"/>
      <w:r w:rsidRPr="00CB5250">
        <w:rPr>
          <w:lang w:val="en-US"/>
        </w:rPr>
        <w:t>transportation_data</w:t>
      </w:r>
      <w:proofErr w:type="spellEnd"/>
      <w:r w:rsidRPr="00CB5250">
        <w:rPr>
          <w:lang w:val="en-US"/>
        </w:rPr>
        <w:t xml:space="preserve">['column1'].max() - </w:t>
      </w:r>
      <w:proofErr w:type="spellStart"/>
      <w:r w:rsidRPr="00CB5250">
        <w:rPr>
          <w:lang w:val="en-US"/>
        </w:rPr>
        <w:t>transportation_data</w:t>
      </w:r>
      <w:proofErr w:type="spellEnd"/>
      <w:r w:rsidRPr="00CB5250">
        <w:rPr>
          <w:lang w:val="en-US"/>
        </w:rPr>
        <w:t>['column1'].min())</w:t>
      </w:r>
    </w:p>
    <w:p w14:paraId="4EBE0F8D" w14:textId="77777777" w:rsidR="00CB5250" w:rsidRPr="00CB5250" w:rsidRDefault="00CB5250" w:rsidP="00CB5250">
      <w:pPr>
        <w:rPr>
          <w:lang w:val="en-US"/>
        </w:rPr>
      </w:pPr>
    </w:p>
    <w:p w14:paraId="0F58272F" w14:textId="663E6864" w:rsidR="00811DC3" w:rsidRPr="00CB5250" w:rsidRDefault="00CB5250" w:rsidP="00CB525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Visualization using IBM </w:t>
      </w:r>
      <w:proofErr w:type="spellStart"/>
      <w:r>
        <w:rPr>
          <w:sz w:val="48"/>
          <w:szCs w:val="48"/>
          <w:lang w:val="en-US"/>
        </w:rPr>
        <w:t>Cognos</w:t>
      </w:r>
      <w:proofErr w:type="spellEnd"/>
      <w:r w:rsidRPr="00CB5250">
        <w:rPr>
          <w:sz w:val="48"/>
          <w:szCs w:val="48"/>
          <w:lang w:val="en-US"/>
        </w:rPr>
        <w:t>:</w:t>
      </w:r>
    </w:p>
    <w:p w14:paraId="547D9AE7" w14:textId="77777777" w:rsidR="00083CDC" w:rsidRPr="00431AB9" w:rsidRDefault="00083CDC" w:rsidP="00083CDC">
      <w:pPr>
        <w:pStyle w:val="ListParagraph"/>
        <w:ind w:left="2120"/>
        <w:rPr>
          <w:rFonts w:ascii="Bahnschrift Light SemiCondensed" w:hAnsi="Bahnschrift Light SemiCondensed"/>
          <w:sz w:val="36"/>
          <w:szCs w:val="36"/>
          <w:lang w:val="en-US"/>
        </w:rPr>
      </w:pPr>
    </w:p>
    <w:p w14:paraId="70218240" w14:textId="2A92F57E" w:rsidR="00083CDC" w:rsidRPr="00CB5250" w:rsidRDefault="00CB5250" w:rsidP="00CB5250">
      <w:pPr>
        <w:rPr>
          <w:rFonts w:ascii="Bahnschrift Light SemiCondensed" w:hAnsi="Bahnschrift Light SemiCondensed"/>
          <w:sz w:val="36"/>
          <w:szCs w:val="36"/>
          <w:lang w:val="en-US"/>
        </w:rPr>
      </w:pPr>
      <w:r w:rsidRPr="00CB5250">
        <w:rPr>
          <w:noProof/>
          <w:lang w:eastAsia="en-IN"/>
        </w:rPr>
        <w:drawing>
          <wp:inline distT="0" distB="0" distL="0" distR="0" wp14:anchorId="01F6367E" wp14:editId="7C91D84E">
            <wp:extent cx="6188710" cy="3127890"/>
            <wp:effectExtent l="0" t="0" r="2540" b="0"/>
            <wp:docPr id="4" name="Picture 4" descr="C:\Users\abies\Downloads\IMG_20231018_231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ies\Downloads\IMG_20231018_23102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12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B54B0" w14:textId="77777777" w:rsidR="00083CDC" w:rsidRPr="00431AB9" w:rsidRDefault="00083CDC" w:rsidP="00083CDC">
      <w:pPr>
        <w:pStyle w:val="ListParagraph"/>
        <w:ind w:left="2120"/>
        <w:rPr>
          <w:rFonts w:ascii="Bahnschrift Light SemiCondensed" w:hAnsi="Bahnschrift Light SemiCondensed"/>
          <w:sz w:val="36"/>
          <w:szCs w:val="36"/>
          <w:lang w:val="en-US"/>
        </w:rPr>
      </w:pPr>
    </w:p>
    <w:p w14:paraId="72530A12" w14:textId="74DA47D2" w:rsidR="00431AB9" w:rsidRDefault="00FB60E4" w:rsidP="004E0883">
      <w:pPr>
        <w:rPr>
          <w:rFonts w:ascii="Bahnschrift Light SemiCondensed" w:hAnsi="Bahnschrift Light SemiCondensed"/>
          <w:sz w:val="36"/>
          <w:szCs w:val="36"/>
          <w:lang w:val="en-US"/>
        </w:rPr>
      </w:pPr>
      <w:r>
        <w:rPr>
          <w:rFonts w:ascii="Bahnschrift Light SemiCondensed" w:hAnsi="Bahnschrift Light SemiCondensed"/>
          <w:sz w:val="36"/>
          <w:szCs w:val="36"/>
          <w:lang w:val="en-US"/>
        </w:rPr>
        <w:t xml:space="preserve">  </w:t>
      </w:r>
    </w:p>
    <w:p w14:paraId="49376D4A" w14:textId="05495079" w:rsidR="00431AB9" w:rsidRDefault="00FB60E4" w:rsidP="004E0883">
      <w:pPr>
        <w:rPr>
          <w:rFonts w:ascii="Bahnschrift Light SemiCondensed" w:hAnsi="Bahnschrift Light SemiCondensed"/>
          <w:sz w:val="36"/>
          <w:szCs w:val="36"/>
          <w:lang w:val="en-US"/>
        </w:rPr>
      </w:pPr>
      <w:r>
        <w:rPr>
          <w:rFonts w:ascii="Bahnschrift Light SemiCondensed" w:hAnsi="Bahnschrift Light SemiCondensed"/>
          <w:sz w:val="36"/>
          <w:szCs w:val="36"/>
          <w:lang w:val="en-US"/>
        </w:rPr>
        <w:t xml:space="preserve">         </w:t>
      </w:r>
    </w:p>
    <w:p w14:paraId="5665D6B4" w14:textId="68A0F6E4" w:rsidR="004030E4" w:rsidRPr="00F9566A" w:rsidRDefault="004030E4" w:rsidP="0028477A">
      <w:pPr>
        <w:rPr>
          <w:rFonts w:ascii="Bahnschrift Light SemiCondensed" w:hAnsi="Bahnschrift Light SemiCondensed"/>
          <w:sz w:val="36"/>
          <w:szCs w:val="36"/>
          <w:lang w:val="en-US"/>
        </w:rPr>
      </w:pPr>
    </w:p>
    <w:sectPr w:rsidR="004030E4" w:rsidRPr="00F9566A" w:rsidSect="00D27C44">
      <w:pgSz w:w="11906" w:h="16838"/>
      <w:pgMar w:top="1440" w:right="1080" w:bottom="1440" w:left="108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5178F"/>
    <w:multiLevelType w:val="hybridMultilevel"/>
    <w:tmpl w:val="66EE499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90785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52E2914"/>
    <w:multiLevelType w:val="hybridMultilevel"/>
    <w:tmpl w:val="39E2E6C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797179"/>
    <w:multiLevelType w:val="hybridMultilevel"/>
    <w:tmpl w:val="6A8A9BB2"/>
    <w:lvl w:ilvl="0" w:tplc="40090009">
      <w:start w:val="1"/>
      <w:numFmt w:val="bullet"/>
      <w:lvlText w:val=""/>
      <w:lvlJc w:val="left"/>
      <w:pPr>
        <w:ind w:left="21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4">
    <w:nsid w:val="1C146395"/>
    <w:multiLevelType w:val="hybridMultilevel"/>
    <w:tmpl w:val="B310F2E2"/>
    <w:lvl w:ilvl="0" w:tplc="2A72B4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092F4B"/>
    <w:multiLevelType w:val="hybridMultilevel"/>
    <w:tmpl w:val="252EE25A"/>
    <w:lvl w:ilvl="0" w:tplc="4009000B">
      <w:start w:val="1"/>
      <w:numFmt w:val="bullet"/>
      <w:lvlText w:val=""/>
      <w:lvlJc w:val="left"/>
      <w:pPr>
        <w:ind w:left="81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6">
    <w:nsid w:val="2F9A5E45"/>
    <w:multiLevelType w:val="hybridMultilevel"/>
    <w:tmpl w:val="88942B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C94901"/>
    <w:multiLevelType w:val="hybridMultilevel"/>
    <w:tmpl w:val="E84AE5A0"/>
    <w:lvl w:ilvl="0" w:tplc="400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>
    <w:nsid w:val="383807F3"/>
    <w:multiLevelType w:val="hybridMultilevel"/>
    <w:tmpl w:val="2884D7B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3C3FEF"/>
    <w:multiLevelType w:val="hybridMultilevel"/>
    <w:tmpl w:val="C93CAF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333714"/>
    <w:multiLevelType w:val="hybridMultilevel"/>
    <w:tmpl w:val="9656C7C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60B469A"/>
    <w:multiLevelType w:val="hybridMultilevel"/>
    <w:tmpl w:val="48900DE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1317882"/>
    <w:multiLevelType w:val="hybridMultilevel"/>
    <w:tmpl w:val="CD4ED9B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21832B6"/>
    <w:multiLevelType w:val="hybridMultilevel"/>
    <w:tmpl w:val="6498A2DA"/>
    <w:lvl w:ilvl="0" w:tplc="40090009">
      <w:start w:val="1"/>
      <w:numFmt w:val="bullet"/>
      <w:lvlText w:val=""/>
      <w:lvlJc w:val="left"/>
      <w:pPr>
        <w:ind w:left="8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4">
    <w:nsid w:val="583113D0"/>
    <w:multiLevelType w:val="hybridMultilevel"/>
    <w:tmpl w:val="8DB02A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5B63DA"/>
    <w:multiLevelType w:val="hybridMultilevel"/>
    <w:tmpl w:val="4EFEF224"/>
    <w:lvl w:ilvl="0" w:tplc="4009000B">
      <w:start w:val="1"/>
      <w:numFmt w:val="bullet"/>
      <w:lvlText w:val=""/>
      <w:lvlJc w:val="left"/>
      <w:pPr>
        <w:ind w:left="30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16">
    <w:nsid w:val="64DA42EE"/>
    <w:multiLevelType w:val="hybridMultilevel"/>
    <w:tmpl w:val="9704D8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3D0AC7"/>
    <w:multiLevelType w:val="hybridMultilevel"/>
    <w:tmpl w:val="335E176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F3812F4"/>
    <w:multiLevelType w:val="hybridMultilevel"/>
    <w:tmpl w:val="0C52FE46"/>
    <w:lvl w:ilvl="0" w:tplc="40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9">
    <w:nsid w:val="79A16E6A"/>
    <w:multiLevelType w:val="hybridMultilevel"/>
    <w:tmpl w:val="1D3283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6"/>
  </w:num>
  <w:num w:numId="4">
    <w:abstractNumId w:val="9"/>
  </w:num>
  <w:num w:numId="5">
    <w:abstractNumId w:val="2"/>
  </w:num>
  <w:num w:numId="6">
    <w:abstractNumId w:val="15"/>
  </w:num>
  <w:num w:numId="7">
    <w:abstractNumId w:val="1"/>
  </w:num>
  <w:num w:numId="8">
    <w:abstractNumId w:val="11"/>
  </w:num>
  <w:num w:numId="9">
    <w:abstractNumId w:val="8"/>
  </w:num>
  <w:num w:numId="10">
    <w:abstractNumId w:val="17"/>
  </w:num>
  <w:num w:numId="11">
    <w:abstractNumId w:val="10"/>
  </w:num>
  <w:num w:numId="12">
    <w:abstractNumId w:val="0"/>
  </w:num>
  <w:num w:numId="13">
    <w:abstractNumId w:val="7"/>
  </w:num>
  <w:num w:numId="14">
    <w:abstractNumId w:val="3"/>
  </w:num>
  <w:num w:numId="15">
    <w:abstractNumId w:val="4"/>
  </w:num>
  <w:num w:numId="16">
    <w:abstractNumId w:val="13"/>
  </w:num>
  <w:num w:numId="17">
    <w:abstractNumId w:val="5"/>
  </w:num>
  <w:num w:numId="18">
    <w:abstractNumId w:val="12"/>
  </w:num>
  <w:num w:numId="19">
    <w:abstractNumId w:val="1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2EA"/>
    <w:rsid w:val="00022D0E"/>
    <w:rsid w:val="00083CDC"/>
    <w:rsid w:val="00092F5F"/>
    <w:rsid w:val="000A5AF5"/>
    <w:rsid w:val="000E62FB"/>
    <w:rsid w:val="000E76E0"/>
    <w:rsid w:val="00133B61"/>
    <w:rsid w:val="0016565D"/>
    <w:rsid w:val="00174B44"/>
    <w:rsid w:val="00175CBF"/>
    <w:rsid w:val="001857A8"/>
    <w:rsid w:val="001B7310"/>
    <w:rsid w:val="001F2FE7"/>
    <w:rsid w:val="00203BAA"/>
    <w:rsid w:val="002653E6"/>
    <w:rsid w:val="0028477A"/>
    <w:rsid w:val="002A11F8"/>
    <w:rsid w:val="002A546A"/>
    <w:rsid w:val="002F2961"/>
    <w:rsid w:val="0031517F"/>
    <w:rsid w:val="0034012A"/>
    <w:rsid w:val="00394988"/>
    <w:rsid w:val="00394FFA"/>
    <w:rsid w:val="003F5B2E"/>
    <w:rsid w:val="004030E4"/>
    <w:rsid w:val="00412EC9"/>
    <w:rsid w:val="004200C4"/>
    <w:rsid w:val="00431AB9"/>
    <w:rsid w:val="004A2CE5"/>
    <w:rsid w:val="004B4F9B"/>
    <w:rsid w:val="004B513F"/>
    <w:rsid w:val="004C4467"/>
    <w:rsid w:val="004E0883"/>
    <w:rsid w:val="005265FF"/>
    <w:rsid w:val="005370AB"/>
    <w:rsid w:val="005424BF"/>
    <w:rsid w:val="00551A53"/>
    <w:rsid w:val="00574B6D"/>
    <w:rsid w:val="005C4C20"/>
    <w:rsid w:val="005D7714"/>
    <w:rsid w:val="005F05D5"/>
    <w:rsid w:val="006004A7"/>
    <w:rsid w:val="0066176B"/>
    <w:rsid w:val="006D76D4"/>
    <w:rsid w:val="00744401"/>
    <w:rsid w:val="00752750"/>
    <w:rsid w:val="00765DC4"/>
    <w:rsid w:val="007B44ED"/>
    <w:rsid w:val="007F1503"/>
    <w:rsid w:val="00811DC3"/>
    <w:rsid w:val="00900A97"/>
    <w:rsid w:val="00926676"/>
    <w:rsid w:val="00932284"/>
    <w:rsid w:val="009505B4"/>
    <w:rsid w:val="009A4062"/>
    <w:rsid w:val="009C1C54"/>
    <w:rsid w:val="00A92AFF"/>
    <w:rsid w:val="00B11863"/>
    <w:rsid w:val="00BA5C9F"/>
    <w:rsid w:val="00BD7336"/>
    <w:rsid w:val="00BE7600"/>
    <w:rsid w:val="00BF77CF"/>
    <w:rsid w:val="00C04920"/>
    <w:rsid w:val="00C17AE6"/>
    <w:rsid w:val="00C24413"/>
    <w:rsid w:val="00C810BF"/>
    <w:rsid w:val="00C84BA0"/>
    <w:rsid w:val="00C86081"/>
    <w:rsid w:val="00C939B1"/>
    <w:rsid w:val="00C94613"/>
    <w:rsid w:val="00C95FB1"/>
    <w:rsid w:val="00CA736B"/>
    <w:rsid w:val="00CB5250"/>
    <w:rsid w:val="00D11EB2"/>
    <w:rsid w:val="00D27582"/>
    <w:rsid w:val="00D27C44"/>
    <w:rsid w:val="00D35D7D"/>
    <w:rsid w:val="00D50A97"/>
    <w:rsid w:val="00D557AD"/>
    <w:rsid w:val="00D91F64"/>
    <w:rsid w:val="00D94F80"/>
    <w:rsid w:val="00DC07E5"/>
    <w:rsid w:val="00E31095"/>
    <w:rsid w:val="00E52AF5"/>
    <w:rsid w:val="00E8411A"/>
    <w:rsid w:val="00EE7132"/>
    <w:rsid w:val="00EF2378"/>
    <w:rsid w:val="00F07E5F"/>
    <w:rsid w:val="00F6377A"/>
    <w:rsid w:val="00F754C4"/>
    <w:rsid w:val="00F758F1"/>
    <w:rsid w:val="00F9566A"/>
    <w:rsid w:val="00FA024A"/>
    <w:rsid w:val="00FA6BB4"/>
    <w:rsid w:val="00FB52EA"/>
    <w:rsid w:val="00FB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D7728"/>
  <w15:chartTrackingRefBased/>
  <w15:docId w15:val="{FF5F2197-865E-49CD-A226-CD825FD3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BA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27C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27C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6CE73-84BC-4BCC-BA75-70179B0A5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Srinithi Srinivasan</dc:creator>
  <cp:keywords/>
  <dc:description/>
  <cp:lastModifiedBy>Microsoft account</cp:lastModifiedBy>
  <cp:revision>2</cp:revision>
  <dcterms:created xsi:type="dcterms:W3CDTF">2023-10-18T17:50:00Z</dcterms:created>
  <dcterms:modified xsi:type="dcterms:W3CDTF">2023-10-18T17:50:00Z</dcterms:modified>
</cp:coreProperties>
</file>