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6C7" w:rsidRDefault="00F556C7" w:rsidP="00F556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Indian cold wave</w:t>
      </w:r>
      <w:r>
        <w:rPr>
          <w:rFonts w:ascii="Arial" w:hAnsi="Arial" w:cs="Arial"/>
          <w:color w:val="222222"/>
          <w:sz w:val="21"/>
          <w:szCs w:val="21"/>
        </w:rPr>
        <w:t> during the winter months of 2012 killed at least 92 people across northern and eastern </w:t>
      </w:r>
      <w:hyperlink r:id="rId5" w:tooltip="Indi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India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6" w:anchor="cite_note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]</w:t>
        </w:r>
        <w:proofErr w:type="gramEnd"/>
      </w:hyperlink>
      <w:hyperlink r:id="rId7" w:anchor="cite_note-autogenerated2-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</w:rPr>
        <w:t> The drop in temperature had a devastating effect on the hundreds of thousands of homeless people in India.</w:t>
      </w:r>
      <w:hyperlink r:id="rId8" w:anchor="cite_note-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[3]</w:t>
        </w:r>
      </w:hyperlink>
    </w:p>
    <w:p w:rsidR="00F556C7" w:rsidRDefault="00F556C7" w:rsidP="00F556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Most of the dead were homeless and elderly people, living in the state of </w:t>
      </w:r>
      <w:hyperlink r:id="rId9" w:tooltip="Uttar Pradesh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Uttar Pradesh</w:t>
        </w:r>
      </w:hyperlink>
      <w:r>
        <w:rPr>
          <w:rFonts w:ascii="Arial" w:hAnsi="Arial" w:cs="Arial"/>
          <w:color w:val="222222"/>
          <w:sz w:val="21"/>
          <w:szCs w:val="21"/>
        </w:rPr>
        <w:t>. Other northern and eastern states such as </w:t>
      </w:r>
      <w:hyperlink r:id="rId10" w:tooltip="Rajastha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Rajasthan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1" w:tooltip="Punjab, Indi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Punjab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2" w:tooltip="Haryan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Haryana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3" w:tooltip="New Delhi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New Delhi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4" w:tooltip="Jammu and Kashmi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Jammu and Kashmir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5" w:tooltip="Himachal Pradesh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Himachal Pradesh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6" w:tooltip="Madhya Pradesh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Madhya Pradesh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7" w:tooltip="Biha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Bihar</w:t>
        </w:r>
      </w:hyperlink>
      <w:r>
        <w:rPr>
          <w:rFonts w:ascii="Arial" w:hAnsi="Arial" w:cs="Arial"/>
          <w:color w:val="222222"/>
          <w:sz w:val="21"/>
          <w:szCs w:val="21"/>
        </w:rPr>
        <w:t> and </w:t>
      </w:r>
      <w:hyperlink r:id="rId18" w:tooltip="Tripur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Tripura</w:t>
        </w:r>
      </w:hyperlink>
      <w:r>
        <w:rPr>
          <w:rFonts w:ascii="Arial" w:hAnsi="Arial" w:cs="Arial"/>
          <w:color w:val="222222"/>
          <w:sz w:val="21"/>
          <w:szCs w:val="21"/>
        </w:rPr>
        <w:t> were also affected by this cold snap.</w:t>
      </w:r>
      <w:hyperlink r:id="rId19" w:anchor="cite_note-autogenerated2-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[2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]</w:t>
        </w:r>
        <w:proofErr w:type="gramEnd"/>
      </w:hyperlink>
      <w:hyperlink r:id="rId20" w:anchor="cite_note-autogenerated1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[4]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21" w:tooltip="New Delhi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New Delhi</w:t>
        </w:r>
      </w:hyperlink>
      <w:r>
        <w:rPr>
          <w:rFonts w:ascii="Arial" w:hAnsi="Arial" w:cs="Arial"/>
          <w:color w:val="222222"/>
          <w:sz w:val="21"/>
          <w:szCs w:val="21"/>
        </w:rPr>
        <w:t> was also gripped by cold weather, with the temperature dipping to 7</w:t>
      </w:r>
      <w:r>
        <w:rPr>
          <w:rFonts w:ascii="Arial" w:hAnsi="Arial" w:cs="Arial"/>
          <w:color w:val="222222"/>
          <w:sz w:val="17"/>
          <w:szCs w:val="17"/>
          <w:vertAlign w:val="superscript"/>
        </w:rPr>
        <w:t>o</w:t>
      </w:r>
      <w:r>
        <w:rPr>
          <w:rFonts w:ascii="Arial" w:hAnsi="Arial" w:cs="Arial"/>
          <w:color w:val="222222"/>
          <w:sz w:val="21"/>
          <w:szCs w:val="21"/>
        </w:rPr>
        <w:t>C on the Christmas Day and 1</w:t>
      </w:r>
      <w:r>
        <w:rPr>
          <w:rFonts w:ascii="Arial" w:hAnsi="Arial" w:cs="Arial"/>
          <w:color w:val="222222"/>
          <w:sz w:val="17"/>
          <w:szCs w:val="17"/>
          <w:vertAlign w:val="superscript"/>
        </w:rPr>
        <w:t>o</w:t>
      </w:r>
      <w:r>
        <w:rPr>
          <w:rFonts w:ascii="Arial" w:hAnsi="Arial" w:cs="Arial"/>
          <w:color w:val="222222"/>
          <w:sz w:val="21"/>
          <w:szCs w:val="21"/>
        </w:rPr>
        <w:t>C after New Year.</w:t>
      </w:r>
      <w:hyperlink r:id="rId22" w:anchor="cite_note-xinhuanet1-5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[5]</w:t>
        </w:r>
      </w:hyperlink>
    </w:p>
    <w:p w:rsidR="00FE5E56" w:rsidRDefault="00F556C7">
      <w:bookmarkStart w:id="0" w:name="_GoBack"/>
      <w:bookmarkEnd w:id="0"/>
    </w:p>
    <w:sectPr w:rsidR="00FE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1D8"/>
    <w:rsid w:val="000221D8"/>
    <w:rsid w:val="00795670"/>
    <w:rsid w:val="00AD3965"/>
    <w:rsid w:val="00F5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556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556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4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2012_Indian_cold_wave" TargetMode="External"/><Relationship Id="rId13" Type="http://schemas.openxmlformats.org/officeDocument/2006/relationships/hyperlink" Target="https://en.wikipedia.org/wiki/New_Delhi" TargetMode="External"/><Relationship Id="rId18" Type="http://schemas.openxmlformats.org/officeDocument/2006/relationships/hyperlink" Target="https://en.wikipedia.org/wiki/Tripur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New_Delhi" TargetMode="External"/><Relationship Id="rId7" Type="http://schemas.openxmlformats.org/officeDocument/2006/relationships/hyperlink" Target="https://en.wikipedia.org/wiki/2012_Indian_cold_wave" TargetMode="External"/><Relationship Id="rId12" Type="http://schemas.openxmlformats.org/officeDocument/2006/relationships/hyperlink" Target="https://en.wikipedia.org/wiki/Haryana" TargetMode="External"/><Relationship Id="rId17" Type="http://schemas.openxmlformats.org/officeDocument/2006/relationships/hyperlink" Target="https://en.wikipedia.org/wiki/Biha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Madhya_Pradesh" TargetMode="External"/><Relationship Id="rId20" Type="http://schemas.openxmlformats.org/officeDocument/2006/relationships/hyperlink" Target="https://en.wikipedia.org/wiki/2012_Indian_cold_wav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2012_Indian_cold_wave" TargetMode="External"/><Relationship Id="rId11" Type="http://schemas.openxmlformats.org/officeDocument/2006/relationships/hyperlink" Target="https://en.wikipedia.org/wiki/Punjab,_Indi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India" TargetMode="External"/><Relationship Id="rId15" Type="http://schemas.openxmlformats.org/officeDocument/2006/relationships/hyperlink" Target="https://en.wikipedia.org/wiki/Himachal_Pradesh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Rajasthan" TargetMode="External"/><Relationship Id="rId19" Type="http://schemas.openxmlformats.org/officeDocument/2006/relationships/hyperlink" Target="https://en.wikipedia.org/wiki/2012_Indian_cold_wa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ttar_Pradesh" TargetMode="External"/><Relationship Id="rId14" Type="http://schemas.openxmlformats.org/officeDocument/2006/relationships/hyperlink" Target="https://en.wikipedia.org/wiki/Jammu_and_Kashmir" TargetMode="External"/><Relationship Id="rId22" Type="http://schemas.openxmlformats.org/officeDocument/2006/relationships/hyperlink" Target="https://en.wikipedia.org/wiki/2012_Indian_cold_wa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2019-10-14T14:29:00Z</dcterms:created>
  <dcterms:modified xsi:type="dcterms:W3CDTF">2019-10-14T14:29:00Z</dcterms:modified>
</cp:coreProperties>
</file>